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ackground w:color="FFFFFF"/>
  <w:body>
    <w:p>
      <w:pPr>
        <w:spacing w:line="360" w:lineRule="exact"/>
        <w:jc w:val="left"/>
        <w:rPr>
          <w:rFonts w:ascii="等线" w:eastAsia="等线"/>
          <w:kern w:val="0"/>
          <w:sz w:val="32"/>
          <w:szCs w:val="22"/>
        </w:rPr>
      </w:pPr>
      <w:r>
        <w:rPr>
          <w:rFonts w:ascii="等线" w:eastAsia="等线"/>
          <w:kern w:val="0"/>
          <w:sz w:val="32"/>
          <w:szCs w:val="22"/>
        </w:rPr>
        <w:t>附件1</w:t>
      </w:r>
    </w:p>
    <w:p>
      <w:pPr>
        <w:overflowPunct w:val="0"/>
        <w:spacing w:line="400" w:lineRule="exact"/>
        <w:rPr>
          <w:rFonts w:ascii="黑体" w:eastAsia="黑体"/>
          <w:sz w:val="32"/>
          <w:szCs w:val="32"/>
        </w:rPr>
      </w:pPr>
    </w:p>
    <w:p>
      <w:pPr>
        <w:overflowPunct w:val="0"/>
        <w:spacing w:line="600" w:lineRule="exact"/>
        <w:jc w:val="center"/>
        <w:rPr>
          <w:rFonts w:ascii="Verdana" w:hAnsi="Verdana"/>
          <w:kern w:val="0"/>
          <w:sz w:val="44"/>
          <w:szCs w:val="22"/>
        </w:rPr>
      </w:pPr>
      <w:r>
        <w:rPr>
          <w:rFonts w:ascii="Verdana" w:hAnsi="Verdana" w:hint="eastAsia"/>
          <w:kern w:val="0"/>
          <w:sz w:val="44"/>
          <w:szCs w:val="22"/>
        </w:rPr>
        <w:t>本次检验项目</w:t>
      </w:r>
      <w:r>
        <w:rPr>
          <w:rFonts w:ascii="Verdana" w:hAnsi="Verdana" w:hint="eastAsia"/>
          <w:kern w:val="0"/>
          <w:sz w:val="44"/>
          <w:szCs w:val="22"/>
          <w:lang w:eastAsia="zh-CN"/>
        </w:rPr>
        <w:t>（</w:t>
      </w:r>
      <w:r>
        <w:rPr>
          <w:rFonts w:ascii="Verdana" w:hAnsi="Verdana" w:hint="eastAsia"/>
          <w:kern w:val="0"/>
          <w:sz w:val="44"/>
          <w:szCs w:val="22"/>
          <w:lang w:val="en-US" w:eastAsia="zh-CN"/>
        </w:rPr>
        <w:t>第</w:t>
      </w:r>
      <w:r>
        <w:rPr>
          <w:rFonts w:ascii="仿宋" w:eastAsia="仿宋" w:cs="仿宋"/>
          <w:kern w:val="0"/>
          <w:sz w:val="44"/>
          <w:szCs w:val="22"/>
          <w:lang w:val="en-US" w:eastAsia="zh-CN"/>
        </w:rPr>
        <w:t>8</w:t>
      </w:r>
      <w:bookmarkStart w:id="0" w:name="_GoBack"/>
      <w:bookmarkEnd w:id="0"/>
      <w:r>
        <w:rPr>
          <w:rFonts w:ascii="Verdana" w:hAnsi="Verdana" w:hint="eastAsia"/>
          <w:kern w:val="0"/>
          <w:sz w:val="44"/>
          <w:szCs w:val="22"/>
          <w:lang w:val="en-US" w:eastAsia="zh-CN"/>
        </w:rPr>
        <w:t>期</w:t>
      </w:r>
      <w:r>
        <w:rPr>
          <w:rFonts w:ascii="Verdana" w:hAnsi="Verdana" w:hint="eastAsia"/>
          <w:kern w:val="0"/>
          <w:sz w:val="44"/>
          <w:szCs w:val="22"/>
          <w:lang w:eastAsia="zh-CN"/>
        </w:rPr>
        <w:t>）</w:t>
      </w:r>
    </w:p>
    <w:p>
      <w:pPr>
        <w:jc w:val="center"/>
        <w:rPr>
          <w:rFonts w:ascii="Verdana" w:hAnsi="Verdana"/>
          <w:b/>
          <w:kern w:val="0"/>
          <w:sz w:val="36"/>
          <w:szCs w:val="22"/>
        </w:rPr>
      </w:pPr>
    </w:p>
    <w:p>
      <w:pPr>
        <w:ind w:firstLineChars="200" w:firstLine="720"/>
        <w:rPr>
          <w:rFonts w:ascii="Verdana" w:hAnsi="Verdana"/>
          <w:b/>
          <w:kern w:val="0"/>
          <w:sz w:val="36"/>
          <w:szCs w:val="22"/>
        </w:rPr>
      </w:pPr>
      <w:r>
        <w:rPr>
          <w:rFonts w:ascii="Verdana" w:hAnsi="Verdana"/>
          <w:b/>
          <w:kern w:val="0"/>
          <w:sz w:val="36"/>
          <w:szCs w:val="22"/>
        </w:rPr>
        <w:t>一、粮食加工品</w:t>
      </w:r>
    </w:p>
    <w:p>
      <w:pPr>
        <w:spacing w:before="4"/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（一）抽检依据</w:t>
      </w:r>
    </w:p>
    <w:p>
      <w:pPr>
        <w:spacing w:before="4"/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/>
          <w:kern w:val="0"/>
          <w:sz w:val="32"/>
          <w:szCs w:val="32"/>
        </w:rPr>
        <w:t>抽检依据是《食品安全国家标准食品中污染物限量》（GB2762）、《食品安全国家标准食品中真菌毒素限量》（GB2761）等标准及产品明示标准和指标的要求。</w:t>
      </w:r>
    </w:p>
    <w:p>
      <w:pPr>
        <w:spacing w:before="4"/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/>
          <w:kern w:val="0"/>
          <w:sz w:val="32"/>
          <w:szCs w:val="32"/>
        </w:rPr>
        <w:t>（二）检验项目</w:t>
      </w:r>
    </w:p>
    <w:p>
      <w:pPr>
        <w:spacing w:before="4"/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1.</w:t>
      </w:r>
      <w:r>
        <w:rPr>
          <w:rFonts w:ascii="仿宋" w:eastAsia="仿宋" w:cs="仿宋"/>
          <w:kern w:val="0"/>
          <w:sz w:val="32"/>
          <w:szCs w:val="32"/>
        </w:rPr>
        <w:t xml:space="preserve"> 小米抽检项目包括铅（以Pb计）、镉（以Cd计）、黄曲霉毒素B1。</w:t>
      </w:r>
    </w:p>
    <w:p>
      <w:pPr>
        <w:spacing w:before="4"/>
        <w:ind w:firstLineChars="200" w:firstLine="640"/>
        <w:rPr>
          <w:rFonts w:ascii="仿宋" w:eastAsia="仿宋" w:cs="仿宋" w:hint="eastAsia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2.</w:t>
      </w:r>
      <w:r>
        <w:rPr>
          <w:rFonts w:ascii="仿宋" w:eastAsia="仿宋" w:cs="仿宋" w:hint="eastAsia"/>
          <w:kern w:val="0"/>
          <w:sz w:val="32"/>
          <w:szCs w:val="32"/>
          <w:lang w:val="en-US" w:eastAsia="zh-CN"/>
        </w:rPr>
        <w:t>玉米粉</w:t>
      </w:r>
      <w:r>
        <w:rPr>
          <w:rFonts w:ascii="仿宋" w:eastAsia="仿宋" w:cs="仿宋" w:hint="eastAsia"/>
          <w:kern w:val="0"/>
          <w:sz w:val="32"/>
          <w:szCs w:val="32"/>
        </w:rPr>
        <w:t>抽检项目包括黄曲霉毒素B</w:t>
      </w:r>
      <w:r>
        <w:rPr>
          <w:rFonts w:ascii="仿宋" w:eastAsia="仿宋" w:cs="仿宋" w:hint="eastAsia"/>
          <w:kern w:val="0"/>
          <w:sz w:val="32"/>
          <w:szCs w:val="32"/>
          <w:vertAlign w:val="subscript"/>
        </w:rPr>
        <w:t>1</w:t>
      </w:r>
      <w:r>
        <w:rPr>
          <w:rFonts w:ascii="仿宋" w:eastAsia="仿宋" w:cs="仿宋" w:hint="eastAsia"/>
          <w:kern w:val="0"/>
          <w:sz w:val="32"/>
          <w:szCs w:val="32"/>
        </w:rPr>
        <w:t>、赭曲霉毒素A、玉米赤霉烯酮。</w:t>
      </w:r>
    </w:p>
    <w:p>
      <w:pPr>
        <w:spacing w:before="4"/>
        <w:ind w:firstLineChars="200" w:firstLine="640"/>
        <w:rPr>
          <w:rFonts w:ascii="仿宋" w:eastAsia="仿宋" w:cs="仿宋" w:hint="eastAsia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  <w:lang w:val="en-US" w:eastAsia="zh-CN"/>
        </w:rPr>
        <w:t>3</w:t>
      </w:r>
      <w:r>
        <w:rPr>
          <w:rFonts w:ascii="仿宋" w:eastAsia="仿宋" w:cs="仿宋" w:hint="eastAsia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仿宋" w:eastAsia="仿宋" w:cs="仿宋" w:hint="eastAsia"/>
          <w:kern w:val="0"/>
          <w:sz w:val="32"/>
          <w:szCs w:val="32"/>
        </w:rPr>
        <w:t>豆面抽检项目包括铅（以Pb计）、铬（以Cr计）、赭曲霉毒素A。</w:t>
      </w:r>
    </w:p>
    <w:p>
      <w:pPr>
        <w:spacing w:before="4"/>
        <w:ind w:firstLineChars="200" w:firstLine="640"/>
        <w:rPr>
          <w:rFonts w:ascii="仿宋" w:eastAsia="仿宋" w:cs="仿宋" w:hint="eastAsia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  <w:lang w:val="en-US" w:eastAsia="zh-CN"/>
        </w:rPr>
        <w:t>4</w:t>
      </w:r>
      <w:r>
        <w:rPr>
          <w:rFonts w:ascii="仿宋" w:eastAsia="仿宋" w:cs="仿宋" w:hint="eastAsia"/>
          <w:kern w:val="0"/>
          <w:sz w:val="32"/>
          <w:szCs w:val="32"/>
        </w:rPr>
        <w:t>.莜面抽检项目包括铅（以Pb计）、铬（以Cr计）。</w:t>
      </w:r>
    </w:p>
    <w:p>
      <w:pPr>
        <w:spacing w:before="4"/>
        <w:ind w:firstLineChars="200" w:firstLine="640"/>
        <w:rPr>
          <w:rFonts w:ascii="仿宋" w:eastAsia="仿宋" w:cs="仿宋" w:hint="eastAsia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  <w:lang w:val="en-US" w:eastAsia="zh-CN"/>
        </w:rPr>
        <w:t>5</w:t>
      </w:r>
      <w:r>
        <w:rPr>
          <w:rFonts w:ascii="仿宋" w:eastAsia="仿宋" w:cs="仿宋" w:hint="eastAsia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仿宋" w:eastAsia="仿宋" w:cs="仿宋" w:hint="eastAsia"/>
          <w:kern w:val="0"/>
          <w:sz w:val="32"/>
          <w:szCs w:val="32"/>
          <w:lang w:val="en-US" w:eastAsia="zh-CN"/>
        </w:rPr>
        <w:t>荞面</w:t>
      </w:r>
      <w:r>
        <w:rPr>
          <w:rFonts w:ascii="仿宋" w:eastAsia="仿宋" w:cs="仿宋" w:hint="eastAsia"/>
          <w:kern w:val="0"/>
          <w:sz w:val="32"/>
          <w:szCs w:val="32"/>
        </w:rPr>
        <w:t>抽检项目包括铅（以Pb计）、铬（以Cr计）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。</w:t>
      </w:r>
    </w:p>
    <w:p>
      <w:pPr>
        <w:ind w:firstLineChars="200" w:firstLine="720"/>
        <w:rPr>
          <w:rFonts w:ascii="Verdana" w:hAnsi="Verdana"/>
          <w:b/>
          <w:kern w:val="0"/>
          <w:sz w:val="36"/>
          <w:szCs w:val="22"/>
        </w:rPr>
      </w:pPr>
      <w:r>
        <w:rPr>
          <w:rFonts w:ascii="Verdana" w:hAnsi="Verdana"/>
          <w:b/>
          <w:kern w:val="0"/>
          <w:sz w:val="36"/>
          <w:szCs w:val="22"/>
        </w:rPr>
        <w:t>二、食用油、油脂及其制品</w:t>
      </w:r>
      <w:r>
        <w:rPr>
          <w:rFonts w:ascii="Verdana" w:hAnsi="Verdana" w:hint="eastAsia"/>
          <w:b/>
          <w:kern w:val="0"/>
          <w:sz w:val="36"/>
          <w:szCs w:val="22"/>
        </w:rPr>
        <w:t xml:space="preserve"> </w:t>
      </w:r>
    </w:p>
    <w:p>
      <w:pPr>
        <w:spacing w:before="4"/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</w:t>
      </w:r>
      <w:r>
        <w:rPr>
          <w:rFonts w:ascii="仿宋" w:eastAsia="仿宋" w:cs="仿宋"/>
          <w:kern w:val="0"/>
          <w:sz w:val="32"/>
          <w:szCs w:val="32"/>
        </w:rPr>
        <w:t>一）抽检依据</w:t>
      </w:r>
    </w:p>
    <w:p>
      <w:pPr>
        <w:spacing w:before="4"/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/>
          <w:kern w:val="0"/>
          <w:sz w:val="32"/>
          <w:szCs w:val="32"/>
        </w:rPr>
        <w:t>抽检依据是《食品安全国家标准食品中污染物限量》（GB2762）、《食品安全国家标准食品中真菌毒素限量》（GB2761）等标准及产品明示标准和指标的要求。</w:t>
      </w:r>
    </w:p>
    <w:p>
      <w:pPr>
        <w:spacing w:before="4"/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/>
          <w:kern w:val="0"/>
          <w:sz w:val="32"/>
          <w:szCs w:val="32"/>
        </w:rPr>
        <w:t>（二）检验项目</w:t>
      </w:r>
    </w:p>
    <w:p>
      <w:pPr>
        <w:spacing w:before="4"/>
        <w:ind w:firstLineChars="200" w:firstLine="640"/>
        <w:rPr>
          <w:rFonts w:ascii="仿宋" w:eastAsia="仿宋" w:cs="仿宋" w:hint="eastAsia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1.花生油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  <w:lang w:val="en-US" w:eastAsia="zh-CN"/>
        </w:rPr>
        <w:t>菜籽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油、大豆油、橄榄油</w:t>
      </w:r>
      <w:r>
        <w:rPr>
          <w:rFonts w:ascii="仿宋" w:eastAsia="仿宋" w:cs="仿宋" w:hint="eastAsia"/>
          <w:kern w:val="0"/>
          <w:sz w:val="32"/>
          <w:szCs w:val="32"/>
        </w:rPr>
        <w:t>抽检项目包括酸值/酸价、过氧化值、苯并[a]芘、溶剂残留量、特丁基对苯二酚（TBHQ）。</w:t>
      </w:r>
    </w:p>
    <w:p>
      <w:pPr>
        <w:spacing w:before="4"/>
        <w:ind w:firstLineChars="200" w:firstLine="640"/>
        <w:rPr>
          <w:rFonts w:ascii="仿宋" w:eastAsia="仿宋" w:cs="仿宋" w:hint="eastAsia"/>
          <w:kern w:val="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kern w:val="0"/>
          <w:sz w:val="32"/>
          <w:szCs w:val="32"/>
          <w:lang w:val="en-US" w:eastAsia="zh-CN"/>
        </w:rPr>
        <w:t>2.芝麻油（小磨香油）</w:t>
      </w:r>
      <w:r>
        <w:rPr>
          <w:rFonts w:ascii="仿宋" w:eastAsia="仿宋" w:cs="仿宋" w:hint="eastAsia"/>
          <w:kern w:val="0"/>
          <w:sz w:val="32"/>
          <w:szCs w:val="32"/>
        </w:rPr>
        <w:t>抽检项目包括酸值/酸价、过氧化值、苯并[a]芘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。</w:t>
      </w:r>
    </w:p>
    <w:p>
      <w:pPr>
        <w:rPr>
          <w:rFonts w:ascii="Verdana" w:hAnsi="Verdana"/>
          <w:b/>
          <w:kern w:val="0"/>
          <w:sz w:val="36"/>
          <w:szCs w:val="22"/>
        </w:rPr>
      </w:pPr>
      <w:r>
        <w:rPr>
          <w:rFonts w:ascii="Verdana" w:hAnsi="Verdana" w:hint="eastAsia"/>
          <w:b/>
          <w:kern w:val="0"/>
          <w:sz w:val="36"/>
          <w:szCs w:val="22"/>
          <w:lang w:val="en-US" w:eastAsia="zh-CN"/>
        </w:rPr>
        <w:t xml:space="preserve">    </w:t>
      </w:r>
      <w:r>
        <w:rPr>
          <w:rFonts w:ascii="Verdana" w:hAnsi="Verdana" w:hint="eastAsia"/>
          <w:b/>
          <w:kern w:val="0"/>
          <w:sz w:val="36"/>
          <w:szCs w:val="22"/>
        </w:rPr>
        <w:t>三、肉制品</w:t>
      </w:r>
    </w:p>
    <w:p>
      <w:pPr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（一）抽检依据</w:t>
      </w:r>
    </w:p>
    <w:p>
      <w:pPr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抽检依据是《食品安全国家标准 食品添加剂使用标准》（GB2760）、《食品安全国家标准 食品中污染物限量（GB 2762）等标准及产品明示标准和指标的要求。</w:t>
      </w:r>
    </w:p>
    <w:p>
      <w:pPr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（二）检验项目</w:t>
      </w:r>
    </w:p>
    <w:p>
      <w:pPr>
        <w:ind w:firstLine="640"/>
        <w:rPr>
          <w:rFonts w:ascii="仿宋" w:eastAsia="仿宋" w:cs="仿宋" w:hint="eastAsia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1.酱卤肉制品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（</w:t>
      </w:r>
      <w:r>
        <w:rPr>
          <w:rFonts w:ascii="仿宋" w:eastAsia="仿宋" w:cs="仿宋" w:hint="eastAsia"/>
          <w:kern w:val="0"/>
          <w:sz w:val="32"/>
          <w:szCs w:val="32"/>
          <w:lang w:val="en-US" w:eastAsia="zh-CN"/>
        </w:rPr>
        <w:t>德州扒鸡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）</w:t>
      </w:r>
      <w:r>
        <w:rPr>
          <w:rFonts w:ascii="仿宋" w:eastAsia="仿宋" w:cs="仿宋" w:hint="eastAsia"/>
          <w:kern w:val="0"/>
          <w:sz w:val="32"/>
          <w:szCs w:val="32"/>
        </w:rPr>
        <w:t>抽检项目包括铅（以Pb计）、镉（以Cd计）、总砷（以AS计）、铬（以Cr计）、亚硝酸盐（以亚硝酸钠计）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苯甲酸及其钠盐（以苯甲酸计）、山梨酸及其钾盐（以山梨酸计）、糖精钠（以糖精计）、脱氢乙酸及其钠盐（以脱氢乙酸计）商业无菌。</w:t>
      </w:r>
    </w:p>
    <w:p>
      <w:pPr>
        <w:ind w:firstLine="640"/>
        <w:rPr>
          <w:rFonts w:ascii="仿宋" w:eastAsia="仿宋" w:cs="仿宋" w:hint="eastAsia"/>
          <w:kern w:val="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kern w:val="0"/>
          <w:sz w:val="32"/>
          <w:szCs w:val="32"/>
          <w:lang w:val="en-US" w:eastAsia="zh-CN"/>
        </w:rPr>
        <w:t>2.熟肉制品（宝聚源牛肉（原味））抽检项目包括铅（以Pb计）、镉（以Cd计）、总砷（以AS计）、铬（以Cr计）、苯甲酸及其钠盐（以苯甲酸计）、山梨酸及其钾盐（以山梨酸计）、糖精钠（以糖精计）、脱氢乙酸及其钠盐（以脱氢乙酸计）商业无菌。</w:t>
      </w:r>
    </w:p>
    <w:p>
      <w:pPr>
        <w:ind w:firstLineChars="200" w:firstLine="720"/>
        <w:rPr>
          <w:rFonts w:ascii="Verdana" w:hAnsi="Verdana"/>
          <w:b/>
          <w:kern w:val="0"/>
          <w:sz w:val="36"/>
          <w:szCs w:val="22"/>
        </w:rPr>
      </w:pPr>
      <w:r>
        <w:rPr>
          <w:rFonts w:ascii="Verdana" w:hAnsi="Verdana" w:hint="eastAsia"/>
          <w:b/>
          <w:kern w:val="0"/>
          <w:sz w:val="36"/>
          <w:szCs w:val="22"/>
          <w:lang w:val="en-US" w:eastAsia="zh-CN"/>
        </w:rPr>
        <w:t>四</w:t>
      </w:r>
      <w:r>
        <w:rPr>
          <w:rFonts w:ascii="Verdana" w:hAnsi="Verdana" w:hint="eastAsia"/>
          <w:b/>
          <w:kern w:val="0"/>
          <w:sz w:val="36"/>
          <w:szCs w:val="22"/>
        </w:rPr>
        <w:t>、饮料</w:t>
      </w:r>
    </w:p>
    <w:p>
      <w:pPr>
        <w:ind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（一）抽检依据</w:t>
      </w:r>
    </w:p>
    <w:p>
      <w:pPr>
        <w:ind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抽检依据是《食品安全国家标准 食品添加剂使用标准》（GB2760）、《食品安全国家标准 包装饮用水》（GB19298-2014）等标准及产品明示标准和指标的要求。</w:t>
      </w:r>
    </w:p>
    <w:p>
      <w:pPr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（二）检验项目</w:t>
      </w:r>
    </w:p>
    <w:p>
      <w:pPr>
        <w:ind w:firstLine="640"/>
        <w:rPr>
          <w:rFonts w:ascii="仿宋" w:eastAsia="仿宋" w:cs="仿宋" w:hint="eastAsia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1.天然矿泉水抽检项目包括界限指标（镍、锑、溴酸盐、硝酸盐(以NO</w:t>
      </w:r>
      <w:r>
        <w:rPr>
          <w:rFonts w:ascii="仿宋" w:eastAsia="仿宋" w:cs="仿宋" w:hint="eastAsia"/>
          <w:kern w:val="0"/>
          <w:sz w:val="32"/>
          <w:szCs w:val="32"/>
          <w:vertAlign w:val="subscript"/>
        </w:rPr>
        <w:t>3</w:t>
      </w:r>
      <w:r>
        <w:rPr>
          <w:rFonts w:ascii="仿宋" w:eastAsia="仿宋" w:cs="仿宋" w:hint="eastAsia"/>
          <w:kern w:val="0"/>
          <w:sz w:val="32"/>
          <w:szCs w:val="32"/>
        </w:rPr>
        <w:t>计)、亚硝酸盐(以NO</w:t>
      </w:r>
      <w:r>
        <w:rPr>
          <w:rFonts w:ascii="仿宋" w:eastAsia="仿宋" w:cs="仿宋" w:hint="eastAsia"/>
          <w:kern w:val="0"/>
          <w:sz w:val="32"/>
          <w:szCs w:val="32"/>
          <w:vertAlign w:val="subscript"/>
        </w:rPr>
        <w:t>2</w:t>
      </w:r>
      <w:r>
        <w:rPr>
          <w:rFonts w:ascii="仿宋" w:eastAsia="仿宋" w:cs="仿宋" w:hint="eastAsia"/>
          <w:kern w:val="0"/>
          <w:sz w:val="32"/>
          <w:szCs w:val="32"/>
        </w:rPr>
        <w:t>计)大肠菌群、铜绿假单胞菌。</w:t>
      </w:r>
    </w:p>
    <w:p>
      <w:pPr>
        <w:ind w:firstLine="640"/>
        <w:rPr>
          <w:rFonts w:ascii="仿宋" w:eastAsia="仿宋" w:cs="仿宋" w:hint="eastAsia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2.饮用纯净水抽检项目包括耗氧量、余氯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（游离氯）</w:t>
      </w:r>
      <w:r>
        <w:rPr>
          <w:rFonts w:ascii="仿宋" w:eastAsia="仿宋" w:cs="仿宋" w:hint="eastAsia"/>
          <w:kern w:val="0"/>
          <w:sz w:val="32"/>
          <w:szCs w:val="32"/>
        </w:rPr>
        <w:t>、三氯甲烷、溴酸盐、大肠菌群、铜绿假单胞菌。</w:t>
      </w:r>
    </w:p>
    <w:p>
      <w:pPr>
        <w:ind w:firstLine="640"/>
        <w:rPr>
          <w:rFonts w:ascii="仿宋" w:eastAsia="仿宋" w:cs="仿宋" w:hint="eastAsia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3.其他饮用水抽检项目包括耗氧量、余氯、溴酸盐、大肠菌群、铜绿假单胞菌。</w:t>
      </w:r>
    </w:p>
    <w:p>
      <w:pPr>
        <w:ind w:firstLine="640"/>
        <w:rPr>
          <w:rFonts w:ascii="仿宋" w:eastAsia="仿宋" w:cs="仿宋" w:hint="eastAsia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4.果、蔬汁饮料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（炖梨）</w:t>
      </w:r>
      <w:r>
        <w:rPr>
          <w:rFonts w:ascii="仿宋" w:eastAsia="仿宋" w:cs="仿宋" w:hint="eastAsia"/>
          <w:kern w:val="0"/>
          <w:sz w:val="32"/>
          <w:szCs w:val="32"/>
        </w:rPr>
        <w:t>抽检项目包括铅（以Pb计）、苯甲酸及其钠盐（以苯甲酸计）、山梨酸及其钾盐（以山梨酸计）、</w:t>
      </w:r>
      <w:r>
        <w:rPr>
          <w:rFonts w:ascii="仿宋" w:eastAsia="仿宋" w:cs="仿宋" w:hint="eastAsia"/>
          <w:kern w:val="0"/>
          <w:sz w:val="32"/>
          <w:szCs w:val="32"/>
          <w:lang w:val="en-US" w:eastAsia="zh-CN"/>
        </w:rPr>
        <w:t>糖精钠</w:t>
      </w:r>
      <w:r>
        <w:rPr>
          <w:rFonts w:ascii="仿宋" w:eastAsia="仿宋" w:cs="仿宋" w:hint="eastAsia"/>
          <w:kern w:val="0"/>
          <w:sz w:val="32"/>
          <w:szCs w:val="32"/>
        </w:rPr>
        <w:t>、安赛蜜、甜蜜素（以环己基氨基磺酸计）菌落总数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大肠菌群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霉菌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沙门氏菌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。</w:t>
      </w:r>
    </w:p>
    <w:p>
      <w:pPr>
        <w:rPr>
          <w:rFonts w:ascii="仿宋" w:eastAsia="仿宋" w:cs="仿宋" w:hint="eastAsia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  <w:lang w:val="en-US" w:eastAsia="zh-CN"/>
        </w:rPr>
        <w:t xml:space="preserve">    </w:t>
      </w:r>
      <w:r>
        <w:rPr>
          <w:rFonts w:ascii="仿宋" w:eastAsia="仿宋" w:cs="仿宋" w:hint="eastAsia"/>
          <w:kern w:val="0"/>
          <w:sz w:val="32"/>
          <w:szCs w:val="32"/>
        </w:rPr>
        <w:t>5.茶饮料抽检项目包括茶多酚、咖啡因、甜蜜素（以环己基氨基磺酸计）、菌落总数。</w:t>
      </w:r>
    </w:p>
    <w:p>
      <w:pPr>
        <w:numPr>
          <w:ilvl w:val="0"/>
          <w:numId w:val="1"/>
        </w:numPr>
        <w:ind w:left="0" w:firstLine="640"/>
        <w:rPr>
          <w:rFonts w:ascii="仿宋" w:eastAsia="仿宋" w:cs="仿宋" w:hint="eastAsia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固体饮料抽检项目包括铅（以Pb计）、苯甲酸及其钠盐（以苯甲酸计）、山梨酸及其钾盐（以山梨酸计）、糖精钠（以糖精计）、菌落总数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大肠菌群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霉菌</w:t>
      </w:r>
    </w:p>
    <w:p>
      <w:pPr>
        <w:numPr>
          <w:ilvl w:val="0"/>
          <w:numId w:val="1"/>
        </w:numPr>
        <w:ind w:left="0" w:firstLine="640"/>
        <w:rPr>
          <w:rFonts w:ascii="仿宋" w:eastAsia="仿宋" w:cs="仿宋" w:hint="eastAsia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  <w:lang w:val="en-US" w:eastAsia="zh-CN"/>
        </w:rPr>
        <w:t>蛋白饮料</w:t>
      </w:r>
      <w:r>
        <w:rPr>
          <w:rFonts w:ascii="仿宋" w:eastAsia="仿宋" w:cs="仿宋" w:hint="eastAsia"/>
          <w:kern w:val="0"/>
          <w:sz w:val="32"/>
          <w:szCs w:val="32"/>
        </w:rPr>
        <w:t>抽检项目包括蛋白质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脱氢乙酸及其钠盐(以脱氢乙酸计)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菌落总数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大肠菌群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金黄色葡萄球菌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沙门氏菌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。</w:t>
      </w:r>
    </w:p>
    <w:p>
      <w:pPr>
        <w:rPr>
          <w:rFonts w:ascii="Verdana" w:hAnsi="Verdana"/>
          <w:b/>
          <w:kern w:val="0"/>
          <w:sz w:val="36"/>
          <w:szCs w:val="22"/>
        </w:rPr>
      </w:pPr>
      <w:r>
        <w:rPr>
          <w:rFonts w:ascii="Verdana" w:hAnsi="Verdana" w:hint="eastAsia"/>
          <w:b/>
          <w:kern w:val="0"/>
          <w:sz w:val="36"/>
          <w:szCs w:val="22"/>
          <w:lang w:val="en-US" w:eastAsia="zh-CN"/>
        </w:rPr>
        <w:t xml:space="preserve">   五</w:t>
      </w:r>
      <w:r>
        <w:rPr>
          <w:rFonts w:ascii="Verdana" w:hAnsi="Verdana" w:hint="eastAsia"/>
          <w:b/>
          <w:kern w:val="0"/>
          <w:sz w:val="36"/>
          <w:szCs w:val="22"/>
        </w:rPr>
        <w:t>、方便食品</w:t>
      </w:r>
    </w:p>
    <w:p>
      <w:pPr>
        <w:ind w:left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（一）抽检依据</w:t>
      </w:r>
    </w:p>
    <w:p>
      <w:pPr>
        <w:ind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抽检依据是《食品安全国家标准食品添加剂使用标准》（GB2760）等标准及产品明示标准和指标的要求。</w:t>
      </w:r>
    </w:p>
    <w:p>
      <w:pPr>
        <w:ind w:left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（二）检验项目</w:t>
      </w:r>
    </w:p>
    <w:p>
      <w:pPr>
        <w:ind w:firstLine="640"/>
        <w:rPr>
          <w:rFonts w:ascii="仿宋" w:eastAsia="仿宋" w:cs="仿宋" w:hint="eastAsia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1.方便食品</w:t>
      </w:r>
      <w:r>
        <w:rPr>
          <w:rFonts w:ascii="仿宋" w:eastAsia="仿宋" w:cs="仿宋" w:hint="eastAsia"/>
          <w:kern w:val="0"/>
          <w:sz w:val="32"/>
          <w:szCs w:val="32"/>
          <w:lang w:val="en-US" w:eastAsia="zh-CN"/>
        </w:rPr>
        <w:t>[</w:t>
      </w:r>
      <w:r>
        <w:rPr>
          <w:rFonts w:ascii="仿宋" w:eastAsia="仿宋" w:cs="仿宋" w:hint="eastAsia"/>
          <w:kern w:val="0"/>
          <w:sz w:val="32"/>
          <w:szCs w:val="32"/>
        </w:rPr>
        <w:t>其他方便食品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（方便粥、方便盒饭、冷面及其他熟制方便食品等）</w:t>
      </w:r>
      <w:r>
        <w:rPr>
          <w:rFonts w:ascii="仿宋" w:eastAsia="仿宋" w:cs="仿宋" w:hint="eastAsia"/>
          <w:kern w:val="0"/>
          <w:sz w:val="32"/>
          <w:szCs w:val="32"/>
          <w:lang w:val="en-US" w:eastAsia="zh-CN"/>
        </w:rPr>
        <w:t>]</w:t>
      </w:r>
      <w:r>
        <w:rPr>
          <w:rFonts w:ascii="仿宋" w:eastAsia="仿宋" w:cs="仿宋" w:hint="eastAsia"/>
          <w:kern w:val="0"/>
          <w:sz w:val="32"/>
          <w:szCs w:val="32"/>
        </w:rPr>
        <w:t>抽检项目包括铅（以Pb计）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苯甲酸及其钠盐（以苯甲酸计）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山梨酸及其钾盐（以山梨酸计）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糖精钠（以糖精计）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菌落总数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大肠菌群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霉菌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沙门氏菌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金黄色葡萄球菌</w:t>
      </w:r>
    </w:p>
    <w:p>
      <w:pPr>
        <w:ind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  <w:lang w:val="en-US" w:eastAsia="zh-CN"/>
        </w:rPr>
        <w:t>2</w:t>
      </w:r>
      <w:r>
        <w:rPr>
          <w:rFonts w:ascii="仿宋" w:eastAsia="仿宋" w:cs="仿宋" w:hint="eastAsia"/>
          <w:kern w:val="0"/>
          <w:sz w:val="32"/>
          <w:szCs w:val="32"/>
        </w:rPr>
        <w:t>.方便冲调食品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（油茶（八宝甜））</w:t>
      </w:r>
      <w:r>
        <w:rPr>
          <w:rFonts w:ascii="仿宋" w:eastAsia="仿宋" w:cs="仿宋" w:hint="eastAsia"/>
          <w:kern w:val="0"/>
          <w:sz w:val="32"/>
          <w:szCs w:val="32"/>
        </w:rPr>
        <w:t>抽检项目包括铅（以Pb计）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苯甲酸及其钠盐（以苯甲酸计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）、</w:t>
      </w:r>
      <w:r>
        <w:rPr>
          <w:rFonts w:ascii="仿宋" w:eastAsia="仿宋" w:cs="仿宋" w:hint="eastAsia"/>
          <w:kern w:val="0"/>
          <w:sz w:val="32"/>
          <w:szCs w:val="32"/>
        </w:rPr>
        <w:t>山梨酸及其钾盐（以山梨酸计）、糖精钠（以糖精计）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菌落总数、大肠菌群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霉菌、金黄色葡萄球菌、沙门氏菌。</w:t>
      </w:r>
    </w:p>
    <w:p>
      <w:pPr>
        <w:ind w:firstLineChars="200" w:firstLine="720"/>
        <w:rPr>
          <w:rFonts w:ascii="Verdana" w:hAnsi="Verdana"/>
          <w:b/>
          <w:kern w:val="0"/>
          <w:sz w:val="36"/>
          <w:szCs w:val="22"/>
        </w:rPr>
      </w:pPr>
      <w:r>
        <w:rPr>
          <w:rFonts w:ascii="Verdana" w:hAnsi="Verdana" w:hint="eastAsia"/>
          <w:b/>
          <w:kern w:val="0"/>
          <w:sz w:val="36"/>
          <w:szCs w:val="22"/>
          <w:lang w:val="en-US" w:eastAsia="zh-CN"/>
        </w:rPr>
        <w:t>六</w:t>
      </w:r>
      <w:r>
        <w:rPr>
          <w:rFonts w:ascii="Verdana" w:hAnsi="Verdana"/>
          <w:b/>
          <w:kern w:val="0"/>
          <w:sz w:val="36"/>
          <w:szCs w:val="22"/>
        </w:rPr>
        <w:t>、速冻食品</w:t>
      </w:r>
    </w:p>
    <w:p>
      <w:pPr>
        <w:overflowPunct w:val="0"/>
        <w:spacing w:line="600" w:lineRule="exact"/>
        <w:ind w:left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/>
          <w:kern w:val="0"/>
          <w:sz w:val="32"/>
          <w:szCs w:val="32"/>
        </w:rPr>
        <w:t>（一）抽检依据</w:t>
      </w:r>
    </w:p>
    <w:p>
      <w:pPr>
        <w:overflowPunct w:val="0"/>
        <w:spacing w:line="600" w:lineRule="exact"/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/>
          <w:kern w:val="0"/>
          <w:sz w:val="32"/>
          <w:szCs w:val="32"/>
        </w:rPr>
        <w:t>抽检依据是《食品安全国家标准食品添加剂使用标准》（GB2760）、《食品安全国家标准食品中污染物限量》（GB2762）等标准及产品明示标准和指标的要求。</w:t>
      </w:r>
    </w:p>
    <w:p>
      <w:pPr>
        <w:overflowPunct w:val="0"/>
        <w:spacing w:line="600" w:lineRule="exact"/>
        <w:ind w:left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/>
          <w:kern w:val="0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cs="仿宋" w:hint="eastAsia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1.水饺、元宵、馄饨等生制品抽检项目包括过氧化值、铅（以Pb计）、糖精钠（以糖精计）。</w:t>
      </w:r>
    </w:p>
    <w:p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cs="仿宋" w:hint="eastAsia"/>
          <w:kern w:val="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kern w:val="0"/>
          <w:sz w:val="32"/>
          <w:szCs w:val="32"/>
          <w:lang w:val="en-US" w:eastAsia="zh-CN"/>
        </w:rPr>
        <w:t>2.玉米口味刀切馒头抽检项目包括糖精钠（以糖精计）、菌落总数、大肠菌群。</w:t>
      </w:r>
    </w:p>
    <w:p>
      <w:pPr>
        <w:ind w:firstLineChars="200" w:firstLine="720"/>
        <w:rPr>
          <w:rFonts w:ascii="Verdana" w:hAnsi="Verdana"/>
          <w:b/>
          <w:kern w:val="0"/>
          <w:sz w:val="36"/>
          <w:szCs w:val="22"/>
        </w:rPr>
      </w:pPr>
      <w:r>
        <w:rPr>
          <w:rFonts w:ascii="Verdana" w:hAnsi="Verdana" w:hint="eastAsia"/>
          <w:b/>
          <w:kern w:val="0"/>
          <w:sz w:val="36"/>
          <w:szCs w:val="22"/>
          <w:lang w:val="en-US" w:eastAsia="zh-CN"/>
        </w:rPr>
        <w:t>七</w:t>
      </w:r>
      <w:r>
        <w:rPr>
          <w:rFonts w:ascii="Verdana" w:hAnsi="Verdana"/>
          <w:b/>
          <w:kern w:val="0"/>
          <w:sz w:val="36"/>
          <w:szCs w:val="22"/>
        </w:rPr>
        <w:t>、蔬菜制品</w:t>
      </w:r>
    </w:p>
    <w:p>
      <w:pPr>
        <w:overflowPunct w:val="0"/>
        <w:spacing w:line="600" w:lineRule="exact"/>
        <w:ind w:left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/>
          <w:kern w:val="0"/>
          <w:sz w:val="32"/>
          <w:szCs w:val="32"/>
        </w:rPr>
        <w:t>（一）抽检依据</w:t>
      </w:r>
    </w:p>
    <w:p>
      <w:pPr>
        <w:overflowPunct w:val="0"/>
        <w:spacing w:line="600" w:lineRule="exact"/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/>
          <w:kern w:val="0"/>
          <w:sz w:val="32"/>
          <w:szCs w:val="32"/>
        </w:rPr>
        <w:t>抽检依据是《食品安全国家标准食品添加剂使用标准》（GB2760）、《食品安全国家标准食品中污染物限量》（GB2762）等标准及产品明示标准和指标的要求。</w:t>
      </w:r>
    </w:p>
    <w:p>
      <w:pPr>
        <w:overflowPunct w:val="0"/>
        <w:spacing w:line="600" w:lineRule="exact"/>
        <w:ind w:left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/>
          <w:kern w:val="0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1.酱腌菜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（</w:t>
      </w:r>
      <w:r>
        <w:rPr>
          <w:rFonts w:ascii="仿宋" w:eastAsia="仿宋" w:cs="仿宋" w:hint="eastAsia"/>
          <w:kern w:val="0"/>
          <w:sz w:val="32"/>
          <w:szCs w:val="32"/>
          <w:lang w:val="en-US" w:eastAsia="zh-CN"/>
        </w:rPr>
        <w:t>香疙瘩（酱油渍菜）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）</w:t>
      </w:r>
      <w:r>
        <w:rPr>
          <w:rFonts w:ascii="仿宋" w:eastAsia="仿宋" w:cs="仿宋" w:hint="eastAsia"/>
          <w:kern w:val="0"/>
          <w:sz w:val="32"/>
          <w:szCs w:val="32"/>
        </w:rPr>
        <w:t>抽检项目包括铅（以Pb计）、苯甲酸及其钠盐（以苯甲酸计）、山梨酸及其钾盐（以山梨酸计）、糖精钠（以糖精计）、甜蜜素 (以环己基氨基磺酸计）。</w:t>
      </w:r>
    </w:p>
    <w:p>
      <w:pPr>
        <w:ind w:firstLineChars="200" w:firstLine="720"/>
        <w:rPr>
          <w:rFonts w:ascii="Verdana" w:hAnsi="Verdana"/>
          <w:b/>
          <w:kern w:val="0"/>
          <w:sz w:val="36"/>
          <w:szCs w:val="22"/>
        </w:rPr>
      </w:pPr>
      <w:r>
        <w:rPr>
          <w:rFonts w:ascii="Verdana" w:hAnsi="Verdana" w:hint="eastAsia"/>
          <w:b/>
          <w:kern w:val="0"/>
          <w:sz w:val="36"/>
          <w:szCs w:val="22"/>
          <w:lang w:val="en-US" w:eastAsia="zh-CN"/>
        </w:rPr>
        <w:t>八</w:t>
      </w:r>
      <w:r>
        <w:rPr>
          <w:rFonts w:ascii="Verdana" w:hAnsi="Verdana" w:hint="eastAsia"/>
          <w:b/>
          <w:kern w:val="0"/>
          <w:sz w:val="36"/>
          <w:szCs w:val="22"/>
        </w:rPr>
        <w:t>、水果制品</w:t>
      </w:r>
    </w:p>
    <w:p>
      <w:pPr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（一）抽检依据</w:t>
      </w:r>
    </w:p>
    <w:p>
      <w:pPr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抽检依据是《食品安全国家标准食品添加剂使用标准》（GB 2760）、《食品安全国家标准食品中污染物限量》（GB 2762）等标准的要求。</w:t>
      </w:r>
    </w:p>
    <w:p>
      <w:pPr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cs="仿宋" w:hint="eastAsia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  <w:lang w:val="en-US" w:eastAsia="zh-CN"/>
        </w:rPr>
        <w:t>1</w:t>
      </w:r>
      <w:r>
        <w:rPr>
          <w:rFonts w:ascii="仿宋" w:eastAsia="仿宋" w:cs="仿宋" w:hint="eastAsia"/>
          <w:kern w:val="0"/>
          <w:sz w:val="32"/>
          <w:szCs w:val="32"/>
        </w:rPr>
        <w:t>.蜜饯类、凉果类、果脯类、话果类、果丹（饼）类、果糕类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（杏肉）</w:t>
      </w:r>
      <w:r>
        <w:rPr>
          <w:rFonts w:ascii="仿宋" w:eastAsia="仿宋" w:cs="仿宋" w:hint="eastAsia"/>
          <w:kern w:val="0"/>
          <w:sz w:val="32"/>
          <w:szCs w:val="32"/>
        </w:rPr>
        <w:t>抽检项目包括铅（以Pb计）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苯甲酸及其钠盐（以苯甲酸计）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山梨酸及其钾盐（以山梨酸计）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脱氢乙酸及其钠盐（以脱氢乙酸计）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糖精钠（以糖精计）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甜蜜素（以环己基氨基磺酸计）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菌落总数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大肠菌群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霉菌</w:t>
      </w:r>
    </w:p>
    <w:p>
      <w:pPr>
        <w:rPr>
          <w:rFonts w:ascii="Verdana" w:hAnsi="Verdana"/>
          <w:b/>
          <w:kern w:val="0"/>
          <w:sz w:val="36"/>
          <w:szCs w:val="22"/>
        </w:rPr>
      </w:pPr>
      <w:r>
        <w:rPr>
          <w:rFonts w:ascii="Verdana" w:hAnsi="Verdana" w:hint="eastAsia"/>
          <w:b/>
          <w:kern w:val="0"/>
          <w:sz w:val="36"/>
          <w:szCs w:val="22"/>
          <w:lang w:val="en-US" w:eastAsia="zh-CN"/>
        </w:rPr>
        <w:t xml:space="preserve">   九</w:t>
      </w:r>
      <w:r>
        <w:rPr>
          <w:rFonts w:ascii="Verdana" w:hAnsi="Verdana" w:hint="eastAsia"/>
          <w:b/>
          <w:kern w:val="0"/>
          <w:sz w:val="36"/>
          <w:szCs w:val="22"/>
        </w:rPr>
        <w:t>、糖果制品</w:t>
      </w:r>
    </w:p>
    <w:p>
      <w:pPr>
        <w:ind w:left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（一）抽检依据</w:t>
      </w:r>
    </w:p>
    <w:p>
      <w:pPr>
        <w:ind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ind w:left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（二）检验项目</w:t>
      </w:r>
    </w:p>
    <w:p>
      <w:pPr>
        <w:ind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糖果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（</w:t>
      </w:r>
      <w:r>
        <w:rPr>
          <w:rFonts w:ascii="仿宋" w:eastAsia="仿宋" w:cs="仿宋" w:hint="eastAsia"/>
          <w:kern w:val="0"/>
          <w:sz w:val="32"/>
          <w:szCs w:val="32"/>
          <w:lang w:val="en-US" w:eastAsia="zh-CN"/>
        </w:rPr>
        <w:t>压片糖果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）</w:t>
      </w:r>
      <w:r>
        <w:rPr>
          <w:rFonts w:ascii="仿宋" w:eastAsia="仿宋" w:cs="仿宋" w:hint="eastAsia"/>
          <w:kern w:val="0"/>
          <w:sz w:val="32"/>
          <w:szCs w:val="32"/>
        </w:rPr>
        <w:t>抽检项目包括铅（以Pb计）、大肠菌群、菌落总数、柠檬黄、日落黄、糖精钠（以糖精计）、苋菜红、胭脂红。</w:t>
      </w:r>
    </w:p>
    <w:p>
      <w:pPr>
        <w:ind w:firstLineChars="200" w:firstLine="720"/>
        <w:rPr>
          <w:rFonts w:ascii="Verdana" w:hAnsi="Verdana"/>
          <w:b/>
          <w:kern w:val="0"/>
          <w:sz w:val="36"/>
          <w:szCs w:val="22"/>
        </w:rPr>
      </w:pPr>
      <w:r>
        <w:rPr>
          <w:rFonts w:ascii="Verdana" w:hAnsi="Verdana" w:hint="eastAsia"/>
          <w:b/>
          <w:kern w:val="0"/>
          <w:sz w:val="36"/>
          <w:szCs w:val="22"/>
        </w:rPr>
        <w:t>十、茶叶及其制品</w:t>
      </w:r>
    </w:p>
    <w:p>
      <w:pPr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（一）抽检依据</w:t>
      </w:r>
    </w:p>
    <w:p>
      <w:pPr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抽检依据是《食品安全国家标准食品中污染物限量》（GB 2762）等标准及产品明示标准和指标的的要求。</w:t>
      </w:r>
    </w:p>
    <w:p>
      <w:pPr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代用茶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（金银花凉茶）</w:t>
      </w:r>
      <w:r>
        <w:rPr>
          <w:rFonts w:ascii="仿宋" w:eastAsia="仿宋" w:cs="仿宋" w:hint="eastAsia"/>
          <w:kern w:val="0"/>
          <w:sz w:val="32"/>
          <w:szCs w:val="32"/>
        </w:rPr>
        <w:t>抽检项目包括铅（以Pb计）。</w:t>
      </w:r>
    </w:p>
    <w:p>
      <w:pPr>
        <w:ind w:firstLineChars="200" w:firstLine="720"/>
        <w:rPr>
          <w:rFonts w:ascii="Verdana" w:hAnsi="Verdana"/>
          <w:b/>
          <w:kern w:val="0"/>
          <w:sz w:val="36"/>
          <w:szCs w:val="22"/>
        </w:rPr>
      </w:pPr>
      <w:r>
        <w:rPr>
          <w:rFonts w:ascii="Verdana" w:hAnsi="Verdana" w:hint="eastAsia"/>
          <w:b/>
          <w:kern w:val="0"/>
          <w:sz w:val="36"/>
          <w:szCs w:val="22"/>
        </w:rPr>
        <w:t>十</w:t>
      </w:r>
      <w:r>
        <w:rPr>
          <w:rFonts w:ascii="Verdana" w:hAnsi="Verdana" w:hint="eastAsia"/>
          <w:b/>
          <w:kern w:val="0"/>
          <w:sz w:val="36"/>
          <w:szCs w:val="22"/>
          <w:lang w:val="en-US" w:eastAsia="zh-CN"/>
        </w:rPr>
        <w:t>一</w:t>
      </w:r>
      <w:r>
        <w:rPr>
          <w:rFonts w:ascii="Verdana" w:hAnsi="Verdana"/>
          <w:b/>
          <w:kern w:val="0"/>
          <w:sz w:val="36"/>
          <w:szCs w:val="22"/>
        </w:rPr>
        <w:t>、淀粉及淀粉制品</w:t>
      </w:r>
    </w:p>
    <w:p>
      <w:pPr>
        <w:overflowPunct w:val="0"/>
        <w:spacing w:line="600" w:lineRule="exact"/>
        <w:ind w:left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/>
          <w:kern w:val="0"/>
          <w:sz w:val="32"/>
          <w:szCs w:val="32"/>
        </w:rPr>
        <w:t>（一）抽检依据</w:t>
      </w:r>
    </w:p>
    <w:p>
      <w:pPr>
        <w:overflowPunct w:val="0"/>
        <w:spacing w:line="600" w:lineRule="exact"/>
        <w:ind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/>
          <w:kern w:val="0"/>
          <w:sz w:val="32"/>
          <w:szCs w:val="32"/>
        </w:rPr>
        <w:t>抽检依据是《食品安全国家标准食品添加剂使用标准》（GB2760）、《食品安全国家标准食品中污染物限量》（GB2762）等标准及产品明示标准和指标的要求。</w:t>
      </w:r>
    </w:p>
    <w:p>
      <w:pPr>
        <w:overflowPunct w:val="0"/>
        <w:spacing w:line="600" w:lineRule="exact"/>
        <w:ind w:left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/>
          <w:kern w:val="0"/>
          <w:sz w:val="32"/>
          <w:szCs w:val="32"/>
        </w:rPr>
        <w:t>（二）检验项目</w:t>
      </w:r>
    </w:p>
    <w:p>
      <w:pPr>
        <w:overflowPunct w:val="0"/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cs="仿宋" w:hint="eastAsia"/>
          <w:kern w:val="0"/>
          <w:sz w:val="32"/>
          <w:szCs w:val="32"/>
          <w:lang w:eastAsia="zh-CN"/>
        </w:rPr>
      </w:pPr>
      <w:r>
        <w:rPr>
          <w:rFonts w:ascii="仿宋" w:eastAsia="仿宋" w:cs="仿宋"/>
          <w:kern w:val="0"/>
          <w:sz w:val="32"/>
          <w:szCs w:val="32"/>
        </w:rPr>
        <w:t>淀粉制品（</w:t>
      </w:r>
      <w:r>
        <w:rPr>
          <w:rFonts w:ascii="仿宋" w:eastAsia="仿宋" w:cs="仿宋" w:hint="eastAsia"/>
          <w:kern w:val="0"/>
          <w:sz w:val="32"/>
          <w:szCs w:val="32"/>
          <w:lang w:val="en-US" w:eastAsia="zh-CN"/>
        </w:rPr>
        <w:t>龙口粉丝</w:t>
      </w:r>
      <w:r>
        <w:rPr>
          <w:rFonts w:ascii="仿宋" w:eastAsia="仿宋" w:cs="仿宋"/>
          <w:kern w:val="0"/>
          <w:sz w:val="32"/>
          <w:szCs w:val="32"/>
        </w:rPr>
        <w:t>）抽检项目包括</w:t>
      </w:r>
      <w:r>
        <w:rPr>
          <w:rFonts w:ascii="仿宋" w:eastAsia="仿宋" w:cs="仿宋" w:hint="eastAsia"/>
          <w:kern w:val="0"/>
          <w:sz w:val="32"/>
          <w:szCs w:val="32"/>
        </w:rPr>
        <w:t>铅（以Pb计）、铝的残留量(干样品,以Al计)、二氧化硫残留量、苯甲酸及其钠盐（以苯甲酸计）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山梨酸及其钾盐（以山梨酸计）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脱氢乙酸及其钠盐（以脱氢乙酸计）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。</w:t>
      </w:r>
    </w:p>
    <w:p>
      <w:pPr>
        <w:overflowPunct w:val="0"/>
        <w:autoSpaceDE w:val="0"/>
        <w:autoSpaceDN w:val="0"/>
        <w:adjustRightInd w:val="0"/>
        <w:spacing w:line="600" w:lineRule="exact"/>
        <w:ind w:firstLineChars="200" w:firstLine="720"/>
        <w:rPr>
          <w:rFonts w:ascii="Verdana" w:hAnsi="Verdana"/>
          <w:b/>
          <w:kern w:val="0"/>
          <w:sz w:val="36"/>
          <w:szCs w:val="22"/>
        </w:rPr>
      </w:pPr>
      <w:r>
        <w:rPr>
          <w:rFonts w:ascii="Verdana" w:hAnsi="Verdana" w:hint="eastAsia"/>
          <w:b/>
          <w:kern w:val="0"/>
          <w:sz w:val="36"/>
          <w:szCs w:val="22"/>
        </w:rPr>
        <w:t>十</w:t>
      </w:r>
      <w:r>
        <w:rPr>
          <w:rFonts w:ascii="Verdana" w:hAnsi="Verdana" w:hint="eastAsia"/>
          <w:b/>
          <w:kern w:val="0"/>
          <w:sz w:val="36"/>
          <w:szCs w:val="22"/>
          <w:lang w:val="en-US" w:eastAsia="zh-CN"/>
        </w:rPr>
        <w:t>二</w:t>
      </w:r>
      <w:r>
        <w:rPr>
          <w:rFonts w:ascii="Verdana" w:hAnsi="Verdana" w:hint="eastAsia"/>
          <w:b/>
          <w:kern w:val="0"/>
          <w:sz w:val="36"/>
          <w:szCs w:val="22"/>
        </w:rPr>
        <w:t>、糕点</w:t>
      </w:r>
    </w:p>
    <w:p>
      <w:pPr>
        <w:numPr>
          <w:ilvl w:val="0"/>
          <w:numId w:val="2"/>
        </w:numPr>
        <w:ind w:left="0"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抽检依据</w:t>
      </w:r>
    </w:p>
    <w:p>
      <w:pPr>
        <w:ind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numPr>
          <w:ilvl w:val="0"/>
          <w:numId w:val="3"/>
        </w:numPr>
        <w:ind w:left="0"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检验项目</w:t>
      </w:r>
    </w:p>
    <w:p>
      <w:pPr>
        <w:numPr>
          <w:ilvl w:val="0"/>
          <w:numId w:val="4"/>
        </w:numPr>
        <w:ind w:left="0" w:firstLine="640"/>
        <w:rPr>
          <w:rFonts w:ascii="仿宋" w:eastAsia="仿宋" w:cs="仿宋" w:hint="eastAsia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糕点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（</w:t>
      </w:r>
      <w:r>
        <w:rPr>
          <w:rFonts w:ascii="仿宋" w:eastAsia="仿宋" w:cs="仿宋" w:hint="eastAsia"/>
          <w:kern w:val="0"/>
          <w:sz w:val="32"/>
          <w:szCs w:val="32"/>
          <w:lang w:val="en-US" w:eastAsia="zh-CN"/>
        </w:rPr>
        <w:t>芝士椰蓉蛋糕、多格华夫、蒸蛋糕、老北京蜂蜜枣糕）</w:t>
      </w:r>
      <w:r>
        <w:rPr>
          <w:rFonts w:ascii="仿宋" w:eastAsia="仿宋" w:cs="仿宋" w:hint="eastAsia"/>
          <w:kern w:val="0"/>
          <w:sz w:val="32"/>
          <w:szCs w:val="32"/>
        </w:rPr>
        <w:t>抽检项目包括酸价（以脂肪计）、过氧化值（以脂肪计）、铅（以Pb计）、富马酸二甲酯、苯甲酸及其钠盐（以苯甲酸计）、山梨酸及其钾盐（以山梨酸计）、糖精钠（以糖精计）、脱氢乙酸及其钠盐（以脱氢乙酸计）、铝的残留量（干样品，以Al计）、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菌落总数、大肠菌群、金黄色葡萄球菌、沙门氏菌、霉菌</w:t>
      </w:r>
      <w:r>
        <w:rPr>
          <w:rFonts w:ascii="仿宋" w:eastAsia="仿宋" w:cs="仿宋" w:hint="eastAsia"/>
          <w:kern w:val="0"/>
          <w:sz w:val="32"/>
          <w:szCs w:val="32"/>
        </w:rPr>
        <w:t>。</w:t>
      </w:r>
    </w:p>
    <w:p>
      <w:pPr>
        <w:ind w:firstLineChars="200" w:firstLine="720"/>
        <w:rPr>
          <w:rFonts w:ascii="Verdana" w:hAnsi="Verdana"/>
          <w:b/>
          <w:kern w:val="0"/>
          <w:sz w:val="36"/>
          <w:szCs w:val="22"/>
        </w:rPr>
      </w:pPr>
      <w:r>
        <w:rPr>
          <w:rFonts w:ascii="Verdana" w:hAnsi="Verdana" w:hint="eastAsia"/>
          <w:b/>
          <w:kern w:val="0"/>
          <w:sz w:val="36"/>
          <w:szCs w:val="22"/>
        </w:rPr>
        <w:t>十</w:t>
      </w:r>
      <w:r>
        <w:rPr>
          <w:rFonts w:ascii="Verdana" w:hAnsi="Verdana" w:hint="eastAsia"/>
          <w:b/>
          <w:kern w:val="0"/>
          <w:sz w:val="36"/>
          <w:szCs w:val="22"/>
          <w:lang w:val="en-US" w:eastAsia="zh-CN"/>
        </w:rPr>
        <w:t>三</w:t>
      </w:r>
      <w:r>
        <w:rPr>
          <w:rFonts w:ascii="Verdana" w:hAnsi="Verdana" w:hint="eastAsia"/>
          <w:b/>
          <w:kern w:val="0"/>
          <w:sz w:val="36"/>
          <w:szCs w:val="22"/>
        </w:rPr>
        <w:t>、豆制品</w:t>
      </w:r>
    </w:p>
    <w:p>
      <w:pPr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（一）抽检依据</w:t>
      </w:r>
    </w:p>
    <w:p>
      <w:pPr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ind w:leftChars="200" w:left="42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（二）检验项目</w:t>
      </w:r>
    </w:p>
    <w:p>
      <w:pPr>
        <w:ind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1.</w:t>
      </w:r>
      <w:r>
        <w:rPr>
          <w:rFonts w:ascii="仿宋" w:eastAsia="仿宋" w:cs="仿宋"/>
          <w:kern w:val="0"/>
          <w:sz w:val="32"/>
          <w:szCs w:val="32"/>
        </w:rPr>
        <w:t xml:space="preserve"> </w:t>
      </w:r>
      <w:r>
        <w:rPr>
          <w:rFonts w:ascii="仿宋" w:eastAsia="仿宋" w:cs="仿宋" w:hint="eastAsia"/>
          <w:kern w:val="0"/>
          <w:sz w:val="32"/>
          <w:szCs w:val="32"/>
        </w:rPr>
        <w:t>豆干、豆腐、豆皮（豆油皮）抽检项目包括铅（以Pb计）、苯甲酸及其钠盐（以苯甲酸计）、山梨酸及其钾盐（以山梨酸计）、糖精钠（以糖精计）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脱氢乙酸及其钠盐（以脱氢乙酸计）、铝的残留量(干样品,以Al计)、大肠菌群。</w:t>
      </w:r>
    </w:p>
    <w:p>
      <w:pPr>
        <w:ind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2.腐竹抽检项目包括铅（以Pb计）、苯甲酸及其钠盐（以苯甲酸计）、山梨酸及其钾盐（以山梨酸计）、脱氢乙酸及其钠盐（以脱氢乙酸计）、铝的残留量（干样品，以Al计）。</w:t>
      </w:r>
    </w:p>
    <w:p>
      <w:pPr>
        <w:ind w:firstLineChars="200" w:firstLine="720"/>
        <w:rPr>
          <w:rFonts w:ascii="Verdana" w:hAnsi="Verdana"/>
          <w:b/>
          <w:kern w:val="0"/>
          <w:sz w:val="36"/>
          <w:szCs w:val="22"/>
        </w:rPr>
      </w:pPr>
      <w:r>
        <w:rPr>
          <w:rFonts w:ascii="Verdana" w:hAnsi="Verdana" w:hint="eastAsia"/>
          <w:b/>
          <w:kern w:val="0"/>
          <w:sz w:val="36"/>
          <w:szCs w:val="22"/>
        </w:rPr>
        <w:t>十</w:t>
      </w:r>
      <w:r>
        <w:rPr>
          <w:rFonts w:ascii="Verdana" w:hAnsi="Verdana" w:hint="eastAsia"/>
          <w:b/>
          <w:kern w:val="0"/>
          <w:sz w:val="36"/>
          <w:szCs w:val="22"/>
          <w:lang w:val="en-US" w:eastAsia="zh-CN"/>
        </w:rPr>
        <w:t>四</w:t>
      </w:r>
      <w:r>
        <w:rPr>
          <w:rFonts w:ascii="Verdana" w:hAnsi="Verdana" w:hint="eastAsia"/>
          <w:b/>
          <w:kern w:val="0"/>
          <w:sz w:val="36"/>
          <w:szCs w:val="22"/>
        </w:rPr>
        <w:t>、炒货食品及坚果制品</w:t>
      </w:r>
    </w:p>
    <w:p>
      <w:pPr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（一）抽检依据</w:t>
      </w:r>
    </w:p>
    <w:p>
      <w:pPr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抽检依据是《食品安全国家标准 食品中污染物限量》（GB 2762）、《食品安全国家标准食品中真菌毒素限量》（GB 2761）等标准及产品明示标准和指标的要求。</w:t>
      </w:r>
    </w:p>
    <w:p>
      <w:pPr>
        <w:ind w:leftChars="200" w:left="42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（二）检验项目</w:t>
      </w:r>
    </w:p>
    <w:p>
      <w:pPr>
        <w:ind w:firstLineChars="200" w:firstLine="640"/>
        <w:rPr>
          <w:rFonts w:ascii="仿宋" w:eastAsia="仿宋" w:cs="仿宋" w:hint="eastAsia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  <w:lang w:val="en-US" w:eastAsia="zh-CN"/>
        </w:rPr>
        <w:t>1.</w:t>
      </w:r>
      <w:r>
        <w:rPr>
          <w:rFonts w:ascii="仿宋" w:eastAsia="仿宋" w:cs="仿宋" w:hint="eastAsia"/>
          <w:kern w:val="0"/>
          <w:sz w:val="32"/>
          <w:szCs w:val="32"/>
        </w:rPr>
        <w:t>炒货食品及坚果制品（酒鬼花生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、炒绿豆、炒豌豆</w:t>
      </w:r>
      <w:r>
        <w:rPr>
          <w:rFonts w:ascii="仿宋" w:eastAsia="仿宋" w:cs="仿宋" w:hint="eastAsia"/>
          <w:kern w:val="0"/>
          <w:sz w:val="32"/>
          <w:szCs w:val="32"/>
        </w:rPr>
        <w:t>）抽检项目包括铅（以Pb计）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糖精钠（以糖精计）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甜蜜素（以环己基氨基磺酸计）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大肠菌群</w:t>
      </w:r>
      <w:r>
        <w:rPr>
          <w:rFonts w:ascii="仿宋" w:eastAsia="仿宋" w:cs="仿宋" w:hint="eastAsia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kern w:val="0"/>
          <w:sz w:val="32"/>
          <w:szCs w:val="32"/>
        </w:rPr>
        <w:t>霉菌</w:t>
      </w:r>
    </w:p>
    <w:p>
      <w:pPr>
        <w:ind w:firstLineChars="200" w:firstLine="640"/>
        <w:rPr>
          <w:rFonts w:ascii="仿宋" w:eastAsia="仿宋" w:cs="仿宋" w:hint="eastAsia"/>
          <w:color w:val="00000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  <w:lang w:val="en-US" w:eastAsia="zh-CN"/>
        </w:rPr>
        <w:t>2.炒货食品及坚果制品（核桃）抽检项目包括铅(以Pb计)、酸价（以脂肪计）、过氧化值（以脂肪计）。</w:t>
      </w:r>
    </w:p>
    <w:p>
      <w:pPr>
        <w:spacing w:before="4"/>
        <w:ind w:firstLineChars="200" w:firstLine="720"/>
        <w:rPr>
          <w:rFonts w:ascii="Verdana" w:hAnsi="Verdana"/>
          <w:b/>
          <w:color w:val="000000"/>
          <w:kern w:val="0"/>
          <w:sz w:val="36"/>
          <w:szCs w:val="22"/>
        </w:rPr>
      </w:pPr>
      <w:r>
        <w:rPr>
          <w:rFonts w:ascii="Verdana" w:hAnsi="Verdana" w:hint="eastAsia"/>
          <w:b/>
          <w:color w:val="000000"/>
          <w:kern w:val="0"/>
          <w:sz w:val="36"/>
          <w:szCs w:val="22"/>
          <w:lang w:val="en-US" w:eastAsia="zh-CN"/>
        </w:rPr>
        <w:t>十五、</w:t>
      </w:r>
      <w:r>
        <w:rPr>
          <w:rFonts w:ascii="Verdana" w:hAnsi="Verdana" w:hint="eastAsia"/>
          <w:b/>
          <w:color w:val="000000"/>
          <w:kern w:val="0"/>
          <w:sz w:val="36"/>
          <w:szCs w:val="22"/>
        </w:rPr>
        <w:t>食用农产品：羊肉</w:t>
      </w:r>
    </w:p>
    <w:p>
      <w:pPr>
        <w:ind w:firstLineChars="200" w:firstLine="640"/>
        <w:rPr>
          <w:rFonts w:ascii="仿宋" w:eastAsia="仿宋" w:cs="仿宋"/>
          <w:color w:val="000000"/>
          <w:kern w:val="0"/>
          <w:sz w:val="32"/>
          <w:szCs w:val="32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</w:rPr>
        <w:t>（一）抽检依据</w:t>
      </w:r>
    </w:p>
    <w:p>
      <w:pPr>
        <w:ind w:leftChars="200" w:left="420" w:firstLineChars="100" w:firstLine="320"/>
        <w:rPr>
          <w:rFonts w:ascii="仿宋" w:eastAsia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</w:rPr>
        <w:t>抽检依据是农业部公告第235号、农业农村部公告第250号、农业部公告第560号、整顿办函〔2010〕50号等要求。</w:t>
      </w:r>
    </w:p>
    <w:p>
      <w:pPr>
        <w:ind w:leftChars="200" w:left="420" w:firstLineChars="100" w:firstLine="320"/>
        <w:rPr>
          <w:rFonts w:ascii="仿宋" w:eastAsia="仿宋" w:cs="仿宋"/>
          <w:color w:val="000000"/>
          <w:kern w:val="0"/>
          <w:sz w:val="32"/>
          <w:szCs w:val="32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</w:rPr>
        <w:t>（二）检验项目</w:t>
      </w:r>
    </w:p>
    <w:p>
      <w:pPr>
        <w:spacing w:before="4"/>
        <w:ind w:firstLineChars="200" w:firstLine="640"/>
        <w:rPr>
          <w:rFonts w:ascii="仿宋" w:eastAsia="仿宋" w:cs="仿宋"/>
          <w:color w:val="000000"/>
          <w:sz w:val="32"/>
          <w:szCs w:val="32"/>
        </w:rPr>
      </w:pPr>
      <w:r>
        <w:rPr>
          <w:rFonts w:ascii="仿宋" w:eastAsia="仿宋" w:cs="仿宋" w:hint="eastAsia"/>
          <w:color w:val="000000"/>
          <w:sz w:val="32"/>
          <w:szCs w:val="32"/>
        </w:rPr>
        <w:t>1.羊肉抽检项目包括克伦特罗、恩诺沙星、莱克多巴胺、沙丁胺醇。</w:t>
      </w:r>
    </w:p>
    <w:p>
      <w:pPr>
        <w:ind w:firstLineChars="200" w:firstLine="720"/>
        <w:rPr>
          <w:rFonts w:ascii="Verdana" w:hAnsi="Verdana"/>
          <w:b/>
          <w:color w:val="000000"/>
          <w:kern w:val="0"/>
          <w:sz w:val="36"/>
          <w:szCs w:val="22"/>
        </w:rPr>
      </w:pPr>
      <w:r>
        <w:rPr>
          <w:rFonts w:ascii="Verdana" w:hAnsi="Verdana" w:hint="eastAsia"/>
          <w:b/>
          <w:color w:val="000000"/>
          <w:kern w:val="0"/>
          <w:sz w:val="36"/>
          <w:szCs w:val="22"/>
          <w:lang w:val="en-US" w:eastAsia="zh-CN"/>
        </w:rPr>
        <w:t>十五</w:t>
      </w:r>
      <w:r>
        <w:rPr>
          <w:rFonts w:ascii="Verdana" w:hAnsi="Verdana" w:hint="eastAsia"/>
          <w:b/>
          <w:color w:val="000000"/>
          <w:kern w:val="0"/>
          <w:sz w:val="36"/>
          <w:szCs w:val="22"/>
        </w:rPr>
        <w:t>、食用农产品：</w:t>
      </w:r>
      <w:r>
        <w:rPr>
          <w:rFonts w:ascii="Verdana" w:hAnsi="Verdana" w:hint="eastAsia"/>
          <w:b/>
          <w:color w:val="000000"/>
          <w:kern w:val="0"/>
          <w:sz w:val="36"/>
          <w:szCs w:val="22"/>
          <w:lang w:val="en-US" w:eastAsia="zh-CN"/>
        </w:rPr>
        <w:t>猪</w:t>
      </w:r>
      <w:r>
        <w:rPr>
          <w:rFonts w:ascii="Verdana" w:hAnsi="Verdana" w:hint="eastAsia"/>
          <w:b/>
          <w:color w:val="000000"/>
          <w:kern w:val="0"/>
          <w:sz w:val="36"/>
          <w:szCs w:val="22"/>
        </w:rPr>
        <w:t>肉</w:t>
      </w:r>
    </w:p>
    <w:p>
      <w:pPr>
        <w:ind w:firstLineChars="200" w:firstLine="640"/>
        <w:rPr>
          <w:rFonts w:ascii="仿宋" w:eastAsia="仿宋" w:cs="仿宋"/>
          <w:color w:val="000000"/>
          <w:kern w:val="0"/>
          <w:sz w:val="32"/>
          <w:szCs w:val="32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</w:rPr>
        <w:t>（一）抽检依据</w:t>
      </w:r>
    </w:p>
    <w:p>
      <w:pPr>
        <w:ind w:leftChars="200" w:left="420" w:firstLineChars="100" w:firstLine="320"/>
        <w:rPr>
          <w:rFonts w:ascii="仿宋" w:eastAsia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</w:rPr>
        <w:t>抽检依据是农业部公告第235号、农业农村部公告第250号、农业部公告第560号等要求。</w:t>
      </w:r>
    </w:p>
    <w:p>
      <w:pPr>
        <w:numPr>
          <w:ilvl w:val="0"/>
          <w:numId w:val="5"/>
        </w:numPr>
        <w:ind w:leftChars="200" w:left="420" w:firstLineChars="100" w:firstLine="320"/>
        <w:rPr>
          <w:rFonts w:ascii="仿宋" w:eastAsia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</w:rPr>
        <w:t>检验项目</w:t>
      </w:r>
    </w:p>
    <w:p>
      <w:pPr>
        <w:ind w:leftChars="300" w:left="630"/>
        <w:rPr>
          <w:rFonts w:ascii="仿宋" w:eastAsia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  <w:lang w:val="en-US" w:eastAsia="zh-CN"/>
        </w:rPr>
        <w:t>猪肉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抽检项目包括磺胺类（总量）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恩诺沙星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氯霉素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沙丁胺醇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克伦特罗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eastAsia="zh-CN"/>
        </w:rPr>
        <w:t>。</w:t>
      </w:r>
    </w:p>
    <w:p>
      <w:pPr>
        <w:ind w:firstLineChars="200" w:firstLine="720"/>
        <w:rPr>
          <w:rFonts w:ascii="Verdana" w:hAnsi="Verdana"/>
          <w:b/>
          <w:color w:val="000000"/>
          <w:kern w:val="0"/>
          <w:sz w:val="36"/>
          <w:szCs w:val="22"/>
        </w:rPr>
      </w:pPr>
      <w:r>
        <w:rPr>
          <w:rFonts w:ascii="Verdana" w:hAnsi="Verdana" w:hint="eastAsia"/>
          <w:b/>
          <w:color w:val="000000"/>
          <w:kern w:val="0"/>
          <w:sz w:val="36"/>
          <w:szCs w:val="22"/>
          <w:lang w:val="en-US" w:eastAsia="zh-CN"/>
        </w:rPr>
        <w:t>十五</w:t>
      </w:r>
      <w:r>
        <w:rPr>
          <w:rFonts w:ascii="Verdana" w:hAnsi="Verdana" w:hint="eastAsia"/>
          <w:b/>
          <w:color w:val="000000"/>
          <w:kern w:val="0"/>
          <w:sz w:val="36"/>
          <w:szCs w:val="22"/>
        </w:rPr>
        <w:t>、食用农产品：</w:t>
      </w:r>
      <w:r>
        <w:rPr>
          <w:rFonts w:ascii="Verdana" w:hAnsi="Verdana" w:hint="eastAsia"/>
          <w:b/>
          <w:color w:val="000000"/>
          <w:kern w:val="0"/>
          <w:sz w:val="36"/>
          <w:szCs w:val="22"/>
          <w:lang w:val="en-US" w:eastAsia="zh-CN"/>
        </w:rPr>
        <w:t>鸡</w:t>
      </w:r>
      <w:r>
        <w:rPr>
          <w:rFonts w:ascii="Verdana" w:hAnsi="Verdana" w:hint="eastAsia"/>
          <w:b/>
          <w:color w:val="000000"/>
          <w:kern w:val="0"/>
          <w:sz w:val="36"/>
          <w:szCs w:val="22"/>
        </w:rPr>
        <w:t>肉</w:t>
      </w:r>
    </w:p>
    <w:p>
      <w:pPr>
        <w:ind w:firstLineChars="200" w:firstLine="640"/>
        <w:rPr>
          <w:rFonts w:ascii="仿宋" w:eastAsia="仿宋" w:cs="仿宋"/>
          <w:color w:val="000000"/>
          <w:kern w:val="0"/>
          <w:sz w:val="32"/>
          <w:szCs w:val="32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</w:rPr>
        <w:t>（一）抽检依据</w:t>
      </w:r>
    </w:p>
    <w:p>
      <w:pPr>
        <w:ind w:leftChars="200" w:left="420" w:firstLineChars="100" w:firstLine="320"/>
        <w:rPr>
          <w:rFonts w:ascii="仿宋" w:eastAsia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</w:rPr>
        <w:t>抽检依据是农业部公告第235号、农业农村部公告第250号、农业部公告第560号等要求。</w:t>
      </w:r>
    </w:p>
    <w:p>
      <w:pPr>
        <w:ind w:leftChars="300" w:left="630"/>
        <w:rPr>
          <w:rFonts w:ascii="仿宋" w:eastAsia="仿宋" w:cs="仿宋" w:hint="eastAsia"/>
          <w:color w:val="000000"/>
          <w:kern w:val="0"/>
          <w:sz w:val="32"/>
          <w:szCs w:val="32"/>
        </w:rPr>
      </w:pPr>
    </w:p>
    <w:p>
      <w:pPr>
        <w:numPr>
          <w:ilvl w:val="0"/>
          <w:numId w:val="6"/>
        </w:numPr>
        <w:spacing w:before="4"/>
        <w:ind w:left="0" w:firstLineChars="200" w:firstLine="640"/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检验项目</w:t>
      </w:r>
    </w:p>
    <w:p>
      <w:pPr>
        <w:spacing w:before="4"/>
        <w:rPr>
          <w:rFonts w:ascii="仿宋" w:eastAsia="仿宋" w:cs="仿宋"/>
          <w:color w:val="000000"/>
          <w:sz w:val="32"/>
          <w:szCs w:val="32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 xml:space="preserve">    鸡</w:t>
      </w:r>
      <w:r>
        <w:rPr>
          <w:rFonts w:ascii="仿宋" w:eastAsia="仿宋" w:cs="仿宋" w:hint="eastAsia"/>
          <w:color w:val="000000"/>
          <w:sz w:val="32"/>
          <w:szCs w:val="32"/>
        </w:rPr>
        <w:t>肉抽检项目包括甲氧苄啶</w:t>
      </w:r>
      <w:r>
        <w:rPr>
          <w:rFonts w:ascii="仿宋" w:eastAsia="仿宋" w:cs="仿宋" w:hint="eastAsia"/>
          <w:color w:val="00000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color w:val="000000"/>
          <w:sz w:val="32"/>
          <w:szCs w:val="32"/>
        </w:rPr>
        <w:t>磺胺类（总量）</w:t>
      </w:r>
      <w:r>
        <w:rPr>
          <w:rFonts w:ascii="仿宋" w:eastAsia="仿宋" w:cs="仿宋" w:hint="eastAsia"/>
          <w:color w:val="00000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color w:val="000000"/>
          <w:sz w:val="32"/>
          <w:szCs w:val="32"/>
        </w:rPr>
        <w:t>恩诺沙星</w:t>
      </w:r>
      <w:r>
        <w:rPr>
          <w:rFonts w:ascii="仿宋" w:eastAsia="仿宋" w:cs="仿宋" w:hint="eastAsia"/>
          <w:color w:val="00000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color w:val="000000"/>
          <w:sz w:val="32"/>
          <w:szCs w:val="32"/>
        </w:rPr>
        <w:t>五氯酚酸钠（以五氯酚计）</w:t>
      </w:r>
      <w:r>
        <w:rPr>
          <w:rFonts w:ascii="仿宋" w:eastAsia="仿宋" w:cs="仿宋" w:hint="eastAsia"/>
          <w:color w:val="00000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color w:val="000000"/>
          <w:sz w:val="32"/>
          <w:szCs w:val="32"/>
        </w:rPr>
        <w:t>氯霉素</w:t>
      </w:r>
      <w:r>
        <w:rPr>
          <w:rFonts w:ascii="仿宋" w:eastAsia="仿宋" w:cs="仿宋" w:hint="eastAsia"/>
          <w:color w:val="00000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color w:val="000000"/>
          <w:sz w:val="32"/>
          <w:szCs w:val="32"/>
        </w:rPr>
        <w:t>金刚烷胺。</w:t>
      </w:r>
    </w:p>
    <w:p>
      <w:pPr>
        <w:ind w:firstLineChars="200" w:firstLine="720"/>
        <w:rPr>
          <w:rFonts w:ascii="Verdana" w:hAnsi="Verdana"/>
          <w:b/>
          <w:sz w:val="36"/>
        </w:rPr>
      </w:pPr>
      <w:r>
        <w:rPr>
          <w:rFonts w:ascii="Verdana" w:hAnsi="Verdana" w:hint="eastAsia"/>
          <w:b/>
          <w:sz w:val="36"/>
          <w:lang w:val="en-US" w:eastAsia="zh-CN"/>
        </w:rPr>
        <w:t>十五</w:t>
      </w:r>
      <w:r>
        <w:rPr>
          <w:rFonts w:ascii="Verdana" w:hAnsi="Verdana" w:hint="eastAsia"/>
          <w:b/>
          <w:sz w:val="36"/>
        </w:rPr>
        <w:t>、</w:t>
      </w:r>
      <w:r>
        <w:rPr>
          <w:rFonts w:ascii="Verdana" w:hAnsi="Verdana" w:hint="eastAsia"/>
          <w:b/>
          <w:sz w:val="36"/>
          <w:lang w:val="en-US" w:eastAsia="zh-CN"/>
        </w:rPr>
        <w:t>食用农产品：</w:t>
      </w:r>
      <w:r>
        <w:rPr>
          <w:rFonts w:ascii="Verdana" w:hAnsi="Verdana" w:hint="eastAsia"/>
          <w:b/>
          <w:sz w:val="36"/>
        </w:rPr>
        <w:t>蔬菜</w:t>
      </w:r>
    </w:p>
    <w:p>
      <w:pPr>
        <w:spacing w:before="4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（一）抽检依据</w:t>
      </w:r>
    </w:p>
    <w:p>
      <w:pPr>
        <w:spacing w:before="4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抽检依据是《食品安全国家标准 食品中污染物限量》（GB2762-2017）、《食品安全国家标准 食品中农药残留最大限量》（GB2763-2019）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等</w:t>
      </w:r>
      <w:r>
        <w:rPr>
          <w:rFonts w:ascii="仿宋" w:eastAsia="仿宋" w:cs="仿宋" w:hint="eastAsia"/>
          <w:sz w:val="32"/>
          <w:szCs w:val="32"/>
        </w:rPr>
        <w:t>标准及产品明示标准和指标的要求。</w:t>
      </w:r>
    </w:p>
    <w:p>
      <w:pPr>
        <w:spacing w:before="4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（二）检验项目</w:t>
      </w:r>
    </w:p>
    <w:p>
      <w:pPr>
        <w:spacing w:before="4"/>
        <w:ind w:firstLineChars="200" w:firstLine="640"/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1.胡萝卜（根茎类和薯芋类蔬菜）抽检项目包括铅（以Pb计）、敌敌畏、毒死蜱、甲拌磷。</w:t>
      </w:r>
    </w:p>
    <w:p>
      <w:pPr>
        <w:spacing w:before="4"/>
        <w:ind w:firstLineChars="200" w:firstLine="640"/>
        <w:rPr>
          <w:rFonts w:ascii="仿宋" w:eastAsia="仿宋" w:cs="仿宋" w:hint="eastAsia"/>
          <w:color w:val="000000"/>
          <w:sz w:val="32"/>
          <w:szCs w:val="32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2.</w:t>
      </w:r>
      <w:r>
        <w:rPr>
          <w:rFonts w:ascii="仿宋" w:eastAsia="仿宋" w:cs="仿宋" w:hint="eastAsia"/>
          <w:color w:val="000000"/>
          <w:sz w:val="32"/>
          <w:szCs w:val="32"/>
        </w:rPr>
        <w:t>菠菜（叶菜类蔬菜）抽检项目包括毒死蜱</w:t>
      </w:r>
      <w:r>
        <w:rPr>
          <w:rFonts w:ascii="仿宋" w:eastAsia="仿宋" w:cs="仿宋" w:hint="eastAsia"/>
          <w:color w:val="00000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color w:val="000000"/>
          <w:sz w:val="32"/>
          <w:szCs w:val="32"/>
        </w:rPr>
        <w:t>氧乐果</w:t>
      </w:r>
      <w:r>
        <w:rPr>
          <w:rFonts w:ascii="仿宋" w:eastAsia="仿宋" w:cs="仿宋" w:hint="eastAsia"/>
          <w:color w:val="000000"/>
          <w:sz w:val="32"/>
          <w:szCs w:val="32"/>
          <w:lang w:eastAsia="zh-CN"/>
        </w:rPr>
        <w:t>、</w:t>
      </w:r>
    </w:p>
    <w:p>
      <w:pPr>
        <w:spacing w:before="4"/>
        <w:rPr>
          <w:rFonts w:ascii="仿宋" w:eastAsia="仿宋" w:cs="仿宋"/>
          <w:color w:val="000000"/>
          <w:sz w:val="32"/>
          <w:szCs w:val="32"/>
        </w:rPr>
      </w:pPr>
      <w:r>
        <w:rPr>
          <w:rFonts w:ascii="仿宋" w:eastAsia="仿宋" w:cs="仿宋" w:hint="eastAsia"/>
          <w:color w:val="000000"/>
          <w:sz w:val="32"/>
          <w:szCs w:val="32"/>
        </w:rPr>
        <w:t>阿维菌素</w:t>
      </w:r>
      <w:r>
        <w:rPr>
          <w:rFonts w:ascii="仿宋" w:eastAsia="仿宋" w:cs="仿宋" w:hint="eastAsia"/>
          <w:color w:val="00000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color w:val="000000"/>
          <w:sz w:val="32"/>
          <w:szCs w:val="32"/>
        </w:rPr>
        <w:t>氟虫腈</w:t>
      </w:r>
      <w:r>
        <w:rPr>
          <w:rFonts w:ascii="仿宋" w:eastAsia="仿宋" w:cs="仿宋" w:hint="eastAsia"/>
          <w:color w:val="00000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color w:val="000000"/>
          <w:sz w:val="32"/>
          <w:szCs w:val="32"/>
        </w:rPr>
        <w:t>敌敌畏</w:t>
      </w:r>
      <w:r>
        <w:rPr>
          <w:rFonts w:ascii="仿宋" w:eastAsia="仿宋" w:cs="仿宋" w:hint="eastAsia"/>
          <w:color w:val="00000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color w:val="000000"/>
          <w:sz w:val="32"/>
          <w:szCs w:val="32"/>
        </w:rPr>
        <w:t>水胺硫磷</w:t>
      </w:r>
      <w:r>
        <w:rPr>
          <w:rFonts w:ascii="仿宋" w:eastAsia="仿宋" w:cs="仿宋" w:hint="eastAsia"/>
          <w:color w:val="000000"/>
          <w:sz w:val="32"/>
          <w:szCs w:val="32"/>
          <w:lang w:eastAsia="zh-CN"/>
        </w:rPr>
        <w:t>。</w:t>
      </w:r>
    </w:p>
    <w:p>
      <w:pPr>
        <w:spacing w:before="4"/>
        <w:ind w:firstLineChars="200" w:firstLine="640"/>
        <w:rPr>
          <w:rFonts w:ascii="仿宋" w:eastAsia="仿宋" w:cs="仿宋"/>
          <w:color w:val="000000"/>
          <w:sz w:val="32"/>
          <w:szCs w:val="32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3</w:t>
      </w:r>
      <w:r>
        <w:rPr>
          <w:rFonts w:ascii="仿宋" w:eastAsia="仿宋" w:cs="仿宋" w:hint="eastAsia"/>
          <w:color w:val="000000"/>
          <w:sz w:val="32"/>
          <w:szCs w:val="32"/>
        </w:rPr>
        <w:t>.茄子（茄果类蔬菜）抽检项目包括甲氰菊酯、甲拌磷、甲胺磷、氧乐果、水胺硫磷、镉（以Cd计）。</w:t>
      </w:r>
    </w:p>
    <w:p>
      <w:pPr>
        <w:spacing w:before="4"/>
        <w:ind w:firstLineChars="200" w:firstLine="640"/>
        <w:rPr>
          <w:rFonts w:ascii="仿宋" w:eastAsia="仿宋" w:cs="仿宋" w:hint="eastAsia"/>
          <w:color w:val="000000"/>
          <w:sz w:val="32"/>
          <w:szCs w:val="32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4</w:t>
      </w:r>
      <w:r>
        <w:rPr>
          <w:rFonts w:ascii="仿宋" w:eastAsia="仿宋" w:cs="仿宋" w:hint="eastAsia"/>
          <w:color w:val="000000"/>
          <w:sz w:val="32"/>
          <w:szCs w:val="32"/>
        </w:rPr>
        <w:t>.辣椒（茄果类蔬菜）抽检项目包括克百威、氧乐果、甲胺磷、水胺硫磷</w:t>
      </w:r>
      <w:r>
        <w:rPr>
          <w:rFonts w:ascii="仿宋" w:eastAsia="仿宋" w:cs="仿宋" w:hint="eastAsia"/>
          <w:color w:val="00000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color w:val="000000"/>
          <w:sz w:val="32"/>
          <w:szCs w:val="32"/>
        </w:rPr>
        <w:t>镉（以Cd计）。</w:t>
      </w:r>
    </w:p>
    <w:p>
      <w:pPr>
        <w:spacing w:before="4"/>
        <w:ind w:firstLineChars="200" w:firstLine="640"/>
        <w:rPr>
          <w:rFonts w:ascii="仿宋" w:eastAsia="仿宋" w:cs="仿宋" w:hint="eastAsia"/>
          <w:color w:val="000000"/>
          <w:sz w:val="32"/>
          <w:szCs w:val="32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5.</w:t>
      </w:r>
      <w:r>
        <w:rPr>
          <w:rFonts w:ascii="仿宋" w:eastAsia="仿宋" w:cs="仿宋" w:hint="eastAsia"/>
          <w:color w:val="000000"/>
          <w:sz w:val="32"/>
          <w:szCs w:val="32"/>
        </w:rPr>
        <w:t>菜豆（豆类蔬菜）豆角抽检项目包括克百威</w:t>
      </w:r>
      <w:r>
        <w:rPr>
          <w:rFonts w:ascii="仿宋" w:eastAsia="仿宋" w:cs="仿宋" w:hint="eastAsia"/>
          <w:color w:val="00000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color w:val="000000"/>
          <w:sz w:val="32"/>
          <w:szCs w:val="32"/>
        </w:rPr>
        <w:t>涕灭威</w:t>
      </w:r>
      <w:r>
        <w:rPr>
          <w:rFonts w:ascii="仿宋" w:eastAsia="仿宋" w:cs="仿宋" w:hint="eastAsia"/>
          <w:color w:val="00000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color w:val="000000"/>
          <w:sz w:val="32"/>
          <w:szCs w:val="32"/>
        </w:rPr>
        <w:t>氧乐果</w:t>
      </w:r>
      <w:r>
        <w:rPr>
          <w:rFonts w:ascii="仿宋" w:eastAsia="仿宋" w:cs="仿宋" w:hint="eastAsia"/>
          <w:color w:val="00000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color w:val="000000"/>
          <w:sz w:val="32"/>
          <w:szCs w:val="32"/>
        </w:rPr>
        <w:t>氯氟氰菊酯</w:t>
      </w:r>
      <w:r>
        <w:rPr>
          <w:rFonts w:ascii="仿宋" w:eastAsia="仿宋" w:cs="仿宋" w:hint="eastAsia"/>
          <w:color w:val="00000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color w:val="000000"/>
          <w:sz w:val="32"/>
          <w:szCs w:val="32"/>
        </w:rPr>
        <w:t>甲胺磷</w:t>
      </w:r>
      <w:r>
        <w:rPr>
          <w:rFonts w:ascii="仿宋" w:eastAsia="仿宋" w:cs="仿宋" w:hint="eastAsia"/>
          <w:color w:val="00000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color w:val="000000"/>
          <w:sz w:val="32"/>
          <w:szCs w:val="32"/>
        </w:rPr>
        <w:t>溴氰菊酯</w:t>
      </w:r>
      <w:r>
        <w:rPr>
          <w:rFonts w:ascii="仿宋" w:eastAsia="仿宋" w:cs="仿宋" w:hint="eastAsia"/>
          <w:color w:val="00000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color w:val="000000"/>
          <w:sz w:val="32"/>
          <w:szCs w:val="32"/>
        </w:rPr>
        <w:t>水胺硫磷</w:t>
      </w:r>
    </w:p>
    <w:p>
      <w:pPr>
        <w:spacing w:before="4"/>
        <w:ind w:firstLineChars="200" w:firstLine="640"/>
        <w:rPr>
          <w:rFonts w:ascii="仿宋" w:eastAsia="仿宋" w:cs="仿宋"/>
          <w:color w:val="000000"/>
          <w:sz w:val="32"/>
          <w:szCs w:val="32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6</w:t>
      </w:r>
      <w:r>
        <w:rPr>
          <w:rFonts w:ascii="仿宋" w:eastAsia="仿宋" w:cs="仿宋" w:hint="eastAsia"/>
          <w:color w:val="000000"/>
          <w:sz w:val="32"/>
          <w:szCs w:val="32"/>
        </w:rPr>
        <w:t>. 黄瓜（瓜类蔬菜）抽检项目包括克百威、异丙威、毒死蜱、氧乐果、敌敌畏、腐霉利。</w:t>
      </w:r>
    </w:p>
    <w:p>
      <w:pPr>
        <w:spacing w:before="4"/>
        <w:ind w:firstLineChars="200" w:firstLine="640"/>
        <w:rPr>
          <w:rFonts w:ascii="仿宋" w:eastAsia="仿宋" w:cs="仿宋"/>
          <w:color w:val="000000"/>
          <w:sz w:val="32"/>
          <w:szCs w:val="32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7</w:t>
      </w:r>
      <w:r>
        <w:rPr>
          <w:rFonts w:ascii="仿宋" w:eastAsia="仿宋" w:cs="仿宋" w:hint="eastAsia"/>
          <w:color w:val="000000"/>
          <w:sz w:val="32"/>
          <w:szCs w:val="32"/>
        </w:rPr>
        <w:t>.马铃薯</w:t>
      </w:r>
      <w:r>
        <w:rPr>
          <w:rFonts w:ascii="仿宋" w:eastAsia="仿宋" w:cs="仿宋" w:hint="eastAsia"/>
          <w:color w:val="000000"/>
          <w:sz w:val="32"/>
          <w:szCs w:val="32"/>
          <w:lang w:eastAsia="zh-CN"/>
        </w:rPr>
        <w:t>（</w:t>
      </w:r>
      <w:r>
        <w:rPr>
          <w:rFonts w:ascii="仿宋" w:eastAsia="仿宋" w:cs="仿宋" w:hint="eastAsia"/>
          <w:color w:val="000000"/>
          <w:sz w:val="32"/>
          <w:szCs w:val="32"/>
        </w:rPr>
        <w:t>根茎类和薯芋类蔬菜）抽检项目包括铅（以Pb计）、毒死蜱、敌敌畏、甲拌磷。</w:t>
      </w:r>
    </w:p>
    <w:p>
      <w:pPr>
        <w:spacing w:before="4"/>
        <w:ind w:firstLineChars="200" w:firstLine="640"/>
        <w:rPr>
          <w:rFonts w:ascii="仿宋" w:eastAsia="仿宋" w:cs="仿宋"/>
          <w:color w:val="000000"/>
          <w:sz w:val="32"/>
          <w:szCs w:val="32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8</w:t>
      </w:r>
      <w:r>
        <w:rPr>
          <w:rFonts w:ascii="仿宋" w:eastAsia="仿宋" w:cs="仿宋" w:hint="eastAsia"/>
          <w:color w:val="000000"/>
          <w:sz w:val="32"/>
          <w:szCs w:val="32"/>
        </w:rPr>
        <w:t>.芹菜（叶菜类蔬菜）抽检项目包括毒死蜱、甲拌磷、克百威、氧乐果、氯氟氰菊酯和高效氯氟氰菊酯</w:t>
      </w:r>
      <w:r>
        <w:rPr>
          <w:rFonts w:ascii="仿宋" w:eastAsia="仿宋" w:cs="仿宋" w:hint="eastAsia"/>
          <w:color w:val="00000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color w:val="000000"/>
          <w:sz w:val="32"/>
          <w:szCs w:val="32"/>
        </w:rPr>
        <w:t>敌敌畏</w:t>
      </w:r>
      <w:r>
        <w:rPr>
          <w:rFonts w:ascii="仿宋" w:eastAsia="仿宋" w:cs="仿宋" w:hint="eastAsia"/>
          <w:color w:val="00000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color w:val="000000"/>
          <w:sz w:val="32"/>
          <w:szCs w:val="32"/>
        </w:rPr>
        <w:t>甲萘威。</w:t>
      </w:r>
    </w:p>
    <w:p>
      <w:pPr>
        <w:spacing w:before="4"/>
        <w:ind w:firstLineChars="200" w:firstLine="640"/>
        <w:rPr>
          <w:rFonts w:ascii="仿宋" w:eastAsia="仿宋" w:cs="仿宋"/>
          <w:color w:val="000000"/>
          <w:sz w:val="32"/>
          <w:szCs w:val="32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9</w:t>
      </w:r>
      <w:r>
        <w:rPr>
          <w:rFonts w:ascii="仿宋" w:eastAsia="仿宋" w:cs="仿宋" w:hint="eastAsia"/>
          <w:color w:val="000000"/>
          <w:sz w:val="32"/>
          <w:szCs w:val="32"/>
        </w:rPr>
        <w:t>.</w:t>
      </w: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油菜、</w:t>
      </w:r>
      <w:r>
        <w:rPr>
          <w:rFonts w:ascii="仿宋" w:eastAsia="仿宋" w:cs="仿宋" w:hint="eastAsia"/>
          <w:color w:val="000000"/>
          <w:sz w:val="32"/>
          <w:szCs w:val="32"/>
        </w:rPr>
        <w:t>普通白菜（叶菜类蔬菜）抽检项目包括毒死蜱、氟虫腈、啶虫脒、氧乐果、氯氰菊酯、阿维菌素</w:t>
      </w:r>
      <w:r>
        <w:rPr>
          <w:rFonts w:ascii="仿宋" w:eastAsia="仿宋" w:cs="仿宋" w:hint="eastAsia"/>
          <w:color w:val="00000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color w:val="000000"/>
          <w:sz w:val="32"/>
          <w:szCs w:val="32"/>
        </w:rPr>
        <w:t>水胺硫磷、甲拌磷。</w:t>
      </w:r>
    </w:p>
    <w:p>
      <w:pPr>
        <w:spacing w:before="4"/>
        <w:ind w:firstLineChars="200" w:firstLine="640"/>
        <w:rPr>
          <w:rFonts w:ascii="仿宋" w:eastAsia="仿宋" w:cs="仿宋"/>
          <w:color w:val="000000"/>
          <w:sz w:val="32"/>
          <w:szCs w:val="32"/>
        </w:rPr>
      </w:pPr>
      <w:r>
        <w:rPr>
          <w:rFonts w:ascii="仿宋" w:eastAsia="仿宋" w:cs="仿宋" w:hint="eastAsia"/>
          <w:color w:val="000000"/>
          <w:sz w:val="32"/>
          <w:szCs w:val="32"/>
        </w:rPr>
        <w:t>1</w:t>
      </w: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0</w:t>
      </w:r>
      <w:r>
        <w:rPr>
          <w:rFonts w:ascii="仿宋" w:eastAsia="仿宋" w:cs="仿宋" w:hint="eastAsia"/>
          <w:color w:val="000000"/>
          <w:sz w:val="32"/>
          <w:szCs w:val="32"/>
        </w:rPr>
        <w:t>.番茄</w:t>
      </w:r>
      <w:r>
        <w:rPr>
          <w:rFonts w:ascii="仿宋" w:eastAsia="仿宋" w:cs="仿宋" w:hint="eastAsia"/>
          <w:color w:val="000000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西红柿</w:t>
      </w:r>
      <w:r>
        <w:rPr>
          <w:rFonts w:ascii="仿宋" w:eastAsia="仿宋" w:cs="仿宋" w:hint="eastAsia"/>
          <w:color w:val="000000"/>
          <w:sz w:val="32"/>
          <w:szCs w:val="32"/>
        </w:rPr>
        <w:t>（茄果类蔬菜）抽检项目包括氧乐果、毒死蜱、敌敌畏、氯氟氰菊酯、溴氰菊酯、氯氰菊酯、克百威。</w:t>
      </w:r>
    </w:p>
    <w:p>
      <w:pPr>
        <w:spacing w:before="4"/>
        <w:ind w:firstLineChars="200" w:firstLine="640"/>
        <w:rPr>
          <w:rFonts w:ascii="仿宋" w:eastAsia="仿宋" w:cs="仿宋" w:hint="eastAsia"/>
          <w:color w:val="000000"/>
          <w:sz w:val="32"/>
          <w:szCs w:val="32"/>
        </w:rPr>
      </w:pPr>
      <w:r>
        <w:rPr>
          <w:rFonts w:ascii="仿宋" w:eastAsia="仿宋" w:cs="仿宋" w:hint="eastAsia"/>
          <w:color w:val="000000"/>
          <w:sz w:val="32"/>
          <w:szCs w:val="32"/>
        </w:rPr>
        <w:t>1</w:t>
      </w: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1</w:t>
      </w:r>
      <w:r>
        <w:rPr>
          <w:rFonts w:ascii="仿宋" w:eastAsia="仿宋" w:cs="仿宋" w:hint="eastAsia"/>
          <w:color w:val="000000"/>
          <w:sz w:val="32"/>
          <w:szCs w:val="32"/>
        </w:rPr>
        <w:t>.油麦菜（叶菜类蔬菜）抽检项目包括氟虫腈、氧乐果、克百威、灭多威、甲胺磷。</w:t>
      </w:r>
    </w:p>
    <w:p>
      <w:pPr>
        <w:spacing w:before="4"/>
        <w:ind w:firstLineChars="200" w:firstLine="640"/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12、西葫芦（茄果类蔬菜）抽检项目包括敌敌畏、毒死蜱、氧乐果、克百威。</w:t>
      </w:r>
    </w:p>
    <w:p>
      <w:pPr>
        <w:spacing w:before="4"/>
        <w:ind w:firstLineChars="200" w:firstLine="640"/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13、长山药（根茎类和薯芋类蔬菜）抽检项目包括铅（以Pb计）、克百威、涕灭威、氯氟氰菊酯。</w:t>
      </w:r>
    </w:p>
    <w:p>
      <w:pPr>
        <w:spacing w:before="4"/>
        <w:ind w:firstLineChars="200" w:firstLine="640"/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14.韭菜（鳞茎类蔬菜）抽检项目包括毒死蜱、腐霉利、氧乐果、克百威、甲拌磷、敌敌畏、甲胺磷</w:t>
      </w:r>
    </w:p>
    <w:p>
      <w:pPr>
        <w:spacing w:before="4"/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 xml:space="preserve">    15.鲜食用菌(香菇、平菇、杏鲍菇)抽检项目包括氯氰菊酯、氯氟氰菊酯、镉（以Cd计）。</w:t>
      </w:r>
    </w:p>
    <w:p>
      <w:pPr>
        <w:spacing w:before="4"/>
        <w:ind w:firstLineChars="200" w:firstLine="720"/>
        <w:rPr>
          <w:rFonts w:ascii="Verdana" w:hAnsi="Verdana" w:hint="eastAsia"/>
          <w:b/>
          <w:sz w:val="36"/>
          <w:lang w:val="en-US" w:eastAsia="zh-CN"/>
        </w:rPr>
      </w:pPr>
      <w:r>
        <w:rPr>
          <w:rFonts w:ascii="Verdana" w:hAnsi="Verdana" w:hint="eastAsia"/>
          <w:b/>
          <w:sz w:val="36"/>
          <w:lang w:val="en-US" w:eastAsia="zh-CN"/>
        </w:rPr>
        <w:t>十五、食用农产品：豆类</w:t>
      </w:r>
    </w:p>
    <w:p>
      <w:pPr>
        <w:spacing w:before="4"/>
        <w:ind w:firstLineChars="200" w:firstLine="640"/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（一）抽检依据</w:t>
      </w:r>
    </w:p>
    <w:p>
      <w:pPr>
        <w:spacing w:before="4"/>
        <w:ind w:firstLineChars="200" w:firstLine="640"/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抽检依据是《食品安全国家标准食品中真菌毒素限量》（GB2761）、《食品安全国家标准 食品中污染物限量》（GB2762-2017）《食品安全国家标准 食品中农药最大残留限量》（GB2763-2019）等标准及产品明示标准和指标的要求。</w:t>
      </w:r>
    </w:p>
    <w:p>
      <w:pPr>
        <w:spacing w:before="4"/>
        <w:ind w:firstLineChars="200" w:firstLine="640"/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（二）检验项目</w:t>
      </w:r>
    </w:p>
    <w:p>
      <w:pPr>
        <w:spacing w:before="4"/>
        <w:ind w:firstLineChars="200" w:firstLine="640"/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豆类（红豆、黄豆）抽检项目包括铅（以Pb计）、铬（以Cr计）、赭曲霉毒素A、吡虫啉。</w:t>
      </w:r>
    </w:p>
    <w:p>
      <w:pPr>
        <w:spacing w:before="4"/>
        <w:rPr>
          <w:rFonts w:ascii="Verdana" w:hAnsi="Verdana"/>
          <w:b/>
          <w:sz w:val="36"/>
          <w:lang w:val="en-US"/>
        </w:rPr>
      </w:pPr>
      <w:r>
        <w:rPr>
          <w:rFonts w:ascii="Verdana" w:hAnsi="Verdana" w:hint="eastAsia"/>
          <w:b/>
          <w:sz w:val="36"/>
          <w:lang w:val="en-US" w:eastAsia="zh-CN"/>
        </w:rPr>
        <w:t xml:space="preserve">    </w:t>
      </w:r>
      <w:r>
        <w:rPr>
          <w:rFonts w:ascii="Verdana" w:hAnsi="Verdana" w:hint="eastAsia"/>
          <w:b/>
          <w:sz w:val="36"/>
        </w:rPr>
        <w:t>十</w:t>
      </w:r>
      <w:r>
        <w:rPr>
          <w:rFonts w:ascii="Verdana" w:hAnsi="Verdana" w:hint="eastAsia"/>
          <w:b/>
          <w:sz w:val="36"/>
          <w:lang w:val="en-US" w:eastAsia="zh-CN"/>
        </w:rPr>
        <w:t>五</w:t>
      </w:r>
      <w:r>
        <w:rPr>
          <w:rFonts w:ascii="Verdana" w:hAnsi="Verdana" w:hint="eastAsia"/>
          <w:b/>
          <w:sz w:val="36"/>
        </w:rPr>
        <w:t>、食用农产品：水</w:t>
      </w:r>
      <w:r>
        <w:rPr>
          <w:rFonts w:ascii="Verdana" w:hAnsi="Verdana" w:hint="eastAsia"/>
          <w:b/>
          <w:sz w:val="36"/>
          <w:lang w:val="en-US" w:eastAsia="zh-CN"/>
        </w:rPr>
        <w:t>果</w:t>
      </w:r>
    </w:p>
    <w:p>
      <w:pPr>
        <w:spacing w:before="4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（一）抽检依据</w:t>
      </w:r>
    </w:p>
    <w:p>
      <w:pPr>
        <w:spacing w:before="4"/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</w:rPr>
        <w:t>抽检依据是《食品安全国家标准 食品中农药最大残留限量》（GB2763-2019）等标准及产品明示标准和指标的要求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</w:t>
      </w:r>
    </w:p>
    <w:p>
      <w:pPr>
        <w:spacing w:before="4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（二）检验项目</w:t>
      </w:r>
    </w:p>
    <w:p>
      <w:pPr>
        <w:spacing w:before="4"/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1.苹果(仁果类水果)抽检项目包括敌敌畏、毒死蜱、氧乐果、甲拌磷、三唑醇、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克百威</w:t>
      </w:r>
      <w:r>
        <w:rPr>
          <w:rFonts w:ascii="仿宋" w:eastAsia="仿宋" w:cs="仿宋" w:hint="eastAsia"/>
          <w:sz w:val="32"/>
          <w:szCs w:val="32"/>
        </w:rPr>
        <w:t>。</w:t>
      </w:r>
    </w:p>
    <w:p>
      <w:pPr>
        <w:spacing w:before="4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2.梨(仁果类水果)抽检项目包括敌敌畏、毒死蜱、氧乐果、水胺硫磷、氟氯氰菊酯、克百威。</w:t>
      </w:r>
    </w:p>
    <w:p>
      <w:pPr>
        <w:spacing w:before="4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3</w:t>
      </w:r>
      <w:r>
        <w:rPr>
          <w:rFonts w:ascii="仿宋" w:eastAsia="仿宋" w:cs="仿宋" w:hint="eastAsia"/>
          <w:sz w:val="32"/>
          <w:szCs w:val="32"/>
        </w:rPr>
        <w:t>.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油</w:t>
      </w:r>
      <w:r>
        <w:rPr>
          <w:rFonts w:ascii="仿宋" w:eastAsia="仿宋" w:cs="仿宋" w:hint="eastAsia"/>
          <w:sz w:val="32"/>
          <w:szCs w:val="32"/>
        </w:rPr>
        <w:t>桃</w:t>
      </w:r>
      <w:r>
        <w:rPr>
          <w:rFonts w:ascii="仿宋" w:eastAsia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毛桃</w:t>
      </w:r>
      <w:r>
        <w:rPr>
          <w:rFonts w:ascii="仿宋" w:eastAsia="仿宋" w:cs="仿宋" w:hint="eastAsia"/>
          <w:sz w:val="32"/>
          <w:szCs w:val="32"/>
        </w:rPr>
        <w:t>（核果类水果)抽检项目包括克百威、敌敌畏、甲胺磷、氧乐果</w:t>
      </w:r>
      <w:r>
        <w:rPr>
          <w:rFonts w:ascii="仿宋" w:eastAsia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多菌灵、</w:t>
      </w:r>
      <w:r>
        <w:rPr>
          <w:rFonts w:ascii="仿宋" w:eastAsia="仿宋" w:cs="仿宋" w:hint="eastAsia"/>
          <w:sz w:val="32"/>
          <w:szCs w:val="32"/>
        </w:rPr>
        <w:t>苯醚甲环唑</w:t>
      </w:r>
      <w:r>
        <w:rPr>
          <w:rFonts w:ascii="仿宋" w:eastAsia="仿宋" w:cs="仿宋" w:hint="eastAsia"/>
          <w:sz w:val="32"/>
          <w:szCs w:val="32"/>
          <w:lang w:eastAsia="zh-CN"/>
        </w:rPr>
        <w:t>。</w:t>
      </w:r>
    </w:p>
    <w:p>
      <w:pPr>
        <w:spacing w:before="4"/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4</w:t>
      </w:r>
      <w:r>
        <w:rPr>
          <w:rFonts w:ascii="仿宋" w:eastAsia="仿宋" w:cs="仿宋" w:hint="eastAsia"/>
          <w:sz w:val="32"/>
          <w:szCs w:val="32"/>
        </w:rPr>
        <w:t>.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李子</w:t>
      </w:r>
      <w:r>
        <w:rPr>
          <w:rFonts w:ascii="仿宋" w:eastAsia="仿宋" w:cs="仿宋" w:hint="eastAsia"/>
          <w:sz w:val="32"/>
          <w:szCs w:val="32"/>
        </w:rPr>
        <w:t>（核果类水果)抽检项目包括克百威</w:t>
      </w:r>
      <w:r>
        <w:rPr>
          <w:rFonts w:ascii="仿宋" w:eastAsia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sz w:val="32"/>
          <w:szCs w:val="32"/>
        </w:rPr>
        <w:t>多菌灵</w:t>
      </w:r>
      <w:r>
        <w:rPr>
          <w:rFonts w:ascii="仿宋" w:eastAsia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sz w:val="32"/>
          <w:szCs w:val="32"/>
        </w:rPr>
        <w:t>敌敌畏</w:t>
      </w:r>
      <w:r>
        <w:rPr>
          <w:rFonts w:ascii="仿宋" w:eastAsia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sz w:val="32"/>
          <w:szCs w:val="32"/>
        </w:rPr>
        <w:t>甲胺磷</w:t>
      </w:r>
      <w:r>
        <w:rPr>
          <w:rFonts w:ascii="仿宋" w:eastAsia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sz w:val="32"/>
          <w:szCs w:val="32"/>
        </w:rPr>
        <w:t>氧乐果</w:t>
      </w:r>
      <w:r>
        <w:rPr>
          <w:rFonts w:ascii="仿宋" w:eastAsia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sz w:val="32"/>
          <w:szCs w:val="32"/>
        </w:rPr>
        <w:t>苯醚甲环唑</w:t>
      </w:r>
    </w:p>
    <w:p>
      <w:pPr>
        <w:spacing w:before="4"/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5</w:t>
      </w:r>
      <w:r>
        <w:rPr>
          <w:rFonts w:ascii="仿宋" w:eastAsia="仿宋" w:cs="仿宋" w:hint="eastAsia"/>
          <w:sz w:val="32"/>
          <w:szCs w:val="32"/>
        </w:rPr>
        <w:t>.橙(柑橘类水果)抽检项目包括丙溴磷、水胺硫磷、克百威、氧乐果、三唑磷。</w:t>
      </w:r>
    </w:p>
    <w:p>
      <w:pPr>
        <w:spacing w:before="4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6</w:t>
      </w:r>
      <w:r>
        <w:rPr>
          <w:rFonts w:ascii="仿宋" w:eastAsia="仿宋" w:cs="仿宋" w:hint="eastAsia"/>
          <w:sz w:val="32"/>
          <w:szCs w:val="32"/>
        </w:rPr>
        <w:t>.葡萄(浆果和其他小型水果)抽检项目包括甲胺磷、氧乐果、氯氰菊酯、苯醚甲环唑、己唑醇、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克百威。</w:t>
      </w:r>
    </w:p>
    <w:p>
      <w:pPr>
        <w:spacing w:before="4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7.</w:t>
      </w:r>
      <w:r>
        <w:rPr>
          <w:rFonts w:ascii="仿宋" w:eastAsia="仿宋" w:cs="仿宋" w:hint="eastAsia"/>
          <w:sz w:val="32"/>
          <w:szCs w:val="32"/>
        </w:rPr>
        <w:t>香蕉(热带和亚热带水果)抽检项目包括吡虫啉</w:t>
      </w:r>
      <w:r>
        <w:rPr>
          <w:rFonts w:ascii="仿宋" w:eastAsia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sz w:val="32"/>
          <w:szCs w:val="32"/>
        </w:rPr>
        <w:t>腈苯唑</w:t>
      </w:r>
      <w:r>
        <w:rPr>
          <w:rFonts w:ascii="仿宋" w:eastAsia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sz w:val="32"/>
          <w:szCs w:val="32"/>
        </w:rPr>
        <w:t>苯醚甲环唑</w:t>
      </w:r>
      <w:r>
        <w:rPr>
          <w:rFonts w:ascii="仿宋" w:eastAsia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sz w:val="32"/>
          <w:szCs w:val="32"/>
        </w:rPr>
        <w:t>甲拌磷</w:t>
      </w:r>
      <w:r>
        <w:rPr>
          <w:rFonts w:ascii="仿宋" w:eastAsia="仿宋" w:cs="仿宋" w:hint="eastAsia"/>
          <w:sz w:val="32"/>
          <w:szCs w:val="32"/>
          <w:lang w:eastAsia="zh-CN"/>
        </w:rPr>
        <w:t>。</w:t>
      </w:r>
    </w:p>
    <w:p>
      <w:pPr>
        <w:spacing w:before="4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8</w:t>
      </w:r>
      <w:r>
        <w:rPr>
          <w:rFonts w:ascii="仿宋" w:eastAsia="仿宋" w:cs="仿宋" w:hint="eastAsia"/>
          <w:sz w:val="32"/>
          <w:szCs w:val="32"/>
        </w:rPr>
        <w:t>.火龙果(热带和亚热带水果)抽检项目包括氟虫腈、克百威、甲胺磷、氧乐果。</w:t>
      </w:r>
    </w:p>
    <w:p>
      <w:pPr>
        <w:spacing w:before="4"/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9</w:t>
      </w:r>
      <w:r>
        <w:rPr>
          <w:rFonts w:ascii="仿宋" w:eastAsia="仿宋" w:cs="仿宋" w:hint="eastAsia"/>
          <w:sz w:val="32"/>
          <w:szCs w:val="32"/>
        </w:rPr>
        <w:t>.芒果(热带和亚热带水果)抽检项目包括苯醚甲环唑、多菌灵、戊唑醇、氧乐果。</w:t>
      </w:r>
    </w:p>
    <w:p>
      <w:pPr>
        <w:spacing w:before="4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10</w:t>
      </w:r>
      <w:r>
        <w:rPr>
          <w:rFonts w:ascii="仿宋" w:eastAsia="仿宋" w:cs="仿宋" w:hint="eastAsia"/>
          <w:sz w:val="32"/>
          <w:szCs w:val="32"/>
        </w:rPr>
        <w:t>.哈密瓜</w:t>
      </w:r>
      <w:r>
        <w:rPr>
          <w:rFonts w:ascii="仿宋" w:eastAsia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甜瓜</w:t>
      </w:r>
      <w:r>
        <w:rPr>
          <w:rFonts w:ascii="仿宋" w:eastAsia="仿宋" w:cs="仿宋" w:hint="eastAsia"/>
          <w:sz w:val="32"/>
          <w:szCs w:val="32"/>
        </w:rPr>
        <w:t>(瓜果类水果)抽检项目包括甲基异柳磷、克百威、烯酰吗啉、氧乐果</w:t>
      </w:r>
      <w:r>
        <w:rPr>
          <w:rFonts w:ascii="仿宋" w:eastAsia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sz w:val="32"/>
          <w:szCs w:val="32"/>
        </w:rPr>
        <w:t>水胺硫磷。</w:t>
      </w:r>
    </w:p>
    <w:p>
      <w:pPr>
        <w:spacing w:before="4"/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14</w:t>
      </w:r>
      <w:r>
        <w:rPr>
          <w:rFonts w:ascii="仿宋" w:eastAsia="仿宋" w:cs="仿宋" w:hint="eastAsia"/>
          <w:sz w:val="32"/>
          <w:szCs w:val="32"/>
        </w:rPr>
        <w:t>.西瓜(瓜果类水果)抽检项目包括甲胺磷、氧乐果、克百威。</w:t>
      </w:r>
    </w:p>
    <w:p>
      <w:pPr>
        <w:ind w:firstLineChars="200" w:firstLine="720"/>
        <w:rPr>
          <w:rFonts w:ascii="Verdana" w:hAnsi="Verdana"/>
          <w:b/>
          <w:sz w:val="36"/>
        </w:rPr>
      </w:pPr>
      <w:r>
        <w:rPr>
          <w:rFonts w:ascii="Verdana" w:hAnsi="Verdana" w:hint="eastAsia"/>
          <w:b/>
          <w:sz w:val="36"/>
          <w:lang w:val="en-US" w:eastAsia="zh-CN"/>
        </w:rPr>
        <w:t>十五</w:t>
      </w:r>
      <w:r>
        <w:rPr>
          <w:rFonts w:ascii="Verdana" w:hAnsi="Verdana" w:hint="eastAsia"/>
          <w:b/>
          <w:sz w:val="36"/>
        </w:rPr>
        <w:t>、</w:t>
      </w:r>
      <w:r>
        <w:rPr>
          <w:rFonts w:ascii="Verdana" w:hAnsi="Verdana" w:hint="eastAsia"/>
          <w:b/>
          <w:sz w:val="36"/>
          <w:lang w:val="en-US" w:eastAsia="zh-CN"/>
        </w:rPr>
        <w:t>食用农产品：</w:t>
      </w:r>
      <w:r>
        <w:rPr>
          <w:rFonts w:ascii="Verdana" w:hAnsi="Verdana" w:hint="eastAsia"/>
          <w:b/>
          <w:sz w:val="36"/>
        </w:rPr>
        <w:t>生干坚果与籽类食品</w:t>
      </w:r>
    </w:p>
    <w:p>
      <w:pPr>
        <w:spacing w:before="4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（一）抽检依据</w:t>
      </w:r>
    </w:p>
    <w:p>
      <w:pPr>
        <w:spacing w:before="4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抽检依据是《食品安全国家标准食品中真菌毒素限量》（GB2761）</w:t>
      </w:r>
      <w:r>
        <w:rPr>
          <w:rFonts w:ascii="仿宋" w:eastAsia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sz w:val="32"/>
          <w:szCs w:val="32"/>
        </w:rPr>
        <w:t>《食品安全国家标准 食品中污染物限量》（GB2762-2017）</w:t>
      </w:r>
      <w:r>
        <w:rPr>
          <w:rFonts w:ascii="仿宋" w:eastAsia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sz w:val="32"/>
          <w:szCs w:val="32"/>
        </w:rPr>
        <w:t>《食品安全国家标准 食品中农药最大残留限量》（GB2763-2019）等标准及产品明示标准和指标的要求。</w:t>
      </w:r>
    </w:p>
    <w:p>
      <w:pPr>
        <w:spacing w:before="4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（二）检验项目</w:t>
      </w:r>
    </w:p>
    <w:p>
      <w:pPr>
        <w:spacing w:before="4"/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1.</w:t>
      </w:r>
      <w:r>
        <w:rPr>
          <w:rFonts w:ascii="仿宋" w:eastAsia="仿宋" w:cs="仿宋" w:hint="eastAsia"/>
          <w:sz w:val="32"/>
          <w:szCs w:val="32"/>
        </w:rPr>
        <w:t>生干籽类抽检项目包括酸价(以脂肪计)、过氧化值(以脂肪计)、镉(以Cd计)、黄曲霉毒素B1、克百威、溴氰菊酯。</w:t>
      </w:r>
    </w:p>
    <w:p>
      <w:pPr>
        <w:ind w:firstLineChars="200" w:firstLine="720"/>
        <w:rPr>
          <w:rFonts w:ascii="Verdana" w:hAnsi="Verdana" w:hint="eastAsia"/>
          <w:b/>
          <w:sz w:val="36"/>
          <w:lang w:val="en-US" w:eastAsia="zh-CN"/>
        </w:rPr>
      </w:pPr>
      <w:r>
        <w:rPr>
          <w:rFonts w:ascii="Verdana" w:hAnsi="Verdana" w:hint="eastAsia"/>
          <w:b/>
          <w:sz w:val="36"/>
          <w:lang w:val="en-US" w:eastAsia="zh-CN"/>
        </w:rPr>
        <w:t>十五、食用农产品：水产品</w:t>
      </w:r>
    </w:p>
    <w:p>
      <w:pPr>
        <w:spacing w:before="4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eastAsia="仿宋" w:cs="仿宋" w:hint="eastAsia"/>
          <w:sz w:val="32"/>
          <w:szCs w:val="32"/>
        </w:rPr>
        <w:t>（一）抽检依据</w:t>
      </w:r>
    </w:p>
    <w:p>
      <w:pPr>
        <w:spacing w:before="4"/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抽检依据是农业农村部公告第235号</w:t>
      </w:r>
      <w:r>
        <w:rPr>
          <w:rFonts w:ascii="仿宋" w:eastAsia="仿宋" w:cs="仿宋" w:hint="eastAsia"/>
          <w:sz w:val="32"/>
          <w:szCs w:val="32"/>
          <w:lang w:eastAsia="zh-CN"/>
        </w:rPr>
        <w:t>、农业农村部公告第250号</w:t>
      </w:r>
      <w:r>
        <w:rPr>
          <w:rFonts w:ascii="仿宋" w:eastAsia="仿宋" w:cs="仿宋" w:hint="eastAsia"/>
          <w:sz w:val="32"/>
          <w:szCs w:val="32"/>
        </w:rPr>
        <w:t>等。</w:t>
      </w:r>
    </w:p>
    <w:p>
      <w:pPr>
        <w:spacing w:before="4"/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（二）检验项目</w:t>
      </w:r>
    </w:p>
    <w:p>
      <w:pPr>
        <w:spacing w:before="4"/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1、海水产品[海水鱼(龙利鱼柳)]抽检项目包括恩诺沙星、呋喃唑酮代谢物、氯霉素、呋喃西林代谢物、甲氧苄啶</w:t>
      </w:r>
    </w:p>
    <w:p>
      <w:pPr>
        <w:spacing w:before="4"/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2、淡水产品[淡水虾]抽检项目包括呋喃妥因代谢物、呋喃唑酮代谢物、恩诺沙星、镉（以Cd计）</w:t>
      </w:r>
    </w:p>
    <w:p>
      <w:pPr>
        <w:spacing w:before="4"/>
        <w:rPr>
          <w:rFonts w:ascii="仿宋" w:eastAsia="仿宋" w:cs="仿宋"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decorative"/>
    <w:pitch w:val="variable"/>
    <w:sig w:usb0="A00006FF" w:usb1="4000205B" w:usb2="00000010" w:usb3="00000000" w:csb0="2000019F" w:csb1="00000000"/>
  </w:font>
  <w:font w:name="仿宋">
    <w:panose1 w:val="02010609060101010101"/>
    <w:charset w:val="86"/>
    <w:family w:val="swiss"/>
    <w:pitch w:val="variable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swiss"/>
    <w:pitch w:val="variable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variable"/>
    <w:sig w:usb0="00000003" w:usb1="288F0000" w:usb2="0000000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611EFE38"/>
    <w:multiLevelType w:val="singleLevel"/>
    <w:tmpl w:val="611EFE38"/>
    <w:lvl w:ilvl="0">
      <w:start w:val="6"/>
      <w:numFmt w:val="decimal"/>
      <w:lvlRestart w:val="0"/>
      <w:suff w:val="nothing"/>
      <w:lvlText w:val="%1."/>
      <w:lvlJc w:val="left"/>
      <w:pPr>
        <w:ind w:left="0" w:hanging="0"/>
      </w:pPr>
    </w:lvl>
  </w:abstractNum>
  <w:abstractNum w:abstractNumId="1">
    <w:nsid w:val="58ABFADD"/>
    <w:multiLevelType w:val="singleLevel"/>
    <w:tmpl w:val="58ABFADD"/>
    <w:lvl w:ilvl="0">
      <w:start w:val="1"/>
      <w:numFmt w:val="chineseCounting"/>
      <w:lvlRestart w:val="0"/>
      <w:suff w:val="nothing"/>
      <w:lvlText w:val="（%1）"/>
      <w:lvlJc w:val="left"/>
      <w:pPr>
        <w:ind w:left="0" w:hanging="0"/>
      </w:pPr>
    </w:lvl>
  </w:abstractNum>
  <w:abstractNum w:abstractNumId="2">
    <w:nsid w:val="58742ECE"/>
    <w:multiLevelType w:val="singleLevel"/>
    <w:tmpl w:val="58742ECE"/>
    <w:lvl w:ilvl="0">
      <w:start w:val="2"/>
      <w:numFmt w:val="chineseCounting"/>
      <w:lvlRestart w:val="0"/>
      <w:suff w:val="nothing"/>
      <w:lvlText w:val="（%1）"/>
      <w:lvlJc w:val="left"/>
      <w:pPr>
        <w:ind w:left="0" w:hanging="0"/>
      </w:pPr>
    </w:lvl>
  </w:abstractNum>
  <w:abstractNum w:abstractNumId="3">
    <w:nsid w:val="610210BC"/>
    <w:multiLevelType w:val="singleLevel"/>
    <w:tmpl w:val="610210BC"/>
    <w:lvl w:ilvl="0">
      <w:start w:val="1"/>
      <w:numFmt w:val="decimal"/>
      <w:lvlRestart w:val="0"/>
      <w:suff w:val="nothing"/>
      <w:lvlText w:val="%1."/>
      <w:lvlJc w:val="left"/>
      <w:pPr>
        <w:ind w:left="0" w:hanging="0"/>
      </w:pPr>
    </w:lvl>
  </w:abstractNum>
  <w:abstractNum w:abstractNumId="4">
    <w:nsid w:val="612D8D26"/>
    <w:multiLevelType w:val="singleLevel"/>
    <w:tmpl w:val="612D8D26"/>
    <w:lvl w:ilvl="0">
      <w:start w:val="2"/>
      <w:numFmt w:val="chineseCounting"/>
      <w:lvlRestart w:val="0"/>
      <w:suff w:val="nothing"/>
      <w:lvlText w:val="（%1）"/>
      <w:lvlJc w:val="left"/>
      <w:pPr>
        <w:ind w:left="0" w:hanging="0"/>
      </w:pPr>
    </w:lvl>
  </w:abstractNum>
  <w:abstractNum w:abstractNumId="5">
    <w:nsid w:val="612D8DEE"/>
    <w:multiLevelType w:val="singleLevel"/>
    <w:tmpl w:val="612D8DEE"/>
    <w:lvl w:ilvl="0">
      <w:start w:val="2"/>
      <w:numFmt w:val="chineseCounting"/>
      <w:lvlRestart w:val="0"/>
      <w:suff w:val="nothing"/>
      <w:lvlText w:val="（%1）"/>
      <w:lvlJc w:val="left"/>
      <w:pPr>
        <w:ind w:left="0" w:hanging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doNotBreakWrappedTables/>
    <w:doNotUseIndentAsNumberingTabStop/>
    <w:useAltKinsokuLineBreakRules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7">
    <w:name w:val="List Paragraph"/>
    <w:qFormat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14</Pages>
  <Words>0</Words>
  <Characters>4335</Characters>
  <Lines>0</Lines>
  <Paragraphs>158</Paragraphs>
  <CharactersWithSpaces>5780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86186</dc:creator>
  <cp:lastModifiedBy>Lenovo</cp:lastModifiedBy>
  <cp:revision>978</cp:revision>
  <dcterms:created xsi:type="dcterms:W3CDTF">2020-08-25T06:35:00Z</dcterms:created>
  <dcterms:modified xsi:type="dcterms:W3CDTF">2021-09-01T01:13:38Z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2052-10.1.0.5267</vt:lpwstr>
  </property>
</Properties>
</file>