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E7" w:rsidRDefault="000C710F">
      <w:pPr>
        <w:spacing w:line="582" w:lineRule="exact"/>
        <w:jc w:val="left"/>
        <w:rPr>
          <w:rFonts w:ascii="方正小标宋_GBK" w:eastAsia="方正小标宋_GBK" w:hAnsi="方正小标宋_GBK" w:cs="方正小标宋_GBK"/>
          <w:bCs/>
          <w:color w:val="000000" w:themeColor="text1"/>
          <w:sz w:val="32"/>
          <w:szCs w:val="32"/>
        </w:rPr>
      </w:pPr>
      <w:r>
        <w:rPr>
          <w:rFonts w:ascii="方正小标宋_GBK" w:eastAsia="方正小标宋_GBK" w:hAnsi="方正小标宋_GBK" w:cs="方正小标宋_GBK" w:hint="eastAsia"/>
          <w:bCs/>
          <w:color w:val="000000" w:themeColor="text1"/>
          <w:sz w:val="32"/>
          <w:szCs w:val="32"/>
        </w:rPr>
        <w:t>附件1</w:t>
      </w:r>
    </w:p>
    <w:p w:rsidR="00A310E7" w:rsidRDefault="000C710F">
      <w:pPr>
        <w:suppressAutoHyphens/>
        <w:adjustRightInd w:val="0"/>
        <w:snapToGrid w:val="0"/>
        <w:spacing w:line="582"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部分不合格项目的小知识</w:t>
      </w:r>
    </w:p>
    <w:p w:rsidR="00565E96" w:rsidRPr="00565E96" w:rsidRDefault="00565E96" w:rsidP="00565E96">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Pr="00565E96">
        <w:rPr>
          <w:rFonts w:ascii="Times New Roman" w:eastAsia="方正仿宋_GBK" w:hAnsi="Times New Roman" w:cs="Times New Roman" w:hint="eastAsia"/>
          <w:sz w:val="32"/>
          <w:szCs w:val="32"/>
        </w:rPr>
        <w:t>大肠菌群。</w:t>
      </w:r>
    </w:p>
    <w:p w:rsidR="00565E96" w:rsidRDefault="00565E96" w:rsidP="00565E96">
      <w:pPr>
        <w:spacing w:line="582" w:lineRule="exact"/>
        <w:ind w:firstLineChars="200" w:firstLine="640"/>
        <w:rPr>
          <w:rFonts w:ascii="Times New Roman" w:eastAsia="方正仿宋_GBK" w:hAnsi="Times New Roman" w:cs="Times New Roman"/>
          <w:sz w:val="32"/>
          <w:szCs w:val="32"/>
        </w:rPr>
      </w:pPr>
      <w:r w:rsidRPr="00565E96">
        <w:rPr>
          <w:rFonts w:ascii="Times New Roman" w:eastAsia="方正仿宋_GBK" w:hAnsi="Times New Roman" w:cs="Times New Roman" w:hint="eastAsia"/>
          <w:sz w:val="32"/>
          <w:szCs w:val="32"/>
        </w:rPr>
        <w:t>大肠菌群是国内外通用的作为肠道致病菌污染食品常用指标菌之一，复用餐饮具中检出大肠菌群，在卫生学上意味着餐具曾受到人与温血动物粪便的污染，餐饮具消毒温度和时间未达到规定要求、保洁环节不规范、摆台时间太长等，都有可能导致大肠菌群超标。如果大肠菌群超标，容易导致肠胃炎，严重的上吐下泻。夏季天气炎热，人们休息得不好，老人、小孩及病患者抵抗力弱极容易感染病菌。</w:t>
      </w:r>
    </w:p>
    <w:p w:rsidR="00C352FA" w:rsidRPr="00C352FA" w:rsidRDefault="00C352FA" w:rsidP="00C352FA">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Pr="00C352FA">
        <w:rPr>
          <w:rFonts w:ascii="Times New Roman" w:eastAsia="方正仿宋_GBK" w:hAnsi="Times New Roman" w:cs="Times New Roman" w:hint="eastAsia"/>
          <w:sz w:val="32"/>
          <w:szCs w:val="32"/>
        </w:rPr>
        <w:t>腐霉利</w:t>
      </w:r>
    </w:p>
    <w:p w:rsidR="00C352FA" w:rsidRDefault="00C352FA" w:rsidP="00C352FA">
      <w:pPr>
        <w:spacing w:line="582" w:lineRule="exact"/>
        <w:ind w:firstLineChars="200" w:firstLine="640"/>
        <w:rPr>
          <w:rFonts w:ascii="Times New Roman" w:eastAsia="方正仿宋_GBK" w:hAnsi="Times New Roman" w:cs="Times New Roman"/>
          <w:sz w:val="32"/>
          <w:szCs w:val="32"/>
        </w:rPr>
      </w:pPr>
      <w:r w:rsidRPr="00C352FA">
        <w:rPr>
          <w:rFonts w:ascii="Times New Roman" w:eastAsia="方正仿宋_GBK" w:hAnsi="Times New Roman" w:cs="Times New Roman" w:hint="eastAsia"/>
          <w:sz w:val="32"/>
          <w:szCs w:val="32"/>
        </w:rPr>
        <w:t>腐霉利（</w:t>
      </w:r>
      <w:proofErr w:type="spellStart"/>
      <w:r w:rsidRPr="00C352FA">
        <w:rPr>
          <w:rFonts w:ascii="Times New Roman" w:eastAsia="方正仿宋_GBK" w:hAnsi="Times New Roman" w:cs="Times New Roman" w:hint="eastAsia"/>
          <w:sz w:val="32"/>
          <w:szCs w:val="32"/>
        </w:rPr>
        <w:t>procymidone</w:t>
      </w:r>
      <w:proofErr w:type="spellEnd"/>
      <w:r w:rsidRPr="00C352FA">
        <w:rPr>
          <w:rFonts w:ascii="Times New Roman" w:eastAsia="方正仿宋_GBK" w:hAnsi="Times New Roman" w:cs="Times New Roman" w:hint="eastAsia"/>
          <w:sz w:val="32"/>
          <w:szCs w:val="32"/>
        </w:rPr>
        <w:t>）属于低毒性杀菌剂</w:t>
      </w:r>
      <w:r w:rsidRPr="00C352FA">
        <w:rPr>
          <w:rFonts w:ascii="Times New Roman" w:eastAsia="方正仿宋_GBK" w:hAnsi="Times New Roman" w:cs="Times New Roman" w:hint="eastAsia"/>
          <w:sz w:val="32"/>
          <w:szCs w:val="32"/>
        </w:rPr>
        <w:t xml:space="preserve">, </w:t>
      </w:r>
      <w:r w:rsidRPr="00C352FA">
        <w:rPr>
          <w:rFonts w:ascii="Times New Roman" w:eastAsia="方正仿宋_GBK" w:hAnsi="Times New Roman" w:cs="Times New Roman" w:hint="eastAsia"/>
          <w:sz w:val="32"/>
          <w:szCs w:val="32"/>
        </w:rPr>
        <w:t>兼具保护和治疗作用，可用于防治黄瓜、茄子、番茄、洋葱等的灰霉病，莴苣、辣椒的茎腐病，油菜菌核病等。</w:t>
      </w:r>
      <w:r w:rsidRPr="00C352FA">
        <w:rPr>
          <w:rFonts w:ascii="Times New Roman" w:eastAsia="方正仿宋_GBK" w:hAnsi="Times New Roman" w:cs="Times New Roman" w:hint="eastAsia"/>
          <w:sz w:val="32"/>
          <w:szCs w:val="32"/>
        </w:rPr>
        <w:t>GB 2763-2019</w:t>
      </w:r>
      <w:r w:rsidRPr="00C352FA">
        <w:rPr>
          <w:rFonts w:ascii="Times New Roman" w:eastAsia="方正仿宋_GBK" w:hAnsi="Times New Roman" w:cs="Times New Roman" w:hint="eastAsia"/>
          <w:sz w:val="32"/>
          <w:szCs w:val="32"/>
        </w:rPr>
        <w:t>《食品安全国家标准</w:t>
      </w:r>
      <w:r w:rsidRPr="00C352FA">
        <w:rPr>
          <w:rFonts w:ascii="Times New Roman" w:eastAsia="方正仿宋_GBK" w:hAnsi="Times New Roman" w:cs="Times New Roman" w:hint="eastAsia"/>
          <w:sz w:val="32"/>
          <w:szCs w:val="32"/>
        </w:rPr>
        <w:t xml:space="preserve"> </w:t>
      </w:r>
      <w:r w:rsidRPr="00C352FA">
        <w:rPr>
          <w:rFonts w:ascii="Times New Roman" w:eastAsia="方正仿宋_GBK" w:hAnsi="Times New Roman" w:cs="Times New Roman" w:hint="eastAsia"/>
          <w:sz w:val="32"/>
          <w:szCs w:val="32"/>
        </w:rPr>
        <w:t>食品中最大残留限量》规定韭菜中腐霉利的最大残留限量为</w:t>
      </w:r>
      <w:r w:rsidRPr="00C352FA">
        <w:rPr>
          <w:rFonts w:ascii="Times New Roman" w:eastAsia="方正仿宋_GBK" w:hAnsi="Times New Roman" w:cs="Times New Roman" w:hint="eastAsia"/>
          <w:sz w:val="32"/>
          <w:szCs w:val="32"/>
        </w:rPr>
        <w:t>0.2mg/kg</w:t>
      </w:r>
      <w:r w:rsidRPr="00C352FA">
        <w:rPr>
          <w:rFonts w:ascii="Times New Roman" w:eastAsia="方正仿宋_GBK" w:hAnsi="Times New Roman" w:cs="Times New Roman" w:hint="eastAsia"/>
          <w:sz w:val="32"/>
          <w:szCs w:val="32"/>
        </w:rPr>
        <w:t>。少量的农药残留不会导致急性中毒，但长期食用农药残留超标的蔬菜，可能对人体健康产生一定的不良影响。</w:t>
      </w:r>
    </w:p>
    <w:p w:rsidR="00565E96" w:rsidRDefault="00565E96" w:rsidP="00C352FA">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sidRPr="00565E96">
        <w:rPr>
          <w:rFonts w:ascii="Times New Roman" w:eastAsia="方正仿宋_GBK" w:hAnsi="Times New Roman" w:cs="Times New Roman" w:hint="eastAsia"/>
          <w:sz w:val="32"/>
          <w:szCs w:val="32"/>
        </w:rPr>
        <w:t>氯氟氰菊酯和高效氯氟氰菊酯</w:t>
      </w:r>
    </w:p>
    <w:p w:rsidR="00565E96" w:rsidRDefault="00565E96" w:rsidP="00C352FA">
      <w:pPr>
        <w:spacing w:line="582" w:lineRule="exact"/>
        <w:ind w:firstLineChars="200" w:firstLine="640"/>
        <w:rPr>
          <w:rFonts w:ascii="Times New Roman" w:eastAsia="方正仿宋_GBK" w:hAnsi="Times New Roman" w:cs="Times New Roman"/>
          <w:sz w:val="32"/>
          <w:szCs w:val="32"/>
        </w:rPr>
      </w:pPr>
      <w:r w:rsidRPr="00565E96">
        <w:rPr>
          <w:rFonts w:ascii="Times New Roman" w:eastAsia="方正仿宋_GBK" w:hAnsi="Times New Roman" w:cs="Times New Roman" w:hint="eastAsia"/>
          <w:sz w:val="32"/>
          <w:szCs w:val="32"/>
        </w:rPr>
        <w:t>又叫三氟氯氰菊酯，中等毒杀虫剂，对眼睛和皮肤有刺激作用。可以有效的防治棉花、果树、蔬菜、大豆等作物上的多种害虫，也能防治动物体上的寄生虫。具有杀虫广谱、高效、速度快、持效期长的特点。高效氯氰菊酯是农业杀虫</w:t>
      </w:r>
      <w:r w:rsidRPr="00565E96">
        <w:rPr>
          <w:rFonts w:ascii="Times New Roman" w:eastAsia="方正仿宋_GBK" w:hAnsi="Times New Roman" w:cs="Times New Roman" w:hint="eastAsia"/>
          <w:sz w:val="32"/>
          <w:szCs w:val="32"/>
        </w:rPr>
        <w:lastRenderedPageBreak/>
        <w:t>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p>
    <w:sectPr w:rsidR="00565E96" w:rsidSect="00A31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016" w:rsidRDefault="004C6016" w:rsidP="00E47AC7">
      <w:r>
        <w:separator/>
      </w:r>
    </w:p>
  </w:endnote>
  <w:endnote w:type="continuationSeparator" w:id="0">
    <w:p w:rsidR="004C6016" w:rsidRDefault="004C6016" w:rsidP="00E47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016" w:rsidRDefault="004C6016" w:rsidP="00E47AC7">
      <w:r>
        <w:separator/>
      </w:r>
    </w:p>
  </w:footnote>
  <w:footnote w:type="continuationSeparator" w:id="0">
    <w:p w:rsidR="004C6016" w:rsidRDefault="004C6016" w:rsidP="00E47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7955"/>
    <w:rsid w:val="00004AF7"/>
    <w:rsid w:val="0001200F"/>
    <w:rsid w:val="00093A1F"/>
    <w:rsid w:val="00093CF5"/>
    <w:rsid w:val="000A6B95"/>
    <w:rsid w:val="000C710F"/>
    <w:rsid w:val="000F3898"/>
    <w:rsid w:val="00115004"/>
    <w:rsid w:val="0012314B"/>
    <w:rsid w:val="00123E64"/>
    <w:rsid w:val="00127EED"/>
    <w:rsid w:val="0016663F"/>
    <w:rsid w:val="00171710"/>
    <w:rsid w:val="001902B4"/>
    <w:rsid w:val="001B66C7"/>
    <w:rsid w:val="003315E0"/>
    <w:rsid w:val="003337D7"/>
    <w:rsid w:val="00337EED"/>
    <w:rsid w:val="00345260"/>
    <w:rsid w:val="00352572"/>
    <w:rsid w:val="003D2E81"/>
    <w:rsid w:val="003F43A6"/>
    <w:rsid w:val="003F677D"/>
    <w:rsid w:val="0043621E"/>
    <w:rsid w:val="00443374"/>
    <w:rsid w:val="004864C3"/>
    <w:rsid w:val="00490214"/>
    <w:rsid w:val="004A3448"/>
    <w:rsid w:val="004C6016"/>
    <w:rsid w:val="00507955"/>
    <w:rsid w:val="00520975"/>
    <w:rsid w:val="00565E96"/>
    <w:rsid w:val="005A5540"/>
    <w:rsid w:val="005A75F4"/>
    <w:rsid w:val="005E79C7"/>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310E7"/>
    <w:rsid w:val="00A42161"/>
    <w:rsid w:val="00A56708"/>
    <w:rsid w:val="00A73159"/>
    <w:rsid w:val="00A91A30"/>
    <w:rsid w:val="00A963A9"/>
    <w:rsid w:val="00AC5197"/>
    <w:rsid w:val="00AE45B8"/>
    <w:rsid w:val="00AE7483"/>
    <w:rsid w:val="00AF442F"/>
    <w:rsid w:val="00B00D41"/>
    <w:rsid w:val="00B07617"/>
    <w:rsid w:val="00BA1E23"/>
    <w:rsid w:val="00BF6851"/>
    <w:rsid w:val="00C14A0A"/>
    <w:rsid w:val="00C2770A"/>
    <w:rsid w:val="00C352FA"/>
    <w:rsid w:val="00C74245"/>
    <w:rsid w:val="00C904C0"/>
    <w:rsid w:val="00C93814"/>
    <w:rsid w:val="00CC2B2E"/>
    <w:rsid w:val="00CD2BD5"/>
    <w:rsid w:val="00D854CA"/>
    <w:rsid w:val="00DB42CD"/>
    <w:rsid w:val="00E47AC7"/>
    <w:rsid w:val="00E95B17"/>
    <w:rsid w:val="00EB080C"/>
    <w:rsid w:val="00EB6150"/>
    <w:rsid w:val="00EC0E42"/>
    <w:rsid w:val="00ED73BA"/>
    <w:rsid w:val="00EE180D"/>
    <w:rsid w:val="00F26FF9"/>
    <w:rsid w:val="00F66EA7"/>
    <w:rsid w:val="00F6775F"/>
    <w:rsid w:val="00F71F33"/>
    <w:rsid w:val="00F77CAB"/>
    <w:rsid w:val="01BF015D"/>
    <w:rsid w:val="0216268F"/>
    <w:rsid w:val="02317036"/>
    <w:rsid w:val="02A446D8"/>
    <w:rsid w:val="02D02C5A"/>
    <w:rsid w:val="03CD7816"/>
    <w:rsid w:val="03E03A02"/>
    <w:rsid w:val="048A2F7D"/>
    <w:rsid w:val="04A4082E"/>
    <w:rsid w:val="050A47E5"/>
    <w:rsid w:val="05150AE6"/>
    <w:rsid w:val="05356F50"/>
    <w:rsid w:val="05B075F0"/>
    <w:rsid w:val="0691681F"/>
    <w:rsid w:val="07386B65"/>
    <w:rsid w:val="074B4166"/>
    <w:rsid w:val="07503655"/>
    <w:rsid w:val="08361A52"/>
    <w:rsid w:val="08D46702"/>
    <w:rsid w:val="090D03C8"/>
    <w:rsid w:val="09161662"/>
    <w:rsid w:val="0935389D"/>
    <w:rsid w:val="09613572"/>
    <w:rsid w:val="098168D4"/>
    <w:rsid w:val="09D07A4E"/>
    <w:rsid w:val="09E0572E"/>
    <w:rsid w:val="0A2E733D"/>
    <w:rsid w:val="0A4011CE"/>
    <w:rsid w:val="0B443F79"/>
    <w:rsid w:val="0B505CFE"/>
    <w:rsid w:val="0BD14C97"/>
    <w:rsid w:val="0C2D7460"/>
    <w:rsid w:val="0C686E73"/>
    <w:rsid w:val="0CCE6341"/>
    <w:rsid w:val="0D2B60D6"/>
    <w:rsid w:val="0D4279C5"/>
    <w:rsid w:val="0D4E4FC5"/>
    <w:rsid w:val="0D852F3F"/>
    <w:rsid w:val="0E284B04"/>
    <w:rsid w:val="0EC12409"/>
    <w:rsid w:val="0F8E03D8"/>
    <w:rsid w:val="0FC01C62"/>
    <w:rsid w:val="107C1AA5"/>
    <w:rsid w:val="11F95E33"/>
    <w:rsid w:val="12563039"/>
    <w:rsid w:val="12675480"/>
    <w:rsid w:val="12937D4E"/>
    <w:rsid w:val="12F708C4"/>
    <w:rsid w:val="135073F9"/>
    <w:rsid w:val="141E7EDA"/>
    <w:rsid w:val="14FB2159"/>
    <w:rsid w:val="153E37EC"/>
    <w:rsid w:val="155E31D5"/>
    <w:rsid w:val="15AB53B7"/>
    <w:rsid w:val="15CB7495"/>
    <w:rsid w:val="15F15749"/>
    <w:rsid w:val="15F30177"/>
    <w:rsid w:val="16004C16"/>
    <w:rsid w:val="162426F1"/>
    <w:rsid w:val="164271B3"/>
    <w:rsid w:val="166923CF"/>
    <w:rsid w:val="16C74C86"/>
    <w:rsid w:val="16E15A77"/>
    <w:rsid w:val="170C1690"/>
    <w:rsid w:val="175F7099"/>
    <w:rsid w:val="17687A4B"/>
    <w:rsid w:val="17BC2306"/>
    <w:rsid w:val="187D413F"/>
    <w:rsid w:val="188A64B9"/>
    <w:rsid w:val="18CE1A06"/>
    <w:rsid w:val="190F5AEF"/>
    <w:rsid w:val="19D1085A"/>
    <w:rsid w:val="19DA6C0E"/>
    <w:rsid w:val="1A6251F7"/>
    <w:rsid w:val="1A9D3FCD"/>
    <w:rsid w:val="1ACE2642"/>
    <w:rsid w:val="1BAC2C7B"/>
    <w:rsid w:val="1BAD4A7C"/>
    <w:rsid w:val="1BB02E55"/>
    <w:rsid w:val="1C1845BD"/>
    <w:rsid w:val="1CB27E9B"/>
    <w:rsid w:val="1DAD3FFF"/>
    <w:rsid w:val="1DAD7B3B"/>
    <w:rsid w:val="1DFF41B9"/>
    <w:rsid w:val="1E4F57F9"/>
    <w:rsid w:val="1E6E28E3"/>
    <w:rsid w:val="1E9F236D"/>
    <w:rsid w:val="1EA42F2E"/>
    <w:rsid w:val="1F1473B1"/>
    <w:rsid w:val="1F50331B"/>
    <w:rsid w:val="1F512493"/>
    <w:rsid w:val="1FBA587F"/>
    <w:rsid w:val="1FC678BD"/>
    <w:rsid w:val="20732975"/>
    <w:rsid w:val="207F2166"/>
    <w:rsid w:val="209E7837"/>
    <w:rsid w:val="20CC3254"/>
    <w:rsid w:val="20DD5D1B"/>
    <w:rsid w:val="21296D82"/>
    <w:rsid w:val="215B4492"/>
    <w:rsid w:val="21A54D73"/>
    <w:rsid w:val="21EF72E6"/>
    <w:rsid w:val="227B2998"/>
    <w:rsid w:val="22BF0461"/>
    <w:rsid w:val="22DF1FFB"/>
    <w:rsid w:val="239D0E6B"/>
    <w:rsid w:val="23B42F6F"/>
    <w:rsid w:val="23F57AFC"/>
    <w:rsid w:val="24B03174"/>
    <w:rsid w:val="24B573DE"/>
    <w:rsid w:val="24CF34BC"/>
    <w:rsid w:val="25481A61"/>
    <w:rsid w:val="25915938"/>
    <w:rsid w:val="25A92365"/>
    <w:rsid w:val="260360CD"/>
    <w:rsid w:val="261F7110"/>
    <w:rsid w:val="26A0668D"/>
    <w:rsid w:val="26A33BB8"/>
    <w:rsid w:val="26AB6C21"/>
    <w:rsid w:val="27332D86"/>
    <w:rsid w:val="27727CA4"/>
    <w:rsid w:val="27F74C72"/>
    <w:rsid w:val="28523597"/>
    <w:rsid w:val="28600ED5"/>
    <w:rsid w:val="28B659A6"/>
    <w:rsid w:val="28BE18CF"/>
    <w:rsid w:val="28E51ADB"/>
    <w:rsid w:val="290E4770"/>
    <w:rsid w:val="2911019A"/>
    <w:rsid w:val="29877500"/>
    <w:rsid w:val="2A066B4A"/>
    <w:rsid w:val="2A0F4184"/>
    <w:rsid w:val="2A367955"/>
    <w:rsid w:val="2AB22B74"/>
    <w:rsid w:val="2AB43502"/>
    <w:rsid w:val="2C3F5D84"/>
    <w:rsid w:val="2CE64BFD"/>
    <w:rsid w:val="2D1F4EB4"/>
    <w:rsid w:val="2D38047F"/>
    <w:rsid w:val="2D3C6A85"/>
    <w:rsid w:val="2D7D65C0"/>
    <w:rsid w:val="2E364280"/>
    <w:rsid w:val="2E485BC9"/>
    <w:rsid w:val="2E880189"/>
    <w:rsid w:val="2EB03173"/>
    <w:rsid w:val="2EE02088"/>
    <w:rsid w:val="2EEE4150"/>
    <w:rsid w:val="2F9200D3"/>
    <w:rsid w:val="2FBD69D2"/>
    <w:rsid w:val="306174F4"/>
    <w:rsid w:val="30AB51CA"/>
    <w:rsid w:val="30C52F74"/>
    <w:rsid w:val="312049B3"/>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8EC4654"/>
    <w:rsid w:val="39666407"/>
    <w:rsid w:val="396B6022"/>
    <w:rsid w:val="397630B0"/>
    <w:rsid w:val="39AF2A0A"/>
    <w:rsid w:val="3A4867CA"/>
    <w:rsid w:val="3AA9213C"/>
    <w:rsid w:val="3B6949B8"/>
    <w:rsid w:val="3B9E56EE"/>
    <w:rsid w:val="3B9F10A9"/>
    <w:rsid w:val="3BDA441F"/>
    <w:rsid w:val="3C336B2B"/>
    <w:rsid w:val="3C87360C"/>
    <w:rsid w:val="3C9624DD"/>
    <w:rsid w:val="3CB50E22"/>
    <w:rsid w:val="3CCD1900"/>
    <w:rsid w:val="3D1B4412"/>
    <w:rsid w:val="3D625FAB"/>
    <w:rsid w:val="3D6963CE"/>
    <w:rsid w:val="3D8F3232"/>
    <w:rsid w:val="3DBA4E12"/>
    <w:rsid w:val="3E3A3BD1"/>
    <w:rsid w:val="3E560570"/>
    <w:rsid w:val="3E793D02"/>
    <w:rsid w:val="3E974FD9"/>
    <w:rsid w:val="3EDA71BD"/>
    <w:rsid w:val="3F944EF2"/>
    <w:rsid w:val="3FB248A4"/>
    <w:rsid w:val="40787187"/>
    <w:rsid w:val="40AC1C6B"/>
    <w:rsid w:val="40B86FDC"/>
    <w:rsid w:val="41525759"/>
    <w:rsid w:val="418F562A"/>
    <w:rsid w:val="41D931D7"/>
    <w:rsid w:val="42400E64"/>
    <w:rsid w:val="4246631A"/>
    <w:rsid w:val="424F41F3"/>
    <w:rsid w:val="425665EF"/>
    <w:rsid w:val="426A0D65"/>
    <w:rsid w:val="440520A2"/>
    <w:rsid w:val="442336B4"/>
    <w:rsid w:val="442A0898"/>
    <w:rsid w:val="4435643A"/>
    <w:rsid w:val="445D67A1"/>
    <w:rsid w:val="44A24550"/>
    <w:rsid w:val="44F63D12"/>
    <w:rsid w:val="452A1919"/>
    <w:rsid w:val="453E3146"/>
    <w:rsid w:val="45B97969"/>
    <w:rsid w:val="45DA3094"/>
    <w:rsid w:val="46905F1A"/>
    <w:rsid w:val="46E541D5"/>
    <w:rsid w:val="47492C28"/>
    <w:rsid w:val="47685F32"/>
    <w:rsid w:val="47C5755B"/>
    <w:rsid w:val="48220383"/>
    <w:rsid w:val="48DA31FD"/>
    <w:rsid w:val="494214A7"/>
    <w:rsid w:val="494F0557"/>
    <w:rsid w:val="4A06296A"/>
    <w:rsid w:val="4A287831"/>
    <w:rsid w:val="4B5049B4"/>
    <w:rsid w:val="4B79106A"/>
    <w:rsid w:val="4B8C27BB"/>
    <w:rsid w:val="4BC137FA"/>
    <w:rsid w:val="4C0A657A"/>
    <w:rsid w:val="4C297156"/>
    <w:rsid w:val="4C967FAF"/>
    <w:rsid w:val="4CCB074B"/>
    <w:rsid w:val="4D8A2EE5"/>
    <w:rsid w:val="4D9B4661"/>
    <w:rsid w:val="4E016410"/>
    <w:rsid w:val="4E0B1BC2"/>
    <w:rsid w:val="4E8C7012"/>
    <w:rsid w:val="4EC20C3A"/>
    <w:rsid w:val="4EED2BC8"/>
    <w:rsid w:val="4F2E2311"/>
    <w:rsid w:val="4F932387"/>
    <w:rsid w:val="4FAB5F46"/>
    <w:rsid w:val="4FD51D87"/>
    <w:rsid w:val="50163F73"/>
    <w:rsid w:val="502776D3"/>
    <w:rsid w:val="503C6412"/>
    <w:rsid w:val="505D190C"/>
    <w:rsid w:val="50C17233"/>
    <w:rsid w:val="51135289"/>
    <w:rsid w:val="515F5F80"/>
    <w:rsid w:val="51896A13"/>
    <w:rsid w:val="51D42A12"/>
    <w:rsid w:val="52190CA4"/>
    <w:rsid w:val="5240187B"/>
    <w:rsid w:val="52941F38"/>
    <w:rsid w:val="53B14415"/>
    <w:rsid w:val="53EF357B"/>
    <w:rsid w:val="5473169E"/>
    <w:rsid w:val="55113F42"/>
    <w:rsid w:val="554D75AB"/>
    <w:rsid w:val="55595E08"/>
    <w:rsid w:val="55BE0029"/>
    <w:rsid w:val="55F27D22"/>
    <w:rsid w:val="566F178F"/>
    <w:rsid w:val="56AD316C"/>
    <w:rsid w:val="578B2E00"/>
    <w:rsid w:val="58C52A1E"/>
    <w:rsid w:val="591702CA"/>
    <w:rsid w:val="59203A01"/>
    <w:rsid w:val="5A007D61"/>
    <w:rsid w:val="5A163357"/>
    <w:rsid w:val="5AF17BBB"/>
    <w:rsid w:val="5B515B81"/>
    <w:rsid w:val="5B7936AC"/>
    <w:rsid w:val="5B8B3D37"/>
    <w:rsid w:val="5B9C406B"/>
    <w:rsid w:val="5BDC6E44"/>
    <w:rsid w:val="5C5E32B4"/>
    <w:rsid w:val="5C6258A4"/>
    <w:rsid w:val="5C9F00AC"/>
    <w:rsid w:val="5E5477D1"/>
    <w:rsid w:val="5E82604C"/>
    <w:rsid w:val="5EB3567B"/>
    <w:rsid w:val="5EBF21C8"/>
    <w:rsid w:val="5FAC4190"/>
    <w:rsid w:val="5FB4017C"/>
    <w:rsid w:val="5FFF7E8C"/>
    <w:rsid w:val="60240AE7"/>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7F60269"/>
    <w:rsid w:val="681A5C55"/>
    <w:rsid w:val="686B67ED"/>
    <w:rsid w:val="68AD7102"/>
    <w:rsid w:val="68B5161B"/>
    <w:rsid w:val="68EE197D"/>
    <w:rsid w:val="6951448C"/>
    <w:rsid w:val="696C2C4E"/>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ED92998"/>
    <w:rsid w:val="6F703737"/>
    <w:rsid w:val="6FB05E23"/>
    <w:rsid w:val="70433045"/>
    <w:rsid w:val="71236AF0"/>
    <w:rsid w:val="71A911C1"/>
    <w:rsid w:val="722F26B4"/>
    <w:rsid w:val="72734411"/>
    <w:rsid w:val="72C34330"/>
    <w:rsid w:val="72C44654"/>
    <w:rsid w:val="72FD175E"/>
    <w:rsid w:val="730B7BD7"/>
    <w:rsid w:val="731C59A6"/>
    <w:rsid w:val="73FD71C6"/>
    <w:rsid w:val="740B7597"/>
    <w:rsid w:val="74524185"/>
    <w:rsid w:val="75875DA7"/>
    <w:rsid w:val="75A57FA1"/>
    <w:rsid w:val="76077A0F"/>
    <w:rsid w:val="761E6838"/>
    <w:rsid w:val="76C43BAF"/>
    <w:rsid w:val="76FB4123"/>
    <w:rsid w:val="77450FC0"/>
    <w:rsid w:val="77E45E27"/>
    <w:rsid w:val="78516857"/>
    <w:rsid w:val="787917F5"/>
    <w:rsid w:val="78F3068C"/>
    <w:rsid w:val="78FC1BBE"/>
    <w:rsid w:val="79425C88"/>
    <w:rsid w:val="79A7627D"/>
    <w:rsid w:val="79C85C16"/>
    <w:rsid w:val="79E41CD7"/>
    <w:rsid w:val="79FB5304"/>
    <w:rsid w:val="7A27777B"/>
    <w:rsid w:val="7A466358"/>
    <w:rsid w:val="7AF57111"/>
    <w:rsid w:val="7B5D2F26"/>
    <w:rsid w:val="7B611C8C"/>
    <w:rsid w:val="7B7721FC"/>
    <w:rsid w:val="7C833972"/>
    <w:rsid w:val="7CB160E7"/>
    <w:rsid w:val="7DCF0C64"/>
    <w:rsid w:val="7DE60B9B"/>
    <w:rsid w:val="7E4A517A"/>
    <w:rsid w:val="7EA302B2"/>
    <w:rsid w:val="7F0B38FE"/>
    <w:rsid w:val="7F1E2C46"/>
    <w:rsid w:val="7F1F7CDF"/>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E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A310E7"/>
    <w:pPr>
      <w:spacing w:after="120"/>
    </w:pPr>
  </w:style>
  <w:style w:type="paragraph" w:styleId="a4">
    <w:name w:val="Balloon Text"/>
    <w:basedOn w:val="a"/>
    <w:link w:val="Char0"/>
    <w:uiPriority w:val="99"/>
    <w:semiHidden/>
    <w:unhideWhenUsed/>
    <w:qFormat/>
    <w:rsid w:val="00A310E7"/>
    <w:rPr>
      <w:sz w:val="18"/>
      <w:szCs w:val="18"/>
    </w:rPr>
  </w:style>
  <w:style w:type="paragraph" w:styleId="a5">
    <w:name w:val="footer"/>
    <w:basedOn w:val="a"/>
    <w:link w:val="Char1"/>
    <w:uiPriority w:val="99"/>
    <w:unhideWhenUsed/>
    <w:qFormat/>
    <w:rsid w:val="00A310E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310E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A31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rsid w:val="00A310E7"/>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rsid w:val="00A310E7"/>
    <w:pPr>
      <w:ind w:firstLineChars="100" w:firstLine="420"/>
    </w:pPr>
    <w:rPr>
      <w:rFonts w:ascii="Times New Roman" w:eastAsia="宋体" w:hAnsi="Times New Roman" w:cs="Times New Roman"/>
      <w:szCs w:val="24"/>
    </w:rPr>
  </w:style>
  <w:style w:type="character" w:styleId="a9">
    <w:name w:val="Strong"/>
    <w:basedOn w:val="a0"/>
    <w:uiPriority w:val="22"/>
    <w:qFormat/>
    <w:rsid w:val="00A310E7"/>
    <w:rPr>
      <w:b/>
      <w:bCs/>
    </w:rPr>
  </w:style>
  <w:style w:type="character" w:styleId="aa">
    <w:name w:val="FollowedHyperlink"/>
    <w:basedOn w:val="a0"/>
    <w:uiPriority w:val="99"/>
    <w:unhideWhenUsed/>
    <w:qFormat/>
    <w:rsid w:val="00A310E7"/>
    <w:rPr>
      <w:color w:val="000099"/>
      <w:sz w:val="18"/>
      <w:szCs w:val="18"/>
      <w:u w:val="single"/>
    </w:rPr>
  </w:style>
  <w:style w:type="character" w:styleId="ab">
    <w:name w:val="Emphasis"/>
    <w:uiPriority w:val="20"/>
    <w:qFormat/>
    <w:rsid w:val="00A310E7"/>
    <w:rPr>
      <w:i/>
      <w:iCs/>
    </w:rPr>
  </w:style>
  <w:style w:type="character" w:styleId="ac">
    <w:name w:val="Hyperlink"/>
    <w:basedOn w:val="a0"/>
    <w:uiPriority w:val="99"/>
    <w:unhideWhenUsed/>
    <w:qFormat/>
    <w:rsid w:val="00A310E7"/>
    <w:rPr>
      <w:color w:val="000099"/>
      <w:sz w:val="18"/>
      <w:szCs w:val="18"/>
      <w:u w:val="single"/>
    </w:rPr>
  </w:style>
  <w:style w:type="character" w:customStyle="1" w:styleId="Char2">
    <w:name w:val="页眉 Char"/>
    <w:basedOn w:val="a0"/>
    <w:link w:val="a6"/>
    <w:uiPriority w:val="99"/>
    <w:semiHidden/>
    <w:qFormat/>
    <w:rsid w:val="00A310E7"/>
    <w:rPr>
      <w:sz w:val="18"/>
      <w:szCs w:val="18"/>
    </w:rPr>
  </w:style>
  <w:style w:type="character" w:customStyle="1" w:styleId="Char1">
    <w:name w:val="页脚 Char"/>
    <w:basedOn w:val="a0"/>
    <w:link w:val="a5"/>
    <w:uiPriority w:val="99"/>
    <w:semiHidden/>
    <w:qFormat/>
    <w:rsid w:val="00A310E7"/>
    <w:rPr>
      <w:sz w:val="18"/>
      <w:szCs w:val="18"/>
    </w:rPr>
  </w:style>
  <w:style w:type="character" w:customStyle="1" w:styleId="apple-converted-space">
    <w:name w:val="apple-converted-space"/>
    <w:basedOn w:val="a0"/>
    <w:qFormat/>
    <w:rsid w:val="00A310E7"/>
  </w:style>
  <w:style w:type="paragraph" w:customStyle="1" w:styleId="reader-word-layer">
    <w:name w:val="reader-word-layer"/>
    <w:basedOn w:val="a"/>
    <w:qFormat/>
    <w:rsid w:val="00A310E7"/>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unhideWhenUsed/>
    <w:qFormat/>
    <w:rsid w:val="00A310E7"/>
    <w:pPr>
      <w:ind w:firstLineChars="200" w:firstLine="420"/>
    </w:pPr>
  </w:style>
  <w:style w:type="character" w:customStyle="1" w:styleId="description">
    <w:name w:val="description"/>
    <w:basedOn w:val="a0"/>
    <w:qFormat/>
    <w:rsid w:val="00A310E7"/>
  </w:style>
  <w:style w:type="character" w:customStyle="1" w:styleId="Char0">
    <w:name w:val="批注框文本 Char"/>
    <w:basedOn w:val="a0"/>
    <w:link w:val="a4"/>
    <w:uiPriority w:val="99"/>
    <w:semiHidden/>
    <w:qFormat/>
    <w:rsid w:val="00A310E7"/>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sid w:val="00A310E7"/>
    <w:rPr>
      <w:rFonts w:asciiTheme="minorHAnsi" w:eastAsiaTheme="minorEastAsia" w:hAnsiTheme="minorHAnsi" w:cstheme="minorBidi"/>
      <w:kern w:val="2"/>
      <w:sz w:val="21"/>
      <w:szCs w:val="22"/>
    </w:rPr>
  </w:style>
  <w:style w:type="character" w:customStyle="1" w:styleId="Char3">
    <w:name w:val="正文首行缩进 Char"/>
    <w:basedOn w:val="Char"/>
    <w:link w:val="a8"/>
    <w:qFormat/>
    <w:rsid w:val="00A310E7"/>
    <w:rPr>
      <w:rFonts w:asciiTheme="minorHAnsi" w:eastAsiaTheme="minorEastAsia" w:hAnsiTheme="minorHAnsi" w:cstheme="minorBidi"/>
      <w:kern w:val="2"/>
      <w:sz w:val="21"/>
      <w:szCs w:val="24"/>
    </w:rPr>
  </w:style>
  <w:style w:type="character" w:customStyle="1" w:styleId="1">
    <w:name w:val="不明显强调1"/>
    <w:basedOn w:val="a0"/>
    <w:uiPriority w:val="19"/>
    <w:qFormat/>
    <w:rsid w:val="00A310E7"/>
    <w:rPr>
      <w:i/>
      <w:iCs/>
      <w:color w:val="7F7F7F" w:themeColor="text1" w:themeTint="80"/>
    </w:rPr>
  </w:style>
  <w:style w:type="paragraph" w:styleId="ae">
    <w:name w:val="No Spacing"/>
    <w:uiPriority w:val="1"/>
    <w:qFormat/>
    <w:rsid w:val="00A310E7"/>
    <w:pPr>
      <w:widowControl w:val="0"/>
      <w:jc w:val="both"/>
    </w:pPr>
    <w:rPr>
      <w:kern w:val="2"/>
      <w:sz w:val="21"/>
      <w:szCs w:val="24"/>
    </w:rPr>
  </w:style>
  <w:style w:type="paragraph" w:customStyle="1" w:styleId="Default">
    <w:name w:val="Default"/>
    <w:qFormat/>
    <w:rsid w:val="00A310E7"/>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sid w:val="00A310E7"/>
    <w:rPr>
      <w:i/>
      <w:iCs/>
      <w:color w:val="7F7F7F" w:themeColor="text1" w:themeTint="80"/>
    </w:rPr>
  </w:style>
  <w:style w:type="character" w:customStyle="1" w:styleId="3">
    <w:name w:val="不明显强调3"/>
    <w:basedOn w:val="a0"/>
    <w:uiPriority w:val="19"/>
    <w:qFormat/>
    <w:rsid w:val="00A310E7"/>
    <w:rPr>
      <w:i/>
      <w:iCs/>
      <w:color w:val="7F7F7F" w:themeColor="text1" w:themeTint="80"/>
    </w:rPr>
  </w:style>
</w:styles>
</file>

<file path=word/webSettings.xml><?xml version="1.0" encoding="utf-8"?>
<w:webSettings xmlns:r="http://schemas.openxmlformats.org/officeDocument/2006/relationships" xmlns:w="http://schemas.openxmlformats.org/wordprocessingml/2006/main">
  <w:divs>
    <w:div w:id="1345864857">
      <w:bodyDiv w:val="1"/>
      <w:marLeft w:val="0"/>
      <w:marRight w:val="0"/>
      <w:marTop w:val="0"/>
      <w:marBottom w:val="0"/>
      <w:divBdr>
        <w:top w:val="none" w:sz="0" w:space="0" w:color="auto"/>
        <w:left w:val="none" w:sz="0" w:space="0" w:color="auto"/>
        <w:bottom w:val="none" w:sz="0" w:space="0" w:color="auto"/>
        <w:right w:val="none" w:sz="0" w:space="0" w:color="auto"/>
      </w:divBdr>
      <w:divsChild>
        <w:div w:id="324088484">
          <w:marLeft w:val="0"/>
          <w:marRight w:val="0"/>
          <w:marTop w:val="0"/>
          <w:marBottom w:val="0"/>
          <w:divBdr>
            <w:top w:val="none" w:sz="0" w:space="0" w:color="auto"/>
            <w:left w:val="none" w:sz="0" w:space="0" w:color="auto"/>
            <w:bottom w:val="none" w:sz="0" w:space="0" w:color="auto"/>
            <w:right w:val="none" w:sz="0" w:space="0" w:color="auto"/>
          </w:divBdr>
          <w:divsChild>
            <w:div w:id="1232233513">
              <w:marLeft w:val="0"/>
              <w:marRight w:val="0"/>
              <w:marTop w:val="0"/>
              <w:marBottom w:val="0"/>
              <w:divBdr>
                <w:top w:val="single" w:sz="6" w:space="0" w:color="DBDBDB"/>
                <w:left w:val="none" w:sz="0" w:space="0" w:color="auto"/>
                <w:bottom w:val="none" w:sz="0" w:space="0" w:color="auto"/>
                <w:right w:val="none" w:sz="0" w:space="0" w:color="auto"/>
              </w:divBdr>
              <w:divsChild>
                <w:div w:id="1330791621">
                  <w:marLeft w:val="0"/>
                  <w:marRight w:val="0"/>
                  <w:marTop w:val="0"/>
                  <w:marBottom w:val="0"/>
                  <w:divBdr>
                    <w:top w:val="none" w:sz="0" w:space="0" w:color="auto"/>
                    <w:left w:val="none" w:sz="0" w:space="0" w:color="auto"/>
                    <w:bottom w:val="none" w:sz="0" w:space="0" w:color="auto"/>
                    <w:right w:val="none" w:sz="0" w:space="0" w:color="auto"/>
                  </w:divBdr>
                  <w:divsChild>
                    <w:div w:id="1487818015">
                      <w:marLeft w:val="0"/>
                      <w:marRight w:val="0"/>
                      <w:marTop w:val="0"/>
                      <w:marBottom w:val="0"/>
                      <w:divBdr>
                        <w:top w:val="none" w:sz="0" w:space="0" w:color="auto"/>
                        <w:left w:val="none" w:sz="0" w:space="0" w:color="auto"/>
                        <w:bottom w:val="none" w:sz="0" w:space="0" w:color="auto"/>
                        <w:right w:val="none" w:sz="0" w:space="0" w:color="auto"/>
                      </w:divBdr>
                      <w:divsChild>
                        <w:div w:id="1650792438">
                          <w:marLeft w:val="0"/>
                          <w:marRight w:val="0"/>
                          <w:marTop w:val="0"/>
                          <w:marBottom w:val="0"/>
                          <w:divBdr>
                            <w:top w:val="none" w:sz="0" w:space="0" w:color="auto"/>
                            <w:left w:val="none" w:sz="0" w:space="0" w:color="auto"/>
                            <w:bottom w:val="none" w:sz="0" w:space="0" w:color="auto"/>
                            <w:right w:val="none" w:sz="0" w:space="0" w:color="auto"/>
                          </w:divBdr>
                          <w:divsChild>
                            <w:div w:id="1771120945">
                              <w:marLeft w:val="0"/>
                              <w:marRight w:val="0"/>
                              <w:marTop w:val="0"/>
                              <w:marBottom w:val="0"/>
                              <w:divBdr>
                                <w:top w:val="none" w:sz="0" w:space="0" w:color="auto"/>
                                <w:left w:val="none" w:sz="0" w:space="0" w:color="auto"/>
                                <w:bottom w:val="none" w:sz="0" w:space="0" w:color="auto"/>
                                <w:right w:val="none" w:sz="0" w:space="0" w:color="auto"/>
                              </w:divBdr>
                              <w:divsChild>
                                <w:div w:id="5270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130096">
      <w:bodyDiv w:val="1"/>
      <w:marLeft w:val="0"/>
      <w:marRight w:val="0"/>
      <w:marTop w:val="0"/>
      <w:marBottom w:val="0"/>
      <w:divBdr>
        <w:top w:val="none" w:sz="0" w:space="0" w:color="auto"/>
        <w:left w:val="none" w:sz="0" w:space="0" w:color="auto"/>
        <w:bottom w:val="none" w:sz="0" w:space="0" w:color="auto"/>
        <w:right w:val="none" w:sz="0" w:space="0" w:color="auto"/>
      </w:divBdr>
      <w:divsChild>
        <w:div w:id="3150384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6804F-676E-4095-A3A3-8A6EEDDA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zhaohua</cp:lastModifiedBy>
  <cp:revision>5</cp:revision>
  <cp:lastPrinted>2019-01-28T02:50:00Z</cp:lastPrinted>
  <dcterms:created xsi:type="dcterms:W3CDTF">2021-05-28T01:20:00Z</dcterms:created>
  <dcterms:modified xsi:type="dcterms:W3CDTF">2021-06-04T05:19:00Z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ies>
</file>