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铅（以Pb计）、苯甲酸及其钠盐（以苯甲酸计）、山梨酸及其钾盐（以山梨酸计）、脱氢乙酸及其钠盐（以脱氢乙酸计）、脱氧雪腐镰刀菌烯醇（限小麦粉制品、风险项目）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高温杀菌乳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标签、蛋白质、酸度、脂肪、三聚氰胺、山梨酸及其钾盐（以山梨酸计）、金黄色葡萄球菌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其他乳制品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 罐头食品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脱氢乙酸及其钠盐（以脱氢乙酸计）、苯甲酸及其钠盐（以苯甲酸计）、山梨酸及其钾盐（以山梨酸计）、糖精钠（以糖精计）、三氯蔗糖、乙二胺四乙酸二钠、霉菌计数、商业无菌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黄曲霉毒素B1、脱氢乙酸及其钠盐（以脱氢乙酸计）、苯甲酸及其钠盐（以苯甲酸 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 冷冻饮品和制作料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2759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 食糖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13104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消毒餐(饮)具》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肉冻、皮冻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铬(以Cr计)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6784A3C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31180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451DD3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2021-03-22T08:36:36Z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