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480"/>
          <w:tab w:val="left" w:pos="7920"/>
        </w:tabs>
        <w:spacing w:line="240" w:lineRule="exact"/>
      </w:pPr>
      <w:r>
        <w:rPr>
          <w:rFonts w:eastAsia="黑体"/>
          <w:sz w:val="32"/>
          <w:szCs w:val="32"/>
        </w:rPr>
        <w:t>附件</w:t>
      </w:r>
    </w:p>
    <w:p>
      <w:pPr>
        <w:pStyle w:val="2"/>
        <w:keepNext w:val="0"/>
        <w:keepLines w:val="0"/>
        <w:widowControl/>
        <w:suppressLineNumbers w:val="0"/>
        <w:ind w:left="2168" w:hanging="2168" w:hangingChars="600"/>
      </w:pPr>
      <w:r>
        <w:t xml:space="preserve">国家药监局关于停止销售35批次假冒化妆品的通告（2020年第66号） </w:t>
      </w:r>
    </w:p>
    <w:p>
      <w:pPr>
        <w:keepNext w:val="0"/>
        <w:keepLines w:val="0"/>
        <w:widowControl/>
        <w:suppressLineNumbers w:val="0"/>
        <w:jc w:val="left"/>
      </w:pPr>
      <w:r>
        <w:rPr>
          <w:rFonts w:hint="eastAsia" w:ascii="仿宋_GB2312" w:hAnsi="仿宋_GB2312" w:eastAsia="仿宋_GB2312" w:cs="仿宋_GB2312"/>
          <w:color w:val="000000"/>
          <w:kern w:val="0"/>
          <w:sz w:val="32"/>
          <w:szCs w:val="32"/>
          <w:lang w:val="en-US" w:eastAsia="zh-CN" w:bidi="ar"/>
        </w:rPr>
        <w:t>文章来源： 发布时间：2020-10-13</w:t>
      </w:r>
      <w:r>
        <w:rPr>
          <w:rFonts w:ascii="宋体" w:hAnsi="宋体" w:eastAsia="宋体" w:cs="宋体"/>
          <w:sz w:val="24"/>
          <w:szCs w:val="24"/>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firstLine="480" w:firstLineChars="200"/>
        <w:jc w:val="left"/>
        <w:textAlignment w:val="auto"/>
        <w:rPr>
          <w:rFonts w:hint="eastAsia" w:ascii="仿宋_GB2312" w:hAnsi="仿宋_GB2312" w:eastAsia="仿宋_GB2312" w:cs="仿宋_GB2312"/>
          <w:color w:val="000000"/>
          <w:sz w:val="32"/>
          <w:szCs w:val="32"/>
          <w:lang w:eastAsia="zh-CN"/>
        </w:rPr>
      </w:pPr>
      <w:r>
        <w:t>　</w:t>
      </w:r>
      <w:r>
        <w:rPr>
          <w:rFonts w:hint="eastAsia" w:ascii="仿宋_GB2312" w:hAnsi="仿宋_GB2312" w:eastAsia="仿宋_GB2312" w:cs="仿宋_GB2312"/>
          <w:color w:val="000000"/>
          <w:sz w:val="32"/>
          <w:szCs w:val="32"/>
          <w:lang w:eastAsia="zh-CN"/>
        </w:rPr>
        <w:t>针对化妆品监督检查中发现的问题，经广东、上海、浙江省（市）药品监督管理部门调查核实，标示名称为宣邑染发膏（自然黑）等31批次染发类产品，</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标示名称为安热沙水能户外防晒乳1批次防晒类产品，标示名称为安珂羽思活能净痘液1批次祛痘/抗粉刺类产品，</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标示名称为安娜贝拉海藻补水面膜等2批次面膜类产品为假冒产品（见附件）。</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为保障公众用妆安全，净化化妆品市场环境，依据《国务院关于加强食品等产品安全监督管理的特别规定》《化妆品卫生监督条例》等法规规定，国家药品监督管理局要求各省、自治区、直辖市药品监督管理部门责令相关经营企业立即停止销售上述假冒化妆品，深查深究其进货渠道，发现违法行为的，依法严肃查处，涉嫌犯罪的，及时移送公安机关。</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特此通告。　　</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附件：35批次假冒化妆品信息</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jc w:val="left"/>
        <w:textAlignment w:val="auto"/>
        <w:rPr>
          <w:rFonts w:hint="eastAsia" w:ascii="仿宋_GB2312" w:hAnsi="仿宋_GB2312" w:eastAsia="仿宋_GB2312" w:cs="仿宋_GB2312"/>
          <w:color w:val="000000"/>
          <w:sz w:val="32"/>
          <w:szCs w:val="32"/>
          <w:lang w:eastAsia="zh-CN"/>
        </w:rPr>
      </w:pP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firstLine="640" w:firstLineChars="200"/>
        <w:jc w:val="center"/>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国家药监局</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firstLine="640" w:firstLineChars="200"/>
        <w:jc w:val="righ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 2020年9月25日</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firstLine="640" w:firstLineChars="200"/>
        <w:jc w:val="left"/>
        <w:textAlignment w:val="auto"/>
        <w:rPr>
          <w:rFonts w:hint="eastAsia" w:ascii="仿宋_GB2312" w:hAnsi="仿宋_GB2312" w:eastAsia="仿宋_GB2312" w:cs="仿宋_GB2312"/>
          <w:color w:val="000000"/>
          <w:sz w:val="32"/>
          <w:szCs w:val="32"/>
          <w:lang w:eastAsia="zh-CN"/>
        </w:rPr>
        <w:sectPr>
          <w:pgSz w:w="11906" w:h="16838"/>
          <w:pgMar w:top="1440" w:right="1800" w:bottom="1440" w:left="1800" w:header="851" w:footer="992" w:gutter="0"/>
          <w:cols w:space="720" w:num="1"/>
          <w:docGrid w:type="lines" w:linePitch="312" w:charSpace="0"/>
        </w:sectPr>
      </w:pPr>
    </w:p>
    <w:p>
      <w:pPr>
        <w:tabs>
          <w:tab w:val="left" w:pos="6480"/>
          <w:tab w:val="left" w:pos="7920"/>
        </w:tabs>
        <w:spacing w:line="240" w:lineRule="exact"/>
        <w:rPr>
          <w:rFonts w:eastAsia="黑体"/>
          <w:sz w:val="32"/>
          <w:szCs w:val="32"/>
        </w:rPr>
      </w:pPr>
      <w:r>
        <w:rPr>
          <w:rFonts w:eastAsia="黑体"/>
          <w:sz w:val="32"/>
          <w:szCs w:val="32"/>
        </w:rPr>
        <w:t>附件</w:t>
      </w:r>
    </w:p>
    <w:p>
      <w:pPr>
        <w:spacing w:line="500" w:lineRule="exact"/>
        <w:jc w:val="center"/>
        <w:rPr>
          <w:rFonts w:eastAsia="黑体"/>
          <w:sz w:val="32"/>
          <w:szCs w:val="32"/>
        </w:rPr>
      </w:pPr>
    </w:p>
    <w:p>
      <w:pPr>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35批次假冒化妆品信息</w:t>
      </w:r>
    </w:p>
    <w:p>
      <w:pPr>
        <w:spacing w:line="500" w:lineRule="exact"/>
        <w:jc w:val="center"/>
        <w:rPr>
          <w:rFonts w:ascii="方正小标宋简体" w:hAnsi="方正小标宋简体" w:eastAsia="方正小标宋简体" w:cs="方正小标宋简体"/>
          <w:sz w:val="44"/>
          <w:szCs w:val="44"/>
        </w:rPr>
      </w:pPr>
    </w:p>
    <w:tbl>
      <w:tblPr>
        <w:tblStyle w:val="5"/>
        <w:tblW w:w="14830" w:type="dxa"/>
        <w:jc w:val="center"/>
        <w:tblInd w:w="0" w:type="dxa"/>
        <w:tblLayout w:type="fixed"/>
        <w:tblCellMar>
          <w:top w:w="0" w:type="dxa"/>
          <w:left w:w="0" w:type="dxa"/>
          <w:bottom w:w="0" w:type="dxa"/>
          <w:right w:w="0" w:type="dxa"/>
        </w:tblCellMar>
      </w:tblPr>
      <w:tblGrid>
        <w:gridCol w:w="717"/>
        <w:gridCol w:w="1300"/>
        <w:gridCol w:w="1807"/>
        <w:gridCol w:w="2221"/>
        <w:gridCol w:w="1283"/>
        <w:gridCol w:w="1893"/>
        <w:gridCol w:w="1416"/>
        <w:gridCol w:w="720"/>
        <w:gridCol w:w="1090"/>
        <w:gridCol w:w="1325"/>
        <w:gridCol w:w="1058"/>
      </w:tblGrid>
      <w:tr>
        <w:tblPrEx>
          <w:tblLayout w:type="fixed"/>
          <w:tblCellMar>
            <w:top w:w="0" w:type="dxa"/>
            <w:left w:w="0" w:type="dxa"/>
            <w:bottom w:w="0" w:type="dxa"/>
            <w:right w:w="0" w:type="dxa"/>
          </w:tblCellMar>
        </w:tblPrEx>
        <w:trPr>
          <w:trHeight w:val="1038" w:hRule="atLeast"/>
          <w:tblHeader/>
          <w:jc w:val="center"/>
        </w:trPr>
        <w:tc>
          <w:tcPr>
            <w:tcW w:w="7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Lines/>
              <w:widowControl/>
              <w:spacing w:line="280" w:lineRule="exact"/>
              <w:jc w:val="center"/>
              <w:textAlignment w:val="center"/>
              <w:rPr>
                <w:rFonts w:eastAsia="黑体"/>
                <w:color w:val="000000"/>
                <w:sz w:val="20"/>
                <w:szCs w:val="20"/>
              </w:rPr>
            </w:pPr>
            <w:r>
              <w:rPr>
                <w:rFonts w:eastAsia="黑体"/>
                <w:color w:val="000000"/>
                <w:kern w:val="0"/>
                <w:sz w:val="20"/>
                <w:szCs w:val="20"/>
                <w:lang w:bidi="ar"/>
              </w:rPr>
              <w:t>序号</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Lines/>
              <w:widowControl/>
              <w:spacing w:line="280" w:lineRule="exact"/>
              <w:jc w:val="center"/>
              <w:textAlignment w:val="center"/>
              <w:rPr>
                <w:rFonts w:eastAsia="黑体"/>
                <w:color w:val="000000"/>
                <w:sz w:val="20"/>
                <w:szCs w:val="20"/>
              </w:rPr>
            </w:pPr>
            <w:r>
              <w:rPr>
                <w:rFonts w:eastAsia="黑体"/>
                <w:color w:val="000000"/>
                <w:kern w:val="0"/>
                <w:sz w:val="20"/>
                <w:szCs w:val="20"/>
                <w:lang w:bidi="ar"/>
              </w:rPr>
              <w:t>标示样品名称</w:t>
            </w:r>
          </w:p>
        </w:tc>
        <w:tc>
          <w:tcPr>
            <w:tcW w:w="18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Lines/>
              <w:widowControl/>
              <w:spacing w:line="280" w:lineRule="exact"/>
              <w:jc w:val="center"/>
              <w:textAlignment w:val="center"/>
              <w:rPr>
                <w:rFonts w:eastAsia="黑体"/>
                <w:color w:val="000000"/>
                <w:sz w:val="20"/>
                <w:szCs w:val="20"/>
                <w:lang w:bidi="ar"/>
              </w:rPr>
            </w:pPr>
            <w:r>
              <w:rPr>
                <w:rFonts w:eastAsia="黑体"/>
                <w:color w:val="000000"/>
                <w:sz w:val="20"/>
                <w:szCs w:val="20"/>
                <w:lang w:bidi="ar"/>
              </w:rPr>
              <w:t>标示生产企业/</w:t>
            </w:r>
          </w:p>
          <w:p>
            <w:pPr>
              <w:keepLines/>
              <w:widowControl/>
              <w:spacing w:line="280" w:lineRule="exact"/>
              <w:jc w:val="center"/>
              <w:textAlignment w:val="center"/>
              <w:rPr>
                <w:rFonts w:eastAsia="黑体"/>
                <w:color w:val="000000"/>
                <w:sz w:val="20"/>
                <w:szCs w:val="20"/>
              </w:rPr>
            </w:pPr>
            <w:r>
              <w:rPr>
                <w:rFonts w:eastAsia="黑体"/>
                <w:color w:val="000000"/>
                <w:sz w:val="20"/>
                <w:szCs w:val="20"/>
                <w:lang w:bidi="ar"/>
              </w:rPr>
              <w:t>代理商名称</w:t>
            </w:r>
          </w:p>
        </w:tc>
        <w:tc>
          <w:tcPr>
            <w:tcW w:w="2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Lines/>
              <w:widowControl/>
              <w:spacing w:line="280" w:lineRule="exact"/>
              <w:jc w:val="center"/>
              <w:textAlignment w:val="center"/>
              <w:rPr>
                <w:rFonts w:eastAsia="黑体"/>
                <w:color w:val="000000"/>
                <w:sz w:val="20"/>
                <w:szCs w:val="20"/>
                <w:lang w:bidi="ar"/>
              </w:rPr>
            </w:pPr>
            <w:r>
              <w:rPr>
                <w:rFonts w:eastAsia="黑体"/>
                <w:color w:val="000000"/>
                <w:sz w:val="20"/>
                <w:szCs w:val="20"/>
                <w:lang w:bidi="ar"/>
              </w:rPr>
              <w:t>标示生产企业/</w:t>
            </w:r>
          </w:p>
          <w:p>
            <w:pPr>
              <w:keepLines/>
              <w:widowControl/>
              <w:spacing w:line="280" w:lineRule="exact"/>
              <w:jc w:val="center"/>
              <w:textAlignment w:val="center"/>
              <w:rPr>
                <w:rFonts w:eastAsia="黑体"/>
                <w:color w:val="000000"/>
                <w:sz w:val="20"/>
                <w:szCs w:val="20"/>
              </w:rPr>
            </w:pPr>
            <w:r>
              <w:rPr>
                <w:rFonts w:eastAsia="黑体"/>
                <w:color w:val="000000"/>
                <w:sz w:val="20"/>
                <w:szCs w:val="20"/>
                <w:lang w:bidi="ar"/>
              </w:rPr>
              <w:t>代理商地址</w:t>
            </w:r>
          </w:p>
        </w:tc>
        <w:tc>
          <w:tcPr>
            <w:tcW w:w="12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Lines/>
              <w:widowControl/>
              <w:spacing w:line="280" w:lineRule="exact"/>
              <w:jc w:val="center"/>
              <w:textAlignment w:val="center"/>
              <w:rPr>
                <w:rFonts w:eastAsia="黑体"/>
                <w:color w:val="000000"/>
                <w:kern w:val="0"/>
                <w:sz w:val="20"/>
                <w:szCs w:val="20"/>
                <w:lang w:bidi="ar"/>
              </w:rPr>
            </w:pPr>
            <w:r>
              <w:rPr>
                <w:rFonts w:eastAsia="黑体"/>
                <w:color w:val="000000"/>
                <w:kern w:val="0"/>
                <w:sz w:val="20"/>
                <w:szCs w:val="20"/>
                <w:lang w:bidi="ar"/>
              </w:rPr>
              <w:t>经营单位名称</w:t>
            </w:r>
          </w:p>
        </w:tc>
        <w:tc>
          <w:tcPr>
            <w:tcW w:w="18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Lines/>
              <w:widowControl/>
              <w:spacing w:line="280" w:lineRule="exact"/>
              <w:jc w:val="center"/>
              <w:textAlignment w:val="center"/>
              <w:rPr>
                <w:rFonts w:eastAsia="黑体"/>
                <w:color w:val="000000"/>
                <w:kern w:val="0"/>
                <w:sz w:val="20"/>
                <w:szCs w:val="20"/>
                <w:lang w:bidi="ar"/>
              </w:rPr>
            </w:pPr>
            <w:r>
              <w:rPr>
                <w:rFonts w:eastAsia="黑体"/>
                <w:color w:val="000000"/>
                <w:kern w:val="0"/>
                <w:sz w:val="20"/>
                <w:szCs w:val="20"/>
                <w:lang w:bidi="ar"/>
              </w:rPr>
              <w:t>经营单位地址</w:t>
            </w:r>
          </w:p>
        </w:tc>
        <w:tc>
          <w:tcPr>
            <w:tcW w:w="14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Lines/>
              <w:widowControl/>
              <w:spacing w:line="280" w:lineRule="exact"/>
              <w:jc w:val="center"/>
              <w:textAlignment w:val="center"/>
              <w:rPr>
                <w:rFonts w:eastAsia="黑体"/>
                <w:color w:val="000000"/>
                <w:kern w:val="0"/>
                <w:sz w:val="20"/>
                <w:szCs w:val="20"/>
                <w:lang w:bidi="ar"/>
              </w:rPr>
            </w:pPr>
            <w:r>
              <w:rPr>
                <w:rFonts w:eastAsia="黑体"/>
                <w:color w:val="000000"/>
                <w:kern w:val="0"/>
                <w:sz w:val="20"/>
                <w:szCs w:val="20"/>
                <w:lang w:bidi="ar"/>
              </w:rPr>
              <w:t>标示</w:t>
            </w:r>
          </w:p>
          <w:p>
            <w:pPr>
              <w:keepLines/>
              <w:widowControl/>
              <w:spacing w:line="280" w:lineRule="exact"/>
              <w:jc w:val="center"/>
              <w:textAlignment w:val="center"/>
              <w:rPr>
                <w:rFonts w:eastAsia="黑体"/>
                <w:sz w:val="20"/>
                <w:szCs w:val="20"/>
              </w:rPr>
            </w:pPr>
            <w:r>
              <w:rPr>
                <w:rFonts w:eastAsia="黑体"/>
                <w:color w:val="000000"/>
                <w:kern w:val="0"/>
                <w:sz w:val="20"/>
                <w:szCs w:val="20"/>
                <w:lang w:bidi="ar"/>
              </w:rPr>
              <w:t>批号</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Lines/>
              <w:widowControl/>
              <w:spacing w:line="280" w:lineRule="exact"/>
              <w:jc w:val="center"/>
              <w:textAlignment w:val="center"/>
              <w:rPr>
                <w:rFonts w:eastAsia="黑体"/>
                <w:sz w:val="20"/>
                <w:szCs w:val="20"/>
              </w:rPr>
            </w:pPr>
            <w:r>
              <w:rPr>
                <w:rFonts w:eastAsia="黑体"/>
                <w:color w:val="000000"/>
                <w:kern w:val="0"/>
                <w:sz w:val="20"/>
                <w:szCs w:val="20"/>
                <w:lang w:bidi="ar"/>
              </w:rPr>
              <w:t>标示生产日期</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Lines/>
              <w:widowControl/>
              <w:spacing w:line="280" w:lineRule="exact"/>
              <w:jc w:val="center"/>
              <w:textAlignment w:val="center"/>
              <w:rPr>
                <w:rFonts w:eastAsia="黑体"/>
                <w:color w:val="000000"/>
                <w:sz w:val="20"/>
                <w:szCs w:val="20"/>
              </w:rPr>
            </w:pPr>
            <w:r>
              <w:rPr>
                <w:rFonts w:eastAsia="黑体"/>
                <w:color w:val="000000"/>
                <w:sz w:val="20"/>
                <w:szCs w:val="20"/>
                <w:lang w:bidi="ar"/>
              </w:rPr>
              <w:t>标示生产单位所在地/样品进口地区</w:t>
            </w:r>
          </w:p>
        </w:tc>
        <w:tc>
          <w:tcPr>
            <w:tcW w:w="1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Lines/>
              <w:widowControl/>
              <w:spacing w:line="280" w:lineRule="exact"/>
              <w:jc w:val="center"/>
              <w:textAlignment w:val="center"/>
              <w:rPr>
                <w:rFonts w:eastAsia="黑体"/>
                <w:color w:val="000000"/>
                <w:sz w:val="20"/>
                <w:szCs w:val="20"/>
              </w:rPr>
            </w:pPr>
            <w:r>
              <w:rPr>
                <w:rFonts w:eastAsia="黑体"/>
                <w:color w:val="000000"/>
                <w:sz w:val="20"/>
                <w:szCs w:val="20"/>
                <w:lang w:bidi="ar"/>
              </w:rPr>
              <w:t>标示批准文号/备案号</w:t>
            </w:r>
          </w:p>
        </w:tc>
        <w:tc>
          <w:tcPr>
            <w:tcW w:w="10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Lines/>
              <w:widowControl/>
              <w:spacing w:line="280" w:lineRule="exact"/>
              <w:jc w:val="center"/>
              <w:textAlignment w:val="center"/>
              <w:rPr>
                <w:rFonts w:eastAsia="黑体"/>
                <w:color w:val="000000"/>
                <w:sz w:val="20"/>
                <w:szCs w:val="20"/>
              </w:rPr>
            </w:pPr>
            <w:r>
              <w:rPr>
                <w:rFonts w:eastAsia="黑体"/>
                <w:color w:val="000000"/>
                <w:sz w:val="20"/>
                <w:szCs w:val="20"/>
                <w:lang w:bidi="ar"/>
              </w:rPr>
              <w:t>标示生产许可证号/卫生许可证号</w:t>
            </w:r>
          </w:p>
        </w:tc>
      </w:tr>
      <w:tr>
        <w:tblPrEx>
          <w:tblLayout w:type="fixed"/>
          <w:tblCellMar>
            <w:top w:w="0" w:type="dxa"/>
            <w:left w:w="0" w:type="dxa"/>
            <w:bottom w:w="0" w:type="dxa"/>
            <w:right w:w="0" w:type="dxa"/>
          </w:tblCellMar>
        </w:tblPrEx>
        <w:trPr>
          <w:trHeight w:val="1383" w:hRule="atLeast"/>
          <w:jc w:val="center"/>
        </w:trPr>
        <w:tc>
          <w:tcPr>
            <w:tcW w:w="7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eastAsia="微软雅黑"/>
                <w:color w:val="000000"/>
                <w:kern w:val="0"/>
                <w:sz w:val="20"/>
                <w:szCs w:val="20"/>
                <w:lang w:bidi="ar"/>
              </w:rPr>
            </w:pPr>
            <w:r>
              <w:rPr>
                <w:color w:val="000000"/>
                <w:sz w:val="20"/>
              </w:rPr>
              <w:t>1</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0"/>
                <w:szCs w:val="20"/>
              </w:rPr>
            </w:pPr>
            <w:r>
              <w:rPr>
                <w:sz w:val="20"/>
                <w:szCs w:val="20"/>
              </w:rPr>
              <w:t>宣邑染发膏（自然黑）</w:t>
            </w:r>
          </w:p>
        </w:tc>
        <w:tc>
          <w:tcPr>
            <w:tcW w:w="18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0"/>
                <w:szCs w:val="20"/>
              </w:rPr>
            </w:pPr>
            <w:r>
              <w:rPr>
                <w:sz w:val="20"/>
                <w:szCs w:val="20"/>
              </w:rPr>
              <w:t>生产商：广州宣邑生物科技有限公司，总经销：广州力扬化妆品有限公司</w:t>
            </w:r>
          </w:p>
        </w:tc>
        <w:tc>
          <w:tcPr>
            <w:tcW w:w="22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0"/>
                <w:szCs w:val="20"/>
              </w:rPr>
            </w:pPr>
            <w:r>
              <w:rPr>
                <w:sz w:val="20"/>
                <w:szCs w:val="20"/>
              </w:rPr>
              <w:t>生产商：广州市白云区嘉禾街长红双和工业区大马路16号</w:t>
            </w:r>
          </w:p>
        </w:tc>
        <w:tc>
          <w:tcPr>
            <w:tcW w:w="12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0"/>
                <w:szCs w:val="20"/>
              </w:rPr>
            </w:pPr>
            <w:r>
              <w:rPr>
                <w:sz w:val="20"/>
                <w:szCs w:val="20"/>
              </w:rPr>
              <w:t>平潭县城关星星美容美发用品店</w:t>
            </w:r>
          </w:p>
        </w:tc>
        <w:tc>
          <w:tcPr>
            <w:tcW w:w="18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0"/>
                <w:szCs w:val="20"/>
              </w:rPr>
            </w:pPr>
            <w:r>
              <w:rPr>
                <w:sz w:val="20"/>
                <w:szCs w:val="20"/>
              </w:rPr>
              <w:t xml:space="preserve">福建省福州市平潭县潭城镇盛林庄1号E4201号翠花楼东套底层复式 </w:t>
            </w:r>
          </w:p>
        </w:tc>
        <w:tc>
          <w:tcPr>
            <w:tcW w:w="14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0"/>
                <w:szCs w:val="20"/>
              </w:rPr>
            </w:pPr>
            <w:r>
              <w:rPr>
                <w:sz w:val="20"/>
                <w:szCs w:val="20"/>
              </w:rPr>
              <w:t>XY20191012</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0"/>
                <w:szCs w:val="20"/>
              </w:rPr>
            </w:pPr>
            <w:r>
              <w:rPr>
                <w:sz w:val="20"/>
                <w:szCs w:val="20"/>
              </w:rPr>
              <w:t>2019/10/12</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0"/>
                <w:szCs w:val="20"/>
              </w:rPr>
            </w:pPr>
            <w:r>
              <w:rPr>
                <w:sz w:val="20"/>
                <w:szCs w:val="20"/>
              </w:rPr>
              <w:t>广东</w:t>
            </w:r>
          </w:p>
        </w:tc>
        <w:tc>
          <w:tcPr>
            <w:tcW w:w="1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0"/>
                <w:szCs w:val="20"/>
              </w:rPr>
            </w:pPr>
            <w:r>
              <w:rPr>
                <w:sz w:val="20"/>
                <w:szCs w:val="20"/>
              </w:rPr>
              <w:t>国妆特字G20161766</w:t>
            </w:r>
          </w:p>
        </w:tc>
        <w:tc>
          <w:tcPr>
            <w:tcW w:w="10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0"/>
                <w:szCs w:val="20"/>
              </w:rPr>
            </w:pPr>
            <w:r>
              <w:rPr>
                <w:sz w:val="20"/>
                <w:szCs w:val="20"/>
              </w:rPr>
              <w:t>粤妆20160043</w:t>
            </w:r>
          </w:p>
        </w:tc>
      </w:tr>
      <w:tr>
        <w:tblPrEx>
          <w:tblLayout w:type="fixed"/>
          <w:tblCellMar>
            <w:top w:w="0" w:type="dxa"/>
            <w:left w:w="0" w:type="dxa"/>
            <w:bottom w:w="0" w:type="dxa"/>
            <w:right w:w="0" w:type="dxa"/>
          </w:tblCellMar>
        </w:tblPrEx>
        <w:trPr>
          <w:trHeight w:val="1383" w:hRule="atLeast"/>
          <w:jc w:val="center"/>
        </w:trPr>
        <w:tc>
          <w:tcPr>
            <w:tcW w:w="717" w:type="dxa"/>
            <w:tcBorders>
              <w:top w:val="single" w:color="000000" w:sz="4" w:space="0"/>
              <w:left w:val="single" w:color="000000" w:sz="4" w:space="0"/>
              <w:bottom w:val="single" w:color="000000" w:sz="4" w:space="0"/>
              <w:right w:val="single" w:color="000000" w:sz="4" w:space="0"/>
            </w:tcBorders>
            <w:vAlign w:val="center"/>
          </w:tcPr>
          <w:p>
            <w:pPr>
              <w:jc w:val="center"/>
              <w:rPr>
                <w:rFonts w:eastAsia="微软雅黑"/>
                <w:color w:val="000000"/>
                <w:kern w:val="0"/>
                <w:sz w:val="20"/>
                <w:szCs w:val="20"/>
                <w:lang w:bidi="ar"/>
              </w:rPr>
            </w:pPr>
            <w:r>
              <w:rPr>
                <w:color w:val="000000"/>
                <w:sz w:val="20"/>
              </w:rPr>
              <w:t>2</w:t>
            </w:r>
          </w:p>
        </w:tc>
        <w:tc>
          <w:tcPr>
            <w:tcW w:w="130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宣邑染发膏（自然黑）</w:t>
            </w:r>
          </w:p>
        </w:tc>
        <w:tc>
          <w:tcPr>
            <w:tcW w:w="1807"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生产商：广州宣邑生物科技有限公司，总经销：广州力扬化妆品有限公司</w:t>
            </w:r>
          </w:p>
        </w:tc>
        <w:tc>
          <w:tcPr>
            <w:tcW w:w="2221"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生产商：广州市白云区嘉禾街长红东路118号</w:t>
            </w:r>
          </w:p>
        </w:tc>
        <w:tc>
          <w:tcPr>
            <w:tcW w:w="1283"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德化县鸿信美妆行</w:t>
            </w:r>
          </w:p>
        </w:tc>
        <w:tc>
          <w:tcPr>
            <w:tcW w:w="1893"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 xml:space="preserve">福建省泉州市德化县龙浔镇寨头新村251号 </w:t>
            </w:r>
          </w:p>
        </w:tc>
        <w:tc>
          <w:tcPr>
            <w:tcW w:w="1416"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XY20200205</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2020/02/05</w:t>
            </w:r>
          </w:p>
        </w:tc>
        <w:tc>
          <w:tcPr>
            <w:tcW w:w="109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广东</w:t>
            </w:r>
          </w:p>
        </w:tc>
        <w:tc>
          <w:tcPr>
            <w:tcW w:w="1325"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国妆特字G20161766</w:t>
            </w: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粤妆20190230</w:t>
            </w:r>
          </w:p>
        </w:tc>
      </w:tr>
      <w:tr>
        <w:tblPrEx>
          <w:tblLayout w:type="fixed"/>
          <w:tblCellMar>
            <w:top w:w="0" w:type="dxa"/>
            <w:left w:w="0" w:type="dxa"/>
            <w:bottom w:w="0" w:type="dxa"/>
            <w:right w:w="0" w:type="dxa"/>
          </w:tblCellMar>
        </w:tblPrEx>
        <w:trPr>
          <w:trHeight w:val="1383" w:hRule="atLeast"/>
          <w:jc w:val="center"/>
        </w:trPr>
        <w:tc>
          <w:tcPr>
            <w:tcW w:w="717" w:type="dxa"/>
            <w:tcBorders>
              <w:top w:val="single" w:color="000000" w:sz="4" w:space="0"/>
              <w:left w:val="single" w:color="000000" w:sz="4" w:space="0"/>
              <w:bottom w:val="single" w:color="000000" w:sz="4" w:space="0"/>
              <w:right w:val="single" w:color="000000" w:sz="4" w:space="0"/>
            </w:tcBorders>
            <w:vAlign w:val="center"/>
          </w:tcPr>
          <w:p>
            <w:pPr>
              <w:jc w:val="center"/>
              <w:rPr>
                <w:rFonts w:eastAsia="微软雅黑"/>
                <w:color w:val="000000"/>
                <w:kern w:val="0"/>
                <w:sz w:val="20"/>
                <w:szCs w:val="20"/>
                <w:lang w:bidi="ar"/>
              </w:rPr>
            </w:pPr>
            <w:r>
              <w:rPr>
                <w:color w:val="000000"/>
                <w:sz w:val="20"/>
              </w:rPr>
              <w:t>3</w:t>
            </w:r>
          </w:p>
        </w:tc>
        <w:tc>
          <w:tcPr>
            <w:tcW w:w="130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梦佩丝染发膏（紫色）</w:t>
            </w:r>
          </w:p>
        </w:tc>
        <w:tc>
          <w:tcPr>
            <w:tcW w:w="1807"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生产商：鹤山市邦丽精细化工有限公司，梦佩丝国际集团（香港）有限公司监制</w:t>
            </w:r>
          </w:p>
        </w:tc>
        <w:tc>
          <w:tcPr>
            <w:tcW w:w="2221"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生产商：广东省鹤山市龙口镇龙胜道19号之一，监制：香港旺角弥敦道636号银行中心805</w:t>
            </w:r>
          </w:p>
        </w:tc>
        <w:tc>
          <w:tcPr>
            <w:tcW w:w="1283"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绍兴市越城区华派理发用品商行</w:t>
            </w:r>
          </w:p>
        </w:tc>
        <w:tc>
          <w:tcPr>
            <w:tcW w:w="1893"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浙江省绍兴市越城区中兴北路441号</w:t>
            </w:r>
          </w:p>
        </w:tc>
        <w:tc>
          <w:tcPr>
            <w:tcW w:w="1416"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0180108098</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w:t>
            </w:r>
          </w:p>
        </w:tc>
        <w:tc>
          <w:tcPr>
            <w:tcW w:w="109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广东</w:t>
            </w:r>
          </w:p>
        </w:tc>
        <w:tc>
          <w:tcPr>
            <w:tcW w:w="1325"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国妆特字G20161282</w:t>
            </w: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粤妆20161759</w:t>
            </w:r>
          </w:p>
        </w:tc>
      </w:tr>
      <w:tr>
        <w:tblPrEx>
          <w:tblLayout w:type="fixed"/>
          <w:tblCellMar>
            <w:top w:w="0" w:type="dxa"/>
            <w:left w:w="0" w:type="dxa"/>
            <w:bottom w:w="0" w:type="dxa"/>
            <w:right w:w="0" w:type="dxa"/>
          </w:tblCellMar>
        </w:tblPrEx>
        <w:trPr>
          <w:trHeight w:val="1383" w:hRule="atLeast"/>
          <w:jc w:val="center"/>
        </w:trPr>
        <w:tc>
          <w:tcPr>
            <w:tcW w:w="717" w:type="dxa"/>
            <w:tcBorders>
              <w:top w:val="single" w:color="000000" w:sz="4" w:space="0"/>
              <w:left w:val="single" w:color="000000" w:sz="4" w:space="0"/>
              <w:bottom w:val="single" w:color="000000" w:sz="4" w:space="0"/>
              <w:right w:val="single" w:color="000000" w:sz="4" w:space="0"/>
            </w:tcBorders>
            <w:vAlign w:val="center"/>
          </w:tcPr>
          <w:p>
            <w:pPr>
              <w:jc w:val="center"/>
              <w:rPr>
                <w:rFonts w:eastAsia="微软雅黑"/>
                <w:color w:val="000000"/>
                <w:kern w:val="0"/>
                <w:sz w:val="20"/>
                <w:szCs w:val="20"/>
                <w:lang w:bidi="ar"/>
              </w:rPr>
            </w:pPr>
            <w:r>
              <w:rPr>
                <w:color w:val="000000"/>
                <w:sz w:val="20"/>
              </w:rPr>
              <w:t>4</w:t>
            </w:r>
          </w:p>
        </w:tc>
        <w:tc>
          <w:tcPr>
            <w:tcW w:w="130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梦佩丝染发膏（紫色）</w:t>
            </w:r>
          </w:p>
        </w:tc>
        <w:tc>
          <w:tcPr>
            <w:tcW w:w="1807"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生产商：鹤山市邦丽精细化工有限公司，梦佩丝国际集团（香港）有限公司监制</w:t>
            </w:r>
          </w:p>
        </w:tc>
        <w:tc>
          <w:tcPr>
            <w:tcW w:w="2221"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生产商：广东省鹤山市龙口镇龙胜道19号之一，监制：香港旺角弥敦道636号银行中心805</w:t>
            </w:r>
          </w:p>
        </w:tc>
        <w:tc>
          <w:tcPr>
            <w:tcW w:w="1283"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绍兴市越城区华派理发用品商行</w:t>
            </w:r>
          </w:p>
        </w:tc>
        <w:tc>
          <w:tcPr>
            <w:tcW w:w="1893"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浙江省绍兴市越城区中兴北路441号</w:t>
            </w:r>
          </w:p>
        </w:tc>
        <w:tc>
          <w:tcPr>
            <w:tcW w:w="1416"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0180120101</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w:t>
            </w:r>
          </w:p>
        </w:tc>
        <w:tc>
          <w:tcPr>
            <w:tcW w:w="109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广东</w:t>
            </w:r>
          </w:p>
        </w:tc>
        <w:tc>
          <w:tcPr>
            <w:tcW w:w="1325"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国妆特字G20161282</w:t>
            </w: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粤妆20161759</w:t>
            </w:r>
          </w:p>
        </w:tc>
      </w:tr>
      <w:tr>
        <w:tblPrEx>
          <w:tblLayout w:type="fixed"/>
          <w:tblCellMar>
            <w:top w:w="0" w:type="dxa"/>
            <w:left w:w="0" w:type="dxa"/>
            <w:bottom w:w="0" w:type="dxa"/>
            <w:right w:w="0" w:type="dxa"/>
          </w:tblCellMar>
        </w:tblPrEx>
        <w:trPr>
          <w:trHeight w:val="1548" w:hRule="atLeast"/>
          <w:jc w:val="center"/>
        </w:trPr>
        <w:tc>
          <w:tcPr>
            <w:tcW w:w="717" w:type="dxa"/>
            <w:tcBorders>
              <w:top w:val="single" w:color="000000" w:sz="4" w:space="0"/>
              <w:left w:val="single" w:color="000000" w:sz="4" w:space="0"/>
              <w:bottom w:val="single" w:color="000000" w:sz="4" w:space="0"/>
              <w:right w:val="single" w:color="000000" w:sz="4" w:space="0"/>
            </w:tcBorders>
            <w:vAlign w:val="center"/>
          </w:tcPr>
          <w:p>
            <w:pPr>
              <w:jc w:val="center"/>
              <w:rPr>
                <w:rFonts w:eastAsia="微软雅黑"/>
                <w:color w:val="000000"/>
                <w:kern w:val="0"/>
                <w:sz w:val="20"/>
                <w:szCs w:val="20"/>
                <w:lang w:bidi="ar"/>
              </w:rPr>
            </w:pPr>
            <w:r>
              <w:rPr>
                <w:color w:val="000000"/>
                <w:sz w:val="20"/>
              </w:rPr>
              <w:t>5</w:t>
            </w:r>
          </w:p>
        </w:tc>
        <w:tc>
          <w:tcPr>
            <w:tcW w:w="130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梦佩丝染发膏（棕色）</w:t>
            </w:r>
          </w:p>
        </w:tc>
        <w:tc>
          <w:tcPr>
            <w:tcW w:w="1807"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制造商：鹤山市邦丽精细化工有限公司，梦佩丝国际集团（香港）有限公司监制</w:t>
            </w:r>
          </w:p>
        </w:tc>
        <w:tc>
          <w:tcPr>
            <w:tcW w:w="2221"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制造商：广东省鹤山市龙口镇龙胜道19号之一，监制：香港旺角弥敦道636号银行中心805</w:t>
            </w:r>
          </w:p>
        </w:tc>
        <w:tc>
          <w:tcPr>
            <w:tcW w:w="1283"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阳泉经济技术开发区渼树美容美发店</w:t>
            </w:r>
          </w:p>
        </w:tc>
        <w:tc>
          <w:tcPr>
            <w:tcW w:w="1893"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山西省阳泉市开发区保晋路盛世天街8Q-1-4、8Q-2-3号商铺</w:t>
            </w:r>
          </w:p>
        </w:tc>
        <w:tc>
          <w:tcPr>
            <w:tcW w:w="1416"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0180106079</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w:t>
            </w:r>
          </w:p>
        </w:tc>
        <w:tc>
          <w:tcPr>
            <w:tcW w:w="109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广东</w:t>
            </w:r>
          </w:p>
        </w:tc>
        <w:tc>
          <w:tcPr>
            <w:tcW w:w="1325"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国妆特字G20131249</w:t>
            </w: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粤妆20161759</w:t>
            </w:r>
          </w:p>
        </w:tc>
      </w:tr>
      <w:tr>
        <w:tblPrEx>
          <w:tblLayout w:type="fixed"/>
          <w:tblCellMar>
            <w:top w:w="0" w:type="dxa"/>
            <w:left w:w="0" w:type="dxa"/>
            <w:bottom w:w="0" w:type="dxa"/>
            <w:right w:w="0" w:type="dxa"/>
          </w:tblCellMar>
        </w:tblPrEx>
        <w:trPr>
          <w:trHeight w:val="1610" w:hRule="atLeast"/>
          <w:jc w:val="center"/>
        </w:trPr>
        <w:tc>
          <w:tcPr>
            <w:tcW w:w="717" w:type="dxa"/>
            <w:tcBorders>
              <w:top w:val="single" w:color="000000" w:sz="4" w:space="0"/>
              <w:left w:val="single" w:color="000000" w:sz="4" w:space="0"/>
              <w:bottom w:val="single" w:color="000000" w:sz="4" w:space="0"/>
              <w:right w:val="single" w:color="000000" w:sz="4" w:space="0"/>
            </w:tcBorders>
            <w:vAlign w:val="center"/>
          </w:tcPr>
          <w:p>
            <w:pPr>
              <w:jc w:val="center"/>
              <w:rPr>
                <w:rFonts w:eastAsia="微软雅黑"/>
                <w:color w:val="000000"/>
                <w:kern w:val="0"/>
                <w:sz w:val="20"/>
                <w:szCs w:val="20"/>
                <w:lang w:bidi="ar"/>
              </w:rPr>
            </w:pPr>
            <w:r>
              <w:rPr>
                <w:color w:val="000000"/>
                <w:sz w:val="20"/>
              </w:rPr>
              <w:t>6</w:t>
            </w:r>
          </w:p>
        </w:tc>
        <w:tc>
          <w:tcPr>
            <w:tcW w:w="130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梦佩丝染发膏（棕色）</w:t>
            </w:r>
          </w:p>
        </w:tc>
        <w:tc>
          <w:tcPr>
            <w:tcW w:w="1807"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 xml:space="preserve">制造商：鹤山市邦丽精细化工有限公司，委托方：广州渼树化妆品科技有限公司 </w:t>
            </w:r>
          </w:p>
        </w:tc>
        <w:tc>
          <w:tcPr>
            <w:tcW w:w="2221"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 xml:space="preserve">制造商：广东省鹤山市龙口镇龙胜道19号之一，委托方：广州市白云区机场路康意街1号114号铺 </w:t>
            </w:r>
          </w:p>
        </w:tc>
        <w:tc>
          <w:tcPr>
            <w:tcW w:w="1283"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阳泉经济技术开发区渼树美容美发店</w:t>
            </w:r>
          </w:p>
        </w:tc>
        <w:tc>
          <w:tcPr>
            <w:tcW w:w="1893"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山西阳泉市城区开发区保晋路盛世天街8Q-1-4、8Q-2-3号商铺</w:t>
            </w:r>
          </w:p>
        </w:tc>
        <w:tc>
          <w:tcPr>
            <w:tcW w:w="1416"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0190403018</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w:t>
            </w:r>
          </w:p>
        </w:tc>
        <w:tc>
          <w:tcPr>
            <w:tcW w:w="109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广东</w:t>
            </w:r>
          </w:p>
        </w:tc>
        <w:tc>
          <w:tcPr>
            <w:tcW w:w="1325"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国妆特字G20131249</w:t>
            </w: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粤妆20161759</w:t>
            </w:r>
          </w:p>
        </w:tc>
      </w:tr>
      <w:tr>
        <w:tblPrEx>
          <w:tblLayout w:type="fixed"/>
          <w:tblCellMar>
            <w:top w:w="0" w:type="dxa"/>
            <w:left w:w="0" w:type="dxa"/>
            <w:bottom w:w="0" w:type="dxa"/>
            <w:right w:w="0" w:type="dxa"/>
          </w:tblCellMar>
        </w:tblPrEx>
        <w:trPr>
          <w:trHeight w:val="1383" w:hRule="atLeast"/>
          <w:jc w:val="center"/>
        </w:trPr>
        <w:tc>
          <w:tcPr>
            <w:tcW w:w="717" w:type="dxa"/>
            <w:tcBorders>
              <w:top w:val="single" w:color="000000" w:sz="4" w:space="0"/>
              <w:left w:val="single" w:color="000000" w:sz="4" w:space="0"/>
              <w:bottom w:val="single" w:color="000000" w:sz="4" w:space="0"/>
              <w:right w:val="single" w:color="000000" w:sz="4" w:space="0"/>
            </w:tcBorders>
            <w:vAlign w:val="center"/>
          </w:tcPr>
          <w:p>
            <w:pPr>
              <w:jc w:val="center"/>
              <w:rPr>
                <w:rFonts w:eastAsia="微软雅黑"/>
                <w:color w:val="000000"/>
                <w:kern w:val="0"/>
                <w:sz w:val="20"/>
                <w:szCs w:val="20"/>
                <w:lang w:bidi="ar"/>
              </w:rPr>
            </w:pPr>
            <w:r>
              <w:rPr>
                <w:color w:val="000000"/>
                <w:sz w:val="20"/>
              </w:rPr>
              <w:t>7</w:t>
            </w:r>
          </w:p>
        </w:tc>
        <w:tc>
          <w:tcPr>
            <w:tcW w:w="130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采洁染发膏</w:t>
            </w:r>
          </w:p>
        </w:tc>
        <w:tc>
          <w:tcPr>
            <w:tcW w:w="1807"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广州市采洁化妆品有限公司</w:t>
            </w:r>
          </w:p>
        </w:tc>
        <w:tc>
          <w:tcPr>
            <w:tcW w:w="2221"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广州市白云区钟落潭镇金盆工业区</w:t>
            </w:r>
          </w:p>
        </w:tc>
        <w:tc>
          <w:tcPr>
            <w:tcW w:w="1283"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柳州市飞龙美容美发用品八一店</w:t>
            </w:r>
          </w:p>
        </w:tc>
        <w:tc>
          <w:tcPr>
            <w:tcW w:w="1893"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 xml:space="preserve">广西柳州市柳北区八一路27号1栋1-1号门面 </w:t>
            </w:r>
          </w:p>
        </w:tc>
        <w:tc>
          <w:tcPr>
            <w:tcW w:w="1416"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CJ20190301001</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w:t>
            </w:r>
          </w:p>
        </w:tc>
        <w:tc>
          <w:tcPr>
            <w:tcW w:w="109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广东</w:t>
            </w:r>
          </w:p>
        </w:tc>
        <w:tc>
          <w:tcPr>
            <w:tcW w:w="1325"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国妆特字G20152173</w:t>
            </w: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粤妆20161537</w:t>
            </w:r>
          </w:p>
        </w:tc>
      </w:tr>
      <w:tr>
        <w:tblPrEx>
          <w:tblLayout w:type="fixed"/>
          <w:tblCellMar>
            <w:top w:w="0" w:type="dxa"/>
            <w:left w:w="0" w:type="dxa"/>
            <w:bottom w:w="0" w:type="dxa"/>
            <w:right w:w="0" w:type="dxa"/>
          </w:tblCellMar>
        </w:tblPrEx>
        <w:trPr>
          <w:trHeight w:val="1383" w:hRule="atLeast"/>
          <w:jc w:val="center"/>
        </w:trPr>
        <w:tc>
          <w:tcPr>
            <w:tcW w:w="717" w:type="dxa"/>
            <w:tcBorders>
              <w:top w:val="single" w:color="000000" w:sz="4" w:space="0"/>
              <w:left w:val="single" w:color="000000" w:sz="4" w:space="0"/>
              <w:bottom w:val="single" w:color="000000" w:sz="4" w:space="0"/>
              <w:right w:val="single" w:color="000000" w:sz="4" w:space="0"/>
            </w:tcBorders>
            <w:vAlign w:val="center"/>
          </w:tcPr>
          <w:p>
            <w:pPr>
              <w:jc w:val="center"/>
              <w:rPr>
                <w:rFonts w:eastAsia="微软雅黑"/>
                <w:color w:val="000000"/>
                <w:kern w:val="0"/>
                <w:sz w:val="20"/>
                <w:szCs w:val="20"/>
                <w:lang w:bidi="ar"/>
              </w:rPr>
            </w:pPr>
            <w:r>
              <w:rPr>
                <w:color w:val="000000"/>
                <w:sz w:val="20"/>
              </w:rPr>
              <w:t>8</w:t>
            </w:r>
          </w:p>
        </w:tc>
        <w:tc>
          <w:tcPr>
            <w:tcW w:w="130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采洁染发膏（咖啡色）</w:t>
            </w:r>
          </w:p>
        </w:tc>
        <w:tc>
          <w:tcPr>
            <w:tcW w:w="1807"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广州市采洁化妆品有限公司</w:t>
            </w:r>
          </w:p>
        </w:tc>
        <w:tc>
          <w:tcPr>
            <w:tcW w:w="2221"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广州市白云区金盆北路12号101房</w:t>
            </w:r>
          </w:p>
        </w:tc>
        <w:tc>
          <w:tcPr>
            <w:tcW w:w="1283"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冀州区美美烫染沙龙</w:t>
            </w:r>
          </w:p>
        </w:tc>
        <w:tc>
          <w:tcPr>
            <w:tcW w:w="1893"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河北省衡水市冀州区兴华南大街</w:t>
            </w:r>
          </w:p>
        </w:tc>
        <w:tc>
          <w:tcPr>
            <w:tcW w:w="1416"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CJ2018/09/04</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w:t>
            </w:r>
          </w:p>
        </w:tc>
        <w:tc>
          <w:tcPr>
            <w:tcW w:w="109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广东</w:t>
            </w:r>
          </w:p>
        </w:tc>
        <w:tc>
          <w:tcPr>
            <w:tcW w:w="1325"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国妆特字G20161677</w:t>
            </w: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粤妆20161537</w:t>
            </w:r>
          </w:p>
        </w:tc>
      </w:tr>
      <w:tr>
        <w:tblPrEx>
          <w:tblLayout w:type="fixed"/>
          <w:tblCellMar>
            <w:top w:w="0" w:type="dxa"/>
            <w:left w:w="0" w:type="dxa"/>
            <w:bottom w:w="0" w:type="dxa"/>
            <w:right w:w="0" w:type="dxa"/>
          </w:tblCellMar>
        </w:tblPrEx>
        <w:trPr>
          <w:trHeight w:val="1548" w:hRule="atLeast"/>
          <w:jc w:val="center"/>
        </w:trPr>
        <w:tc>
          <w:tcPr>
            <w:tcW w:w="717" w:type="dxa"/>
            <w:tcBorders>
              <w:top w:val="single" w:color="000000" w:sz="4" w:space="0"/>
              <w:left w:val="single" w:color="000000" w:sz="4" w:space="0"/>
              <w:bottom w:val="single" w:color="000000" w:sz="4" w:space="0"/>
              <w:right w:val="single" w:color="000000" w:sz="4" w:space="0"/>
            </w:tcBorders>
            <w:vAlign w:val="center"/>
          </w:tcPr>
          <w:p>
            <w:pPr>
              <w:jc w:val="center"/>
              <w:rPr>
                <w:rFonts w:eastAsia="微软雅黑"/>
                <w:color w:val="000000"/>
                <w:kern w:val="0"/>
                <w:sz w:val="20"/>
                <w:szCs w:val="20"/>
                <w:lang w:bidi="ar"/>
              </w:rPr>
            </w:pPr>
            <w:r>
              <w:rPr>
                <w:color w:val="000000"/>
                <w:sz w:val="20"/>
              </w:rPr>
              <w:t>9</w:t>
            </w:r>
          </w:p>
        </w:tc>
        <w:tc>
          <w:tcPr>
            <w:tcW w:w="130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采洁染发膏（自然黑棕黑）</w:t>
            </w:r>
          </w:p>
        </w:tc>
        <w:tc>
          <w:tcPr>
            <w:tcW w:w="1807"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生产商：广州市采洁化妆品有限公司，广州汉雅化妆品有限公司提供技术支持</w:t>
            </w:r>
          </w:p>
        </w:tc>
        <w:tc>
          <w:tcPr>
            <w:tcW w:w="2221"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生产商：广州市白云区金盆北路12号101房</w:t>
            </w:r>
          </w:p>
        </w:tc>
        <w:tc>
          <w:tcPr>
            <w:tcW w:w="1283"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盐城市城招仇玉萍便利店</w:t>
            </w:r>
          </w:p>
        </w:tc>
        <w:tc>
          <w:tcPr>
            <w:tcW w:w="1893"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江苏盐城市亭湖区后关路6号2幢101室</w:t>
            </w:r>
          </w:p>
        </w:tc>
        <w:tc>
          <w:tcPr>
            <w:tcW w:w="1416"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P19072901</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2019/07/29</w:t>
            </w:r>
          </w:p>
        </w:tc>
        <w:tc>
          <w:tcPr>
            <w:tcW w:w="109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广东</w:t>
            </w:r>
          </w:p>
        </w:tc>
        <w:tc>
          <w:tcPr>
            <w:tcW w:w="1325"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国妆特字G20152204</w:t>
            </w: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粤妆20161537</w:t>
            </w:r>
          </w:p>
        </w:tc>
      </w:tr>
      <w:tr>
        <w:tblPrEx>
          <w:tblLayout w:type="fixed"/>
          <w:tblCellMar>
            <w:top w:w="0" w:type="dxa"/>
            <w:left w:w="0" w:type="dxa"/>
            <w:bottom w:w="0" w:type="dxa"/>
            <w:right w:w="0" w:type="dxa"/>
          </w:tblCellMar>
        </w:tblPrEx>
        <w:trPr>
          <w:trHeight w:val="1536" w:hRule="atLeast"/>
          <w:jc w:val="center"/>
        </w:trPr>
        <w:tc>
          <w:tcPr>
            <w:tcW w:w="717" w:type="dxa"/>
            <w:tcBorders>
              <w:top w:val="single" w:color="000000" w:sz="4" w:space="0"/>
              <w:left w:val="single" w:color="000000" w:sz="4" w:space="0"/>
              <w:bottom w:val="single" w:color="000000" w:sz="4" w:space="0"/>
              <w:right w:val="single" w:color="000000" w:sz="4" w:space="0"/>
            </w:tcBorders>
            <w:vAlign w:val="center"/>
          </w:tcPr>
          <w:p>
            <w:pPr>
              <w:jc w:val="center"/>
              <w:rPr>
                <w:rFonts w:eastAsia="微软雅黑"/>
                <w:color w:val="000000"/>
                <w:kern w:val="0"/>
                <w:sz w:val="20"/>
                <w:szCs w:val="20"/>
                <w:lang w:bidi="ar"/>
              </w:rPr>
            </w:pPr>
            <w:r>
              <w:rPr>
                <w:color w:val="000000"/>
                <w:sz w:val="20"/>
              </w:rPr>
              <w:t>10</w:t>
            </w:r>
          </w:p>
        </w:tc>
        <w:tc>
          <w:tcPr>
            <w:tcW w:w="130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采洁染发膏（亚麻色）</w:t>
            </w:r>
          </w:p>
        </w:tc>
        <w:tc>
          <w:tcPr>
            <w:tcW w:w="1807"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生产商：广州市采洁化妆品有限公司，广州市汉丰化妆品有限公司总代理</w:t>
            </w:r>
          </w:p>
        </w:tc>
        <w:tc>
          <w:tcPr>
            <w:tcW w:w="2221"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生产商：广州市白云区金盆北路12号101房</w:t>
            </w:r>
          </w:p>
        </w:tc>
        <w:tc>
          <w:tcPr>
            <w:tcW w:w="1283"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沈阳市沈河区多美多化妆品店</w:t>
            </w:r>
          </w:p>
        </w:tc>
        <w:tc>
          <w:tcPr>
            <w:tcW w:w="1893"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 xml:space="preserve">辽宁省沈阳市沈河区风雨坛街126号1层 </w:t>
            </w:r>
          </w:p>
        </w:tc>
        <w:tc>
          <w:tcPr>
            <w:tcW w:w="1416"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2019/11/29</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w:t>
            </w:r>
          </w:p>
        </w:tc>
        <w:tc>
          <w:tcPr>
            <w:tcW w:w="109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广东</w:t>
            </w:r>
          </w:p>
        </w:tc>
        <w:tc>
          <w:tcPr>
            <w:tcW w:w="1325"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国妆特字G20161682</w:t>
            </w: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粤妆20161537</w:t>
            </w:r>
          </w:p>
        </w:tc>
      </w:tr>
      <w:tr>
        <w:tblPrEx>
          <w:tblLayout w:type="fixed"/>
          <w:tblCellMar>
            <w:top w:w="0" w:type="dxa"/>
            <w:left w:w="0" w:type="dxa"/>
            <w:bottom w:w="0" w:type="dxa"/>
            <w:right w:w="0" w:type="dxa"/>
          </w:tblCellMar>
        </w:tblPrEx>
        <w:trPr>
          <w:trHeight w:val="1485" w:hRule="atLeast"/>
          <w:jc w:val="center"/>
        </w:trPr>
        <w:tc>
          <w:tcPr>
            <w:tcW w:w="717" w:type="dxa"/>
            <w:tcBorders>
              <w:top w:val="single" w:color="000000" w:sz="4" w:space="0"/>
              <w:left w:val="single" w:color="000000" w:sz="4" w:space="0"/>
              <w:bottom w:val="single" w:color="000000" w:sz="4" w:space="0"/>
              <w:right w:val="single" w:color="000000" w:sz="4" w:space="0"/>
            </w:tcBorders>
            <w:vAlign w:val="center"/>
          </w:tcPr>
          <w:p>
            <w:pPr>
              <w:jc w:val="center"/>
              <w:rPr>
                <w:rFonts w:eastAsia="微软雅黑"/>
                <w:color w:val="000000"/>
                <w:kern w:val="0"/>
                <w:sz w:val="20"/>
                <w:szCs w:val="20"/>
                <w:lang w:bidi="ar"/>
              </w:rPr>
            </w:pPr>
            <w:r>
              <w:rPr>
                <w:color w:val="000000"/>
                <w:sz w:val="20"/>
              </w:rPr>
              <w:t>11</w:t>
            </w:r>
          </w:p>
        </w:tc>
        <w:tc>
          <w:tcPr>
            <w:tcW w:w="130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采洁染发膏（咖啡色）</w:t>
            </w:r>
          </w:p>
        </w:tc>
        <w:tc>
          <w:tcPr>
            <w:tcW w:w="1807"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生产商：广州市采洁化妆品有限公司，广州汉雅化妆品有限公司提供技术支持</w:t>
            </w:r>
          </w:p>
        </w:tc>
        <w:tc>
          <w:tcPr>
            <w:tcW w:w="2221"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生产商：广州市白云区金盆北路12号101房</w:t>
            </w:r>
          </w:p>
        </w:tc>
        <w:tc>
          <w:tcPr>
            <w:tcW w:w="1283"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安宁欣洲美容美发用品商行</w:t>
            </w:r>
          </w:p>
        </w:tc>
        <w:tc>
          <w:tcPr>
            <w:tcW w:w="1893"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 xml:space="preserve">甘肃省兰州市安宁区科教城东区13号楼18号商铺 </w:t>
            </w:r>
          </w:p>
        </w:tc>
        <w:tc>
          <w:tcPr>
            <w:tcW w:w="1416"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P19072901</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2019/07/29</w:t>
            </w:r>
          </w:p>
        </w:tc>
        <w:tc>
          <w:tcPr>
            <w:tcW w:w="109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广东</w:t>
            </w:r>
          </w:p>
        </w:tc>
        <w:tc>
          <w:tcPr>
            <w:tcW w:w="1325"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国妆特字G20161677</w:t>
            </w: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粤妆20161537</w:t>
            </w:r>
          </w:p>
        </w:tc>
      </w:tr>
      <w:tr>
        <w:tblPrEx>
          <w:tblLayout w:type="fixed"/>
          <w:tblCellMar>
            <w:top w:w="0" w:type="dxa"/>
            <w:left w:w="0" w:type="dxa"/>
            <w:bottom w:w="0" w:type="dxa"/>
            <w:right w:w="0" w:type="dxa"/>
          </w:tblCellMar>
        </w:tblPrEx>
        <w:trPr>
          <w:trHeight w:val="2168" w:hRule="atLeast"/>
          <w:jc w:val="center"/>
        </w:trPr>
        <w:tc>
          <w:tcPr>
            <w:tcW w:w="717" w:type="dxa"/>
            <w:tcBorders>
              <w:top w:val="single" w:color="000000" w:sz="4" w:space="0"/>
              <w:left w:val="single" w:color="000000" w:sz="4" w:space="0"/>
              <w:bottom w:val="single" w:color="000000" w:sz="4" w:space="0"/>
              <w:right w:val="single" w:color="000000" w:sz="4" w:space="0"/>
            </w:tcBorders>
            <w:vAlign w:val="center"/>
          </w:tcPr>
          <w:p>
            <w:pPr>
              <w:jc w:val="center"/>
              <w:rPr>
                <w:rFonts w:eastAsia="微软雅黑"/>
                <w:color w:val="000000"/>
                <w:kern w:val="0"/>
                <w:sz w:val="20"/>
                <w:szCs w:val="20"/>
                <w:lang w:bidi="ar"/>
              </w:rPr>
            </w:pPr>
            <w:r>
              <w:rPr>
                <w:color w:val="000000"/>
                <w:sz w:val="20"/>
              </w:rPr>
              <w:t>12</w:t>
            </w:r>
          </w:p>
        </w:tc>
        <w:tc>
          <w:tcPr>
            <w:tcW w:w="130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柏乐丝染发霜（栗棕色）</w:t>
            </w:r>
          </w:p>
        </w:tc>
        <w:tc>
          <w:tcPr>
            <w:tcW w:w="1807"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被委托方：广州市柏乐丝化妆品有限公司，委托方：广州宜和三口化妆品有限公司，广州榫卯技术有限公司技术支持</w:t>
            </w:r>
          </w:p>
        </w:tc>
        <w:tc>
          <w:tcPr>
            <w:tcW w:w="2221"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 xml:space="preserve">生产商：广州市白云区均禾街长红村仙师街自编3号，委托方：广州市白云区嘉禾街空港大道自编90号A1栋202室 </w:t>
            </w:r>
          </w:p>
        </w:tc>
        <w:tc>
          <w:tcPr>
            <w:tcW w:w="1283"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叠彩区涵涵美发店</w:t>
            </w:r>
          </w:p>
        </w:tc>
        <w:tc>
          <w:tcPr>
            <w:tcW w:w="1893"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广西桂林市叠彩区中山北路585号2单元二层办公</w:t>
            </w:r>
          </w:p>
        </w:tc>
        <w:tc>
          <w:tcPr>
            <w:tcW w:w="1416"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2019/04/03</w:t>
            </w:r>
          </w:p>
        </w:tc>
        <w:tc>
          <w:tcPr>
            <w:tcW w:w="109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广东</w:t>
            </w:r>
          </w:p>
        </w:tc>
        <w:tc>
          <w:tcPr>
            <w:tcW w:w="1325"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国妆特字G20160719</w:t>
            </w: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粤妆20161549</w:t>
            </w:r>
          </w:p>
        </w:tc>
      </w:tr>
      <w:tr>
        <w:tblPrEx>
          <w:tblLayout w:type="fixed"/>
          <w:tblCellMar>
            <w:top w:w="0" w:type="dxa"/>
            <w:left w:w="0" w:type="dxa"/>
            <w:bottom w:w="0" w:type="dxa"/>
            <w:right w:w="0" w:type="dxa"/>
          </w:tblCellMar>
        </w:tblPrEx>
        <w:trPr>
          <w:trHeight w:val="2180" w:hRule="atLeast"/>
          <w:jc w:val="center"/>
        </w:trPr>
        <w:tc>
          <w:tcPr>
            <w:tcW w:w="717"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rPr>
            </w:pPr>
            <w:r>
              <w:rPr>
                <w:color w:val="000000"/>
                <w:sz w:val="20"/>
              </w:rPr>
              <w:t>13</w:t>
            </w:r>
          </w:p>
        </w:tc>
        <w:tc>
          <w:tcPr>
            <w:tcW w:w="130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柏乐丝染发霜（栗棕色）</w:t>
            </w:r>
          </w:p>
        </w:tc>
        <w:tc>
          <w:tcPr>
            <w:tcW w:w="1807"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被委托方：广州市柏乐丝化妆品有限公司，委托方：广州宝盟化妆品有限公司，广州榫卯技术有限公司技术支持</w:t>
            </w:r>
          </w:p>
        </w:tc>
        <w:tc>
          <w:tcPr>
            <w:tcW w:w="2221"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被委托方：广州市白云区均禾街长红村仙师街自编3号，委托方：广州市白云区嘉禾街空港大道自编90号A1栋202室</w:t>
            </w:r>
          </w:p>
        </w:tc>
        <w:tc>
          <w:tcPr>
            <w:tcW w:w="1283"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白银区蒂斯美发店</w:t>
            </w:r>
          </w:p>
        </w:tc>
        <w:tc>
          <w:tcPr>
            <w:tcW w:w="1893"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 xml:space="preserve">甘肃省白银市白银区西山路2号2幢1-03号商铺 </w:t>
            </w:r>
          </w:p>
        </w:tc>
        <w:tc>
          <w:tcPr>
            <w:tcW w:w="1416"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2019/10/15</w:t>
            </w:r>
          </w:p>
        </w:tc>
        <w:tc>
          <w:tcPr>
            <w:tcW w:w="109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广东</w:t>
            </w:r>
          </w:p>
        </w:tc>
        <w:tc>
          <w:tcPr>
            <w:tcW w:w="1325"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国妆特字G20160719</w:t>
            </w: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粤妆20161549</w:t>
            </w:r>
          </w:p>
        </w:tc>
      </w:tr>
      <w:tr>
        <w:tblPrEx>
          <w:tblLayout w:type="fixed"/>
          <w:tblCellMar>
            <w:top w:w="0" w:type="dxa"/>
            <w:left w:w="0" w:type="dxa"/>
            <w:bottom w:w="0" w:type="dxa"/>
            <w:right w:w="0" w:type="dxa"/>
          </w:tblCellMar>
        </w:tblPrEx>
        <w:trPr>
          <w:trHeight w:val="1383" w:hRule="atLeast"/>
          <w:jc w:val="center"/>
        </w:trPr>
        <w:tc>
          <w:tcPr>
            <w:tcW w:w="717"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rPr>
            </w:pPr>
            <w:r>
              <w:rPr>
                <w:color w:val="000000"/>
                <w:sz w:val="20"/>
              </w:rPr>
              <w:t>14</w:t>
            </w:r>
          </w:p>
        </w:tc>
        <w:tc>
          <w:tcPr>
            <w:tcW w:w="130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柏乐丝染发霜-梦幻之彩</w:t>
            </w:r>
          </w:p>
        </w:tc>
        <w:tc>
          <w:tcPr>
            <w:tcW w:w="1807"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广州市柏乐丝化妆品有限公司</w:t>
            </w:r>
          </w:p>
        </w:tc>
        <w:tc>
          <w:tcPr>
            <w:tcW w:w="2221"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广州市白云区均禾街长红村仙师街自编3号</w:t>
            </w:r>
          </w:p>
        </w:tc>
        <w:tc>
          <w:tcPr>
            <w:tcW w:w="1283"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晋中市榆次区可大小陶理发店</w:t>
            </w:r>
          </w:p>
        </w:tc>
        <w:tc>
          <w:tcPr>
            <w:tcW w:w="1893"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山西省晋中市榆次区辽阳路112号商铺</w:t>
            </w:r>
          </w:p>
        </w:tc>
        <w:tc>
          <w:tcPr>
            <w:tcW w:w="1416"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6/45</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w:t>
            </w:r>
          </w:p>
        </w:tc>
        <w:tc>
          <w:tcPr>
            <w:tcW w:w="109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广东</w:t>
            </w:r>
          </w:p>
        </w:tc>
        <w:tc>
          <w:tcPr>
            <w:tcW w:w="1325"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国妆特字G20160718</w:t>
            </w: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粤妆20161549</w:t>
            </w:r>
          </w:p>
        </w:tc>
      </w:tr>
      <w:tr>
        <w:tblPrEx>
          <w:tblLayout w:type="fixed"/>
          <w:tblCellMar>
            <w:top w:w="0" w:type="dxa"/>
            <w:left w:w="0" w:type="dxa"/>
            <w:bottom w:w="0" w:type="dxa"/>
            <w:right w:w="0" w:type="dxa"/>
          </w:tblCellMar>
        </w:tblPrEx>
        <w:trPr>
          <w:trHeight w:val="2130" w:hRule="atLeast"/>
          <w:jc w:val="center"/>
        </w:trPr>
        <w:tc>
          <w:tcPr>
            <w:tcW w:w="717"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rPr>
            </w:pPr>
            <w:r>
              <w:rPr>
                <w:color w:val="000000"/>
                <w:sz w:val="20"/>
              </w:rPr>
              <w:t>15</w:t>
            </w:r>
          </w:p>
        </w:tc>
        <w:tc>
          <w:tcPr>
            <w:tcW w:w="130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发彩染发膏（炫棕色）</w:t>
            </w:r>
          </w:p>
        </w:tc>
        <w:tc>
          <w:tcPr>
            <w:tcW w:w="1807"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生产商：广州市倩雅丝精细化工有限公司，授权方：广州卡凡网络科技有限公司</w:t>
            </w:r>
          </w:p>
        </w:tc>
        <w:tc>
          <w:tcPr>
            <w:tcW w:w="2221"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生产商：广州市白云区均禾街罗岗村七星岗工业区环岗一路24号，授权方：广州市白云区嘉禾街杨村园14号之二7032房</w:t>
            </w:r>
          </w:p>
        </w:tc>
        <w:tc>
          <w:tcPr>
            <w:tcW w:w="1283"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宁波市北仑区新碶蓝色空间美容美发会所</w:t>
            </w:r>
          </w:p>
        </w:tc>
        <w:tc>
          <w:tcPr>
            <w:tcW w:w="1893"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浙江宁波市北仑区新碶岷山路505号（银泰城）2幢505号1096-1、1096-2号商铺、2022、2025、2026号商铺</w:t>
            </w:r>
          </w:p>
        </w:tc>
        <w:tc>
          <w:tcPr>
            <w:tcW w:w="1416"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B 07061108</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w:t>
            </w:r>
          </w:p>
        </w:tc>
        <w:tc>
          <w:tcPr>
            <w:tcW w:w="109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广东</w:t>
            </w:r>
          </w:p>
        </w:tc>
        <w:tc>
          <w:tcPr>
            <w:tcW w:w="1325"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国妆特字G20120595</w:t>
            </w: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粤妆20160693</w:t>
            </w:r>
          </w:p>
        </w:tc>
      </w:tr>
      <w:tr>
        <w:tblPrEx>
          <w:tblLayout w:type="fixed"/>
          <w:tblCellMar>
            <w:top w:w="0" w:type="dxa"/>
            <w:left w:w="0" w:type="dxa"/>
            <w:bottom w:w="0" w:type="dxa"/>
            <w:right w:w="0" w:type="dxa"/>
          </w:tblCellMar>
        </w:tblPrEx>
        <w:trPr>
          <w:trHeight w:val="2105" w:hRule="atLeast"/>
          <w:jc w:val="center"/>
        </w:trPr>
        <w:tc>
          <w:tcPr>
            <w:tcW w:w="717"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rPr>
            </w:pPr>
            <w:r>
              <w:rPr>
                <w:color w:val="000000"/>
                <w:sz w:val="20"/>
              </w:rPr>
              <w:t>16</w:t>
            </w:r>
          </w:p>
        </w:tc>
        <w:tc>
          <w:tcPr>
            <w:tcW w:w="130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发彩染发膏（蓝灰色）</w:t>
            </w:r>
          </w:p>
        </w:tc>
        <w:tc>
          <w:tcPr>
            <w:tcW w:w="1807"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生产商：广州市倩雅丝精细化工有限公司，授权方：广州卡凡网络科技有限公司</w:t>
            </w:r>
          </w:p>
        </w:tc>
        <w:tc>
          <w:tcPr>
            <w:tcW w:w="2221"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生产商：广州市白云区均禾街罗岗村七星岗工业区环岗一路24号，授权方：广州市白云区嘉禾街杨村园14号之二7032房</w:t>
            </w:r>
          </w:p>
        </w:tc>
        <w:tc>
          <w:tcPr>
            <w:tcW w:w="1283"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宁波市北仑区新碶蓝色空间美容美发会所</w:t>
            </w:r>
          </w:p>
        </w:tc>
        <w:tc>
          <w:tcPr>
            <w:tcW w:w="1893"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浙江宁波市北仑区新碶岷山路505号（银泰城）2幢505号1096-1、1096-2号商铺、2022、2025、2026号商铺</w:t>
            </w:r>
          </w:p>
        </w:tc>
        <w:tc>
          <w:tcPr>
            <w:tcW w:w="1416"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B 07061108</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w:t>
            </w:r>
          </w:p>
        </w:tc>
        <w:tc>
          <w:tcPr>
            <w:tcW w:w="109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广东</w:t>
            </w:r>
          </w:p>
        </w:tc>
        <w:tc>
          <w:tcPr>
            <w:tcW w:w="1325"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国妆特字G20170622</w:t>
            </w: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粤妆20160693</w:t>
            </w:r>
          </w:p>
        </w:tc>
      </w:tr>
      <w:tr>
        <w:tblPrEx>
          <w:tblLayout w:type="fixed"/>
          <w:tblCellMar>
            <w:top w:w="0" w:type="dxa"/>
            <w:left w:w="0" w:type="dxa"/>
            <w:bottom w:w="0" w:type="dxa"/>
            <w:right w:w="0" w:type="dxa"/>
          </w:tblCellMar>
        </w:tblPrEx>
        <w:trPr>
          <w:trHeight w:val="2043" w:hRule="atLeast"/>
          <w:jc w:val="center"/>
        </w:trPr>
        <w:tc>
          <w:tcPr>
            <w:tcW w:w="717"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rPr>
            </w:pPr>
            <w:r>
              <w:rPr>
                <w:color w:val="000000"/>
                <w:sz w:val="20"/>
              </w:rPr>
              <w:t>17</w:t>
            </w:r>
          </w:p>
        </w:tc>
        <w:tc>
          <w:tcPr>
            <w:tcW w:w="130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发彩染发膏（橙铜色）</w:t>
            </w:r>
          </w:p>
        </w:tc>
        <w:tc>
          <w:tcPr>
            <w:tcW w:w="1807"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生产商：广州市倩雅丝精细化工有限公司，授权方：广州卡凡网络科技有限公司</w:t>
            </w:r>
          </w:p>
        </w:tc>
        <w:tc>
          <w:tcPr>
            <w:tcW w:w="2221"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生产商：广州市白云区均禾街罗岗村七星岗工业区环岗一路24号，授权方：广州市白云区嘉禾街杨村园14号之二7032房</w:t>
            </w:r>
          </w:p>
        </w:tc>
        <w:tc>
          <w:tcPr>
            <w:tcW w:w="1283"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宁波市北仑区新碶蓝色空间美容美发会所</w:t>
            </w:r>
          </w:p>
        </w:tc>
        <w:tc>
          <w:tcPr>
            <w:tcW w:w="1893"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浙江宁波市北仑区新碶岷山路505号（银泰城）2幢505号1096-1、1096-2号商铺、2022、2025、2026号商铺</w:t>
            </w:r>
          </w:p>
        </w:tc>
        <w:tc>
          <w:tcPr>
            <w:tcW w:w="1416"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B 07061108</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w:t>
            </w:r>
          </w:p>
        </w:tc>
        <w:tc>
          <w:tcPr>
            <w:tcW w:w="109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广东</w:t>
            </w:r>
          </w:p>
        </w:tc>
        <w:tc>
          <w:tcPr>
            <w:tcW w:w="1325"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国妆特字G20121618</w:t>
            </w: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粤妆20160693</w:t>
            </w:r>
          </w:p>
        </w:tc>
      </w:tr>
      <w:tr>
        <w:tblPrEx>
          <w:tblLayout w:type="fixed"/>
          <w:tblCellMar>
            <w:top w:w="0" w:type="dxa"/>
            <w:left w:w="0" w:type="dxa"/>
            <w:bottom w:w="0" w:type="dxa"/>
            <w:right w:w="0" w:type="dxa"/>
          </w:tblCellMar>
        </w:tblPrEx>
        <w:trPr>
          <w:trHeight w:val="1383" w:hRule="atLeast"/>
          <w:jc w:val="center"/>
        </w:trPr>
        <w:tc>
          <w:tcPr>
            <w:tcW w:w="717"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rPr>
            </w:pPr>
            <w:r>
              <w:rPr>
                <w:color w:val="000000"/>
                <w:sz w:val="20"/>
              </w:rPr>
              <w:t>18</w:t>
            </w:r>
          </w:p>
        </w:tc>
        <w:tc>
          <w:tcPr>
            <w:tcW w:w="130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发彩染发膏（浅金亚麻色）</w:t>
            </w:r>
          </w:p>
        </w:tc>
        <w:tc>
          <w:tcPr>
            <w:tcW w:w="1807"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受托方：广州市倩雅丝精细化工有限公司，委托方：北京爱唯诗商贸有限公司</w:t>
            </w:r>
          </w:p>
        </w:tc>
        <w:tc>
          <w:tcPr>
            <w:tcW w:w="2221"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受托方：广州市白云区均禾街罗岗村七星岗环岗一路24号</w:t>
            </w:r>
          </w:p>
        </w:tc>
        <w:tc>
          <w:tcPr>
            <w:tcW w:w="1283"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北京风头正劲发艺坊</w:t>
            </w:r>
          </w:p>
        </w:tc>
        <w:tc>
          <w:tcPr>
            <w:tcW w:w="1893"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北京市海淀区万柳新纪元家园2号楼5门101室</w:t>
            </w:r>
          </w:p>
        </w:tc>
        <w:tc>
          <w:tcPr>
            <w:tcW w:w="1416"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B 07061108</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w:t>
            </w:r>
          </w:p>
        </w:tc>
        <w:tc>
          <w:tcPr>
            <w:tcW w:w="109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广东</w:t>
            </w:r>
          </w:p>
        </w:tc>
        <w:tc>
          <w:tcPr>
            <w:tcW w:w="1325"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国妆特字G20121223</w:t>
            </w: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粤妆20160693</w:t>
            </w:r>
          </w:p>
        </w:tc>
      </w:tr>
      <w:tr>
        <w:tblPrEx>
          <w:tblLayout w:type="fixed"/>
          <w:tblCellMar>
            <w:top w:w="0" w:type="dxa"/>
            <w:left w:w="0" w:type="dxa"/>
            <w:bottom w:w="0" w:type="dxa"/>
            <w:right w:w="0" w:type="dxa"/>
          </w:tblCellMar>
        </w:tblPrEx>
        <w:trPr>
          <w:trHeight w:val="1383" w:hRule="atLeast"/>
          <w:jc w:val="center"/>
        </w:trPr>
        <w:tc>
          <w:tcPr>
            <w:tcW w:w="717"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rPr>
            </w:pPr>
            <w:r>
              <w:rPr>
                <w:color w:val="000000"/>
                <w:sz w:val="20"/>
              </w:rPr>
              <w:t>19</w:t>
            </w:r>
          </w:p>
        </w:tc>
        <w:tc>
          <w:tcPr>
            <w:tcW w:w="130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发彩染发膏（灰色）</w:t>
            </w:r>
          </w:p>
        </w:tc>
        <w:tc>
          <w:tcPr>
            <w:tcW w:w="1807"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生产商：广州市倩雅丝精细化工有限公司，授权商：广州卡凡网络科技有限公司</w:t>
            </w:r>
          </w:p>
        </w:tc>
        <w:tc>
          <w:tcPr>
            <w:tcW w:w="2221"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生产商：广州市白云区均禾街罗岗村七星岗工业区环岗一路24号，授权商：广州市白云区嘉禾街杨村园14号之二7032房</w:t>
            </w:r>
          </w:p>
        </w:tc>
        <w:tc>
          <w:tcPr>
            <w:tcW w:w="1283"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北京魅丽森美容美发有限公司</w:t>
            </w:r>
          </w:p>
        </w:tc>
        <w:tc>
          <w:tcPr>
            <w:tcW w:w="1893"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北京市海淀区成府路35号东源大厦1层101</w:t>
            </w:r>
          </w:p>
        </w:tc>
        <w:tc>
          <w:tcPr>
            <w:tcW w:w="1416"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B 07061108</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w:t>
            </w:r>
          </w:p>
        </w:tc>
        <w:tc>
          <w:tcPr>
            <w:tcW w:w="109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广东</w:t>
            </w:r>
          </w:p>
        </w:tc>
        <w:tc>
          <w:tcPr>
            <w:tcW w:w="1325"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国妆特字G20161171</w:t>
            </w: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粤妆20160693</w:t>
            </w:r>
          </w:p>
        </w:tc>
      </w:tr>
      <w:tr>
        <w:tblPrEx>
          <w:tblLayout w:type="fixed"/>
          <w:tblCellMar>
            <w:top w:w="0" w:type="dxa"/>
            <w:left w:w="0" w:type="dxa"/>
            <w:bottom w:w="0" w:type="dxa"/>
            <w:right w:w="0" w:type="dxa"/>
          </w:tblCellMar>
        </w:tblPrEx>
        <w:trPr>
          <w:trHeight w:val="1383" w:hRule="atLeast"/>
          <w:jc w:val="center"/>
        </w:trPr>
        <w:tc>
          <w:tcPr>
            <w:tcW w:w="717"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rPr>
            </w:pPr>
            <w:r>
              <w:rPr>
                <w:color w:val="000000"/>
                <w:sz w:val="20"/>
              </w:rPr>
              <w:t>20</w:t>
            </w:r>
          </w:p>
        </w:tc>
        <w:tc>
          <w:tcPr>
            <w:tcW w:w="130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日彩染发膏（金色）</w:t>
            </w:r>
          </w:p>
        </w:tc>
        <w:tc>
          <w:tcPr>
            <w:tcW w:w="1807"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佛山市南海区日彩化妆品有限公司</w:t>
            </w:r>
          </w:p>
        </w:tc>
        <w:tc>
          <w:tcPr>
            <w:tcW w:w="2221"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佛山市南海区狮山镇长虹岭工业园内（婴儿服装车间）</w:t>
            </w:r>
          </w:p>
        </w:tc>
        <w:tc>
          <w:tcPr>
            <w:tcW w:w="1283"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东湖区国光美容美发用品中心</w:t>
            </w:r>
          </w:p>
        </w:tc>
        <w:tc>
          <w:tcPr>
            <w:tcW w:w="1893"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江西省南昌市东湖区刘将军庙23号</w:t>
            </w:r>
          </w:p>
        </w:tc>
        <w:tc>
          <w:tcPr>
            <w:tcW w:w="1416"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20191219</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w:t>
            </w:r>
          </w:p>
        </w:tc>
        <w:tc>
          <w:tcPr>
            <w:tcW w:w="109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广东</w:t>
            </w:r>
          </w:p>
        </w:tc>
        <w:tc>
          <w:tcPr>
            <w:tcW w:w="1325"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国妆特字G20191663</w:t>
            </w: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粤妆20161754</w:t>
            </w:r>
          </w:p>
        </w:tc>
      </w:tr>
      <w:tr>
        <w:tblPrEx>
          <w:tblLayout w:type="fixed"/>
          <w:tblCellMar>
            <w:top w:w="0" w:type="dxa"/>
            <w:left w:w="0" w:type="dxa"/>
            <w:bottom w:w="0" w:type="dxa"/>
            <w:right w:w="0" w:type="dxa"/>
          </w:tblCellMar>
        </w:tblPrEx>
        <w:trPr>
          <w:trHeight w:val="1383" w:hRule="atLeast"/>
          <w:jc w:val="center"/>
        </w:trPr>
        <w:tc>
          <w:tcPr>
            <w:tcW w:w="717"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rPr>
            </w:pPr>
            <w:r>
              <w:rPr>
                <w:color w:val="000000"/>
                <w:sz w:val="20"/>
              </w:rPr>
              <w:t>21</w:t>
            </w:r>
          </w:p>
        </w:tc>
        <w:tc>
          <w:tcPr>
            <w:tcW w:w="130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日彩染发膏（自然黑色）</w:t>
            </w:r>
          </w:p>
        </w:tc>
        <w:tc>
          <w:tcPr>
            <w:tcW w:w="1807"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佛山市南海区日彩化妆品有限公司</w:t>
            </w:r>
          </w:p>
        </w:tc>
        <w:tc>
          <w:tcPr>
            <w:tcW w:w="2221"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佛山市南海区狮山镇长虹岭工业园内（婴儿服装车间）</w:t>
            </w:r>
          </w:p>
        </w:tc>
        <w:tc>
          <w:tcPr>
            <w:tcW w:w="1283"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温州市鹿城区水心新广集美发用品店</w:t>
            </w:r>
          </w:p>
        </w:tc>
        <w:tc>
          <w:tcPr>
            <w:tcW w:w="1893"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浙江温州市鹿城区杏花路141号</w:t>
            </w:r>
          </w:p>
        </w:tc>
        <w:tc>
          <w:tcPr>
            <w:tcW w:w="1416"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20191004</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w:t>
            </w:r>
          </w:p>
        </w:tc>
        <w:tc>
          <w:tcPr>
            <w:tcW w:w="109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广东</w:t>
            </w:r>
          </w:p>
        </w:tc>
        <w:tc>
          <w:tcPr>
            <w:tcW w:w="1325"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国妆特字G20180279</w:t>
            </w: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粤妆20161754</w:t>
            </w:r>
          </w:p>
        </w:tc>
      </w:tr>
      <w:tr>
        <w:tblPrEx>
          <w:tblLayout w:type="fixed"/>
          <w:tblCellMar>
            <w:top w:w="0" w:type="dxa"/>
            <w:left w:w="0" w:type="dxa"/>
            <w:bottom w:w="0" w:type="dxa"/>
            <w:right w:w="0" w:type="dxa"/>
          </w:tblCellMar>
        </w:tblPrEx>
        <w:trPr>
          <w:trHeight w:val="1383" w:hRule="atLeast"/>
          <w:jc w:val="center"/>
        </w:trPr>
        <w:tc>
          <w:tcPr>
            <w:tcW w:w="717"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rPr>
            </w:pPr>
            <w:r>
              <w:rPr>
                <w:color w:val="000000"/>
                <w:sz w:val="20"/>
              </w:rPr>
              <w:t>22</w:t>
            </w:r>
          </w:p>
        </w:tc>
        <w:tc>
          <w:tcPr>
            <w:tcW w:w="130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俪缇染发膏（栗棕色）</w:t>
            </w:r>
          </w:p>
        </w:tc>
        <w:tc>
          <w:tcPr>
            <w:tcW w:w="1807"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生产商：广州俪凝化妆品有限公司，中国区总代理：广州市俪缇化妆品有限公司</w:t>
            </w:r>
          </w:p>
        </w:tc>
        <w:tc>
          <w:tcPr>
            <w:tcW w:w="2221"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生产商：广州市白云区石井街夏茅村第十七社工业区自编188号A栋一、二、三、四楼</w:t>
            </w:r>
          </w:p>
        </w:tc>
        <w:tc>
          <w:tcPr>
            <w:tcW w:w="1283"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台州市路桥美得界美容美发用品店</w:t>
            </w:r>
          </w:p>
        </w:tc>
        <w:tc>
          <w:tcPr>
            <w:tcW w:w="1893"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浙江台州市路桥区路桥街道卖芝桥东路160号</w:t>
            </w:r>
          </w:p>
        </w:tc>
        <w:tc>
          <w:tcPr>
            <w:tcW w:w="1416"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LN19030201</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w:t>
            </w:r>
          </w:p>
        </w:tc>
        <w:tc>
          <w:tcPr>
            <w:tcW w:w="109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广东</w:t>
            </w:r>
          </w:p>
        </w:tc>
        <w:tc>
          <w:tcPr>
            <w:tcW w:w="1325"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国妆特字G20152168</w:t>
            </w: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粤妆20180231</w:t>
            </w:r>
          </w:p>
        </w:tc>
      </w:tr>
      <w:tr>
        <w:tblPrEx>
          <w:tblLayout w:type="fixed"/>
          <w:tblCellMar>
            <w:top w:w="0" w:type="dxa"/>
            <w:left w:w="0" w:type="dxa"/>
            <w:bottom w:w="0" w:type="dxa"/>
            <w:right w:w="0" w:type="dxa"/>
          </w:tblCellMar>
        </w:tblPrEx>
        <w:trPr>
          <w:trHeight w:val="1748" w:hRule="atLeast"/>
          <w:jc w:val="center"/>
        </w:trPr>
        <w:tc>
          <w:tcPr>
            <w:tcW w:w="717"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rPr>
            </w:pPr>
            <w:r>
              <w:rPr>
                <w:color w:val="000000"/>
                <w:sz w:val="20"/>
              </w:rPr>
              <w:t>23</w:t>
            </w:r>
          </w:p>
        </w:tc>
        <w:tc>
          <w:tcPr>
            <w:tcW w:w="130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俪缇染发膏（琥珀铜褐）</w:t>
            </w:r>
          </w:p>
        </w:tc>
        <w:tc>
          <w:tcPr>
            <w:tcW w:w="1807"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生产商：广州俪凝化妆品有限公司，中国区总代理：广州市俪缇化妆品有限公司</w:t>
            </w:r>
          </w:p>
        </w:tc>
        <w:tc>
          <w:tcPr>
            <w:tcW w:w="2221"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生产商：广州市白云区石井街夏茅村第十七社工业区自编188号A栋一、二、三、四楼</w:t>
            </w:r>
          </w:p>
        </w:tc>
        <w:tc>
          <w:tcPr>
            <w:tcW w:w="1283"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宁波海曙泽宇美容美发用品店</w:t>
            </w:r>
          </w:p>
        </w:tc>
        <w:tc>
          <w:tcPr>
            <w:tcW w:w="1893"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浙江宁波市海曙区大梁街18号（1-18）</w:t>
            </w:r>
          </w:p>
        </w:tc>
        <w:tc>
          <w:tcPr>
            <w:tcW w:w="1416"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LN19032301 J.L</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w:t>
            </w:r>
          </w:p>
        </w:tc>
        <w:tc>
          <w:tcPr>
            <w:tcW w:w="109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广东</w:t>
            </w:r>
          </w:p>
        </w:tc>
        <w:tc>
          <w:tcPr>
            <w:tcW w:w="1325"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国妆特字G20152169</w:t>
            </w: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粤妆20180231</w:t>
            </w:r>
          </w:p>
        </w:tc>
      </w:tr>
      <w:tr>
        <w:tblPrEx>
          <w:tblLayout w:type="fixed"/>
          <w:tblCellMar>
            <w:top w:w="0" w:type="dxa"/>
            <w:left w:w="0" w:type="dxa"/>
            <w:bottom w:w="0" w:type="dxa"/>
            <w:right w:w="0" w:type="dxa"/>
          </w:tblCellMar>
        </w:tblPrEx>
        <w:trPr>
          <w:trHeight w:val="1383" w:hRule="atLeast"/>
          <w:jc w:val="center"/>
        </w:trPr>
        <w:tc>
          <w:tcPr>
            <w:tcW w:w="717"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rPr>
            </w:pPr>
            <w:r>
              <w:rPr>
                <w:color w:val="000000"/>
                <w:sz w:val="20"/>
              </w:rPr>
              <w:t>24</w:t>
            </w:r>
          </w:p>
        </w:tc>
        <w:tc>
          <w:tcPr>
            <w:tcW w:w="130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汉邦染发膏（绚丽紫红色7.66）</w:t>
            </w:r>
          </w:p>
        </w:tc>
        <w:tc>
          <w:tcPr>
            <w:tcW w:w="1807"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广州市汉邦化妆品有限公司</w:t>
            </w:r>
          </w:p>
        </w:tc>
        <w:tc>
          <w:tcPr>
            <w:tcW w:w="2221"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广州市白云区嘉禾街田岭工业区8号</w:t>
            </w:r>
          </w:p>
        </w:tc>
        <w:tc>
          <w:tcPr>
            <w:tcW w:w="1283"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澄迈客润佳商贸有限公司</w:t>
            </w:r>
          </w:p>
        </w:tc>
        <w:tc>
          <w:tcPr>
            <w:tcW w:w="1893"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海南省澄迈县金江镇千秋广场负一楼</w:t>
            </w:r>
          </w:p>
        </w:tc>
        <w:tc>
          <w:tcPr>
            <w:tcW w:w="1416"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H18B09C02Y02</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w:t>
            </w:r>
          </w:p>
        </w:tc>
        <w:tc>
          <w:tcPr>
            <w:tcW w:w="109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广东</w:t>
            </w:r>
          </w:p>
        </w:tc>
        <w:tc>
          <w:tcPr>
            <w:tcW w:w="1325"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国妆特字G20090807</w:t>
            </w: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粤妆20170101</w:t>
            </w:r>
          </w:p>
        </w:tc>
      </w:tr>
      <w:tr>
        <w:tblPrEx>
          <w:tblLayout w:type="fixed"/>
          <w:tblCellMar>
            <w:top w:w="0" w:type="dxa"/>
            <w:left w:w="0" w:type="dxa"/>
            <w:bottom w:w="0" w:type="dxa"/>
            <w:right w:w="0" w:type="dxa"/>
          </w:tblCellMar>
        </w:tblPrEx>
        <w:trPr>
          <w:trHeight w:val="1383" w:hRule="atLeast"/>
          <w:jc w:val="center"/>
        </w:trPr>
        <w:tc>
          <w:tcPr>
            <w:tcW w:w="717"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rPr>
            </w:pPr>
            <w:r>
              <w:rPr>
                <w:color w:val="000000"/>
                <w:sz w:val="20"/>
              </w:rPr>
              <w:t>25</w:t>
            </w:r>
          </w:p>
        </w:tc>
        <w:tc>
          <w:tcPr>
            <w:tcW w:w="130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汉邦染发膏（葡萄紫色6.66）</w:t>
            </w:r>
          </w:p>
        </w:tc>
        <w:tc>
          <w:tcPr>
            <w:tcW w:w="1807"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广州市汉邦化妆品有限公司</w:t>
            </w:r>
          </w:p>
        </w:tc>
        <w:tc>
          <w:tcPr>
            <w:tcW w:w="2221"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广州市白云区嘉禾街田岭工业区8号</w:t>
            </w:r>
          </w:p>
        </w:tc>
        <w:tc>
          <w:tcPr>
            <w:tcW w:w="1283"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临淄区辛店明星化妆品店</w:t>
            </w:r>
          </w:p>
        </w:tc>
        <w:tc>
          <w:tcPr>
            <w:tcW w:w="1893"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山东淄博市临淄区安平生活区113号楼1层东1户</w:t>
            </w:r>
          </w:p>
        </w:tc>
        <w:tc>
          <w:tcPr>
            <w:tcW w:w="1416"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H19B04C15YB03</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w:t>
            </w:r>
          </w:p>
        </w:tc>
        <w:tc>
          <w:tcPr>
            <w:tcW w:w="109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广东</w:t>
            </w:r>
          </w:p>
        </w:tc>
        <w:tc>
          <w:tcPr>
            <w:tcW w:w="1325"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国妆特字G20090804</w:t>
            </w: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粤妆20170101</w:t>
            </w:r>
          </w:p>
        </w:tc>
      </w:tr>
      <w:tr>
        <w:tblPrEx>
          <w:tblLayout w:type="fixed"/>
          <w:tblCellMar>
            <w:top w:w="0" w:type="dxa"/>
            <w:left w:w="0" w:type="dxa"/>
            <w:bottom w:w="0" w:type="dxa"/>
            <w:right w:w="0" w:type="dxa"/>
          </w:tblCellMar>
        </w:tblPrEx>
        <w:trPr>
          <w:trHeight w:val="1383" w:hRule="atLeast"/>
          <w:jc w:val="center"/>
        </w:trPr>
        <w:tc>
          <w:tcPr>
            <w:tcW w:w="717"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rPr>
            </w:pPr>
            <w:r>
              <w:rPr>
                <w:color w:val="000000"/>
                <w:sz w:val="20"/>
              </w:rPr>
              <w:t>26</w:t>
            </w:r>
          </w:p>
        </w:tc>
        <w:tc>
          <w:tcPr>
            <w:tcW w:w="130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汉邦染发膏（紫色8.66）</w:t>
            </w:r>
          </w:p>
        </w:tc>
        <w:tc>
          <w:tcPr>
            <w:tcW w:w="1807"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制造商：广州市汉邦化妆品有限公司</w:t>
            </w:r>
          </w:p>
        </w:tc>
        <w:tc>
          <w:tcPr>
            <w:tcW w:w="2221"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制造商：广州市白云区嘉禾街田岭工业区8号</w:t>
            </w:r>
          </w:p>
        </w:tc>
        <w:tc>
          <w:tcPr>
            <w:tcW w:w="1283"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沈阳市沈河区康顺化妆品商行</w:t>
            </w:r>
          </w:p>
        </w:tc>
        <w:tc>
          <w:tcPr>
            <w:tcW w:w="1893"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辽宁省沈阳市沈河区风雨坛街114号108门</w:t>
            </w:r>
          </w:p>
        </w:tc>
        <w:tc>
          <w:tcPr>
            <w:tcW w:w="1416"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2018042001</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w:t>
            </w:r>
          </w:p>
        </w:tc>
        <w:tc>
          <w:tcPr>
            <w:tcW w:w="109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广东</w:t>
            </w:r>
          </w:p>
        </w:tc>
        <w:tc>
          <w:tcPr>
            <w:tcW w:w="1325"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国妆特字G20090801</w:t>
            </w: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粤妆20170101</w:t>
            </w:r>
          </w:p>
        </w:tc>
      </w:tr>
      <w:tr>
        <w:tblPrEx>
          <w:tblLayout w:type="fixed"/>
          <w:tblCellMar>
            <w:top w:w="0" w:type="dxa"/>
            <w:left w:w="0" w:type="dxa"/>
            <w:bottom w:w="0" w:type="dxa"/>
            <w:right w:w="0" w:type="dxa"/>
          </w:tblCellMar>
        </w:tblPrEx>
        <w:trPr>
          <w:trHeight w:val="1383" w:hRule="atLeast"/>
          <w:jc w:val="center"/>
        </w:trPr>
        <w:tc>
          <w:tcPr>
            <w:tcW w:w="717"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rPr>
            </w:pPr>
            <w:r>
              <w:rPr>
                <w:color w:val="000000"/>
                <w:sz w:val="20"/>
              </w:rPr>
              <w:t>27</w:t>
            </w:r>
          </w:p>
        </w:tc>
        <w:tc>
          <w:tcPr>
            <w:tcW w:w="130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汉邦染发膏（葡萄紫色6.66）</w:t>
            </w:r>
          </w:p>
        </w:tc>
        <w:tc>
          <w:tcPr>
            <w:tcW w:w="1807"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广州市汉邦化妆品有限公司</w:t>
            </w:r>
          </w:p>
        </w:tc>
        <w:tc>
          <w:tcPr>
            <w:tcW w:w="2221"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广州市白云区嘉禾街田岭工业区8号</w:t>
            </w:r>
          </w:p>
        </w:tc>
        <w:tc>
          <w:tcPr>
            <w:tcW w:w="1283"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沈阳市沈河区康顺化妆品商行</w:t>
            </w:r>
          </w:p>
        </w:tc>
        <w:tc>
          <w:tcPr>
            <w:tcW w:w="1893"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辽宁省沈阳市沈河区风雨坛街114号108门</w:t>
            </w:r>
          </w:p>
        </w:tc>
        <w:tc>
          <w:tcPr>
            <w:tcW w:w="1416"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H19B10C13YE01</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w:t>
            </w:r>
          </w:p>
        </w:tc>
        <w:tc>
          <w:tcPr>
            <w:tcW w:w="109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 xml:space="preserve">广东 </w:t>
            </w:r>
          </w:p>
        </w:tc>
        <w:tc>
          <w:tcPr>
            <w:tcW w:w="1325"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国妆特字G20090804</w:t>
            </w: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粤妆20170101</w:t>
            </w:r>
          </w:p>
        </w:tc>
      </w:tr>
      <w:tr>
        <w:tblPrEx>
          <w:tblLayout w:type="fixed"/>
          <w:tblCellMar>
            <w:top w:w="0" w:type="dxa"/>
            <w:left w:w="0" w:type="dxa"/>
            <w:bottom w:w="0" w:type="dxa"/>
            <w:right w:w="0" w:type="dxa"/>
          </w:tblCellMar>
        </w:tblPrEx>
        <w:trPr>
          <w:trHeight w:val="1383" w:hRule="atLeast"/>
          <w:jc w:val="center"/>
        </w:trPr>
        <w:tc>
          <w:tcPr>
            <w:tcW w:w="717"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rPr>
            </w:pPr>
            <w:r>
              <w:rPr>
                <w:color w:val="000000"/>
                <w:sz w:val="20"/>
              </w:rPr>
              <w:t>28</w:t>
            </w:r>
          </w:p>
        </w:tc>
        <w:tc>
          <w:tcPr>
            <w:tcW w:w="130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昌义清水护理黑发焗油膏（自然黑）</w:t>
            </w:r>
          </w:p>
        </w:tc>
        <w:tc>
          <w:tcPr>
            <w:tcW w:w="1807"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广州市汉邦化妆品有限公司</w:t>
            </w:r>
          </w:p>
        </w:tc>
        <w:tc>
          <w:tcPr>
            <w:tcW w:w="2221"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广州市白云区嘉禾街田岭工业区8号</w:t>
            </w:r>
          </w:p>
        </w:tc>
        <w:tc>
          <w:tcPr>
            <w:tcW w:w="1283"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太原市迎泽区新世纪美容美发用品商行</w:t>
            </w:r>
          </w:p>
        </w:tc>
        <w:tc>
          <w:tcPr>
            <w:tcW w:w="1893"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山西省太原市迎泽区纯阳宫21号一层门面房北面第一间</w:t>
            </w:r>
          </w:p>
        </w:tc>
        <w:tc>
          <w:tcPr>
            <w:tcW w:w="1416"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H18B09C02Y02</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w:t>
            </w:r>
          </w:p>
        </w:tc>
        <w:tc>
          <w:tcPr>
            <w:tcW w:w="109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广东</w:t>
            </w:r>
          </w:p>
        </w:tc>
        <w:tc>
          <w:tcPr>
            <w:tcW w:w="1325"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国妆特字G20161625</w:t>
            </w: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粤妆20170101</w:t>
            </w:r>
          </w:p>
        </w:tc>
      </w:tr>
      <w:tr>
        <w:tblPrEx>
          <w:tblLayout w:type="fixed"/>
          <w:tblCellMar>
            <w:top w:w="0" w:type="dxa"/>
            <w:left w:w="0" w:type="dxa"/>
            <w:bottom w:w="0" w:type="dxa"/>
            <w:right w:w="0" w:type="dxa"/>
          </w:tblCellMar>
        </w:tblPrEx>
        <w:trPr>
          <w:trHeight w:val="1383" w:hRule="atLeast"/>
          <w:jc w:val="center"/>
        </w:trPr>
        <w:tc>
          <w:tcPr>
            <w:tcW w:w="717"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rPr>
            </w:pPr>
            <w:r>
              <w:rPr>
                <w:color w:val="000000"/>
                <w:sz w:val="20"/>
              </w:rPr>
              <w:t>29</w:t>
            </w:r>
          </w:p>
        </w:tc>
        <w:tc>
          <w:tcPr>
            <w:tcW w:w="130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新派染发膏（自然黑色）</w:t>
            </w:r>
          </w:p>
        </w:tc>
        <w:tc>
          <w:tcPr>
            <w:tcW w:w="1807"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制造商：广州市新霸化妆品有限公司，总经销：广州圣发化妆品有限公司</w:t>
            </w:r>
          </w:p>
        </w:tc>
        <w:tc>
          <w:tcPr>
            <w:tcW w:w="2221"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制造商：广州市白云区钟落潭镇金盆村永福工业区自编33号</w:t>
            </w:r>
          </w:p>
        </w:tc>
        <w:tc>
          <w:tcPr>
            <w:tcW w:w="1283"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海狸集尚城市生活超市总店</w:t>
            </w:r>
          </w:p>
        </w:tc>
        <w:tc>
          <w:tcPr>
            <w:tcW w:w="1893"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 xml:space="preserve">西藏自治区山南地区乃东县乃东区民俗文化村  </w:t>
            </w:r>
          </w:p>
        </w:tc>
        <w:tc>
          <w:tcPr>
            <w:tcW w:w="1416"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QS190115</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w:t>
            </w:r>
          </w:p>
        </w:tc>
        <w:tc>
          <w:tcPr>
            <w:tcW w:w="109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广东</w:t>
            </w:r>
          </w:p>
        </w:tc>
        <w:tc>
          <w:tcPr>
            <w:tcW w:w="1325"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国妆特字G20140307</w:t>
            </w: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粤妆20170296</w:t>
            </w:r>
          </w:p>
        </w:tc>
      </w:tr>
      <w:tr>
        <w:tblPrEx>
          <w:tblLayout w:type="fixed"/>
          <w:tblCellMar>
            <w:top w:w="0" w:type="dxa"/>
            <w:left w:w="0" w:type="dxa"/>
            <w:bottom w:w="0" w:type="dxa"/>
            <w:right w:w="0" w:type="dxa"/>
          </w:tblCellMar>
        </w:tblPrEx>
        <w:trPr>
          <w:trHeight w:val="1383" w:hRule="atLeast"/>
          <w:jc w:val="center"/>
        </w:trPr>
        <w:tc>
          <w:tcPr>
            <w:tcW w:w="717"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rPr>
            </w:pPr>
            <w:r>
              <w:rPr>
                <w:color w:val="000000"/>
                <w:sz w:val="20"/>
              </w:rPr>
              <w:t>30</w:t>
            </w:r>
          </w:p>
        </w:tc>
        <w:tc>
          <w:tcPr>
            <w:tcW w:w="130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新派染发膏（自然黑）</w:t>
            </w:r>
          </w:p>
        </w:tc>
        <w:tc>
          <w:tcPr>
            <w:tcW w:w="1807"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广州市新霸化妆品有限公司</w:t>
            </w:r>
          </w:p>
        </w:tc>
        <w:tc>
          <w:tcPr>
            <w:tcW w:w="2221"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广州市白云区钟落潭镇金盆村永福工业区自编33号</w:t>
            </w:r>
          </w:p>
        </w:tc>
        <w:tc>
          <w:tcPr>
            <w:tcW w:w="1283"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白银市白银区超娜美容美发用品店</w:t>
            </w:r>
          </w:p>
        </w:tc>
        <w:tc>
          <w:tcPr>
            <w:tcW w:w="1893"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 xml:space="preserve">甘肃省白银市白银区红星路180号（04）15幢1-46 </w:t>
            </w:r>
          </w:p>
        </w:tc>
        <w:tc>
          <w:tcPr>
            <w:tcW w:w="1416"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2019/07/23</w:t>
            </w:r>
          </w:p>
        </w:tc>
        <w:tc>
          <w:tcPr>
            <w:tcW w:w="109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广东</w:t>
            </w:r>
          </w:p>
        </w:tc>
        <w:tc>
          <w:tcPr>
            <w:tcW w:w="1325"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国妆特字G20140307</w:t>
            </w: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粤妆20170296</w:t>
            </w:r>
          </w:p>
        </w:tc>
      </w:tr>
      <w:tr>
        <w:tblPrEx>
          <w:tblLayout w:type="fixed"/>
          <w:tblCellMar>
            <w:top w:w="0" w:type="dxa"/>
            <w:left w:w="0" w:type="dxa"/>
            <w:bottom w:w="0" w:type="dxa"/>
            <w:right w:w="0" w:type="dxa"/>
          </w:tblCellMar>
        </w:tblPrEx>
        <w:trPr>
          <w:trHeight w:val="1383" w:hRule="atLeast"/>
          <w:jc w:val="center"/>
        </w:trPr>
        <w:tc>
          <w:tcPr>
            <w:tcW w:w="717"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rPr>
            </w:pPr>
            <w:r>
              <w:rPr>
                <w:color w:val="000000"/>
                <w:sz w:val="20"/>
              </w:rPr>
              <w:t>31</w:t>
            </w:r>
          </w:p>
        </w:tc>
        <w:tc>
          <w:tcPr>
            <w:tcW w:w="130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章华生态焗油染发霜（3.6）</w:t>
            </w:r>
          </w:p>
        </w:tc>
        <w:tc>
          <w:tcPr>
            <w:tcW w:w="1807"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生产商：浙江章华保健美发实业有限公司，北京章华天然化妆品研究中心研制</w:t>
            </w:r>
          </w:p>
        </w:tc>
        <w:tc>
          <w:tcPr>
            <w:tcW w:w="2221"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生产商：浙江省台州市黄岩区东城开发区龙浦路16号</w:t>
            </w:r>
          </w:p>
        </w:tc>
        <w:tc>
          <w:tcPr>
            <w:tcW w:w="1283"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普洱市天生祥超市宁洱店</w:t>
            </w:r>
          </w:p>
        </w:tc>
        <w:tc>
          <w:tcPr>
            <w:tcW w:w="1893"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云南省普洱市宁洱县宁洱镇南大街</w:t>
            </w:r>
          </w:p>
        </w:tc>
        <w:tc>
          <w:tcPr>
            <w:tcW w:w="1416"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36877810-D</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w:t>
            </w:r>
          </w:p>
        </w:tc>
        <w:tc>
          <w:tcPr>
            <w:tcW w:w="109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浙江</w:t>
            </w:r>
          </w:p>
        </w:tc>
        <w:tc>
          <w:tcPr>
            <w:tcW w:w="1325"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国妆特字G20121010</w:t>
            </w: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浙妆20160040</w:t>
            </w:r>
          </w:p>
        </w:tc>
      </w:tr>
      <w:tr>
        <w:tblPrEx>
          <w:tblLayout w:type="fixed"/>
          <w:tblCellMar>
            <w:top w:w="0" w:type="dxa"/>
            <w:left w:w="0" w:type="dxa"/>
            <w:bottom w:w="0" w:type="dxa"/>
            <w:right w:w="0" w:type="dxa"/>
          </w:tblCellMar>
        </w:tblPrEx>
        <w:trPr>
          <w:trHeight w:val="1383" w:hRule="atLeast"/>
          <w:jc w:val="center"/>
        </w:trPr>
        <w:tc>
          <w:tcPr>
            <w:tcW w:w="717"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rPr>
            </w:pPr>
            <w:r>
              <w:rPr>
                <w:color w:val="000000"/>
                <w:sz w:val="20"/>
              </w:rPr>
              <w:t>32</w:t>
            </w:r>
          </w:p>
        </w:tc>
        <w:tc>
          <w:tcPr>
            <w:tcW w:w="130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安热沙水能户外防晒乳</w:t>
            </w:r>
          </w:p>
        </w:tc>
        <w:tc>
          <w:tcPr>
            <w:tcW w:w="1807"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经销商:资生堂（中国）投资有限公司</w:t>
            </w:r>
          </w:p>
        </w:tc>
        <w:tc>
          <w:tcPr>
            <w:tcW w:w="2221"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经销商:上海市浦东新区龙东大道1558号10号楼</w:t>
            </w:r>
          </w:p>
        </w:tc>
        <w:tc>
          <w:tcPr>
            <w:tcW w:w="1283"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巴宜区八一镇梦妆化妆品店</w:t>
            </w:r>
          </w:p>
        </w:tc>
        <w:tc>
          <w:tcPr>
            <w:tcW w:w="1893"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西藏林芝地区林芝县巴宜区八一镇林芝百货一层A区15号</w:t>
            </w:r>
          </w:p>
        </w:tc>
        <w:tc>
          <w:tcPr>
            <w:tcW w:w="1416"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9102MD</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w:t>
            </w:r>
          </w:p>
        </w:tc>
        <w:tc>
          <w:tcPr>
            <w:tcW w:w="109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日本</w:t>
            </w:r>
          </w:p>
        </w:tc>
        <w:tc>
          <w:tcPr>
            <w:tcW w:w="1325"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国妆特进字J20170425</w:t>
            </w: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w:t>
            </w:r>
          </w:p>
        </w:tc>
      </w:tr>
      <w:tr>
        <w:tblPrEx>
          <w:tblLayout w:type="fixed"/>
          <w:tblCellMar>
            <w:top w:w="0" w:type="dxa"/>
            <w:left w:w="0" w:type="dxa"/>
            <w:bottom w:w="0" w:type="dxa"/>
            <w:right w:w="0" w:type="dxa"/>
          </w:tblCellMar>
        </w:tblPrEx>
        <w:trPr>
          <w:trHeight w:val="1383" w:hRule="atLeast"/>
          <w:jc w:val="center"/>
        </w:trPr>
        <w:tc>
          <w:tcPr>
            <w:tcW w:w="717"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rPr>
            </w:pPr>
            <w:r>
              <w:rPr>
                <w:color w:val="000000"/>
                <w:sz w:val="20"/>
              </w:rPr>
              <w:t>33</w:t>
            </w:r>
          </w:p>
        </w:tc>
        <w:tc>
          <w:tcPr>
            <w:tcW w:w="130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安珂羽思活能净痘液</w:t>
            </w:r>
          </w:p>
        </w:tc>
        <w:tc>
          <w:tcPr>
            <w:tcW w:w="1807"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生产商：广州市梵蔻化妆品有限公司，监制：美国澳楠雅国际生物科技（香港）有限公司</w:t>
            </w:r>
          </w:p>
        </w:tc>
        <w:tc>
          <w:tcPr>
            <w:tcW w:w="2221"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生产商：广州市白云区均禾街长虹村白海面工业区4号</w:t>
            </w:r>
          </w:p>
        </w:tc>
        <w:tc>
          <w:tcPr>
            <w:tcW w:w="1283"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新都区大丰佳颜阁美容馆</w:t>
            </w:r>
          </w:p>
        </w:tc>
        <w:tc>
          <w:tcPr>
            <w:tcW w:w="1893"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四川省成都市新都区大丰街道赵家寺路165号</w:t>
            </w:r>
          </w:p>
        </w:tc>
        <w:tc>
          <w:tcPr>
            <w:tcW w:w="1416"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2019100601</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w:t>
            </w:r>
          </w:p>
        </w:tc>
        <w:tc>
          <w:tcPr>
            <w:tcW w:w="109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广东</w:t>
            </w:r>
          </w:p>
        </w:tc>
        <w:tc>
          <w:tcPr>
            <w:tcW w:w="1325"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粤G妆网备字2017043846</w:t>
            </w: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粤妆20161035</w:t>
            </w:r>
          </w:p>
        </w:tc>
      </w:tr>
      <w:tr>
        <w:tblPrEx>
          <w:tblLayout w:type="fixed"/>
          <w:tblCellMar>
            <w:top w:w="0" w:type="dxa"/>
            <w:left w:w="0" w:type="dxa"/>
            <w:bottom w:w="0" w:type="dxa"/>
            <w:right w:w="0" w:type="dxa"/>
          </w:tblCellMar>
        </w:tblPrEx>
        <w:trPr>
          <w:trHeight w:val="3730" w:hRule="atLeast"/>
          <w:jc w:val="center"/>
        </w:trPr>
        <w:tc>
          <w:tcPr>
            <w:tcW w:w="717"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rPr>
            </w:pPr>
            <w:r>
              <w:rPr>
                <w:color w:val="000000"/>
                <w:sz w:val="20"/>
              </w:rPr>
              <w:t>34</w:t>
            </w:r>
          </w:p>
        </w:tc>
        <w:tc>
          <w:tcPr>
            <w:tcW w:w="130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安娜贝拉海藻补水面膜</w:t>
            </w:r>
          </w:p>
        </w:tc>
        <w:tc>
          <w:tcPr>
            <w:tcW w:w="1807"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境内责任人：柯兰美业（浙江自贸区）贸易有限公司，经销商：江苏曼妮娜化妆品有限公司，生产商：Annaclan Skincare Co.Ltd.</w:t>
            </w:r>
          </w:p>
        </w:tc>
        <w:tc>
          <w:tcPr>
            <w:tcW w:w="2221"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境内责任人：浙江省舟山市普陀区东港街道麒麟街211号东港财富中心B座1001-103室（自贸试验区内），经销商：江苏省南京市栖霞区马群街道仙林大道18号，生产商：282/8 Floor3 Bld.E Rama IX Rd,Khwaeng Huai Khwang,Khet Huai Khwang,Bangkok</w:t>
            </w:r>
          </w:p>
        </w:tc>
        <w:tc>
          <w:tcPr>
            <w:tcW w:w="1283"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钦州市钦南区鲨誉船长百货店</w:t>
            </w:r>
          </w:p>
        </w:tc>
        <w:tc>
          <w:tcPr>
            <w:tcW w:w="1893"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 xml:space="preserve">广西钦州市钦南区人民路8号协盛百货商场1层1F101号 </w:t>
            </w:r>
          </w:p>
        </w:tc>
        <w:tc>
          <w:tcPr>
            <w:tcW w:w="1416"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40A0383A</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11012019</w:t>
            </w:r>
          </w:p>
        </w:tc>
        <w:tc>
          <w:tcPr>
            <w:tcW w:w="109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泰国</w:t>
            </w:r>
          </w:p>
        </w:tc>
        <w:tc>
          <w:tcPr>
            <w:tcW w:w="1325"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国妆网备进字（浙）2019000062</w:t>
            </w: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w:t>
            </w:r>
          </w:p>
        </w:tc>
      </w:tr>
      <w:tr>
        <w:tblPrEx>
          <w:tblLayout w:type="fixed"/>
          <w:tblCellMar>
            <w:top w:w="0" w:type="dxa"/>
            <w:left w:w="0" w:type="dxa"/>
            <w:bottom w:w="0" w:type="dxa"/>
            <w:right w:w="0" w:type="dxa"/>
          </w:tblCellMar>
        </w:tblPrEx>
        <w:trPr>
          <w:trHeight w:val="1383" w:hRule="atLeast"/>
          <w:jc w:val="center"/>
        </w:trPr>
        <w:tc>
          <w:tcPr>
            <w:tcW w:w="717"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rPr>
            </w:pPr>
            <w:r>
              <w:rPr>
                <w:color w:val="000000"/>
                <w:sz w:val="20"/>
              </w:rPr>
              <w:t>35</w:t>
            </w:r>
          </w:p>
        </w:tc>
        <w:tc>
          <w:tcPr>
            <w:tcW w:w="130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KUGE酷格黄金原液胜肽水润面膜</w:t>
            </w:r>
          </w:p>
        </w:tc>
        <w:tc>
          <w:tcPr>
            <w:tcW w:w="1807"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广州即尚化妆品有限公司</w:t>
            </w:r>
          </w:p>
        </w:tc>
        <w:tc>
          <w:tcPr>
            <w:tcW w:w="2221"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广州市白云区嘉禾街望岗西岭工业园18号</w:t>
            </w:r>
          </w:p>
        </w:tc>
        <w:tc>
          <w:tcPr>
            <w:tcW w:w="1283"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平罗县姚伏镇小孙化妆品店</w:t>
            </w:r>
          </w:p>
        </w:tc>
        <w:tc>
          <w:tcPr>
            <w:tcW w:w="1893"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宁夏石嘴山市平罗县姚伏镇东街南</w:t>
            </w:r>
          </w:p>
        </w:tc>
        <w:tc>
          <w:tcPr>
            <w:tcW w:w="1416"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JS19B26311</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w:t>
            </w:r>
          </w:p>
        </w:tc>
        <w:tc>
          <w:tcPr>
            <w:tcW w:w="109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广东</w:t>
            </w:r>
          </w:p>
        </w:tc>
        <w:tc>
          <w:tcPr>
            <w:tcW w:w="1325"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粤G妆网备字2019067000</w:t>
            </w: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粤妆20170013</w:t>
            </w:r>
          </w:p>
        </w:tc>
      </w:tr>
    </w:tbl>
    <w:p>
      <w:pPr>
        <w:rPr>
          <w:rFonts w:hint="eastAsia" w:ascii="黑体" w:hAnsi="黑体" w:eastAsia="黑体" w:cs="黑体"/>
          <w:kern w:val="2"/>
          <w:sz w:val="32"/>
          <w:szCs w:val="32"/>
          <w:lang w:val="en-US" w:eastAsia="zh-CN" w:bidi="ar-SA"/>
        </w:rPr>
      </w:pPr>
    </w:p>
    <w:p>
      <w:pPr>
        <w:rPr>
          <w:rFonts w:hint="eastAsia" w:ascii="黑体" w:hAnsi="黑体" w:eastAsia="黑体" w:cs="黑体"/>
          <w:kern w:val="2"/>
          <w:sz w:val="32"/>
          <w:szCs w:val="32"/>
          <w:lang w:val="en-US" w:eastAsia="zh-CN" w:bidi="ar-SA"/>
        </w:rPr>
      </w:pPr>
    </w:p>
    <w:p>
      <w:pPr>
        <w:rPr>
          <w:rFonts w:hint="eastAsia" w:ascii="黑体" w:hAnsi="黑体" w:eastAsia="黑体" w:cs="黑体"/>
          <w:kern w:val="2"/>
          <w:sz w:val="32"/>
          <w:szCs w:val="32"/>
          <w:lang w:val="en-US" w:eastAsia="zh-CN" w:bidi="ar-SA"/>
        </w:rPr>
      </w:pPr>
    </w:p>
    <w:p>
      <w:pPr>
        <w:rPr>
          <w:rFonts w:hint="eastAsia" w:ascii="黑体" w:hAnsi="黑体" w:eastAsia="黑体" w:cs="黑体"/>
          <w:kern w:val="2"/>
          <w:sz w:val="32"/>
          <w:szCs w:val="32"/>
          <w:lang w:val="en-US" w:eastAsia="zh-CN" w:bidi="ar-SA"/>
        </w:rPr>
      </w:pPr>
    </w:p>
    <w:p>
      <w:pPr>
        <w:rPr>
          <w:rFonts w:hint="eastAsia" w:ascii="黑体" w:hAnsi="黑体" w:eastAsia="黑体" w:cs="黑体"/>
          <w:kern w:val="2"/>
          <w:sz w:val="32"/>
          <w:szCs w:val="32"/>
          <w:lang w:val="en-US" w:eastAsia="zh-CN" w:bidi="ar-SA"/>
        </w:rPr>
      </w:pPr>
    </w:p>
    <w:p>
      <w:pPr>
        <w:rPr>
          <w:rFonts w:hint="eastAsia" w:ascii="黑体" w:hAnsi="黑体" w:eastAsia="黑体" w:cs="黑体"/>
          <w:kern w:val="2"/>
          <w:sz w:val="32"/>
          <w:szCs w:val="32"/>
          <w:lang w:val="en-US" w:eastAsia="zh-CN" w:bidi="ar-SA"/>
        </w:rPr>
      </w:pPr>
    </w:p>
    <w:p>
      <w:pPr>
        <w:rPr>
          <w:rFonts w:hint="eastAsia" w:ascii="黑体" w:hAnsi="黑体" w:eastAsia="黑体" w:cs="黑体"/>
          <w:kern w:val="2"/>
          <w:sz w:val="32"/>
          <w:szCs w:val="32"/>
          <w:lang w:val="en-US" w:eastAsia="zh-CN" w:bidi="ar-SA"/>
        </w:rPr>
      </w:pPr>
    </w:p>
    <w:p>
      <w:pPr>
        <w:rPr>
          <w:rFonts w:hint="eastAsia" w:ascii="黑体" w:hAnsi="黑体" w:eastAsia="黑体" w:cs="黑体"/>
          <w:kern w:val="2"/>
          <w:sz w:val="32"/>
          <w:szCs w:val="32"/>
          <w:lang w:val="en-US" w:eastAsia="zh-CN" w:bidi="ar-SA"/>
        </w:rPr>
      </w:pPr>
    </w:p>
    <w:p>
      <w:pPr>
        <w:rPr>
          <w:rFonts w:hint="eastAsia" w:ascii="黑体" w:hAnsi="黑体" w:eastAsia="黑体" w:cs="黑体"/>
          <w:kern w:val="2"/>
          <w:sz w:val="32"/>
          <w:szCs w:val="32"/>
          <w:lang w:val="en-US" w:eastAsia="zh-CN" w:bidi="ar-SA"/>
        </w:rPr>
      </w:pPr>
    </w:p>
    <w:p>
      <w:pPr>
        <w:rPr>
          <w:rFonts w:hint="eastAsia" w:ascii="黑体" w:hAnsi="黑体" w:eastAsia="黑体" w:cs="黑体"/>
          <w:kern w:val="2"/>
          <w:sz w:val="32"/>
          <w:szCs w:val="32"/>
          <w:lang w:val="en-US" w:eastAsia="zh-CN" w:bidi="ar-SA"/>
        </w:rPr>
        <w:sectPr>
          <w:pgSz w:w="16838" w:h="11906" w:orient="landscape"/>
          <w:pgMar w:top="1800" w:right="1440" w:bottom="1800" w:left="1440" w:header="851" w:footer="992" w:gutter="0"/>
          <w:cols w:space="720" w:num="1"/>
          <w:docGrid w:type="lines" w:linePitch="312" w:charSpace="0"/>
        </w:sectPr>
      </w:pPr>
    </w:p>
    <w:p>
      <w:pPr>
        <w:jc w:val="both"/>
        <w:rPr>
          <w:rFonts w:hint="eastAsia" w:ascii="仿宋" w:hAnsi="仿宋" w:eastAsia="仿宋" w:cs="仿宋"/>
          <w:sz w:val="28"/>
          <w:szCs w:val="28"/>
          <w:lang w:val="en-US" w:eastAsia="zh-CN"/>
        </w:rPr>
      </w:pPr>
    </w:p>
    <w:p>
      <w:pPr>
        <w:jc w:val="both"/>
        <w:rPr>
          <w:rFonts w:hint="eastAsia" w:ascii="仿宋" w:hAnsi="仿宋" w:eastAsia="仿宋" w:cs="仿宋"/>
          <w:sz w:val="28"/>
          <w:szCs w:val="28"/>
          <w:lang w:val="en-US" w:eastAsia="zh-CN"/>
        </w:rPr>
      </w:pPr>
    </w:p>
    <w:p>
      <w:pPr>
        <w:jc w:val="both"/>
        <w:rPr>
          <w:rFonts w:hint="eastAsia" w:ascii="仿宋" w:hAnsi="仿宋" w:eastAsia="仿宋" w:cs="仿宋"/>
          <w:sz w:val="28"/>
          <w:szCs w:val="28"/>
          <w:lang w:val="en-US" w:eastAsia="zh-CN"/>
        </w:rPr>
      </w:pPr>
    </w:p>
    <w:p>
      <w:pPr>
        <w:jc w:val="both"/>
        <w:rPr>
          <w:rFonts w:hint="eastAsia" w:ascii="仿宋" w:hAnsi="仿宋" w:eastAsia="仿宋" w:cs="仿宋"/>
          <w:sz w:val="28"/>
          <w:szCs w:val="28"/>
          <w:lang w:val="en-US" w:eastAsia="zh-CN"/>
        </w:rPr>
      </w:pPr>
    </w:p>
    <w:p>
      <w:pPr>
        <w:jc w:val="both"/>
        <w:rPr>
          <w:rFonts w:hint="eastAsia" w:ascii="仿宋" w:hAnsi="仿宋" w:eastAsia="仿宋" w:cs="仿宋"/>
          <w:sz w:val="28"/>
          <w:szCs w:val="28"/>
          <w:lang w:val="en-US" w:eastAsia="zh-CN"/>
        </w:rPr>
      </w:pPr>
    </w:p>
    <w:p>
      <w:pPr>
        <w:jc w:val="both"/>
        <w:rPr>
          <w:rFonts w:hint="eastAsia" w:ascii="仿宋" w:hAnsi="仿宋" w:eastAsia="仿宋" w:cs="仿宋"/>
          <w:sz w:val="28"/>
          <w:szCs w:val="28"/>
          <w:lang w:val="en-US" w:eastAsia="zh-CN"/>
        </w:rPr>
      </w:pPr>
    </w:p>
    <w:p>
      <w:pPr>
        <w:jc w:val="both"/>
        <w:rPr>
          <w:rFonts w:hint="eastAsia" w:ascii="仿宋" w:hAnsi="仿宋" w:eastAsia="仿宋" w:cs="仿宋"/>
          <w:sz w:val="28"/>
          <w:szCs w:val="28"/>
          <w:lang w:val="en-US" w:eastAsia="zh-CN"/>
        </w:rPr>
      </w:pPr>
    </w:p>
    <w:p>
      <w:pPr>
        <w:jc w:val="both"/>
        <w:rPr>
          <w:rFonts w:hint="eastAsia" w:ascii="仿宋" w:hAnsi="仿宋" w:eastAsia="仿宋" w:cs="仿宋"/>
          <w:sz w:val="28"/>
          <w:szCs w:val="28"/>
          <w:lang w:val="en-US" w:eastAsia="zh-CN"/>
        </w:rPr>
      </w:pPr>
    </w:p>
    <w:p>
      <w:pPr>
        <w:jc w:val="both"/>
        <w:rPr>
          <w:rFonts w:hint="eastAsia" w:ascii="仿宋" w:hAnsi="仿宋" w:eastAsia="仿宋" w:cs="仿宋"/>
          <w:sz w:val="28"/>
          <w:szCs w:val="28"/>
          <w:lang w:val="en-US" w:eastAsia="zh-CN"/>
        </w:rPr>
      </w:pPr>
    </w:p>
    <w:p>
      <w:pPr>
        <w:jc w:val="both"/>
        <w:rPr>
          <w:rFonts w:hint="eastAsia" w:ascii="仿宋" w:hAnsi="仿宋" w:eastAsia="仿宋" w:cs="仿宋"/>
          <w:sz w:val="28"/>
          <w:szCs w:val="28"/>
          <w:lang w:val="en-US" w:eastAsia="zh-CN"/>
        </w:rPr>
      </w:pPr>
    </w:p>
    <w:p>
      <w:pPr>
        <w:jc w:val="both"/>
        <w:rPr>
          <w:rFonts w:hint="eastAsia" w:ascii="仿宋" w:hAnsi="仿宋" w:eastAsia="仿宋" w:cs="仿宋"/>
          <w:sz w:val="28"/>
          <w:szCs w:val="28"/>
          <w:lang w:val="en-US" w:eastAsia="zh-CN"/>
        </w:rPr>
      </w:pPr>
    </w:p>
    <w:p>
      <w:pPr>
        <w:jc w:val="both"/>
        <w:rPr>
          <w:rFonts w:hint="eastAsia" w:ascii="仿宋" w:hAnsi="仿宋" w:eastAsia="仿宋" w:cs="仿宋"/>
          <w:sz w:val="28"/>
          <w:szCs w:val="28"/>
          <w:lang w:val="en-US" w:eastAsia="zh-CN"/>
        </w:rPr>
      </w:pPr>
    </w:p>
    <w:p>
      <w:pPr>
        <w:jc w:val="both"/>
        <w:rPr>
          <w:rFonts w:hint="eastAsia" w:ascii="仿宋" w:hAnsi="仿宋" w:eastAsia="仿宋" w:cs="仿宋"/>
          <w:sz w:val="28"/>
          <w:szCs w:val="28"/>
          <w:lang w:val="en-US" w:eastAsia="zh-CN"/>
        </w:rPr>
      </w:pPr>
    </w:p>
    <w:p>
      <w:pPr>
        <w:jc w:val="both"/>
        <w:rPr>
          <w:rFonts w:hint="eastAsia" w:ascii="仿宋" w:hAnsi="仿宋" w:eastAsia="仿宋" w:cs="仿宋"/>
          <w:sz w:val="28"/>
          <w:szCs w:val="28"/>
          <w:lang w:val="en-US" w:eastAsia="zh-CN"/>
        </w:rPr>
      </w:pPr>
    </w:p>
    <w:p>
      <w:pPr>
        <w:jc w:val="both"/>
        <w:rPr>
          <w:rFonts w:hint="eastAsia" w:ascii="仿宋" w:hAnsi="仿宋" w:eastAsia="仿宋" w:cs="仿宋"/>
          <w:sz w:val="28"/>
          <w:szCs w:val="28"/>
          <w:lang w:val="en-US" w:eastAsia="zh-CN"/>
        </w:rPr>
      </w:pPr>
    </w:p>
    <w:p>
      <w:pPr>
        <w:jc w:val="both"/>
        <w:rPr>
          <w:rFonts w:hint="eastAsia" w:ascii="仿宋" w:hAnsi="仿宋" w:eastAsia="仿宋" w:cs="仿宋"/>
          <w:sz w:val="28"/>
          <w:szCs w:val="28"/>
          <w:lang w:val="en-US" w:eastAsia="zh-CN"/>
        </w:rPr>
      </w:pPr>
    </w:p>
    <w:p>
      <w:pPr>
        <w:jc w:val="both"/>
        <w:rPr>
          <w:rFonts w:hint="eastAsia" w:ascii="仿宋" w:hAnsi="仿宋" w:eastAsia="仿宋" w:cs="仿宋"/>
          <w:sz w:val="28"/>
          <w:szCs w:val="28"/>
          <w:lang w:val="en-US" w:eastAsia="zh-CN"/>
        </w:rPr>
      </w:pPr>
    </w:p>
    <w:p>
      <w:pPr>
        <w:jc w:val="both"/>
        <w:rPr>
          <w:rFonts w:hint="eastAsia" w:ascii="仿宋" w:hAnsi="仿宋" w:eastAsia="仿宋" w:cs="仿宋"/>
          <w:sz w:val="28"/>
          <w:szCs w:val="28"/>
          <w:lang w:val="en-US" w:eastAsia="zh-CN"/>
        </w:rPr>
      </w:pPr>
    </w:p>
    <w:p>
      <w:pPr>
        <w:jc w:val="both"/>
        <w:rPr>
          <w:rFonts w:hint="eastAsia" w:ascii="仿宋" w:hAnsi="仿宋" w:eastAsia="仿宋" w:cs="仿宋"/>
          <w:sz w:val="28"/>
          <w:szCs w:val="28"/>
          <w:lang w:val="en-US" w:eastAsia="zh-CN"/>
        </w:rPr>
      </w:pPr>
    </w:p>
    <w:p>
      <w:pPr>
        <w:jc w:val="both"/>
        <w:rPr>
          <w:rFonts w:hint="eastAsia" w:ascii="仿宋" w:hAnsi="仿宋" w:eastAsia="仿宋" w:cs="仿宋"/>
          <w:sz w:val="28"/>
          <w:szCs w:val="28"/>
          <w:lang w:val="en-US" w:eastAsia="zh-CN"/>
        </w:rPr>
      </w:pPr>
    </w:p>
    <w:p>
      <w:pPr>
        <w:jc w:val="both"/>
      </w:pPr>
      <w:r>
        <w:rPr>
          <w:rFonts w:hint="eastAsia" w:ascii="仿宋" w:hAnsi="仿宋" w:eastAsia="仿宋" w:cs="仿宋"/>
          <w:sz w:val="28"/>
          <w:szCs w:val="28"/>
          <w:lang w:val="en-US" w:eastAsia="zh-CN"/>
        </w:rPr>
        <mc:AlternateContent>
          <mc:Choice Requires="wps">
            <w:drawing>
              <wp:anchor distT="0" distB="0" distL="114300" distR="114300" simplePos="0" relativeHeight="251673600" behindDoc="0" locked="0" layoutInCell="1" allowOverlap="1">
                <wp:simplePos x="0" y="0"/>
                <wp:positionH relativeFrom="column">
                  <wp:posOffset>-186690</wp:posOffset>
                </wp:positionH>
                <wp:positionV relativeFrom="paragraph">
                  <wp:posOffset>10795</wp:posOffset>
                </wp:positionV>
                <wp:extent cx="5648960" cy="635"/>
                <wp:effectExtent l="0" t="0" r="0" b="0"/>
                <wp:wrapNone/>
                <wp:docPr id="11" name="直接连接符 11"/>
                <wp:cNvGraphicFramePr/>
                <a:graphic xmlns:a="http://schemas.openxmlformats.org/drawingml/2006/main">
                  <a:graphicData uri="http://schemas.microsoft.com/office/word/2010/wordprocessingShape">
                    <wps:wsp>
                      <wps:cNvCnPr/>
                      <wps:spPr>
                        <a:xfrm flipV="1">
                          <a:off x="0" y="0"/>
                          <a:ext cx="5648960" cy="63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4.7pt;margin-top:0.85pt;height:0.05pt;width:444.8pt;z-index:251673600;mso-width-relative:page;mso-height-relative:page;" filled="f" stroked="t" coordsize="21600,21600" o:gfxdata="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FHkEenUAAAABwEAAA8A&#10;AAAAAAAAAQAgAAAAIgAAAGRycy9kb3ducmV2LnhtbFBLAQIUABQAAAAIAIdO4kAuIZgv4gEAAKUD&#10;AAAOAAAAAAAAAAEAIAAAACMBAABkcnMvZTJvRG9jLnhtbFBLBQYAAAAABgAGAFkBAAB3BQAAAAA=&#10;">
                <v:fill on="f" focussize="0,0"/>
                <v:stroke weight="1.5pt" color="#000000" joinstyle="round"/>
                <v:imagedata o:title=""/>
                <o:lock v:ext="edit" aspectratio="f"/>
              </v:line>
            </w:pict>
          </mc:Fallback>
        </mc:AlternateContent>
      </w:r>
      <w:bookmarkStart w:id="0" w:name="_GoBack"/>
      <w:r>
        <w:rPr>
          <w:sz w:val="28"/>
          <w:szCs w:val="28"/>
        </w:rPr>
        <mc:AlternateContent>
          <mc:Choice Requires="wps">
            <w:drawing>
              <wp:anchor distT="0" distB="0" distL="114300" distR="114300" simplePos="0" relativeHeight="251670528" behindDoc="0" locked="0" layoutInCell="1" allowOverlap="1">
                <wp:simplePos x="0" y="0"/>
                <wp:positionH relativeFrom="column">
                  <wp:posOffset>-205740</wp:posOffset>
                </wp:positionH>
                <wp:positionV relativeFrom="paragraph">
                  <wp:posOffset>407035</wp:posOffset>
                </wp:positionV>
                <wp:extent cx="5715000" cy="9525"/>
                <wp:effectExtent l="0" t="0" r="0" b="0"/>
                <wp:wrapNone/>
                <wp:docPr id="12" name="直接连接符 12"/>
                <wp:cNvGraphicFramePr/>
                <a:graphic xmlns:a="http://schemas.openxmlformats.org/drawingml/2006/main">
                  <a:graphicData uri="http://schemas.microsoft.com/office/word/2010/wordprocessingShape">
                    <wps:wsp>
                      <wps:cNvCnPr/>
                      <wps:spPr>
                        <a:xfrm>
                          <a:off x="0" y="0"/>
                          <a:ext cx="5715000" cy="952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6.2pt;margin-top:32.05pt;height:0.75pt;width:450pt;z-index:251670528;mso-width-relative:page;mso-height-relative:page;" filled="f" stroked="t" coordsize="21600,21600" o:gfxdata="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Gvy3n2AAAAAkBAAAPAAAA&#10;AAAAAAEAIAAAACIAAABkcnMvZG93bnJldi54bWxQSwECFAAUAAAACACHTuJAJFxmBNwBAACcAwAA&#10;DgAAAAAAAAABACAAAAAnAQAAZHJzL2Uyb0RvYy54bWxQSwUGAAAAAAYABgBZAQAAdQUAAAAA&#10;">
                <v:fill on="f" focussize="0,0"/>
                <v:stroke weight="1.5pt" color="#000000" joinstyle="round"/>
                <v:imagedata o:title=""/>
                <o:lock v:ext="edit" aspectratio="f"/>
              </v:line>
            </w:pict>
          </mc:Fallback>
        </mc:AlternateContent>
      </w:r>
      <w:bookmarkEnd w:id="0"/>
      <w:r>
        <w:rPr>
          <w:rFonts w:hint="eastAsia" w:ascii="仿宋" w:hAnsi="仿宋" w:eastAsia="仿宋" w:cs="仿宋"/>
          <w:sz w:val="28"/>
          <w:szCs w:val="28"/>
          <w:lang w:val="en-US" w:eastAsia="zh-CN"/>
        </w:rPr>
        <w:t>西藏自治区药品监督管理局综合处        2020年12月 11日 印发</w:t>
      </w:r>
    </w:p>
    <w:p>
      <w:pPr>
        <w:rPr>
          <w:rFonts w:hint="eastAsia" w:eastAsiaTheme="minorEastAsia"/>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华文仿宋">
    <w:altName w:val="仿宋"/>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E24C3C"/>
    <w:rsid w:val="0B1A24D5"/>
    <w:rsid w:val="3324532A"/>
    <w:rsid w:val="3EF20D63"/>
    <w:rsid w:val="57597F29"/>
    <w:rsid w:val="73BA1A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line="450" w:lineRule="atLeast"/>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2020-12-11T08:16:00Z</dcterms:created>
  <dc:creator>Administrator</dc:creator>
  <cp:lastModifiedBy>Administrator</cp:lastModifiedBy>
  <cp:lastPrinted>2020-12-11T08:56:00Z</cp:lastPrinted>
  <dcterms:modified xsi:type="dcterms:W3CDTF">2020-12-11T09:03:22Z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