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生食动物性水产品(自制)抽检项目包括吸虫囊蚴、线虫幼虫、镉(以Cd计)、绦虫裂头蚴</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饼干(餐饮单位自制)抽检项目包括脱氢乙酸及其钠盐(以脱氢乙酸计)、酸价(以脂肪计)(KOH)、山梨酸及其钾盐(以山梨酸计)、苯甲酸及其钠盐(以苯甲酸计)、过氧化值(以脂肪计)、铝的残留量(干样品，以Al计)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散装配制酒(餐饮单位自制)抽检项目包括糖精钠(以糖精计)、氰化物(以HCN计)、甜蜜素(以环己基氨基磺酸计)、甲醇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生湿面制品(餐饮)抽检项目包括山梨酸及其钾盐(以山梨酸计)、苯甲酸及其钠盐(以苯甲酸计)、铅(以Pb计)、脱氢乙酸及其钠盐(以脱氢乙酸计)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酱腌菜(餐饮)抽检项目包括甜蜜素(以环己基氨基磺酸计)、糖精钠(以糖精计)、铅(以Pb计)、脱氢乙酸及其钠盐(以脱氢乙酸计)、山梨酸及其钾盐(以山梨酸计)、苯甲酸及其钠盐(以苯甲酸计)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火锅、麻辣烫调味料(底料、蘸料)(餐饮)抽检项目包括蒂巴因、脱氢乙酸及其钠盐(以脱氢乙酸计)、罂粟碱、吗啡、山梨酸及其钾盐(以山梨酸计)、苯甲酸及其钠盐(以苯甲酸计)、可待因、那可丁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散装白酒(餐饮单位自制)抽检项目包括糖精钠(以糖精计)、氰化物(以HCN计)、甜蜜素(以环己基氨基磺酸计)、三氯蔗糖、甲醇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酱卤肉制品、肉灌肠、其他熟肉(自制)抽检项目包括糖精钠(以糖精计)、山梨酸及其钾盐(以山梨酸计)、胭脂红、苯甲酸及其钠盐(以苯甲酸计)、脱氢乙酸及其钠盐(以脱氢乙酸计)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火锅调味料(底料、蘸料)(自制)抽检项目包括蒂巴因、吗啡、罂粟碱、脱氢乙酸及其钠盐(以脱氢乙酸计)、山梨酸及其钾盐(以山梨酸计)、苯甲酸及其钠盐(以苯甲酸计)、可待因、那可丁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糕点(餐饮单位自制)抽检项目包括山梨酸及其钾盐(以山梨酸计)、铝的残留量(干样品，以Al计)、甜蜜素(以环己基氨基磺酸计)、过氧化值(以脂肪计)、安赛蜜、糖精钠(以糖精计)、富马酸二甲酯、脱氢乙酸及其钠盐(以脱氢乙酸计)、丙酸及其钠盐、钙盐(以丙酸计)、丙二醇、酸价(以脂肪计)(KOH)、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米粉制品抽检项目包括山梨酸及其钾盐(以山梨酸计)、苯甲酸及其钠盐(以苯甲酸计)、脱氢乙酸及其钠盐(以脱氢乙酸计)、二氧化硫残留量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大米抽检项目包括苯并[a]芘、铅(以Pb计)、铬(以Cr计)、赭曲霉毒素A、无机砷(以As计)、镉(以Cd计)、黄曲霉毒素B</w:t>
      </w:r>
      <w:r>
        <w:rPr>
          <w:rFonts w:hint="eastAsia" w:ascii="仿宋_GB2312" w:hAnsi="仿宋_GB2312" w:eastAsia="仿宋_GB2312" w:cs="仿宋_GB2312"/>
          <w:sz w:val="32"/>
          <w:vertAlign w:val="subscript"/>
        </w:rPr>
        <w:t>1</w:t>
      </w:r>
      <w:r>
        <w:rPr>
          <w:rFonts w:ascii="仿宋_GB2312" w:hAnsi="仿宋_GB2312" w:eastAsia="仿宋_GB2312" w:cs="仿宋_GB2312"/>
          <w:sz w:val="32"/>
        </w:rPr>
        <w:t>、总汞(以Hg计)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通用小麦粉、专用小麦粉抽检项目包括过氧化苯甲酰、赭曲霉毒素A、镉(以Cd计)、玉米赤霉烯酮、黄曲霉毒素B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谷物加工品抽检项目包括镉(以Cd计)、黄曲霉毒素B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、《鸡粉调味料》</w:t>
      </w:r>
      <w:r>
        <w:rPr>
          <w:rFonts w:hint="eastAsia" w:ascii="仿宋_GB2312" w:hAnsi="仿宋_GB2312" w:eastAsia="仿宋_GB2312" w:cs="仿宋_GB2312"/>
          <w:sz w:val="32"/>
        </w:rPr>
        <w:t>（</w:t>
      </w:r>
      <w:r>
        <w:rPr>
          <w:rFonts w:ascii="仿宋_GB2312" w:hAnsi="仿宋_GB2312" w:eastAsia="仿宋_GB2312" w:cs="仿宋_GB2312"/>
          <w:sz w:val="32"/>
        </w:rPr>
        <w:t>SB/T 10415</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鸡粉、鸡精调味料抽检项目包括糖精钠(以糖精计)、菌落总数、大肠菌群、甜蜜素(以环己基氨基磺酸计)、呈味核苷酸二钠、谷氨酸钠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其他半固体调味料抽检项目包括糖精钠(以糖精计)、罗丹明B、山梨酸及其钾盐(以山梨酸计)、苯甲酸及其钠盐(以苯甲酸计)、甜蜜素(以环己基氨基磺酸计)、脱氢乙酸及其钠盐(以脱氢乙酸计)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坚果与籽类的泥(酱)，包括花生酱等抽检项目包括沙门氏菌、酸值(以KOH计)(以脂肪计)、过氧化值(以脂肪计)、铅(以Pb计)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其他液体调味料抽检项目包括糖精钠(以糖精计)、甜蜜素(以环己基氨基磺酸计)、山梨酸及其钾盐(以山梨酸计)、苯甲酸及其钠盐(以苯甲酸计)、脱氢乙酸及其钠盐(以脱氢乙酸计)、大肠菌群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油抽检项目包括糖精钠(以糖精计)、菌落总数、氨基酸态氮(以氮计)、山梨酸及其钾盐(以山梨酸计)、苯甲酸及其钠盐(以苯甲酸计)、脱氢乙酸及其钠盐(以脱氢乙酸计)、大肠菌群、铵盐(以占氨基酸态氮的百分比计)、对羟基苯甲酸酯类及其钠盐(对羟基苯甲酸甲酯钠，对羟基苯甲酸乙酯及其钠盐)(以对羟基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固体调味料抽检项目包括糖精钠(以糖精计)、阿斯巴甜、总砷(以As计)、脱氢乙酸及其钠盐(以脱氢乙酸计)、苏丹红Ⅳ、苏丹红Ⅲ、苏丹红Ⅱ、苏丹红Ⅰ、山梨酸及其钾盐(以山梨酸计)、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香辛料调味油抽检项目包括苏丹红Ⅳ、苏丹红Ⅲ、罗丹明B、苏丹红Ⅱ、苏丹红Ⅰ、酸值(以KOH计)、过氧化值</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果冻抽检项目包括大肠菌群、糖精钠(以糖精计)、山梨酸及其钾盐(以山梨酸计)、苯甲酸及其钠盐(以苯甲酸计)、酵母、霉菌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糖果抽检项目包括大肠菌群、糖精钠(以糖精计)、菌落总数、苋菜红、日落黄、铅(以Pb计)、柠檬黄、胭脂红</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蛋制品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蛋与蛋制品》</w:t>
      </w:r>
      <w:r>
        <w:rPr>
          <w:rFonts w:hint="eastAsia" w:ascii="仿宋_GB2312" w:hAnsi="仿宋_GB2312" w:eastAsia="仿宋_GB2312" w:cs="仿宋_GB2312"/>
          <w:sz w:val="32"/>
        </w:rPr>
        <w:t>（</w:t>
      </w:r>
      <w:r>
        <w:rPr>
          <w:rFonts w:ascii="仿宋_GB2312" w:hAnsi="仿宋_GB2312" w:eastAsia="仿宋_GB2312" w:cs="仿宋_GB2312"/>
          <w:sz w:val="32"/>
        </w:rPr>
        <w:t>GB 2749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再制蛋抽检项目包括大肠菌群、菌落总数、沙门氏菌、铅(以Pb计)、山梨酸及其钾盐(以山梨酸计)、苯甲酸及其钠盐(以苯甲酸计)、商业无菌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油炸面、非油炸面、方便米粉(米线)、方便粉丝抽检项目包括菌落总数、大肠菌群、过氧化值(以脂肪计)、水分、酸价(以脂肪计)(KOH)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酸价(以脂肪计)(KOH)、糖精钠(以糖精计)、菌落总数、沙门氏菌、铅(以Pb计)、金黄色葡萄球菌、山梨酸及其钾盐(以山梨酸计)、苯甲酸及其钠盐(以苯甲酸计)、霉菌、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灭菌乳抽检项目包括黄曲霉毒素M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、商业无菌、铅(以Pb计)、非脂乳固体、铬(以Cr计)、脂肪、总汞(以Hg计)、蛋白质、酸度、总砷(以As计)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巴氏杀菌乳抽检项目包括菌落总数、金黄色葡萄球菌、大肠菌群、沙门氏菌、三聚氰胺、蛋白质、酸度</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食品添加剂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复配食品添加剂通则》</w:t>
      </w:r>
      <w:r>
        <w:rPr>
          <w:rFonts w:hint="eastAsia" w:ascii="仿宋_GB2312" w:hAnsi="仿宋_GB2312" w:eastAsia="仿宋_GB2312" w:cs="仿宋_GB2312"/>
          <w:sz w:val="32"/>
        </w:rPr>
        <w:t>（</w:t>
      </w:r>
      <w:r>
        <w:rPr>
          <w:rFonts w:ascii="仿宋_GB2312" w:hAnsi="仿宋_GB2312" w:eastAsia="仿宋_GB2312" w:cs="仿宋_GB2312"/>
          <w:sz w:val="32"/>
        </w:rPr>
        <w:t>GB 26687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食品用香精》</w:t>
      </w:r>
      <w:r>
        <w:rPr>
          <w:rFonts w:hint="eastAsia" w:ascii="仿宋_GB2312" w:hAnsi="仿宋_GB2312" w:eastAsia="仿宋_GB2312" w:cs="仿宋_GB2312"/>
          <w:sz w:val="32"/>
        </w:rPr>
        <w:t>（</w:t>
      </w:r>
      <w:r>
        <w:rPr>
          <w:rFonts w:ascii="仿宋_GB2312" w:hAnsi="仿宋_GB2312" w:eastAsia="仿宋_GB2312" w:cs="仿宋_GB2312"/>
          <w:sz w:val="32"/>
        </w:rPr>
        <w:t>GB 30616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复配食品添加剂抽检项目包括铅(Pb)、砷(以As计)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食品用香精抽检项目包括砷(以As计)含量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腐乳、豆豉、纳豆等抽检项目包括大肠菌群、甜蜜素(以环己基氨基磺酸计)、脱氢乙酸及其钠盐(以脱氢乙酸计)、糖精钠(以糖精计)、山梨酸及其钾盐(以山梨酸计)、苯甲酸及其钠盐(以苯甲酸计)、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水饺、元宵、馄饨等生制品抽检项目包括糖精钠(以糖精计)、过氧化值(以脂肪计)、铅(以Pb计)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、《果酱》</w:t>
      </w:r>
      <w:r>
        <w:rPr>
          <w:rFonts w:hint="eastAsia" w:ascii="仿宋_GB2312" w:hAnsi="仿宋_GB2312" w:eastAsia="仿宋_GB2312" w:cs="仿宋_GB2312"/>
          <w:sz w:val="32"/>
        </w:rPr>
        <w:t>（</w:t>
      </w:r>
      <w:r>
        <w:rPr>
          <w:rFonts w:ascii="仿宋_GB2312" w:hAnsi="仿宋_GB2312" w:eastAsia="仿宋_GB2312" w:cs="仿宋_GB2312"/>
          <w:sz w:val="32"/>
        </w:rPr>
        <w:t>GB/T 22474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果酱抽检项目包括大肠菌群、甜蜜素(以环己基氨基磺酸计)、脱氢乙酸及其钠盐(以脱氢乙酸计)、糖精钠(以糖精计)、菌落总数、苯甲酸及其钠盐(以苯甲酸计)、霉菌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水果干制品(含干枸杞)抽检项目包括哒螨灵、糖精钠(以糖精计)、氯氰菊酯和高效氯氰菊酯、铅(以Pb计)、唑螨酯、山梨酸及其钾盐(以山梨酸计)、啶虫脒</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蜜饯类、凉果类、果脯类、话化类、果糕类抽检项目包括糖精钠(以糖精计)、日落黄、亮蓝、山梨酸及其钾盐(以山梨酸计)、苯甲酸及其钠盐(以苯甲酸计)、苋菜红、柠檬黄、大肠菌群、霉菌、甜蜜素(以环己基氨基磺酸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食用油脂制品》</w:t>
      </w:r>
      <w:r>
        <w:rPr>
          <w:rFonts w:hint="eastAsia" w:ascii="仿宋_GB2312" w:hAnsi="仿宋_GB2312" w:eastAsia="仿宋_GB2312" w:cs="仿宋_GB2312"/>
          <w:sz w:val="32"/>
        </w:rPr>
        <w:t>（</w:t>
      </w:r>
      <w:r>
        <w:rPr>
          <w:rFonts w:ascii="仿宋_GB2312" w:hAnsi="仿宋_GB2312" w:eastAsia="仿宋_GB2312" w:cs="仿宋_GB2312"/>
          <w:sz w:val="32"/>
        </w:rPr>
        <w:t>GB 15196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菜籽油抽检项目包括溶剂残留量、乙基麦芽酚、铅(以Pb计)、特丁基对苯二酚(TBHQ)、苯并[a]芘、过氧化值、酸值(KOH)</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食用油脂制品抽检项目包括霉菌、过氧化值(以脂肪计)、大肠菌群、酸价(以脂肪计)(KOH)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玉米油抽检项目包括溶剂残留量、特丁基对苯二酚(TBHQ)、黄曲霉毒素B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《冷冻饮品 雪糕》</w:t>
      </w:r>
      <w:r>
        <w:rPr>
          <w:rFonts w:hint="eastAsia" w:ascii="仿宋_GB2312" w:hAnsi="仿宋_GB2312" w:eastAsia="仿宋_GB2312" w:cs="仿宋_GB2312"/>
          <w:sz w:val="32"/>
        </w:rPr>
        <w:t>（</w:t>
      </w:r>
      <w:r>
        <w:rPr>
          <w:rFonts w:ascii="仿宋_GB2312" w:hAnsi="仿宋_GB2312" w:eastAsia="仿宋_GB2312" w:cs="仿宋_GB2312"/>
          <w:sz w:val="32"/>
        </w:rPr>
        <w:t>GB/T 31119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冰淇淋、雪糕、雪泥、冰棍、食用冰、甜味冰、其他类抽检项目包括菌落总数、大肠菌群、甜蜜素(以环己基氨基磺酸计)、蛋白质、阿力甜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十四、</w:t>
      </w:r>
      <w:r>
        <w:rPr>
          <w:rFonts w:ascii="黑体" w:hAnsi="黑体" w:eastAsia="黑体"/>
          <w:b/>
          <w:sz w:val="32"/>
        </w:rPr>
        <w:t>可可及焙烤咖啡产品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焙炒咖啡抽检项目包括赭曲霉毒素A、铅(以Pb计)、咖啡因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十五、</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绵白糖抽检项目包括总糖分、螨、色值、还原糖分、二氧化硫残留量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十六、</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呋喃西林代谢物、多西环素、莱克多巴胺、四环素、克伦特罗、五氯酚酸钠(以五氯酚计)、磺胺类(总量)、恩诺沙星(恩诺沙星与环丙沙星之和)、挥发性盐基氮、诺氟沙星、氧氟沙星、沙丁胺醇、甲氧苄啶、培氟沙星、土霉素、地塞米松、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其他禽副产品抽检项目包括呋喃妥因代谢物、呋喃西林代谢物、呋喃它酮代谢物、金刚烷胺、培氟沙星、氯霉素、诺氟沙星、氧氟沙星、五氯酚酸钠(以五氯酚计)、呋喃唑酮代谢物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其他畜副产品抽检项目包括克伦特罗、氧氟沙星、五氯酚酸钠(以五氯酚计)、呋喃西林代谢物、莱克多巴胺、沙丁胺醇、呋喃唑酮代谢物、培氟沙星、氯霉素、诺氟沙星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黄瓜抽检项目包括甲氨基阿维菌素苯甲酸盐、甲霜灵和精甲霜灵、氯氟氰菊酯和高效氯氟氰菊酯、氧乐果、氟虫腈、敌敌畏、哒螨灵、腐霉利、三唑酮、多菌灵、乙螨唑、毒死蜱、噻虫嗪、异丙威、克百威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替米考星、呋喃西林代谢物、恩诺沙星(恩诺沙星与环丙沙星之和)、呋喃它酮代谢物、金刚烷胺、氟苯尼考、培氟沙星、金刚乙胺、氯霉素、诺氟沙星、利巴韦林、氧氟沙星、五氯酚酸钠(以五氯酚计)、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西林代谢物、莱克多巴胺、利巴韦林、克伦特罗、喹乙醇、甲硝唑、沙丁胺醇、氟苯尼考、氯丙嗪、呋喃唑酮代谢物、多西环素、五氯酚酸钠(以五氯酚计)、磺胺类(总量)、恩诺沙星(恩诺沙星与环丙沙星之和)、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山药抽检项目包括铅(以Pb计)、甲拌磷、涕灭威、氯氟氰菊酯和高效氯氟氰菊酯、氧乐果、辛硫磷、克百威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呋喃西林代谢物、利巴韦林、金刚烷胺、甲硝唑、尼卡巴嗪、呋喃唑酮代谢物、挥发性盐基氮、呋喃它酮代谢物、氧氟沙星、甲氧苄啶、氯霉素、四环素、替米考星、金刚乙胺、氟苯尼考、金霉素、呋喃妥因代谢物、多西环素、沙拉沙星、五氯酚酸钠(以五氯酚计)、磺胺类(总量)、恩诺沙星(恩诺沙星与环丙沙星之和)、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甲拌磷、多菌灵、甲胺磷、氯氟氰菊酯和高效氯氟氰菊酯、二甲戊灵、氧乐果、氯氰菊酯和高效氯氰菊酯、氟虫腈、乐果、敌敌畏、毒死蜱、铅(以Pb计)、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枣抽检项目包括糖精钠(以糖精计)、甲胺磷、氧乐果、氟虫腈、多菌灵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豆芽抽检项目包括4-氯苯氧乙酸钠(以4-氯苯氧乙酸计)、6-苄基腺嘌呤(6-BA)、铅(以Pb计)、亚硫酸盐(以SO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油桃抽检项目包括涕灭威、敌敌畏、甲胺磷、氧乐果、克百威、氟虫腈、多菌灵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梨抽检项目包括敌敌畏、毒死蜱、对硫磷、水胺硫磷、吡虫啉、甲拌磷、多菌灵、氯氟氰菊酯和高效氯氟氰菊酯、氧乐果、克百威、敌百虫、氯氰菊酯和高效氯氰菊酯、氟氯氰菊酯和高效氟氯氰菊酯、氟虫腈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虾抽检项目包括呋喃妥因代谢物、恩诺沙星(恩诺沙星与环丙沙星之和)、氯霉素、挥发性盐基氮、诺氟沙星、孔雀石绿、呋喃唑酮代谢物、孔雀石绿(孔雀石绿及其代谢物隐色孔雀石绿残留量之和)、呋喃西林代谢物、呋喃它酮代谢物、氧氟沙星、培氟沙星、土霉素、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西瓜抽检项目包括敌敌畏、噻虫嗪、甲霜灵和精甲霜灵、甲胺磷、氧乐果、克百威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林可霉素、氯霉素、呋喃西林代谢物、莱克多巴胺、克伦特罗、沙丁胺醇、氟苯尼考、金霉素、呋喃唑酮代谢物、五氯酚酸钠(以五氯酚计)、磺胺类(总量)、恩诺沙星(恩诺沙星与环丙沙星之和)、挥发性盐基氮、诺氟沙星、氧氟沙星、培氟沙星、土霉素、铅(以Pb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其他禽肉抽检项目包括呋喃西林代谢物、恩诺沙星(恩诺沙星与环丙沙星之和)、多西环素、金刚烷胺、氟苯尼考、甲氧苄啶、培氟沙星、金刚乙胺、氯霉素、诺氟沙星、土霉素、氧氟沙星、五氯酚酸钠(以五氯酚计)、磺胺类(总量)、呋喃唑酮代谢物</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大白菜抽检项目包括久效磷、硫线磷、阿维菌素、甲拌磷、甲胺磷、氧乐果、啶虫脒、甲基异柳磷、唑虫酰胺、氟虫腈、毒死蜱、克百威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结球甘蓝抽检项目包括久效磷、甲拌磷、涕灭威、甲胺磷、氧乐果、乙酰甲胺磷、甲基异柳磷、乐果、毒死蜱、灭多威、克百威、甲基毒死蜱</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猪肝抽检项目包括喹乙醇、氯霉素、诺氟沙星、呋喃唑酮代谢物、呋喃西林代谢物、多西环素、氧氟沙星、莱克多巴胺、总砷(以As计)、甲硝唑、沙丁胺醇、甲氧苄啶、培氟沙星、土霉素、克伦特罗、地塞米松、氟苯尼考、五氯酚酸钠(以五氯酚计)、磺胺类(总量)、镉(以Cd计)、氯丙嗪</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柠檬抽检项目包括狄氏剂、辛硫磷、对硫磷、水胺硫磷、联苯菊酯、克百威、多菌灵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恩诺沙星(恩诺沙星与环丙沙星之和)、培氟沙星、氯霉素、诺氟沙星、土霉素、呋喃唑酮代谢物、孔雀石绿(孔雀石绿及其代谢物隐色孔雀石绿残留量之和)、呋喃西林代谢物、呋喃它酮代谢物、氟苯尼考、氧氟沙星、五氯酚酸钠(以五氯酚计)、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桃抽检项目包括苯醚甲环唑、氰戊菊酯和S-氰戊菊酯、溴氰菊酯、甲拌磷、多菌灵、甲胺磷、氧乐果、氟虫腈、敌敌畏、对硫磷、氟硅唑、克百威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淡水鱼抽检项目包括呋喃西林代谢物、恩诺沙星、呋喃唑酮代谢物、呋喃它酮代谢物、氧氟沙星、甲氧苄啶、氯霉素、孔雀石绿(孔雀石绿及其代谢物隐色孔雀石绿残留量之和)、氟苯尼考、镉(以Cd计)、呋喃妥因代谢物、地西泮、五氯酚酸钠(以五氯酚计)、磺胺类(总量)、恩诺沙星(恩诺沙星与环丙沙星之和)、诺氟沙星、孔雀石绿、培氟沙星</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香蕉抽检项目包括苯醚甲环唑、吡唑醚菌酯、对硫磷、辛硫磷、甲拌磷、氟虫腈、多菌灵、腈苯唑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油麦菜抽检项目包括杀扑磷、氯唑磷、甲拌磷、灭多威、甲胺磷、氯氟氰菊酯和高效氯氟氰菊酯、氧乐果、乙酰甲胺磷、甲基异柳磷、克百威、氟虫腈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淡水蟹抽检项目包括孔雀石绿(孔雀石绿及其代谢物隐色孔雀石绿残留量之和)、呋喃妥因代谢物、氧氟沙星、呋喃西林代谢物、镉(以Cd计)、呋喃它酮代谢物、恩诺沙星(恩诺沙星与环丙沙星之和)、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菜薹抽检项目包括联苯菊酯、甲拌磷、甲胺磷、氧乐果、氯氰菊酯和高效氯氰菊酯、氟虫腈、克百威、敌百虫</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李子抽检项目包括氰戊菊酯和S-氰戊菊酯、敌敌畏、甲胺磷、氧乐果、多菌灵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豇豆抽检项目包括倍硫磷、阿维菌素、水胺硫磷、甲拌磷、甲胺磷、氯氟氰菊酯和高效氯氟氰菊酯、氧乐果、甲基异柳磷、氯氰菊酯和高效氯氰菊酯、氟虫腈、氯唑磷、灭多威、克百威、灭蝇胺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普通白菜抽检项目包括涕灭威、久效磷、甲氨基阿维菌素苯甲酸盐、甲胺磷、毒死蜱、啶虫脒、氧乐果、阿维菌素、水胺硫磷、甲基异柳磷、克百威、氯氰菊酯和高效氯氰菊酯、甲拌磷、氟虫腈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龙眼抽检项目包括敌敌畏、甲胺磷、氧乐果、克百威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苹果抽检项目包括甲拌磷、丙环唑、啶虫脒、氧乐果、丙溴磷、丁硫克百威、敌敌畏、毒死蜱、对硫磷、三唑醇、克百威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葡萄抽检项目包括霜霉威和霜霉威盐酸盐、甲胺磷、氯氟氰菊酯和高效氯氟氰菊酯、己唑醇、氧乐果、嘧霉胺、氯氰菊酯和高效氯氰菊酯、戊唑醇、氟硅唑、甲基对硫磷、苯醚甲环唑、氰戊菊酯和S-氰戊菊酯、辛硫磷、灭线磷、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番茄抽检项目包括苯醚甲环唑、甲氨基阿维菌素苯甲酸盐、溴氰菊酯、氯氟氰菊酯和高效氯氟氰菊酯、氧乐果、氯氰菊酯和高效氯氰菊酯、敌敌畏、毒死蜱、灭线磷、克百威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鱼抽检项目包括呋喃妥因代谢物、氯霉素、呋喃唑酮代谢物、呋喃西林代谢物、地西泮、五氯酚酸钠(以五氯酚计)、磺胺类(总量)、恩诺沙星(恩诺沙星与环丙沙星之和)、挥发性盐基氮、诺氟沙星、孔雀石绿、孔雀石绿(孔雀石绿及其代谢物隐色孔雀石绿残留量之和)、呋喃它酮代谢物、氧氟沙星、组胺、甲硝唑、甲氧苄啶、培氟沙星、土霉素、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橙抽检项目包括杀扑磷、水胺硫磷、联苯菊酯、杀虫脒、多菌灵、三唑磷、氧乐果、丙溴磷、克百威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荔枝抽检项目包括三唑磷、苯醚甲环唑、敌敌畏、毒死蜱、氧乐果、氯氰菊酯和高效氯氰菊酯、多菌灵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鸡蛋抽检项目包括氯霉素、呋喃西林代谢物、金刚乙胺、金刚烷胺、甲硝唑、氟苯尼考、恩诺沙星、呋喃妥因代谢物、呋喃唑酮代谢物、多西环素、氟虫腈、磺胺类(总量)、恩诺沙星(恩诺沙星与环丙沙星之和)、诺氟沙星、呋喃它酮代谢物、氧氟沙星、铅(以Pb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柚抽检项目包括辛硫磷、水胺硫磷、联苯菊酯、溴氰菊酯、氟虫腈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芒果抽检项目包括倍硫磷、苯醚甲环唑、氯氟氰菊酯和高效氯氟氰菊酯、氧乐果、氯氰菊酯和高效氯氰菊酯、多菌灵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姜抽检项目包括甲拌磷、甲胺磷、氯氟氰菊酯和高效氯氟氰菊酯、氧乐果、氯氰菊酯和高效氯氰菊酯、氟虫腈、噻虫嗪、吡虫啉、铅(以Pb计)、克百威、镉(以Cd计)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茄子抽检项目包括杀扑磷、霜霉威和霜霉威盐酸盐、水胺硫磷、甲拌磷、甲胺磷、氧乐果、氟虫腈、甲氰菊酯、氯唑磷、克百威、镉(以Cd计)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辣椒抽检项目包括水胺硫磷、铬(以Cr计)、多菌灵、氯氟氰菊酯和高效氯氟氰菊酯、氧乐果、丙溴磷、氯氰菊酯和高效氯氰菊酯、咪鲜胺和咪鲜胺锰盐、氟虫腈、总砷(以As计)、敌敌畏、氯唑磷、铅(以Pb计)、灭多威、腐霉利、克百威、镉(以Cd计)、氟氯氰菊酯和高效氟氯氰菊酯、总汞(以Hg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花椰菜抽检项目包括毒死蜱、甲拌磷、敌百虫、氯氰菊酯和高效氯氰菊酯、氟虫腈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其他水产品抽检项目包括恩诺沙星(恩诺沙星与环丙沙星之和)、氯霉素、诺氟沙星、孔雀石绿、呋喃唑酮代谢物、孔雀石绿(孔雀石绿及其代谢物隐色孔雀石绿残留量之和)、呋喃西林代谢物、氧氟沙星、培氟沙星、镉(以Cd计)、恩诺沙星、恩诺沙星(以恩诺沙星与环丙沙星之和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马铃薯抽检项目包括氧乐果、辛硫磷、对硫磷、水胺硫磷、阿维菌素、甲基异柳磷、克百威、镉(以Cd计)、铅(以Pb计)、铬(以Cr计)、溴氰菊酯、甲拌磷、氟虫腈、总汞(以Hg计)、总砷(以As计)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鸭肉抽检项目包括呋喃妥因代谢物、恩诺沙星(恩诺沙星与环丙沙星之和)、挥发性盐基氮、氯霉素、诺氟沙星、呋喃唑酮代谢物、呋喃西林代谢物、呋喃它酮代谢物、多西环素、氧氟沙星、甲硝唑、甲氧苄啶、培氟沙星、土霉素、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贝类抽检项目包括恩诺沙星(恩诺沙星与环丙沙星之和)、氯霉素、诺氟沙星、孔雀石绿、呋喃唑酮代谢物、孔雀石绿(孔雀石绿及其代谢物隐色孔雀石绿残留量之和)、呋喃西林代谢物、氧氟沙星、培氟沙星、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莲藕抽检项目包括铅(以Pb计)、铬(以Cr计)、氧乐果、克百威、敌百虫、镉(以Cd计)、总汞(以Hg计)、总砷(以As计)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火龙果抽检项目包括甲拌磷、甲胺磷、氧乐果、克百威、氟虫腈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菜豆抽检项目包括倍硫磷、溴氰菊酯、治螟磷、多菌灵、涕灭威、甲胺磷、氯氟氰菊酯和高效氯氟氰菊酯、氧乐果、氟虫腈、克百威、灭蝇胺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草莓抽检项目包括阿维菌素、克百威、烯酰吗啉、敌敌畏、甲拌磷、氧乐果、多菌灵、联苯肼酯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甜瓜类抽检项目包括氧乐果、甲基异柳磷、烯酰吗啉、克百威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十七、</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氯霉素、山梨酸及其钾盐(以山梨酸计)、亚硝酸盐(以亚硝酸钠计)、大肠菌群、糖精钠(以糖精计)、单核细胞增生李斯特氏菌、大肠埃希氏菌O157:H7、脱氢乙酸及其钠盐(以脱氢乙酸计)、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大肠菌群、氯霉素、菌落总数、单核细胞增生李斯特氏菌、大肠埃希氏菌O157:H7、沙门氏菌、脱氢乙酸及其钠盐(以脱氢乙酸计)、金黄色葡萄球菌、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熏烧烤肉制品抽检项目包括山梨酸及其钾盐(以山梨酸计)、苯并[a]芘、亚硝酸盐(以亚硝酸钠计)、大肠菌群、氯霉素、单核细胞增生李斯特氏菌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卤肉制品抽检项目包括铬(以Cr计)、山梨酸及其钾盐(以山梨酸计)、亚硝酸盐(以亚硝酸钠计)、大肠菌群、糖精钠(以糖精计)、单核细胞增生李斯特氏菌、大肠埃希氏菌O157:H7、脱氢乙酸及其钠盐(以脱氢乙酸计)、金黄色葡萄球菌、沙门氏菌、氯霉素、胭脂红、镉(以Cd计)、总砷(以As计)、酸性橙Ⅱ、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十八、</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开心果、杏仁、扁桃仁、松仁、瓜子抽检项目包括滑石粉、黄曲霉毒素B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、甜蜜素(以环己基氨基磺酸计)、过氧化值(以脂肪计)、大肠菌群、糖精钠(以糖精计)、酸价(以脂肪计)(KOH)、铅(以Pb计)、霉菌</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其他炒货食品及坚果制品抽检项目包括滑石粉、黄曲霉毒素B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、甜蜜素(以环己基氨基磺酸计)、过氧化值(以脂肪计)、大肠菌群、糖精钠(以糖精计)、酸价(以脂肪计)(KOH)、铅(以Pb计)、霉菌</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十九、</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碳酸饮料(汽水)抽检项目包括糖精钠(以糖精计)、甜蜜素(以环己基氨基磺酸计)、山梨酸及其钾盐(以山梨酸计)、苯甲酸及其钠盐(以苯甲酸计)、大肠菌群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甜蜜素(以环己基氨基磺酸计)、纳他霉素残留量、糖精钠、菌落总数、苋菜红、日落黄、沙门氏菌、铅(以Pb计)、展青霉素、脱氢乙酸及其钠盐(以脱氢乙酸计)、金黄色葡萄球菌、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日落黄、大肠菌群、沙门氏菌、甜蜜素(以环己基氨基磺酸计)、铅(以Pb计)、糖精钠(以糖精计)、金黄色葡萄球菌、亮蓝、山梨酸及其钾盐(以山梨酸计)、苯甲酸及其钠盐(以苯甲酸计)、苋菜红、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甜蜜素(以环己基氨基磺酸计)、三聚氰胺、(花生酸+山嵛酸)/总脂肪酸、糖精钠(以糖精计)、沙门氏菌、脱氢乙酸及其钠盐(以脱氢乙酸计)、蛋白质、金黄色葡萄球菌、亚麻酸/总脂肪酸</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饮用纯净水抽检项目包括大肠菌群、亚硝酸盐(以NO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日落黄、沙门氏菌、甜蜜素(以环己基氨基磺酸计)、脱氢乙酸及其钠盐(以脱氢乙酸计)、糖精钠(以糖精计)、金黄色葡萄球菌、亮蓝、山梨酸及其钾盐(以山梨酸计)、苯甲酸及其钠盐(以苯甲酸计)、苋菜红、柠檬黄、胭脂红</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其他饮用水抽检项目包括浑浊度、耗氧量(以O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⁻计)、铜绿假单胞菌、总砷(以As计)、余氯(游离氯)、溴酸盐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茶饮料抽检项目包括茶多酚、大肠菌群、甜蜜素(以环己基氨基磺酸计)、糖精钠(以糖精计)、菌落总数、商业无菌、咖啡因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饮用天然矿泉水抽检项目包括产气荚膜梭菌、粪链球菌、界限指标-锶、大肠菌群、锑、亚硝酸盐(以NO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计)、铜绿假单胞菌、总砷(以As计)、界限指标-硒、镍、界限指标-偏硅酸、硝酸盐(以NO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w:t>
      </w:r>
      <w:r>
        <w:rPr>
          <w:rFonts w:ascii="黑体" w:hAnsi="黑体" w:eastAsia="黑体"/>
          <w:b/>
          <w:sz w:val="32"/>
        </w:rPr>
        <w:t>蔬菜制品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其他蔬菜制品抽检项目包括山梨酸及其钾盐(以山梨酸计)、苯甲酸及其钠盐(以苯甲酸计)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酱腌菜抽检项目包括对羟基苯甲酸酯类及其钠盐(对羟基苯甲酸甲酯钠，对羟基苯甲酸乙酯及其钠盐)(以对羟基苯甲酸计)、山梨酸及其钾盐(以山梨酸计)、二氧化硫残留量、大肠菌群、糖精钠(以糖精计)、阿斯巴甜、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计)、脱氢乙酸及其钠盐(以脱氢乙酸计)、金黄色葡萄球菌、三氯蔗糖、沙门氏菌、纽甜、甜蜜素(以环己基氨基磺酸计)、安赛蜜、铅(以Pb计)、苯甲酸及其钠盐(以苯甲酸计)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自然干制品、热风干燥蔬菜、冷冻干燥蔬菜、蔬菜脆片、蔬菜粉及制品抽检项目包括铅(以Pb计)、糖精钠(以糖精计)、山梨酸及其钾盐(以山梨酸计)、苯甲酸及其钠盐(以苯甲酸计)、二氧化硫残留量、阿斯巴甜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腌渍食用菌抽检项目包括脱氢乙酸及其钠盐(以脱氢乙酸计)、山梨酸及其钾盐(以山梨酸计)、苯甲酸及其钠盐(以苯甲酸计)、二氧化硫残留量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干制食用菌抽检项目包括镉(以Cd计)、铅(以Pb计)、总汞(以Hg计)、总砷(以As计)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二十一、</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糖精钠（以糖精计）、山梨酸及其钾盐(以山梨酸计)、铝的残留量(干样品，以Al计)、纳他霉素残留量、富马酸二甲酯、脱氢乙酸及其钠盐(以脱氢乙酸计)、丙酸及其钠盐、钙盐(以丙酸计)、丙二醇、安赛蜜、菌落总数、铅(以Pb计)、苯甲酸及其钠盐(以苯甲酸计)、过氧化值(以脂肪计)、大肠菌群、金黄色葡萄球菌、甜蜜素（以环已基氨基磺酸计）、三氯蔗糖、沙门氏菌、霉菌、酸价(以脂肪计)(KOH)</w:t>
      </w:r>
      <w:r>
        <w:rPr>
          <w:rFonts w:hint="eastAsia" w:ascii="仿宋_GB2312" w:hAnsi="仿宋_GB2312" w:eastAsia="仿宋_GB2312" w:cs="仿宋_GB2312"/>
          <w:sz w:val="32"/>
        </w:rPr>
        <w:t>等</w:t>
      </w:r>
      <w:r>
        <w:rPr>
          <w:rFonts w:ascii="仿宋_GB2312" w:hAnsi="仿宋_GB2312" w:eastAsia="仿宋_GB2312" w:cs="仿宋_GB2312"/>
          <w:sz w:val="32"/>
        </w:rPr>
        <w:t>2</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二十二、</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国家卫生计生委关于批准β-半乳糖苷酶为食品添加剂新品种等的公告</w:t>
      </w:r>
      <w:r>
        <w:rPr>
          <w:rFonts w:hint="eastAsia" w:ascii="仿宋_GB2312" w:hAnsi="仿宋_GB2312" w:eastAsia="仿宋_GB2312" w:cs="仿宋_GB2312"/>
          <w:sz w:val="32"/>
        </w:rPr>
        <w:t>》</w:t>
      </w:r>
      <w:r>
        <w:rPr>
          <w:rFonts w:ascii="仿宋_GB2312" w:hAnsi="仿宋_GB2312" w:eastAsia="仿宋_GB2312" w:cs="仿宋_GB2312"/>
          <w:sz w:val="32"/>
        </w:rPr>
        <w:t>（2015年第1号）、《食品安全国家标准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二十三、</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、《马铃薯片》</w:t>
      </w:r>
      <w:r>
        <w:rPr>
          <w:rFonts w:hint="eastAsia" w:ascii="仿宋_GB2312" w:hAnsi="仿宋_GB2312" w:eastAsia="仿宋_GB2312" w:cs="仿宋_GB2312"/>
          <w:sz w:val="32"/>
        </w:rPr>
        <w:t>（</w:t>
      </w:r>
      <w:r>
        <w:rPr>
          <w:rFonts w:ascii="仿宋_GB2312" w:hAnsi="仿宋_GB2312" w:eastAsia="仿宋_GB2312" w:cs="仿宋_GB2312"/>
          <w:sz w:val="32"/>
        </w:rPr>
        <w:t>QB/T 2686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、过氧化值(以脂肪计)、大肠菌群、糖精钠(以糖精计)、酸价(以脂肪计 )(KOH)、菌落总数、苯甲酸及其钠盐(以苯甲酸计)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干制薯类(马铃薯片)抽检项目包括菌落总数、大肠菌群、过氧化值(以脂肪计)、酸价(以脂肪计)(KOH)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冷冻薯类抽检项目包括铅(以Pb计)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二十四、</w:t>
      </w:r>
      <w:r>
        <w:rPr>
          <w:rFonts w:ascii="黑体" w:hAnsi="黑体" w:eastAsia="黑体"/>
          <w:b/>
          <w:sz w:val="32"/>
        </w:rPr>
        <w:t>饼干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饼干抽检项目包括酸价(以脂肪计) （KOH）、山梨酸及其钾盐(以山梨酸计)、铝的残留量(干样品，以Al计)、过氧化值(以脂肪计)、大肠菌群、糖精钠(以糖精计)、脱氢乙酸及其钠盐(以脱氢乙酸计)、菌落总数、苯甲酸及其钠盐(以苯甲酸计)、霉菌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ZgGBJ/bENFc5819rulwM4lFzIaQ=" w:salt="Bi5lhVW1Mg/BYdbnQhNk6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50486"/>
    <w:rsid w:val="0008679B"/>
    <w:rsid w:val="000B313F"/>
    <w:rsid w:val="000D5102"/>
    <w:rsid w:val="00117FDC"/>
    <w:rsid w:val="00124B73"/>
    <w:rsid w:val="001B42EE"/>
    <w:rsid w:val="001B68E0"/>
    <w:rsid w:val="00233B17"/>
    <w:rsid w:val="00233B2A"/>
    <w:rsid w:val="00241D97"/>
    <w:rsid w:val="00243415"/>
    <w:rsid w:val="002F6D2A"/>
    <w:rsid w:val="00305405"/>
    <w:rsid w:val="0031476F"/>
    <w:rsid w:val="00320A1A"/>
    <w:rsid w:val="00320B7C"/>
    <w:rsid w:val="00370CD9"/>
    <w:rsid w:val="003B5DB2"/>
    <w:rsid w:val="00462682"/>
    <w:rsid w:val="00486536"/>
    <w:rsid w:val="00494B2A"/>
    <w:rsid w:val="004975AC"/>
    <w:rsid w:val="004B06A2"/>
    <w:rsid w:val="0064442D"/>
    <w:rsid w:val="0067299B"/>
    <w:rsid w:val="006D43B7"/>
    <w:rsid w:val="006E4F29"/>
    <w:rsid w:val="006F665B"/>
    <w:rsid w:val="00716878"/>
    <w:rsid w:val="00732D3B"/>
    <w:rsid w:val="007426C0"/>
    <w:rsid w:val="00766973"/>
    <w:rsid w:val="00773DBE"/>
    <w:rsid w:val="007C33F2"/>
    <w:rsid w:val="007D5FB9"/>
    <w:rsid w:val="0082030A"/>
    <w:rsid w:val="00841D5D"/>
    <w:rsid w:val="008C4E3C"/>
    <w:rsid w:val="008C7432"/>
    <w:rsid w:val="008F2AF3"/>
    <w:rsid w:val="00914800"/>
    <w:rsid w:val="00943765"/>
    <w:rsid w:val="00973667"/>
    <w:rsid w:val="0099729B"/>
    <w:rsid w:val="009C5E9C"/>
    <w:rsid w:val="009E75A0"/>
    <w:rsid w:val="009F50D4"/>
    <w:rsid w:val="00A011D1"/>
    <w:rsid w:val="00A2014C"/>
    <w:rsid w:val="00A51664"/>
    <w:rsid w:val="00A8327D"/>
    <w:rsid w:val="00AA301A"/>
    <w:rsid w:val="00AD2EA2"/>
    <w:rsid w:val="00AD3DB9"/>
    <w:rsid w:val="00AD7152"/>
    <w:rsid w:val="00AF1BFD"/>
    <w:rsid w:val="00B029CB"/>
    <w:rsid w:val="00B3574D"/>
    <w:rsid w:val="00B53954"/>
    <w:rsid w:val="00B77C73"/>
    <w:rsid w:val="00BB4DC2"/>
    <w:rsid w:val="00C1117F"/>
    <w:rsid w:val="00C42CE6"/>
    <w:rsid w:val="00C61585"/>
    <w:rsid w:val="00C9203D"/>
    <w:rsid w:val="00CA66AD"/>
    <w:rsid w:val="00CB3118"/>
    <w:rsid w:val="00CE3507"/>
    <w:rsid w:val="00D0113F"/>
    <w:rsid w:val="00D17AFB"/>
    <w:rsid w:val="00D30706"/>
    <w:rsid w:val="00D31650"/>
    <w:rsid w:val="00D45F20"/>
    <w:rsid w:val="00DA6CF6"/>
    <w:rsid w:val="00DE44C9"/>
    <w:rsid w:val="00E21023"/>
    <w:rsid w:val="00E65C9F"/>
    <w:rsid w:val="00EB14DB"/>
    <w:rsid w:val="00ED5A35"/>
    <w:rsid w:val="00EE0782"/>
    <w:rsid w:val="00EF2783"/>
    <w:rsid w:val="00F74D79"/>
    <w:rsid w:val="00FA4695"/>
    <w:rsid w:val="00FD26C7"/>
    <w:rsid w:val="11814566"/>
    <w:rsid w:val="14520A43"/>
    <w:rsid w:val="1A1F47E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31</Pages>
  <Words>2554</Words>
  <Characters>14563</Characters>
  <Lines>121</Lines>
  <Paragraphs>34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2020-12-04T05:11:52Z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