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 xml:space="preserve"> 20</w:t>
      </w:r>
      <w:r>
        <w:rPr>
          <w:rFonts w:ascii="方正小标宋简体" w:hAnsi="宋体" w:eastAsia="方正小标宋简体"/>
          <w:sz w:val="32"/>
          <w:szCs w:val="32"/>
        </w:rPr>
        <w:t>20</w:t>
      </w:r>
      <w:r>
        <w:rPr>
          <w:rFonts w:hint="eastAsia" w:ascii="方正小标宋简体" w:hAnsi="宋体" w:eastAsia="方正小标宋简体"/>
          <w:sz w:val="32"/>
          <w:szCs w:val="32"/>
        </w:rPr>
        <w:t>年深圳市猪肉产品和蔬菜质量安全例行监测结果</w:t>
      </w:r>
    </w:p>
    <w:p>
      <w:pPr>
        <w:jc w:val="center"/>
        <w:rPr>
          <w:rFonts w:hint="eastAsia" w:ascii="仿宋" w:hAnsi="仿宋" w:eastAsia="仿宋" w:cs="宋体"/>
          <w:b/>
          <w:spacing w:val="-2"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（第</w:t>
      </w:r>
      <w:r>
        <w:rPr>
          <w:rFonts w:ascii="方正小标宋简体" w:hAnsi="宋体" w:eastAsia="方正小标宋简体"/>
          <w:sz w:val="32"/>
          <w:szCs w:val="32"/>
        </w:rPr>
        <w:t>35</w:t>
      </w:r>
      <w:r>
        <w:rPr>
          <w:rFonts w:hint="eastAsia" w:ascii="方正小标宋简体" w:hAnsi="宋体" w:eastAsia="方正小标宋简体"/>
          <w:sz w:val="32"/>
          <w:szCs w:val="32"/>
        </w:rPr>
        <w:t xml:space="preserve">期 </w:t>
      </w:r>
      <w:r>
        <w:rPr>
          <w:rFonts w:ascii="方正小标宋简体" w:hAnsi="宋体" w:eastAsia="方正小标宋简体"/>
          <w:sz w:val="32"/>
          <w:szCs w:val="32"/>
        </w:rPr>
        <w:t>9</w:t>
      </w:r>
      <w:r>
        <w:rPr>
          <w:rFonts w:hint="eastAsia" w:ascii="方正小标宋简体" w:hAnsi="宋体" w:eastAsia="方正小标宋简体"/>
          <w:sz w:val="32"/>
          <w:szCs w:val="32"/>
        </w:rPr>
        <w:t>月</w:t>
      </w:r>
      <w:r>
        <w:rPr>
          <w:rFonts w:ascii="方正小标宋简体" w:hAnsi="宋体" w:eastAsia="方正小标宋简体"/>
          <w:sz w:val="32"/>
          <w:szCs w:val="32"/>
        </w:rPr>
        <w:t>7</w:t>
      </w:r>
      <w:r>
        <w:rPr>
          <w:rFonts w:hint="eastAsia" w:ascii="方正小标宋简体" w:hAnsi="宋体" w:eastAsia="方正小标宋简体"/>
          <w:sz w:val="32"/>
          <w:szCs w:val="32"/>
        </w:rPr>
        <w:t>日-</w:t>
      </w:r>
      <w:r>
        <w:rPr>
          <w:rFonts w:ascii="方正小标宋简体" w:hAnsi="宋体" w:eastAsia="方正小标宋简体"/>
          <w:sz w:val="32"/>
          <w:szCs w:val="32"/>
        </w:rPr>
        <w:t>9</w:t>
      </w:r>
      <w:r>
        <w:rPr>
          <w:rFonts w:hint="eastAsia" w:ascii="方正小标宋简体" w:hAnsi="宋体" w:eastAsia="方正小标宋简体"/>
          <w:sz w:val="32"/>
          <w:szCs w:val="32"/>
        </w:rPr>
        <w:t>月</w:t>
      </w:r>
      <w:r>
        <w:rPr>
          <w:rFonts w:ascii="方正小标宋简体" w:hAnsi="宋体" w:eastAsia="方正小标宋简体"/>
          <w:sz w:val="32"/>
          <w:szCs w:val="32"/>
        </w:rPr>
        <w:t>11</w:t>
      </w:r>
      <w:r>
        <w:rPr>
          <w:rFonts w:hint="eastAsia" w:ascii="方正小标宋简体" w:hAnsi="宋体" w:eastAsia="方正小标宋简体"/>
          <w:sz w:val="32"/>
          <w:szCs w:val="32"/>
        </w:rPr>
        <w:t>日</w:t>
      </w:r>
      <w:r>
        <w:rPr>
          <w:rFonts w:ascii="方正小标宋简体" w:hAnsi="宋体" w:eastAsia="方正小标宋简体"/>
          <w:sz w:val="32"/>
          <w:szCs w:val="32"/>
        </w:rPr>
        <w:t>抽检</w:t>
      </w:r>
      <w:r>
        <w:rPr>
          <w:rFonts w:hint="eastAsia" w:ascii="方正小标宋简体" w:hAnsi="宋体" w:eastAsia="方正小标宋简体"/>
          <w:sz w:val="32"/>
          <w:szCs w:val="32"/>
        </w:rPr>
        <w:t>）</w:t>
      </w:r>
      <w:bookmarkStart w:id="2" w:name="_GoBack"/>
      <w:bookmarkEnd w:id="2"/>
    </w:p>
    <w:p>
      <w:pPr>
        <w:jc w:val="center"/>
        <w:rPr>
          <w:rFonts w:hint="eastAsia" w:ascii="仿宋" w:hAnsi="仿宋" w:eastAsia="仿宋" w:cs="宋体"/>
          <w:b/>
          <w:spacing w:val="-2"/>
          <w:kern w:val="0"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表1 猪肉产品和蔬菜</w:t>
      </w:r>
      <w:bookmarkStart w:id="0" w:name="_Hlk528568246"/>
      <w:r>
        <w:rPr>
          <w:rFonts w:hint="eastAsia" w:ascii="仿宋_GB2312" w:hAnsi="宋体" w:eastAsia="仿宋_GB2312"/>
          <w:sz w:val="32"/>
          <w:szCs w:val="32"/>
        </w:rPr>
        <w:t>质量安全例行</w:t>
      </w:r>
      <w:bookmarkEnd w:id="0"/>
      <w:r>
        <w:rPr>
          <w:rFonts w:hint="eastAsia" w:ascii="仿宋_GB2312" w:hAnsi="宋体" w:eastAsia="仿宋_GB2312"/>
          <w:sz w:val="32"/>
          <w:szCs w:val="32"/>
        </w:rPr>
        <w:t>监测总体情况表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2594"/>
        <w:gridCol w:w="283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检测样品数（份）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不合格样品数量（份）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样品合格率（%）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猪肉产品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30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蔬菜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76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1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98.7</w:t>
            </w:r>
          </w:p>
        </w:tc>
      </w:tr>
    </w:tbl>
    <w:p>
      <w:pPr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表2 各监测位点猪肉产品质量安全例行监测情况表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"/>
        <w:gridCol w:w="1037"/>
        <w:gridCol w:w="992"/>
        <w:gridCol w:w="2410"/>
        <w:gridCol w:w="3544"/>
        <w:gridCol w:w="708"/>
        <w:gridCol w:w="851"/>
        <w:gridCol w:w="1417"/>
        <w:gridCol w:w="1276"/>
        <w:gridCol w:w="851"/>
        <w:gridCol w:w="992"/>
        <w:gridCol w:w="709"/>
        <w:gridCol w:w="10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3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bookmarkStart w:id="1" w:name="_Hlk519262784"/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不合格项目（μg/kg）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深圳市宝投市场管理有限公司宝民市场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深圳市宝安区新安街道新安湖社区5区市场及办公楼101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猪肉16号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深圳市宝投市场管理有限公司宝民市场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深圳市宝安区新安街道新安湖社区5区市场及办公楼101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猪肉14-15号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深圳市人人乐商业有限公司金港购物广场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盐田区盐田路金港盛世华庭一层商场及二层商场左侧、东侧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44085452430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深圳市人人乐商业有限公司金港购物广场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盐田区盐田路金港盛世华庭一层商场及二层商场左侧、东侧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44070230593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深圳市龙华新区观澜福民新万悦购物中心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深圳市龙华新区观澜街道大三社区大三村东区038号1-3楼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44081952562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深圳市广富百货有限公司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深圳市盐田区沙头角海山路28号和亨城市广场一、二层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44085405185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猪肉(农家土猪)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深圳市广富百货有限公司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深圳市盐田区沙头角海山路28号和亨城市广场一、二层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44085405185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华润万家有限公司民治梅龙店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深圳市龙华新区民治街道梅龙路西侧公馆一八六六花园一层N-L114,二层N-L217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华润万家自营深圳市五丰肉联厂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44085402924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  <w:r>
              <w:rPr>
                <w:rFonts w:hint="eastAsia"/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五丰黑猪</w:t>
            </w:r>
            <w:r>
              <w:rPr>
                <w:rFonts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华润万家有限公司民治梅龙店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深圳市龙华新区民治街道梅龙路西侧公馆一八六六花园一层N-L114,二层N-L217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44085402773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深圳市龙广市场发展有限公司坑梓市场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深圳市坪山区坑梓深汕路488号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龙岗区龙城街道爱联社区五丰路8号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韶关市翁源县江尾镇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44806180418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抽样编号：X200901091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龙岗区龙城街道爱联社区五丰路8号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韶关市翁源县江尾镇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44806180418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抽样编号：X200901092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龙岗区龙城街道爱联社区五丰路8号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韶关市翁源县江尾镇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44806180418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抽样编号：X200901093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龙岗区龙城街道爱联社区五丰路8号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韶关市翁源县江尾镇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44806180418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抽样编号：X200901094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龙岗区龙城街道爱联社区五丰路8号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阳江市阳春市岗美镇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44806543314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抽样编号：X200901095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龙岗区龙城街道爱联社区五丰路8号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阳江市阳春市岗美镇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44806543314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抽样编号：X200901096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龙岗区龙城街道爱联社区五丰路8号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阳江市阳春市岗美镇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44806543314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抽样编号：X200901097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不合格项目（μg/kg）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龙岗区龙城街道爱联社区五丰路8号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清远市英德市西牛镇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44805532922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抽样编号：X200901098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龙岗区龙城街道爱联社区五丰路8号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清远市英德市西牛镇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44805532922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抽样编号：X200901099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龙岗区龙城街道爱联社区五丰路8号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清远市英德市西牛镇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44805532922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抽样编号：X200901100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深圳市深夫地商贸有限公司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深圳市光明区公明办事处合水口泥围工业区商业楼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农牧美益肉业有限公司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44086917881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深圳市鑫立创市场有限公司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深圳市龙华新区大浪街道大浪南路大浪商业大厦一楼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农牧美益肉业有限公司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A13号/44086919748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  <w:r>
              <w:rPr>
                <w:rFonts w:hint="eastAsia"/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小二瘦肉</w:t>
            </w:r>
            <w:r>
              <w:rPr>
                <w:rFonts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深圳市福田区大鲜大汇百货商行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深圳市福田区香蜜湖街道侨乡翠海花园C1栋裙楼3号铺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44085401534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深圳市光明区华泰鲜生超市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深圳市光明区光明街道翠湖社区市场综合楼103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44069673402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深圳市龙广市场发展有限公司坪山综合市场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坪山区坪山街道国泰路1号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深圳市龙广市场发展有限公司坪山综合市场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坪山区坪山街道国泰路1号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林益丰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深圳市龙广市场发展有限公司坪山综合市场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坪山区坪山街道国泰路1号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罗伟娟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深圳市罗湖区风格百友商店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桂园街道宝安路与红桂路交界东北风格名苑裙楼半地下室02-A06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门店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44085466503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深圳市福田区梅林路110号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98号/44069816304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深圳市龙岗区坪地庄学文百货店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龙岗区坪地街道中心社区黄竹路14号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门店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bookmarkEnd w:id="1"/>
    </w:tbl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表3 各监测位点蔬菜质量安全例行监测情况表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096"/>
        <w:gridCol w:w="1204"/>
        <w:gridCol w:w="2410"/>
        <w:gridCol w:w="3118"/>
        <w:gridCol w:w="993"/>
        <w:gridCol w:w="992"/>
        <w:gridCol w:w="1417"/>
        <w:gridCol w:w="851"/>
        <w:gridCol w:w="1276"/>
        <w:gridCol w:w="850"/>
        <w:gridCol w:w="709"/>
        <w:gridCol w:w="5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不合格项目(mg/kg)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2020/9/11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深圳市罗湖区风格百友商店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桂园街道宝安路与红桂路交界东北风格名苑裙楼半地下室02-A06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门店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阿维菌素0.096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不合格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深圳市宝投市场管理有限公司宝民市场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深圳市宝安区新安街道新安湖社区5区市场及办公楼101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宁梅蔬菜档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蕹菜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深圳市宝投市场管理有限公司宝民市场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深圳市宝安区新安街道新安湖社区5区市场及办公楼101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宁梅蔬菜档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苋菜(红)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深圳市宝投市场管理有限公司宝民市场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深圳市宝安区新安街道新安湖社区5区市场及办公楼101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宁梅蔬菜档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叶芥菜(春菜)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深圳市宝投市场管理有限公司宝民市场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深圳市宝安区新安街道新安湖社区5区市场及办公楼101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蔬菜1号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深圳市宝投市场管理有限公司宝民市场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深圳市宝安区新安街道新安湖社区5区市场及办公楼101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蔬菜1号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西葫芦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深圳市宝投市场管理有限公司宝民市场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深圳市宝安区新安街道新安湖社区5区市场及办公楼101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蔬菜1号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深圳市人人乐商业有限公司金港购物广场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盐田区盐田路金港盛世华庭一层商场及二层商场左侧、东侧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菠菜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深圳市人人乐商业有限公司金港购物广场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盐田区盐田路金港盛世华庭一层商场及二层商场左侧、东侧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深圳市人人乐商业有限公司金港购物广场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盐田区盐田路金港盛世华庭一层商场及二层商场左侧、东侧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深圳市人人乐商业有限公司金港购物广场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盐田区盐田路金港盛世华庭一层商场及二层商场左侧、东侧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辣椒(大红椒)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深圳市龙华新区观澜福民新万悦购物中心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深圳市龙华新区观澜街道大三社区大三村东区038号1-3楼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茎用莴苣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深圳市龙华新区观澜福民新万悦购物中心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深圳市龙华新区观澜街道大三社区大三村东区038号1-3楼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马铃薯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深圳市龙华新区观澜福民新万悦购物中心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深圳市龙华新区观澜街道大三社区大三村东区038号1-3楼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菜豆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深圳市龙华新区观澜福民新万悦购物中心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深圳市龙华新区观澜街道大三社区大三村东区038号1-3楼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深圳市龙华新区观澜福民新万悦购物中心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深圳市龙华新区观澜街道大三社区大三村东区038号1-3楼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深圳市人人乐商业有限公司嘉邻超市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坪山区坑梓街道翠景路56号南门嘉邻中心二楼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不合格项目(mg/kg)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普通白菜(小白菜)奶白菜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深圳市人人乐商业有限公司嘉邻超市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坪山区坑梓街道翠景路56号南门嘉邻中心二楼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瓠瓜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深圳市人人乐商业有限公司嘉邻超市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坪山区坑梓街道翠景路56号南门嘉邻中心二楼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深圳市人人乐商业有限公司嘉邻超市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坪山区坑梓街道翠景路56号南门嘉邻中心二楼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胡萝卜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深圳市人人乐商业有限公司嘉邻超市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坪山区坑梓街道翠景路56号南门嘉邻中心二楼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2020/9/8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葱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深圳市广富百货有限公司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深圳市盐田区沙头角海山路28号和亨城市广场一、二层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2020/9/8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深圳市广富百货有限公司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深圳市盐田区沙头角海山路28号和亨城市广场一、二层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2020/9/8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深圳市广富百货有限公司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深圳市盐田区沙头角海山路28号和亨城市广场一、二层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2020/9/8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蕹菜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深圳市广富百货有限公司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深圳市盐田区沙头角海山路28号和亨城市广场一、二层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2020/9/8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青花菜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华润万家有限公司民治梅龙店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深圳市龙华新区民治街道梅龙路西侧公馆一八六六花园一层N-L114,二层N-L217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华润万家生鲜自采全国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2020/9/8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丝瓜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华润万家有限公司民治梅龙店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深圳市龙华新区民治街道梅龙路西侧公馆一八六六花园一层N-L114,二层N-L217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深圳市旺泰佳农业开发有限公司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2020/9/8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华润万家有限公司民治梅龙店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深圳市龙华新区民治街道梅龙路西侧公馆一八六六花园一层N-L114,二层N-L217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深圳市天园农业开发有限公司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2020/9/8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华润万家有限公司民治梅龙店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深圳市龙华新区民治街道梅龙路西侧公馆一八六六花园一层N-L114,二层N-L217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深圳市天园农业开发有限公司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2020/9/8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甜椒(青圆椒)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华润万家有限公司民治梅龙店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深圳市龙华新区民治街道梅龙路西侧公馆一八六六花园一层N-L114,二层N-L217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深圳市旺泰佳农业开发有限公司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2020/9/8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胡萝卜(水果萝卜)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华润万家有限公司民治梅龙店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深圳市龙华新区民治街道梅龙路西侧公馆一八六六花园一层N-L114,二层N-L217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深圳市罗湖区王秦记商行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2020/9/8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深圳市龙广市场发展有限公司坑梓市场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深圳市坪山区坑梓深汕路488号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2020/9/8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黄豆芽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深圳市龙广市场发展有限公司坑梓市场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深圳市坪山区坑梓深汕路488号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2020/9/8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深圳市龙广市场发展有限公司坑梓市场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深圳市坪山区坑梓深汕路488号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2020/9/8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深圳市龙广市场发展有限公司坑梓市场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深圳市坪山区坑梓深汕路488号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不合格项目(mg/kg)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2020/9/8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深圳市龙广市场发展有限公司坑梓市场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深圳市坪山区坑梓深汕路488号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2020/9/9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芥蓝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深圳市深夫地商贸有限公司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深圳市光明区公明办事处合水口泥围工业区商业楼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2020/9/9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深圳市深夫地商贸有限公司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深圳市光明区公明办事处合水口泥围工业区商业楼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2020/9/9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深圳市深夫地商贸有限公司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深圳市光明区公明办事处合水口泥围工业区商业楼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2020/9/9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莲藕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深圳市深夫地商贸有限公司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深圳市光明区公明办事处合水口泥围工业区商业楼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2020/9/9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丝瓜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深圳市深夫地商贸有限公司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深圳市光明区公明办事处合水口泥围工业区商业楼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2020/9/9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深圳市鑫立创市场有限公司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深圳市龙华新区大浪街道大浪南路大浪商业大厦一楼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B-05号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2020/9/9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深圳市鑫立创市场有限公司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深圳市龙华新区大浪街道大浪南路大浪商业大厦一楼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B-05号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2020/9/9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深圳市鑫立创市场有限公司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深圳市龙华新区大浪街道大浪南路大浪商业大厦一楼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B07号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2020/9/9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姜(小黄姜)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深圳市鑫立创市场有限公司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深圳市龙华新区大浪街道大浪南路大浪商业大厦一楼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B07号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2020/9/9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普通白菜(小油菜)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深圳市鑫立创市场有限公司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深圳市龙华新区大浪街道大浪南路大浪商业大厦一楼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B07号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2020/9/10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蕹菜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深圳市福田区大鲜大汇百货商行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深圳市福田区香蜜湖街道侨乡翠海花园C1栋裙楼3号铺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2020/9/10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深圳市福田区大鲜大汇百货商行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深圳市福田区香蜜湖街道侨乡翠海花园C1栋裙楼3号铺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2020/9/10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甘薯叶(红薯叶)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深圳市福田区大鲜大汇百货商行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深圳市福田区香蜜湖街道侨乡翠海花园C1栋裙楼3号铺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2020/9/10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菜豆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深圳市福田区大鲜大汇百货商行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深圳市福田区香蜜湖街道侨乡翠海花园C1栋裙楼3号铺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2020/9/10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深圳市光明区华泰鲜生超市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深圳市光明区光明街道翠湖社区市场综合楼103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2020/9/10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深圳市光明区华泰鲜生超市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深圳市光明区光明街道翠湖社区市场综合楼103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2020/9/10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马铃薯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深圳市光明区华泰鲜生超市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深圳市光明区光明街道翠湖社区市场综合楼103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不合格项目(mg/kg)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2020/9/10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青花菜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深圳市光明区华泰鲜生超市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深圳市光明区光明街道翠湖社区市场综合楼103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2020/9/10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深圳市光明区华泰鲜生超市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深圳市光明区光明街道翠湖社区市场综合楼103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2020/9/10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深圳市光明区华泰鲜生超市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深圳市光明区光明街道翠湖社区市场综合楼103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2020/9/10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深圳市龙广市场发展有限公司坪山综合市场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坪山区坪山街道国泰路1号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干开平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2020/9/10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韭菜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深圳市龙广市场发展有限公司坪山综合市场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坪山区坪山街道国泰路1号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干开平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2020/9/10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花椰菜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深圳市龙广市场发展有限公司坪山综合市场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坪山区坪山街道国泰路1号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葛承美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2020/9/10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深圳市龙广市场发展有限公司坪山综合市场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坪山区坪山街道国泰路1号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葛承美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2020/9/10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深圳市龙广市场发展有限公司坪山综合市场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坪山区坪山街道国泰路1号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葛承美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2020/9/11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深圳市罗湖区风格百友商店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桂园街道宝安路与红桂路交界东北风格名苑裙楼半地下室02-A06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门店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2020/9/11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蕹菜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深圳市罗湖区风格百友商店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桂园街道宝安路与红桂路交界东北风格名苑裙楼半地下室02-A06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门店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2020/9/11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胡萝卜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深圳市罗湖区风格百友商店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桂园街道宝安路与红桂路交界东北风格名苑裙楼半地下室02-A06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门店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2020/9/11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甜椒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深圳市罗湖区风格百友商店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桂园街道宝安路与红桂路交界东北风格名苑裙楼半地下室02-A06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门店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2020/9/11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青蒜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深圳市福田区梅林路110号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G42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2020/9/11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深圳市福田区梅林路110号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G42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2020/9/11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绿豆芽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深圳市福田区梅林路110号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G31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2020/9/11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深圳市福田区梅林路110号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G31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2020/9/11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深圳市福田区梅林路110号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G30B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2020/9/11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深圳市福田区梅林路110号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G30B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不合格项目(mg/kg)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2020/9/11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深圳市福田区梅林路110号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G35号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2020/9/11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深圳市龙岗区坪地庄学文百货店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龙岗区坪地街道中心社区黄竹路14号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门店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2020/9/11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深圳市龙岗区坪地庄学文百货店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龙岗区坪地街道中心社区黄竹路14号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门店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2020/9/11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深圳市龙岗区坪地庄学文百货店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龙岗区坪地街道中心社区黄竹路14号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门店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2020/9/11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深圳市龙岗区坪地庄学文百货店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龙岗区坪地街道中心社区黄竹路14号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门店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</w:tbl>
    <w:p>
      <w:pPr>
        <w:tabs>
          <w:tab w:val="left" w:pos="2508"/>
        </w:tabs>
        <w:rPr>
          <w:rFonts w:hint="eastAsia" w:ascii="仿宋_GB2312" w:hAnsi="仿宋" w:eastAsia="仿宋_GB2312"/>
          <w:sz w:val="32"/>
          <w:szCs w:val="32"/>
        </w:rPr>
        <w:sectPr>
          <w:pgSz w:w="16838" w:h="11906" w:orient="landscape"/>
          <w:pgMar w:top="1418" w:right="1440" w:bottom="1418" w:left="1440" w:header="851" w:footer="992" w:gutter="0"/>
          <w:cols w:space="720" w:num="1"/>
          <w:docGrid w:linePitch="312" w:charSpace="0"/>
        </w:sectPr>
      </w:pPr>
    </w:p>
    <w:p>
      <w:pPr>
        <w:tabs>
          <w:tab w:val="left" w:pos="2508"/>
        </w:tabs>
        <w:rPr>
          <w:rFonts w:hint="eastAsia" w:ascii="仿宋_GB2312" w:hAnsi="仿宋" w:eastAsia="仿宋_GB2312"/>
          <w:sz w:val="32"/>
          <w:szCs w:val="32"/>
        </w:rPr>
        <w:sectPr>
          <w:pgSz w:w="16838" w:h="11906" w:orient="landscape"/>
          <w:pgMar w:top="1418" w:right="1440" w:bottom="1418" w:left="1440" w:header="851" w:footer="992" w:gutter="0"/>
          <w:cols w:space="720" w:num="1"/>
          <w:docGrid w:linePitch="312" w:charSpace="0"/>
        </w:sect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表4   监测项目和检测依据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4548"/>
        <w:gridCol w:w="5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监测项目</w:t>
            </w:r>
          </w:p>
        </w:tc>
        <w:tc>
          <w:tcPr>
            <w:tcW w:w="5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检测依据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8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蔬菜</w:t>
            </w:r>
          </w:p>
        </w:tc>
        <w:tc>
          <w:tcPr>
            <w:tcW w:w="4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甲胺磷、氧化乐果、甲拌磷（包括甲拌磷砜、甲拌磷亚砜）、对硫磷、甲基对硫磷、甲基异柳磷、水胺硫磷、乐果、敌敌畏、毒死蜱、乙酰甲胺磷、三唑磷、丙溴磷、杀螟硫磷、二嗪磷、马拉硫磷、亚胺硫磷、伏杀硫磷、辛硫磷、六六六、氯氰菊酯、氰戊菊酯、甲氰菊酯、氯氟氰菊酯、氟氯氰菊酯、溴氰菊酯、联苯菊酯、氟胺氰菊酯、氟氰戊菊酯、三唑酮、百菌清、异菌脲、涕灭威（包括涕灭威砜、涕灭威亚砜）、灭多威、克百威（包括3-羟基克百威）、甲萘威、三氯杀螨醇、腐霉利、五氯硝基苯、乙烯菌核利、氟虫腈、啶虫脒、哒螨灵、苯醚甲环唑、嘧霉胺、阿维菌素、除虫脲、灭幼脲、多菌灵、吡虫啉、甲氨基阿维菌素苯甲酸盐、烯酰吗啉、虫螨腈、嘧菌酯、二甲戊乐灵、噻虫嗪、氟啶脲、甲霜灵、多效唑、氯菊酯、丙环唑、虫酰肼、吡唑醚菌酯、霜霉威、醚菊酯等65种农药残留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NY/T761、GB23200.8、GB/T5009.144、GB/T5009.147、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GB/T5009.135、GB/T20769、SN/T1982、GB23200.20、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GB23200.34、SN/T2441、NY/T1456、GB23200.113、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GB/T5009.136、NY/T1453、GB/T5009.103、GB/T5009.19、NY/T1379、GB/T5009.20</w:t>
            </w:r>
          </w:p>
          <w:p>
            <w:pPr>
              <w:spacing w:line="4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GB/T5009.131、GB/T5009.102、GB/T5009.146、GB/T5009.105、SN/T2151、GB23200.19等，所有检测方法均为最新有效版本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对于初检样品中甲基异柳磷、百菌清、虫螨腈参照GB 23200.8、GB 23200.113标准方法检测，乙酰甲胺磷、阿维菌素、除虫脲、嘧菌酯、三羟基克百威、涕灭威和涕灭威亚砜、氯吡脲参照GB/T 20769标准方法检测，初检结果超过限量值时，再检采用 GB2763中规定的方法检测。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猪肉产品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β-受体激动剂类药物（克伦特罗、莱克多巴胺、沙丁胺醇）</w:t>
            </w:r>
          </w:p>
        </w:tc>
        <w:tc>
          <w:tcPr>
            <w:tcW w:w="56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SZTT/SATA 03—2017《动物源性食品中多种药物（8 种 β-受体激动剂、18 种磺胺类药物、14 种喹诺酮类药物）残留量的测定 液相色谱—串联质谱法 》、农业部1025号公告-18-2008 《动物源性食品中β-受体激动剂残留检测液相色谱－串联质谱法》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金刚烷胺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农质发〔2012〕13号 《动物源性食品中金刚烷胺残留量的测定 液相色谱串联质谱法》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0E"/>
    <w:rsid w:val="0034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2020-11-18T02:08:00Z</dcterms:created>
  <dc:creator>Healer</dc:creator>
  <cp:lastModifiedBy>Healer</cp:lastModifiedBy>
  <dcterms:modified xsi:type="dcterms:W3CDTF">2020-11-18T02:09:58Z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