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5" w:rsidRPr="00C20E39" w:rsidRDefault="006461B5" w:rsidP="0031238C">
      <w:pPr>
        <w:autoSpaceDE w:val="0"/>
        <w:autoSpaceDN w:val="0"/>
        <w:adjustRightInd w:val="0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C20E39"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 w:rsidRPr="00C20E39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</w:p>
    <w:p w:rsidR="002E6516" w:rsidRPr="00C20E39" w:rsidRDefault="006461B5" w:rsidP="0031238C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C20E39">
        <w:rPr>
          <w:rFonts w:ascii="Times New Roman" w:hAnsi="Times New Roman" w:cs="Times New Roman"/>
          <w:b/>
          <w:kern w:val="0"/>
          <w:sz w:val="44"/>
          <w:szCs w:val="44"/>
        </w:rPr>
        <w:t>本次检验项目</w:t>
      </w:r>
    </w:p>
    <w:p w:rsidR="006651FA" w:rsidRPr="00C20E39" w:rsidRDefault="006651FA" w:rsidP="006651FA">
      <w:pPr>
        <w:pStyle w:val="a7"/>
        <w:numPr>
          <w:ilvl w:val="0"/>
          <w:numId w:val="1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餐饮食品</w:t>
      </w:r>
    </w:p>
    <w:p w:rsidR="006651FA" w:rsidRPr="00C20E39" w:rsidRDefault="006651FA" w:rsidP="006651FA">
      <w:pPr>
        <w:pStyle w:val="a7"/>
        <w:numPr>
          <w:ilvl w:val="0"/>
          <w:numId w:val="4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6651FA" w:rsidRDefault="006651FA" w:rsidP="006651FA">
      <w:pPr>
        <w:spacing w:line="270" w:lineRule="atLeast"/>
        <w:ind w:left="643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14934-2016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消毒餐</w:t>
      </w:r>
      <w:r w:rsidRPr="00C20E39">
        <w:rPr>
          <w:rFonts w:ascii="Times New Roman" w:eastAsia="仿宋" w:hAnsi="Times New Roman" w:cs="Times New Roman"/>
          <w:sz w:val="32"/>
          <w:szCs w:val="32"/>
        </w:rPr>
        <w:t>(</w:t>
      </w:r>
      <w:r w:rsidRPr="00C20E39">
        <w:rPr>
          <w:rFonts w:ascii="Times New Roman" w:eastAsia="仿宋" w:hAnsi="Times New Roman" w:cs="Times New Roman"/>
          <w:sz w:val="32"/>
          <w:szCs w:val="32"/>
        </w:rPr>
        <w:t>饮</w:t>
      </w:r>
      <w:r w:rsidRPr="00C20E39">
        <w:rPr>
          <w:rFonts w:ascii="Times New Roman" w:eastAsia="仿宋" w:hAnsi="Times New Roman" w:cs="Times New Roman"/>
          <w:sz w:val="32"/>
          <w:szCs w:val="32"/>
        </w:rPr>
        <w:t>)</w:t>
      </w:r>
      <w:r w:rsidRPr="00C20E39">
        <w:rPr>
          <w:rFonts w:ascii="Times New Roman" w:eastAsia="仿宋" w:hAnsi="Times New Roman" w:cs="Times New Roman"/>
          <w:sz w:val="32"/>
          <w:szCs w:val="32"/>
        </w:rPr>
        <w:t>具》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</w:p>
    <w:p w:rsidR="006651FA" w:rsidRPr="00C20E39" w:rsidRDefault="006651FA" w:rsidP="006651FA">
      <w:pPr>
        <w:spacing w:line="270" w:lineRule="atLeast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GB 2762-2017,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农业部公告第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235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号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农业部公告第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560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食品中真菌毒素限量》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食品整治办〔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2008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GB 2716-2018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植物油》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国家食品药品监督管理局公告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2012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年第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GB 10136-2015,GB 10136-2015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动物性水产制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GB 2762-2017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23531A">
        <w:rPr>
          <w:rFonts w:ascii="Times New Roman" w:eastAsia="仿宋" w:hAnsi="Times New Roman" w:cs="Times New Roman" w:hint="eastAsia"/>
          <w:sz w:val="32"/>
          <w:szCs w:val="32"/>
        </w:rPr>
        <w:t>食品中污染物限量》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6651FA" w:rsidRPr="00C20E39" w:rsidRDefault="006651FA" w:rsidP="006651FA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6651FA" w:rsidRDefault="006651FA" w:rsidP="006651FA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 w:hint="eastAsia"/>
          <w:kern w:val="0"/>
          <w:sz w:val="32"/>
          <w:szCs w:val="32"/>
        </w:rPr>
        <w:t>餐饮食品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2D42CE">
        <w:rPr>
          <w:rFonts w:ascii="Times New Roman" w:eastAsia="仿宋" w:hAnsi="Times New Roman" w:cs="Times New Roman"/>
          <w:sz w:val="32"/>
          <w:szCs w:val="32"/>
        </w:rPr>
        <w:t>苯甲酸及其钠盐（以苯甲酸计）、山梨酸及其钾盐（以山梨酸计）、糖精钠（以糖精计）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铝的残留量（干样品，以</w:t>
      </w:r>
      <w:r w:rsidRPr="002D42CE">
        <w:rPr>
          <w:rFonts w:ascii="Times New Roman" w:eastAsia="仿宋" w:hAnsi="Times New Roman" w:cs="Times New Roman"/>
          <w:sz w:val="32"/>
          <w:szCs w:val="32"/>
        </w:rPr>
        <w:t>Al</w:t>
      </w:r>
      <w:r w:rsidRPr="002D42CE">
        <w:rPr>
          <w:rFonts w:ascii="Times New Roman" w:eastAsia="仿宋" w:hAnsi="Times New Roman" w:cs="Times New Roman"/>
          <w:sz w:val="32"/>
          <w:szCs w:val="32"/>
        </w:rPr>
        <w:t>计）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胭脂红、苯甲酸及其钠盐（以苯甲酸计）、山梨酸及其钾盐（以山梨酸计）、糖精钠（以糖精计）、脱氢乙酸及其钠盐（以脱氢乙酸计）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铬（以</w:t>
      </w:r>
      <w:r w:rsidRPr="002D42CE">
        <w:rPr>
          <w:rFonts w:ascii="Times New Roman" w:eastAsia="仿宋" w:hAnsi="Times New Roman" w:cs="Times New Roman"/>
          <w:sz w:val="32"/>
          <w:szCs w:val="32"/>
        </w:rPr>
        <w:t>Cr</w:t>
      </w:r>
      <w:r w:rsidRPr="002D42CE">
        <w:rPr>
          <w:rFonts w:ascii="Times New Roman" w:eastAsia="仿宋" w:hAnsi="Times New Roman" w:cs="Times New Roman"/>
          <w:sz w:val="32"/>
          <w:szCs w:val="32"/>
        </w:rPr>
        <w:t>计）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罂粟碱、吗啡、可待因、那可丁、蒂巴因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挥发性盐基氮、镉（以</w:t>
      </w:r>
      <w:r w:rsidRPr="002D42CE">
        <w:rPr>
          <w:rFonts w:ascii="Times New Roman" w:eastAsia="仿宋" w:hAnsi="Times New Roman" w:cs="Times New Roman"/>
          <w:sz w:val="32"/>
          <w:szCs w:val="32"/>
        </w:rPr>
        <w:t>Cd</w:t>
      </w:r>
      <w:r w:rsidRPr="002D42CE">
        <w:rPr>
          <w:rFonts w:ascii="Times New Roman" w:eastAsia="仿宋" w:hAnsi="Times New Roman" w:cs="Times New Roman"/>
          <w:sz w:val="32"/>
          <w:szCs w:val="32"/>
        </w:rPr>
        <w:t>计）、铝的残留量（以即食海蜇中</w:t>
      </w:r>
      <w:r w:rsidRPr="002D42CE">
        <w:rPr>
          <w:rFonts w:ascii="Times New Roman" w:eastAsia="仿宋" w:hAnsi="Times New Roman" w:cs="Times New Roman"/>
          <w:sz w:val="32"/>
          <w:szCs w:val="32"/>
        </w:rPr>
        <w:t>Al</w:t>
      </w:r>
      <w:r w:rsidRPr="002D42CE">
        <w:rPr>
          <w:rFonts w:ascii="Times New Roman" w:eastAsia="仿宋" w:hAnsi="Times New Roman" w:cs="Times New Roman"/>
          <w:sz w:val="32"/>
          <w:szCs w:val="32"/>
        </w:rPr>
        <w:t>计）、吸虫囊蚴、线虫幼虫、绦虫裂头蚴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黄曲霉毒素</w:t>
      </w:r>
      <w:r w:rsidRPr="002D42CE">
        <w:rPr>
          <w:rFonts w:ascii="Times New Roman" w:eastAsia="仿宋" w:hAnsi="Times New Roman" w:cs="Times New Roman"/>
          <w:sz w:val="32"/>
          <w:szCs w:val="32"/>
        </w:rPr>
        <w:t>B1</w:t>
      </w:r>
      <w:r w:rsidRPr="002D42C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D42CE">
        <w:rPr>
          <w:rFonts w:ascii="Times New Roman" w:eastAsia="仿宋" w:hAnsi="Times New Roman" w:cs="Times New Roman"/>
          <w:sz w:val="32"/>
          <w:szCs w:val="32"/>
        </w:rPr>
        <w:t>游离性余氯、</w:t>
      </w:r>
      <w:r w:rsidRPr="002D42CE">
        <w:rPr>
          <w:rFonts w:ascii="Times New Roman" w:eastAsia="仿宋" w:hAnsi="Times New Roman" w:cs="Times New Roman"/>
          <w:sz w:val="32"/>
          <w:szCs w:val="32"/>
        </w:rPr>
        <w:lastRenderedPageBreak/>
        <w:t>阴离子合成洗涤剂（以十二烷基苯磺酸钠计）、大肠菌群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C111E2" w:rsidRPr="00C20E39" w:rsidRDefault="00C111E2" w:rsidP="00C20E39">
      <w:pPr>
        <w:pStyle w:val="a7"/>
        <w:numPr>
          <w:ilvl w:val="0"/>
          <w:numId w:val="1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茶叶及相关制品</w:t>
      </w:r>
    </w:p>
    <w:p w:rsidR="00C111E2" w:rsidRPr="00C20E39" w:rsidRDefault="00C111E2" w:rsidP="006F3D88">
      <w:pPr>
        <w:spacing w:line="270" w:lineRule="atLeast"/>
        <w:ind w:leftChars="206" w:left="43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1C2621" w:rsidRPr="00C20E39" w:rsidRDefault="001C2621" w:rsidP="006F3D88">
      <w:pPr>
        <w:spacing w:line="270" w:lineRule="atLeast"/>
        <w:ind w:leftChars="206" w:left="433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2763-2016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食品中农药最大残留限量》</w:t>
      </w:r>
      <w:r w:rsidR="00567CDF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DBS 45/006-2018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《食品安全地方标准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代用茶和调味茶》</w:t>
      </w:r>
      <w:r w:rsidR="006651F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GB 19965-2005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《砖茶含氟量》</w:t>
      </w:r>
      <w:r w:rsidR="006651FA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111E2" w:rsidRPr="00C20E39" w:rsidRDefault="00C111E2" w:rsidP="00C111E2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0A4E8A" w:rsidRDefault="000A4E8A" w:rsidP="000A4E8A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 w:hint="eastAsia"/>
          <w:sz w:val="32"/>
          <w:szCs w:val="32"/>
        </w:rPr>
        <w:t>茶叶及相关制品检验项目包括乙酰甲胺磷、三氯杀螨醇、水胺硫磷、丙溴磷、毒死蜱、莠去津</w:t>
      </w:r>
      <w:r w:rsidR="002E024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铅（以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="006651FA" w:rsidRPr="006651FA">
        <w:rPr>
          <w:rFonts w:ascii="Times New Roman" w:eastAsia="仿宋" w:hAnsi="Times New Roman" w:cs="Times New Roman" w:hint="eastAsia"/>
          <w:sz w:val="32"/>
          <w:szCs w:val="32"/>
        </w:rPr>
        <w:t>计）、菌落总数、大肠菌群</w:t>
      </w:r>
      <w:r w:rsidR="00423B9D"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71234" w:rsidRPr="007C52E5" w:rsidRDefault="00771234" w:rsidP="00771234">
      <w:pPr>
        <w:spacing w:line="270" w:lineRule="atLeast"/>
        <w:ind w:firstLineChars="150" w:firstLine="482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三</w:t>
      </w:r>
      <w:r w:rsidRPr="007C52E5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炒货食品及坚果制品（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28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Pr="00034384" w:rsidRDefault="00771234" w:rsidP="00771234">
      <w:pPr>
        <w:pStyle w:val="a7"/>
        <w:numPr>
          <w:ilvl w:val="0"/>
          <w:numId w:val="16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034384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034384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034384" w:rsidRDefault="00771234" w:rsidP="00771234">
      <w:pPr>
        <w:spacing w:line="270" w:lineRule="atLeast"/>
        <w:ind w:leftChars="100" w:left="21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34384">
        <w:rPr>
          <w:rFonts w:ascii="Times New Roman" w:eastAsia="仿宋" w:hAnsi="Times New Roman" w:cs="Times New Roman" w:hint="eastAsia"/>
          <w:sz w:val="32"/>
          <w:szCs w:val="32"/>
        </w:rPr>
        <w:t>GB 19300-2014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坚果与籽类食品》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,GB 2761-2017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食品中真菌毒素限量》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7C52E5" w:rsidRDefault="00771234" w:rsidP="00771234">
      <w:pPr>
        <w:spacing w:line="270" w:lineRule="atLeast"/>
        <w:ind w:leftChars="300" w:left="63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771234" w:rsidRDefault="00771234" w:rsidP="00771234">
      <w:pPr>
        <w:autoSpaceDE w:val="0"/>
        <w:autoSpaceDN w:val="0"/>
        <w:adjustRightInd w:val="0"/>
        <w:ind w:leftChars="152" w:left="319" w:firstLineChars="150" w:firstLine="480"/>
        <w:rPr>
          <w:rFonts w:ascii="Times New Roman" w:eastAsia="仿宋" w:hAnsi="Times New Roman" w:cs="Times New Roman"/>
          <w:sz w:val="32"/>
          <w:szCs w:val="32"/>
        </w:rPr>
      </w:pPr>
      <w:r w:rsidRPr="00034384">
        <w:rPr>
          <w:rFonts w:ascii="Times New Roman" w:eastAsia="仿宋" w:hAnsi="Times New Roman" w:cs="Times New Roman" w:hint="eastAsia"/>
          <w:sz w:val="32"/>
          <w:szCs w:val="32"/>
        </w:rPr>
        <w:t>炒货食品及坚果制品</w:t>
      </w:r>
      <w:r>
        <w:rPr>
          <w:rFonts w:ascii="Times New Roman" w:eastAsia="仿宋" w:hAnsi="Times New Roman" w:cs="Times New Roman" w:hint="eastAsia"/>
          <w:sz w:val="32"/>
          <w:szCs w:val="32"/>
        </w:rPr>
        <w:t>的检验项目包括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酸价（以脂肪计）、过氧化值（以脂肪计）、黄曲霉毒素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B</w:t>
      </w:r>
      <w:r w:rsidRPr="00034384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 w:rsidRPr="00034384">
        <w:rPr>
          <w:rFonts w:ascii="Times New Roman" w:eastAsia="仿宋" w:hAnsi="Times New Roman" w:cs="Times New Roman" w:hint="eastAsia"/>
          <w:sz w:val="32"/>
          <w:szCs w:val="32"/>
        </w:rPr>
        <w:t>、大肠菌群、霉菌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DF393B" w:rsidRDefault="00BC7D89" w:rsidP="00771234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四</w:t>
      </w:r>
      <w:r w:rsidR="00771234" w:rsidRPr="00DF393B">
        <w:rPr>
          <w:rFonts w:ascii="Times New Roman" w:eastAsia="楷体" w:hAnsi="Times New Roman" w:cs="Times New Roman" w:hint="eastAsia"/>
          <w:b/>
          <w:sz w:val="32"/>
          <w:szCs w:val="32"/>
        </w:rPr>
        <w:t>、蛋制品</w:t>
      </w:r>
      <w:r w:rsidR="00771234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771234">
        <w:rPr>
          <w:rFonts w:ascii="Times New Roman" w:eastAsia="楷体" w:hAnsi="Times New Roman" w:cs="Times New Roman" w:hint="eastAsia"/>
          <w:b/>
          <w:sz w:val="32"/>
          <w:szCs w:val="32"/>
        </w:rPr>
        <w:t>19</w:t>
      </w:r>
      <w:r w:rsidR="00771234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Pr="00C20E39" w:rsidRDefault="00771234" w:rsidP="00771234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C20E39" w:rsidRDefault="00771234" w:rsidP="00771234">
      <w:pPr>
        <w:spacing w:line="270" w:lineRule="atLeast"/>
        <w:ind w:left="643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2762-2017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食品中污染物限量》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</w:p>
    <w:p w:rsidR="00771234" w:rsidRPr="00C20E39" w:rsidRDefault="00771234" w:rsidP="00771234">
      <w:pPr>
        <w:spacing w:line="270" w:lineRule="atLeast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2749-2015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蛋与蛋制品》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1C2621">
        <w:rPr>
          <w:rFonts w:ascii="Times New Roman" w:eastAsia="仿宋" w:hAnsi="Times New Roman" w:cs="Times New Roman"/>
          <w:sz w:val="32"/>
          <w:szCs w:val="32"/>
        </w:rPr>
        <w:t xml:space="preserve">GB </w:t>
      </w:r>
      <w:r w:rsidRPr="001C2621">
        <w:rPr>
          <w:rFonts w:ascii="Times New Roman" w:eastAsia="仿宋" w:hAnsi="Times New Roman" w:cs="Times New Roman"/>
          <w:sz w:val="32"/>
          <w:szCs w:val="32"/>
        </w:rPr>
        <w:lastRenderedPageBreak/>
        <w:t>29921-2013</w:t>
      </w:r>
      <w:r w:rsidRPr="001C2621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1C2621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1C2621">
        <w:rPr>
          <w:rFonts w:ascii="Times New Roman" w:eastAsia="仿宋" w:hAnsi="Times New Roman" w:cs="Times New Roman"/>
          <w:sz w:val="32"/>
          <w:szCs w:val="32"/>
        </w:rPr>
        <w:t>食品中致病菌限量》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C20E39" w:rsidRDefault="00771234" w:rsidP="00771234">
      <w:pPr>
        <w:spacing w:line="270" w:lineRule="atLeas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771234" w:rsidRPr="00C20E39" w:rsidRDefault="00771234" w:rsidP="00771234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 w:hint="eastAsia"/>
          <w:sz w:val="32"/>
          <w:szCs w:val="32"/>
        </w:rPr>
        <w:t>蛋制品检验项目包括铅（以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计）、菌落总数、大肠菌群、沙门氏菌、商业无菌等。</w:t>
      </w:r>
    </w:p>
    <w:p w:rsidR="00771234" w:rsidRPr="00C20E39" w:rsidRDefault="00BC7D89" w:rsidP="00771234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五</w:t>
      </w:r>
      <w:r w:rsidR="00771234"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、淀粉及淀粉制品</w:t>
      </w:r>
      <w:r w:rsidR="00771234"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 w:rsidR="00771234">
        <w:rPr>
          <w:rFonts w:ascii="Times New Roman" w:eastAsia="楷体" w:hAnsi="Times New Roman" w:cs="Times New Roman" w:hint="eastAsia"/>
          <w:b/>
          <w:sz w:val="32"/>
          <w:szCs w:val="32"/>
        </w:rPr>
        <w:t>23</w:t>
      </w:r>
      <w:r w:rsidR="00771234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Pr="00C20E39" w:rsidRDefault="00771234" w:rsidP="00771234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C20E39" w:rsidRDefault="00771234" w:rsidP="00771234">
      <w:pPr>
        <w:pStyle w:val="Default"/>
        <w:spacing w:line="520" w:lineRule="exact"/>
        <w:ind w:firstLine="636"/>
        <w:jc w:val="both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C20E39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GB 2762-2017</w:t>
      </w:r>
      <w:r w:rsidRPr="00C20E39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食品中污染物限量》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，</w:t>
      </w:r>
      <w:r w:rsidRPr="00313F10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GB 31637-2016</w:t>
      </w:r>
      <w:r w:rsidRPr="00313F10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《食品安全国家标准</w:t>
      </w:r>
      <w:r w:rsidRPr="00313F10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 xml:space="preserve"> </w:t>
      </w:r>
      <w:r w:rsidRPr="00313F10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食用淀粉》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。</w:t>
      </w:r>
    </w:p>
    <w:p w:rsidR="00771234" w:rsidRPr="00C20E39" w:rsidRDefault="00771234" w:rsidP="00771234">
      <w:pPr>
        <w:pStyle w:val="Default"/>
        <w:spacing w:line="520" w:lineRule="exact"/>
        <w:ind w:firstLine="636"/>
        <w:jc w:val="both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（二）检验项目</w:t>
      </w:r>
    </w:p>
    <w:p w:rsidR="00771234" w:rsidRPr="00771234" w:rsidRDefault="00771234" w:rsidP="00BC7D89">
      <w:pPr>
        <w:spacing w:line="270" w:lineRule="atLeast"/>
        <w:ind w:firstLineChars="200" w:firstLine="56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仿宋" w:eastAsia="仿宋" w:hAnsi="仿宋" w:hint="eastAsia"/>
          <w:kern w:val="0"/>
          <w:sz w:val="28"/>
          <w:szCs w:val="28"/>
        </w:rPr>
        <w:t>淀粉及淀粉制品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检验项目包括铅（以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计）、铝的残留量（干样品，以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Al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计）、二氧化硫残留量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B308CE">
        <w:rPr>
          <w:rFonts w:ascii="Times New Roman" w:eastAsia="仿宋" w:hAnsi="Times New Roman" w:cs="Times New Roman" w:hint="eastAsia"/>
          <w:sz w:val="32"/>
          <w:szCs w:val="32"/>
        </w:rPr>
        <w:t>菌落总数、大肠菌群、霉菌和酵母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C111E2" w:rsidRPr="00C20E39" w:rsidRDefault="00BC7D89" w:rsidP="00C20E3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六</w:t>
      </w:r>
      <w:r w:rsidR="00C111E2"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、调味品</w:t>
      </w:r>
    </w:p>
    <w:p w:rsidR="00C111E2" w:rsidRPr="00C20E39" w:rsidRDefault="00C111E2" w:rsidP="00C111E2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221204" w:rsidRPr="00C20E39" w:rsidRDefault="00221204" w:rsidP="00C20E39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B55EEC" w:rsidRPr="00C20E39">
        <w:rPr>
          <w:rFonts w:ascii="Times New Roman" w:eastAsia="仿宋" w:hAnsi="Times New Roman" w:cs="Times New Roman"/>
          <w:sz w:val="32"/>
          <w:szCs w:val="32"/>
        </w:rPr>
        <w:t>GB/T 18186-2000</w:t>
      </w:r>
      <w:r w:rsidR="00B55EEC" w:rsidRPr="00C20E39">
        <w:rPr>
          <w:rFonts w:ascii="Times New Roman" w:eastAsia="仿宋" w:hAnsi="Times New Roman" w:cs="Times New Roman"/>
          <w:sz w:val="32"/>
          <w:szCs w:val="32"/>
        </w:rPr>
        <w:t>《酿造酱油》</w:t>
      </w:r>
      <w:r w:rsidR="00B55EEC"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20E39">
        <w:rPr>
          <w:rFonts w:ascii="Times New Roman" w:eastAsia="仿宋" w:hAnsi="Times New Roman" w:cs="Times New Roman"/>
          <w:sz w:val="32"/>
          <w:szCs w:val="32"/>
        </w:rPr>
        <w:t>GB 2717-2018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酱油》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20E39">
        <w:rPr>
          <w:rFonts w:ascii="Times New Roman" w:eastAsia="仿宋" w:hAnsi="Times New Roman" w:cs="Times New Roman"/>
          <w:sz w:val="32"/>
          <w:szCs w:val="32"/>
        </w:rPr>
        <w:t>GB/T 8967-2007</w:t>
      </w:r>
      <w:r w:rsidRPr="00C20E39">
        <w:rPr>
          <w:rFonts w:ascii="Times New Roman" w:eastAsia="仿宋" w:hAnsi="Times New Roman" w:cs="Times New Roman"/>
          <w:sz w:val="32"/>
          <w:szCs w:val="32"/>
        </w:rPr>
        <w:t>《谷氨酸钠</w:t>
      </w:r>
      <w:r w:rsidRPr="00C20E39">
        <w:rPr>
          <w:rFonts w:ascii="Times New Roman" w:eastAsia="仿宋" w:hAnsi="Times New Roman" w:cs="Times New Roman"/>
          <w:sz w:val="32"/>
          <w:szCs w:val="32"/>
        </w:rPr>
        <w:t>(</w:t>
      </w:r>
      <w:r w:rsidRPr="00C20E39">
        <w:rPr>
          <w:rFonts w:ascii="Times New Roman" w:eastAsia="仿宋" w:hAnsi="Times New Roman" w:cs="Times New Roman"/>
          <w:sz w:val="32"/>
          <w:szCs w:val="32"/>
        </w:rPr>
        <w:t>味精</w:t>
      </w:r>
      <w:r w:rsidRPr="00C20E39">
        <w:rPr>
          <w:rFonts w:ascii="Times New Roman" w:eastAsia="仿宋" w:hAnsi="Times New Roman" w:cs="Times New Roman"/>
          <w:sz w:val="32"/>
          <w:szCs w:val="32"/>
        </w:rPr>
        <w:t>)</w:t>
      </w:r>
      <w:r w:rsidRPr="00C20E39">
        <w:rPr>
          <w:rFonts w:ascii="Times New Roman" w:eastAsia="仿宋" w:hAnsi="Times New Roman" w:cs="Times New Roman"/>
          <w:sz w:val="32"/>
          <w:szCs w:val="32"/>
        </w:rPr>
        <w:t>》</w:t>
      </w:r>
      <w:r w:rsidR="00A51AE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GB 18187-2000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《酿造食醋》</w:t>
      </w:r>
      <w:r w:rsidR="00A51AE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Q/PYXS 0002S-2019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《醋味调味料》</w:t>
      </w:r>
      <w:r w:rsidR="00A51AE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SB/T 10337-2012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《配制食醋》</w:t>
      </w:r>
      <w:r w:rsidR="00567CD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111E2" w:rsidRPr="00C20E39" w:rsidRDefault="00C111E2" w:rsidP="00C111E2">
      <w:pPr>
        <w:spacing w:line="270" w:lineRule="atLeas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E063BF" w:rsidRPr="00C20E39" w:rsidRDefault="00E063BF" w:rsidP="00687671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7671">
        <w:rPr>
          <w:rFonts w:ascii="Times New Roman" w:eastAsia="仿宋" w:hAnsi="Times New Roman" w:cs="Times New Roman" w:hint="eastAsia"/>
          <w:sz w:val="32"/>
          <w:szCs w:val="32"/>
        </w:rPr>
        <w:t>调味品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B55EEC" w:rsidRPr="00B55EEC">
        <w:rPr>
          <w:rFonts w:ascii="Times New Roman" w:eastAsia="仿宋" w:hAnsi="Times New Roman" w:cs="Times New Roman" w:hint="eastAsia"/>
          <w:sz w:val="32"/>
          <w:szCs w:val="32"/>
        </w:rPr>
        <w:t>阿斯巴甜</w:t>
      </w:r>
      <w:r w:rsidR="00B55EE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谷氨酸钠、呈味核苷酸二钠、糖精钠（以糖精计）、甜蜜素（以环己基氨基磺酸计）、氨基酸态氮、糖精钠（以糖精计）、</w:t>
      </w:r>
      <w:r w:rsidR="00A51AE9" w:rsidRPr="00A51AE9">
        <w:rPr>
          <w:rFonts w:ascii="Times New Roman" w:eastAsia="仿宋" w:hAnsi="Times New Roman" w:cs="Times New Roman" w:hint="eastAsia"/>
          <w:sz w:val="32"/>
          <w:szCs w:val="32"/>
        </w:rPr>
        <w:t>总酸（以乙酸计）</w:t>
      </w:r>
      <w:r w:rsidR="00A51AE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菌落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总数、大肠菌群、谷氨酸钠</w:t>
      </w:r>
      <w:r w:rsidR="00F37B91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F37B91" w:rsidRPr="00F37B91">
        <w:rPr>
          <w:rFonts w:ascii="Times New Roman" w:eastAsia="仿宋" w:hAnsi="Times New Roman" w:cs="Times New Roman" w:hint="eastAsia"/>
          <w:sz w:val="32"/>
          <w:szCs w:val="32"/>
        </w:rPr>
        <w:t>黄曲霉毒素</w:t>
      </w:r>
      <w:r w:rsidR="00F37B91" w:rsidRPr="00F37B91">
        <w:rPr>
          <w:rFonts w:ascii="Times New Roman" w:eastAsia="仿宋" w:hAnsi="Times New Roman" w:cs="Times New Roman" w:hint="eastAsia"/>
          <w:sz w:val="32"/>
          <w:szCs w:val="32"/>
        </w:rPr>
        <w:t>B1</w:t>
      </w:r>
      <w:r w:rsidR="00F37B91" w:rsidRPr="00F37B91">
        <w:rPr>
          <w:rFonts w:ascii="Times New Roman" w:eastAsia="仿宋" w:hAnsi="Times New Roman" w:cs="Times New Roman" w:hint="eastAsia"/>
          <w:sz w:val="32"/>
          <w:szCs w:val="32"/>
        </w:rPr>
        <w:t>、苯甲酸及其钠盐（以苯甲酸计）、山梨酸及其钾盐（以山梨酸计）、脱氢乙酸及其钠盐（以</w:t>
      </w:r>
      <w:r w:rsidR="00F37B91">
        <w:rPr>
          <w:rFonts w:ascii="Times New Roman" w:eastAsia="仿宋" w:hAnsi="Times New Roman" w:cs="Times New Roman" w:hint="eastAsia"/>
          <w:sz w:val="32"/>
          <w:szCs w:val="32"/>
        </w:rPr>
        <w:t>脱氢乙酸计）、防腐剂混合使用时各自用量占其最大使用量的比例之和</w:t>
      </w:r>
      <w:r w:rsidR="00423B9D"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C111E2" w:rsidRPr="00C20E39" w:rsidRDefault="00BC7D89" w:rsidP="00C20E3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七</w:t>
      </w:r>
      <w:r w:rsidR="00C111E2"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CA2ED9">
        <w:rPr>
          <w:rFonts w:ascii="Times New Roman" w:eastAsia="楷体" w:hAnsi="Times New Roman" w:cs="Times New Roman" w:hint="eastAsia"/>
          <w:b/>
          <w:sz w:val="32"/>
          <w:szCs w:val="32"/>
        </w:rPr>
        <w:t>豆制品</w:t>
      </w:r>
    </w:p>
    <w:p w:rsidR="00C111E2" w:rsidRPr="00C20E39" w:rsidRDefault="00C111E2" w:rsidP="00C111E2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CA2ED9" w:rsidRDefault="00CA2ED9" w:rsidP="00CA2ED9">
      <w:pPr>
        <w:spacing w:line="270" w:lineRule="atLeas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CA2ED9"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,GB 2762-2017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食品中污染物限量》</w:t>
      </w:r>
    </w:p>
    <w:p w:rsidR="00C111E2" w:rsidRPr="00CA2ED9" w:rsidRDefault="00C111E2" w:rsidP="00CA2ED9">
      <w:pPr>
        <w:spacing w:line="270" w:lineRule="atLeas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E063BF" w:rsidRDefault="00CA2ED9" w:rsidP="00687671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7671">
        <w:rPr>
          <w:rFonts w:ascii="Times New Roman" w:eastAsia="仿宋" w:hAnsi="Times New Roman" w:cs="Times New Roman" w:hint="eastAsia"/>
          <w:sz w:val="32"/>
          <w:szCs w:val="32"/>
        </w:rPr>
        <w:t>豆制品</w:t>
      </w:r>
      <w:r w:rsidR="00E063BF"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苯甲酸及其钠盐（以苯甲酸计）、山梨酸及其钾盐（以山梨酸计）、脱氢乙酸及其钠盐（以脱氢乙酸计）、丙酸及其钠盐、钙盐（以丙酸计）、防腐剂混合使用时各自用量占其最大使用量的比例之和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糖精钠（以糖精计）、三氯蔗糖</w:t>
      </w:r>
      <w:r w:rsidR="00423B9D"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EF1AF7" w:rsidRPr="00C20E39" w:rsidRDefault="00BC7D89" w:rsidP="00EF1AF7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八</w:t>
      </w:r>
      <w:r w:rsidR="00EF1AF7"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EF1AF7">
        <w:rPr>
          <w:rFonts w:ascii="Times New Roman" w:eastAsia="楷体" w:hAnsi="Times New Roman" w:cs="Times New Roman" w:hint="eastAsia"/>
          <w:b/>
          <w:sz w:val="32"/>
          <w:szCs w:val="32"/>
        </w:rPr>
        <w:t>方便食品（</w:t>
      </w:r>
      <w:r w:rsidR="00EF1AF7">
        <w:rPr>
          <w:rFonts w:ascii="Times New Roman" w:eastAsia="楷体" w:hAnsi="Times New Roman" w:cs="Times New Roman" w:hint="eastAsia"/>
          <w:b/>
          <w:sz w:val="32"/>
          <w:szCs w:val="32"/>
        </w:rPr>
        <w:t>7</w:t>
      </w:r>
      <w:r w:rsidR="00EF1AF7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EF1AF7" w:rsidRPr="00C20E39" w:rsidRDefault="00EF1AF7" w:rsidP="00EF1AF7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EF1AF7" w:rsidRDefault="00EF1AF7" w:rsidP="00EF1AF7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A2ED9">
        <w:rPr>
          <w:rFonts w:ascii="Times New Roman" w:eastAsia="仿宋" w:hAnsi="Times New Roman" w:cs="Times New Roman" w:hint="eastAsia"/>
          <w:sz w:val="32"/>
          <w:szCs w:val="32"/>
        </w:rPr>
        <w:t>GB 17400-2015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方便面》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F1AF7" w:rsidRPr="00C20E39" w:rsidRDefault="00EF1AF7" w:rsidP="00EF1AF7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EF1AF7" w:rsidRPr="00EF1AF7" w:rsidRDefault="00EF1AF7" w:rsidP="00EF1AF7">
      <w:pPr>
        <w:spacing w:line="270" w:lineRule="atLeast"/>
        <w:ind w:firstLineChars="200" w:firstLine="640"/>
        <w:rPr>
          <w:rFonts w:ascii="Times New Roman" w:eastAsia="楷体" w:hAnsi="Times New Roman" w:cs="Times New Roman"/>
          <w:b/>
          <w:sz w:val="32"/>
          <w:szCs w:val="32"/>
        </w:rPr>
      </w:pPr>
      <w:r w:rsidRPr="0000138B">
        <w:rPr>
          <w:rFonts w:ascii="Times New Roman" w:eastAsia="仿宋" w:hAnsi="Times New Roman" w:cs="Times New Roman" w:hint="eastAsia"/>
          <w:sz w:val="32"/>
          <w:szCs w:val="32"/>
        </w:rPr>
        <w:t>方便食品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菌落总数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CA2ED9">
        <w:rPr>
          <w:rFonts w:ascii="Times New Roman" w:eastAsia="仿宋" w:hAnsi="Times New Roman" w:cs="Times New Roman" w:hint="eastAsia"/>
          <w:sz w:val="32"/>
          <w:szCs w:val="32"/>
        </w:rPr>
        <w:t>大肠菌群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CA2ED9" w:rsidRPr="00CA2ED9" w:rsidRDefault="00BC7D89" w:rsidP="00CA2ED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九</w:t>
      </w:r>
      <w:r w:rsidR="00CA2ED9"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CA2ED9">
        <w:rPr>
          <w:rFonts w:ascii="Times New Roman" w:eastAsia="楷体" w:hAnsi="Times New Roman" w:cs="Times New Roman" w:hint="eastAsia"/>
          <w:b/>
          <w:sz w:val="32"/>
          <w:szCs w:val="32"/>
        </w:rPr>
        <w:t>糕点</w:t>
      </w:r>
    </w:p>
    <w:p w:rsidR="00CA2ED9" w:rsidRDefault="00CA2ED9" w:rsidP="00CA2ED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A2ED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A2ED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A2ED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00138B" w:rsidRPr="0000138B" w:rsidRDefault="0000138B" w:rsidP="0000138B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138B"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食品添加剂使用标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准》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,GB 29921-2013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食品中致病菌限量》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,GB 7099-2015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糕点、面包》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A2ED9" w:rsidRPr="0000138B" w:rsidRDefault="00CA2ED9" w:rsidP="0000138B">
      <w:pPr>
        <w:pStyle w:val="a7"/>
        <w:numPr>
          <w:ilvl w:val="0"/>
          <w:numId w:val="4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00138B"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00138B" w:rsidRPr="0000138B" w:rsidRDefault="0000138B" w:rsidP="0000138B">
      <w:pPr>
        <w:spacing w:line="270" w:lineRule="atLeast"/>
        <w:ind w:leftChars="6" w:left="13" w:firstLineChars="250" w:firstLine="8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糕点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酸价（以脂肪计）、过氧化值（以脂肪计）、铝的残留量（干样品，以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Al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计）、脱氢乙酸及其钠盐（以脱氢乙酸计）、丙二醇、</w:t>
      </w:r>
      <w:r w:rsidR="007E2FBD" w:rsidRPr="007E2FBD">
        <w:rPr>
          <w:rFonts w:ascii="Times New Roman" w:eastAsia="仿宋" w:hAnsi="Times New Roman" w:cs="Times New Roman" w:hint="eastAsia"/>
          <w:sz w:val="32"/>
          <w:szCs w:val="32"/>
        </w:rPr>
        <w:t>苯甲酸及其钠盐（以苯甲酸计）、山梨酸及其钾盐（以山梨酸计）、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金黄色葡萄球菌、沙门氏菌、霉菌</w:t>
      </w:r>
      <w:r w:rsidR="007E2FBD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7E2FBD" w:rsidRPr="007E2FBD">
        <w:rPr>
          <w:rFonts w:ascii="Times New Roman" w:eastAsia="仿宋" w:hAnsi="Times New Roman" w:cs="Times New Roman" w:hint="eastAsia"/>
          <w:sz w:val="32"/>
          <w:szCs w:val="32"/>
        </w:rPr>
        <w:t>菌落总数、大肠菌群、霉菌、商业无菌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A2ED9" w:rsidRPr="00C20E39" w:rsidRDefault="00BC7D89" w:rsidP="00CA2ED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CA2ED9"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、罐头</w:t>
      </w:r>
    </w:p>
    <w:p w:rsidR="00CA2ED9" w:rsidRPr="00C20E39" w:rsidRDefault="00CA2ED9" w:rsidP="006F3D88">
      <w:pPr>
        <w:spacing w:line="270" w:lineRule="atLeast"/>
        <w:ind w:leftChars="106" w:left="223" w:firstLineChars="49" w:firstLine="157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CA2ED9" w:rsidRPr="00C20E39" w:rsidRDefault="0000138B" w:rsidP="006F3D88">
      <w:pPr>
        <w:spacing w:line="270" w:lineRule="atLeas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00138B"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572433" w:rsidRPr="00572433">
        <w:rPr>
          <w:rFonts w:hint="eastAsia"/>
        </w:rPr>
        <w:t xml:space="preserve"> </w:t>
      </w:r>
      <w:r w:rsidR="00572433" w:rsidRPr="00572433">
        <w:rPr>
          <w:rFonts w:ascii="Times New Roman" w:eastAsia="仿宋" w:hAnsi="Times New Roman" w:cs="Times New Roman" w:hint="eastAsia"/>
          <w:sz w:val="32"/>
          <w:szCs w:val="32"/>
        </w:rPr>
        <w:t>GB 7098-2015</w:t>
      </w:r>
      <w:r w:rsidR="00572433" w:rsidRPr="00572433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="00572433" w:rsidRPr="00572433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572433" w:rsidRPr="00572433">
        <w:rPr>
          <w:rFonts w:ascii="Times New Roman" w:eastAsia="仿宋" w:hAnsi="Times New Roman" w:cs="Times New Roman" w:hint="eastAsia"/>
          <w:sz w:val="32"/>
          <w:szCs w:val="32"/>
        </w:rPr>
        <w:t>罐头食品》</w:t>
      </w:r>
      <w:r w:rsidR="00E73E3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73E36" w:rsidRPr="00E73E36"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 w:rsidR="00E73E36" w:rsidRPr="00E73E36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="00E73E36" w:rsidRPr="00E73E3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E73E36" w:rsidRPr="00E73E36">
        <w:rPr>
          <w:rFonts w:ascii="Times New Roman" w:eastAsia="仿宋" w:hAnsi="Times New Roman" w:cs="Times New Roman" w:hint="eastAsia"/>
          <w:sz w:val="32"/>
          <w:szCs w:val="32"/>
        </w:rPr>
        <w:t>食品中真菌毒素限量》</w:t>
      </w:r>
      <w:r w:rsidR="00E73E36" w:rsidRPr="00E73E36">
        <w:rPr>
          <w:rFonts w:ascii="Times New Roman" w:eastAsia="仿宋" w:hAnsi="Times New Roman" w:cs="Times New Roman" w:hint="eastAsia"/>
          <w:sz w:val="32"/>
          <w:szCs w:val="32"/>
        </w:rPr>
        <w:t>,Q/GXZZH 0001S-2019</w:t>
      </w:r>
      <w:r w:rsidR="00E73E36" w:rsidRPr="00E73E36">
        <w:rPr>
          <w:rFonts w:ascii="Times New Roman" w:eastAsia="仿宋" w:hAnsi="Times New Roman" w:cs="Times New Roman" w:hint="eastAsia"/>
          <w:sz w:val="32"/>
          <w:szCs w:val="32"/>
        </w:rPr>
        <w:t>《即食龟苓膏》</w:t>
      </w:r>
      <w:r w:rsidR="00CA2ED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A2ED9" w:rsidRPr="00C20E39" w:rsidRDefault="00CA2ED9" w:rsidP="006F0A38">
      <w:pPr>
        <w:spacing w:line="270" w:lineRule="atLeast"/>
        <w:ind w:firstLineChars="246" w:firstLine="79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CA2ED9" w:rsidRPr="00C20E39" w:rsidRDefault="00CA2ED9" w:rsidP="003A3A10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7671">
        <w:rPr>
          <w:rFonts w:ascii="Times New Roman" w:eastAsia="仿宋" w:hAnsi="Times New Roman" w:cs="Times New Roman" w:hint="eastAsia"/>
          <w:sz w:val="32"/>
          <w:szCs w:val="32"/>
        </w:rPr>
        <w:t>罐头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00138B" w:rsidRPr="0000138B">
        <w:rPr>
          <w:rFonts w:ascii="Times New Roman" w:eastAsia="仿宋" w:hAnsi="Times New Roman" w:cs="Times New Roman" w:hint="eastAsia"/>
          <w:sz w:val="32"/>
          <w:szCs w:val="32"/>
        </w:rPr>
        <w:t>脱氢乙酸及其钠盐（以脱氢乙酸计）、苯甲酸及其钠盐（以苯甲酸计）、山梨酸及其钾盐（以山梨酸计）、</w:t>
      </w:r>
      <w:r w:rsidR="003A3A10" w:rsidRPr="003A3A10">
        <w:rPr>
          <w:rFonts w:ascii="Times New Roman" w:eastAsia="仿宋" w:hAnsi="Times New Roman" w:cs="Times New Roman" w:hint="eastAsia"/>
          <w:sz w:val="32"/>
          <w:szCs w:val="32"/>
        </w:rPr>
        <w:t>乙二胺四乙酸二钠</w:t>
      </w:r>
      <w:r w:rsidR="003A3A1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0138B" w:rsidRPr="0000138B">
        <w:rPr>
          <w:rFonts w:ascii="Times New Roman" w:eastAsia="仿宋" w:hAnsi="Times New Roman" w:cs="Times New Roman" w:hint="eastAsia"/>
          <w:sz w:val="32"/>
          <w:szCs w:val="32"/>
        </w:rPr>
        <w:t>糖精钠（以糖精计）、商业无菌</w:t>
      </w:r>
      <w:r w:rsidR="003A3A1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3A3A10" w:rsidRPr="003A3A10">
        <w:rPr>
          <w:rFonts w:ascii="Times New Roman" w:eastAsia="仿宋" w:hAnsi="Times New Roman" w:cs="Times New Roman" w:hint="eastAsia"/>
          <w:sz w:val="32"/>
          <w:szCs w:val="32"/>
        </w:rPr>
        <w:t>霉菌计数</w:t>
      </w:r>
      <w:r w:rsidR="003A3A1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3A3A10" w:rsidRPr="003A3A10">
        <w:rPr>
          <w:rFonts w:ascii="Times New Roman" w:eastAsia="仿宋" w:hAnsi="Times New Roman" w:cs="Times New Roman" w:hint="eastAsia"/>
          <w:sz w:val="32"/>
          <w:szCs w:val="32"/>
        </w:rPr>
        <w:t>黄曲霉毒素</w:t>
      </w:r>
      <w:r w:rsidR="003A3A10" w:rsidRPr="003A3A10">
        <w:rPr>
          <w:rFonts w:ascii="Times New Roman" w:eastAsia="仿宋" w:hAnsi="Times New Roman" w:cs="Times New Roman" w:hint="eastAsia"/>
          <w:sz w:val="32"/>
          <w:szCs w:val="32"/>
        </w:rPr>
        <w:t>B1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00138B" w:rsidRPr="00CA2ED9" w:rsidRDefault="00BC7D89" w:rsidP="0000138B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十一</w:t>
      </w:r>
      <w:r w:rsidR="0000138B"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00138B">
        <w:rPr>
          <w:rFonts w:ascii="Times New Roman" w:eastAsia="楷体" w:hAnsi="Times New Roman" w:cs="Times New Roman" w:hint="eastAsia"/>
          <w:b/>
          <w:sz w:val="32"/>
          <w:szCs w:val="32"/>
        </w:rPr>
        <w:t>酒类</w:t>
      </w:r>
    </w:p>
    <w:p w:rsidR="0000138B" w:rsidRDefault="0000138B" w:rsidP="0000138B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A2ED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A2ED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A2ED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00138B" w:rsidRPr="0000138B" w:rsidRDefault="0000138B" w:rsidP="006F0A38">
      <w:pPr>
        <w:spacing w:line="270" w:lineRule="atLeas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00138B">
        <w:rPr>
          <w:rFonts w:ascii="Times New Roman" w:eastAsia="仿宋" w:hAnsi="Times New Roman" w:cs="Times New Roman" w:hint="eastAsia"/>
          <w:sz w:val="32"/>
          <w:szCs w:val="32"/>
        </w:rPr>
        <w:t>GB 2757-2012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蒸馏酒及其配制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酒》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,GB 2760-2014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0138B" w:rsidRPr="00CA2ED9" w:rsidRDefault="0000138B" w:rsidP="0000138B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A2ED9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CA2ED9" w:rsidRDefault="0000138B" w:rsidP="00687671">
      <w:pPr>
        <w:spacing w:line="270" w:lineRule="atLeas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687671">
        <w:rPr>
          <w:rFonts w:ascii="Times New Roman" w:eastAsia="仿宋" w:hAnsi="Times New Roman" w:cs="Times New Roman" w:hint="eastAsia"/>
          <w:sz w:val="32"/>
          <w:szCs w:val="32"/>
        </w:rPr>
        <w:t>酒类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酒精度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甲醇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甜蜜素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(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71234" w:rsidRPr="0084584B" w:rsidRDefault="00771234" w:rsidP="00771234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十二、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冷冻饮品（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Pr="009C1A41" w:rsidRDefault="00771234" w:rsidP="00771234">
      <w:pPr>
        <w:pStyle w:val="a7"/>
        <w:numPr>
          <w:ilvl w:val="0"/>
          <w:numId w:val="11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9C1A41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9C1A41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9C1A41" w:rsidRDefault="00771234" w:rsidP="00771234">
      <w:pPr>
        <w:spacing w:line="270" w:lineRule="atLeast"/>
        <w:ind w:leftChars="6" w:left="13" w:firstLineChars="246" w:firstLine="787"/>
        <w:rPr>
          <w:rFonts w:ascii="Times New Roman" w:eastAsia="仿宋" w:hAnsi="Times New Roman" w:cs="Times New Roman"/>
          <w:sz w:val="32"/>
          <w:szCs w:val="32"/>
        </w:rPr>
      </w:pPr>
      <w:r w:rsidRPr="009C1A41">
        <w:rPr>
          <w:rFonts w:ascii="Times New Roman" w:eastAsia="仿宋" w:hAnsi="Times New Roman" w:cs="Times New Roman" w:hint="eastAsia"/>
          <w:sz w:val="32"/>
          <w:szCs w:val="32"/>
        </w:rPr>
        <w:t>GB 2759-2015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冷冻饮品和制作料》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,GB 2760-2014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,GB/T 31119-2014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《冷冻饮品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雪糕》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84584B" w:rsidRDefault="00771234" w:rsidP="00771234">
      <w:pPr>
        <w:spacing w:line="245" w:lineRule="atLeas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771234" w:rsidRPr="009C1A41" w:rsidRDefault="00771234" w:rsidP="00771234">
      <w:pPr>
        <w:spacing w:line="270" w:lineRule="atLeas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9C1A41">
        <w:rPr>
          <w:rFonts w:ascii="Times New Roman" w:eastAsia="仿宋" w:hAnsi="Times New Roman" w:cs="Times New Roman" w:hint="eastAsia"/>
          <w:sz w:val="32"/>
          <w:szCs w:val="32"/>
        </w:rPr>
        <w:t>冷冻饮品</w:t>
      </w:r>
      <w:r w:rsidRPr="0084584B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9C1A41">
        <w:rPr>
          <w:rFonts w:ascii="Times New Roman" w:eastAsia="仿宋" w:hAnsi="Times New Roman" w:cs="Times New Roman" w:hint="eastAsia"/>
          <w:sz w:val="32"/>
          <w:szCs w:val="32"/>
        </w:rPr>
        <w:t>蛋白质、甜蜜素（以环己基氨基磺酸计）、阿力甜、菌落总数、大肠菌群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C111E2" w:rsidRPr="0084584B" w:rsidRDefault="0084584B" w:rsidP="00C20E3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三</w:t>
      </w:r>
      <w:r w:rsidR="00C111E2"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、粮食加工品</w:t>
      </w:r>
    </w:p>
    <w:p w:rsidR="00C111E2" w:rsidRPr="0084584B" w:rsidRDefault="00C111E2" w:rsidP="00C20E39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84584B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84584B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84584B" w:rsidRPr="0084584B" w:rsidRDefault="00221204" w:rsidP="009C1A41">
      <w:pPr>
        <w:spacing w:line="245" w:lineRule="atLeas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84584B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84584B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84584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4584B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84584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DBS 45/050-2018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《食品安全地方标准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鲜湿类米粉》、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食品中真菌毒素限量》、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GB 2762-2017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食品中污染物限量》</w:t>
      </w:r>
      <w:r w:rsidR="009C1A41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111E2" w:rsidRPr="0084584B" w:rsidRDefault="00C111E2" w:rsidP="000B0CD3">
      <w:pPr>
        <w:spacing w:line="245" w:lineRule="atLeas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E063BF" w:rsidRDefault="00E063BF" w:rsidP="00B5302D">
      <w:pPr>
        <w:spacing w:line="270" w:lineRule="atLeast"/>
        <w:ind w:leftChars="100" w:left="21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4584B">
        <w:rPr>
          <w:rFonts w:ascii="Times New Roman" w:eastAsia="仿宋" w:hAnsi="Times New Roman" w:cs="Times New Roman" w:hint="eastAsia"/>
          <w:sz w:val="32"/>
          <w:szCs w:val="32"/>
        </w:rPr>
        <w:t>粮食加工品检验项目包括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镉（以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Cd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t>铅（以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t>计）、黄曲霉毒素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t>B1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t>、苯甲酸及其钠盐（以苯甲酸计）、山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lastRenderedPageBreak/>
        <w:t>梨酸及其钾盐（以山梨酸计）、</w:t>
      </w:r>
      <w:r w:rsidR="0084584B" w:rsidRPr="0084584B">
        <w:rPr>
          <w:rFonts w:ascii="Times New Roman" w:eastAsia="仿宋" w:hAnsi="Times New Roman" w:cs="Times New Roman" w:hint="eastAsia"/>
          <w:sz w:val="32"/>
          <w:szCs w:val="32"/>
        </w:rPr>
        <w:t>脱氢乙酸及其钠盐（以脱氢乙酸计）、</w:t>
      </w:r>
      <w:r w:rsidR="0027241B" w:rsidRPr="0084584B">
        <w:rPr>
          <w:rFonts w:ascii="Times New Roman" w:eastAsia="仿宋" w:hAnsi="Times New Roman" w:cs="Times New Roman" w:hint="eastAsia"/>
          <w:sz w:val="32"/>
          <w:szCs w:val="32"/>
        </w:rPr>
        <w:t>菌落总数、大肠菌群</w:t>
      </w:r>
      <w:r w:rsidR="00423B9D" w:rsidRPr="0084584B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F431B8" w:rsidRPr="0084584B" w:rsidRDefault="00F431B8" w:rsidP="00F431B8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四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肉制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品</w:t>
      </w:r>
    </w:p>
    <w:p w:rsidR="00F431B8" w:rsidRDefault="00F431B8" w:rsidP="00F431B8">
      <w:pPr>
        <w:pStyle w:val="a7"/>
        <w:numPr>
          <w:ilvl w:val="0"/>
          <w:numId w:val="14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DC5F9B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DC5F9B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F431B8" w:rsidRPr="00B5302D" w:rsidRDefault="00F431B8" w:rsidP="00F431B8">
      <w:pPr>
        <w:spacing w:line="270" w:lineRule="atLeast"/>
        <w:ind w:leftChars="106" w:left="223"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B5302D"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,GB/T 23586-2009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《酱卤肉制品》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整顿办函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[2011]1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号《食品中可能违法添加的非食用物质和易滥用的食品添加剂品种名单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(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第五批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)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》，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GB 2726-2016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熟肉制品》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,GB 2760-2014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,GB 29921-2013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食品中致病菌限量》。</w:t>
      </w:r>
    </w:p>
    <w:p w:rsidR="00F431B8" w:rsidRPr="00DC5F9B" w:rsidRDefault="00F431B8" w:rsidP="00F431B8">
      <w:pPr>
        <w:pStyle w:val="a7"/>
        <w:numPr>
          <w:ilvl w:val="0"/>
          <w:numId w:val="14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DC5F9B"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F431B8" w:rsidRDefault="00F431B8" w:rsidP="00F431B8">
      <w:pPr>
        <w:spacing w:line="270" w:lineRule="atLeast"/>
        <w:ind w:leftChars="6" w:left="1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肉制品检验项目包括</w:t>
      </w:r>
      <w:r w:rsidRPr="000B2BDA">
        <w:rPr>
          <w:rFonts w:ascii="Times New Roman" w:eastAsia="仿宋" w:hAnsi="Times New Roman" w:cs="Times New Roman" w:hint="eastAsia"/>
          <w:sz w:val="32"/>
          <w:szCs w:val="32"/>
        </w:rPr>
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、商业无菌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951CDA" w:rsidRPr="0084584B" w:rsidRDefault="00951CDA" w:rsidP="00951CDA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五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乳制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951CDA" w:rsidRPr="000B2BDA" w:rsidRDefault="00951CDA" w:rsidP="00951CDA">
      <w:pPr>
        <w:spacing w:line="270" w:lineRule="atLeas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  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（一）相</w:t>
      </w:r>
      <w:r w:rsidRPr="000B2BDA">
        <w:rPr>
          <w:rFonts w:ascii="Times New Roman" w:eastAsia="楷体" w:hAnsi="Times New Roman" w:cs="Times New Roman" w:hint="eastAsia"/>
          <w:b/>
          <w:sz w:val="32"/>
          <w:szCs w:val="32"/>
        </w:rPr>
        <w:t>关</w:t>
      </w:r>
      <w:r w:rsidRPr="000B2BDA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951CDA" w:rsidRPr="00B5302D" w:rsidRDefault="00951CDA" w:rsidP="00951CDA">
      <w:pPr>
        <w:spacing w:line="270" w:lineRule="atLeast"/>
        <w:ind w:leftChars="106" w:left="223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302D">
        <w:rPr>
          <w:rFonts w:ascii="Times New Roman" w:eastAsia="仿宋" w:hAnsi="Times New Roman" w:cs="Times New Roman" w:hint="eastAsia"/>
          <w:sz w:val="32"/>
          <w:szCs w:val="32"/>
        </w:rPr>
        <w:t>GB 25191-2010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调制乳》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卫生部、工业和信息化部、农业部、工商总局、质检总局公告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2011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年第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号《关于三聚氰胺在食品中的限量值的公告》。</w:t>
      </w:r>
    </w:p>
    <w:p w:rsidR="00951CDA" w:rsidRPr="000B2BDA" w:rsidRDefault="00951CDA" w:rsidP="00951CDA">
      <w:pPr>
        <w:pStyle w:val="a7"/>
        <w:numPr>
          <w:ilvl w:val="0"/>
          <w:numId w:val="14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0B2BDA">
        <w:rPr>
          <w:rFonts w:ascii="Times New Roman" w:eastAsia="楷体" w:hAnsi="Times New Roman" w:cs="Times New Roman"/>
          <w:b/>
          <w:sz w:val="32"/>
          <w:szCs w:val="32"/>
        </w:rPr>
        <w:lastRenderedPageBreak/>
        <w:t>检验项目</w:t>
      </w:r>
    </w:p>
    <w:p w:rsidR="00951CDA" w:rsidRDefault="00951CDA" w:rsidP="00951CDA">
      <w:pPr>
        <w:spacing w:line="270" w:lineRule="atLeast"/>
        <w:ind w:leftChars="106" w:left="223"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687671">
        <w:rPr>
          <w:rFonts w:ascii="Times New Roman" w:eastAsia="仿宋" w:hAnsi="Times New Roman" w:cs="Times New Roman" w:hint="eastAsia"/>
          <w:sz w:val="32"/>
          <w:szCs w:val="32"/>
        </w:rPr>
        <w:t>乳制品</w:t>
      </w:r>
      <w:r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0B2BDA">
        <w:rPr>
          <w:rFonts w:ascii="Times New Roman" w:eastAsia="仿宋" w:hAnsi="Times New Roman" w:cs="Times New Roman" w:hint="eastAsia"/>
          <w:sz w:val="32"/>
          <w:szCs w:val="32"/>
        </w:rPr>
        <w:t>蛋白质、三聚氰胺、菌落总数、大肠菌群、商业无菌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71234" w:rsidRDefault="00771234" w:rsidP="00771234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六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Pr="008A21A5">
        <w:rPr>
          <w:rFonts w:ascii="Times New Roman" w:eastAsia="楷体" w:hAnsi="Times New Roman" w:cs="Times New Roman" w:hint="eastAsia"/>
          <w:b/>
          <w:sz w:val="32"/>
          <w:szCs w:val="32"/>
        </w:rPr>
        <w:t>食品添加剂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31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Default="00771234" w:rsidP="00771234">
      <w:pPr>
        <w:pStyle w:val="a7"/>
        <w:numPr>
          <w:ilvl w:val="0"/>
          <w:numId w:val="15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0B2BDA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0B2BDA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8A21A5" w:rsidRDefault="00771234" w:rsidP="00771234">
      <w:pPr>
        <w:pStyle w:val="a7"/>
        <w:spacing w:line="270" w:lineRule="atLeast"/>
        <w:ind w:leftChars="114" w:left="239" w:firstLineChars="196" w:firstLine="627"/>
        <w:rPr>
          <w:rFonts w:ascii="Times New Roman" w:eastAsia="楷体" w:hAnsi="Times New Roman" w:cs="Times New Roman"/>
          <w:b/>
          <w:sz w:val="32"/>
          <w:szCs w:val="32"/>
        </w:rPr>
      </w:pPr>
      <w:r w:rsidRPr="008A21A5">
        <w:rPr>
          <w:rFonts w:ascii="Times New Roman" w:eastAsia="仿宋" w:hAnsi="Times New Roman" w:cs="Times New Roman"/>
          <w:sz w:val="32"/>
          <w:szCs w:val="32"/>
        </w:rPr>
        <w:t>GB 26687-2011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复配食品添加剂通则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(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食品安全国家标准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)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DC5F9B" w:rsidRDefault="00771234" w:rsidP="00771234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DC5F9B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771234" w:rsidRPr="00DC5F9B" w:rsidRDefault="00771234" w:rsidP="00771234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30061">
        <w:rPr>
          <w:rFonts w:ascii="Times New Roman" w:eastAsia="仿宋" w:hAnsi="Times New Roman" w:cs="Times New Roman" w:hint="eastAsia"/>
          <w:sz w:val="32"/>
          <w:szCs w:val="32"/>
        </w:rPr>
        <w:t>食品添加剂</w:t>
      </w:r>
      <w:r w:rsidRPr="0084584B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铅（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）、砷（以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As</w:t>
      </w:r>
      <w:r w:rsidRPr="008A21A5">
        <w:rPr>
          <w:rFonts w:ascii="Times New Roman" w:eastAsia="仿宋" w:hAnsi="Times New Roman" w:cs="Times New Roman" w:hint="eastAsia"/>
          <w:sz w:val="32"/>
          <w:szCs w:val="32"/>
        </w:rPr>
        <w:t>计）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71234" w:rsidRPr="00771234" w:rsidRDefault="00771234" w:rsidP="00771234">
      <w:pPr>
        <w:spacing w:line="270" w:lineRule="atLeast"/>
        <w:ind w:leftChars="106" w:left="223"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</w:p>
    <w:p w:rsidR="00F431B8" w:rsidRDefault="00F431B8" w:rsidP="00F431B8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七</w:t>
      </w:r>
      <w:r w:rsidRPr="0084584B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食糖</w:t>
      </w:r>
    </w:p>
    <w:p w:rsidR="00F431B8" w:rsidRPr="000B2BDA" w:rsidRDefault="00F431B8" w:rsidP="00F431B8">
      <w:pPr>
        <w:pStyle w:val="a7"/>
        <w:numPr>
          <w:ilvl w:val="0"/>
          <w:numId w:val="15"/>
        </w:numPr>
        <w:spacing w:line="270" w:lineRule="atLeast"/>
        <w:ind w:left="1080"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0B2BDA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0B2BDA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3A3A10" w:rsidRPr="003A3A10" w:rsidRDefault="003A3A10" w:rsidP="003A3A10">
      <w:pPr>
        <w:spacing w:line="270" w:lineRule="atLeas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3A3A10">
        <w:rPr>
          <w:rFonts w:ascii="Times New Roman" w:eastAsia="仿宋" w:hAnsi="Times New Roman" w:cs="Times New Roman" w:hint="eastAsia"/>
          <w:sz w:val="32"/>
          <w:szCs w:val="32"/>
        </w:rPr>
        <w:t>GB 13104-2014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食糖》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,GB 2760-2014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,GB/T 317-2018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《白砂糖》，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QB/T 1174-2002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《多晶体冰糖》、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QB/T 2685-2005</w:t>
      </w:r>
      <w:r w:rsidRPr="003A3A10">
        <w:rPr>
          <w:rFonts w:ascii="Times New Roman" w:eastAsia="仿宋" w:hAnsi="Times New Roman" w:cs="Times New Roman" w:hint="eastAsia"/>
          <w:sz w:val="32"/>
          <w:szCs w:val="32"/>
        </w:rPr>
        <w:t>《冰片糖》。</w:t>
      </w:r>
    </w:p>
    <w:p w:rsidR="00F431B8" w:rsidRPr="00DC5F9B" w:rsidRDefault="00F431B8" w:rsidP="00F431B8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 w:rsidRPr="00DC5F9B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F431B8" w:rsidRDefault="00F431B8" w:rsidP="00576D2A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302D">
        <w:rPr>
          <w:rFonts w:ascii="Times New Roman" w:eastAsia="仿宋" w:hAnsi="Times New Roman" w:cs="Times New Roman" w:hint="eastAsia"/>
          <w:sz w:val="32"/>
          <w:szCs w:val="32"/>
        </w:rPr>
        <w:t>食糖</w:t>
      </w:r>
      <w:r>
        <w:rPr>
          <w:rFonts w:ascii="Times New Roman" w:eastAsia="仿宋" w:hAnsi="Times New Roman" w:cs="Times New Roman" w:hint="eastAsia"/>
          <w:sz w:val="32"/>
          <w:szCs w:val="32"/>
        </w:rPr>
        <w:t>检验项目</w:t>
      </w:r>
      <w:r w:rsidRPr="000B2BDA">
        <w:rPr>
          <w:rFonts w:ascii="Times New Roman" w:eastAsia="仿宋" w:hAnsi="Times New Roman" w:cs="Times New Roman" w:hint="eastAsia"/>
          <w:sz w:val="32"/>
          <w:szCs w:val="32"/>
        </w:rPr>
        <w:t>蔗糖分、还原糖分、色值、二氧化硫残留量、螨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951CDA" w:rsidRPr="00A1011C" w:rsidRDefault="00951CDA" w:rsidP="00951CDA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八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、食盐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32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951CDA" w:rsidRPr="00A1011C" w:rsidRDefault="00951CDA" w:rsidP="00951CDA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951CDA" w:rsidRPr="00A1011C" w:rsidRDefault="00951CDA" w:rsidP="00951CDA">
      <w:pPr>
        <w:spacing w:line="270" w:lineRule="atLeast"/>
        <w:ind w:left="643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/>
          <w:sz w:val="32"/>
          <w:szCs w:val="32"/>
        </w:rPr>
        <w:t>GB 2721-2015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食用盐》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GB </w:t>
      </w:r>
    </w:p>
    <w:p w:rsidR="00951CDA" w:rsidRPr="00A1011C" w:rsidRDefault="00951CDA" w:rsidP="00951CDA">
      <w:pPr>
        <w:spacing w:line="270" w:lineRule="atLeast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/>
          <w:sz w:val="32"/>
          <w:szCs w:val="32"/>
        </w:rPr>
        <w:lastRenderedPageBreak/>
        <w:t>26878-2011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食用盐碘含量》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2762-2017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食品中污染物限量》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951CDA" w:rsidRPr="00A1011C" w:rsidRDefault="00951CDA" w:rsidP="00951CDA">
      <w:pPr>
        <w:spacing w:line="270" w:lineRule="atLeas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/>
          <w:b/>
          <w:sz w:val="32"/>
          <w:szCs w:val="32"/>
        </w:rPr>
        <w:t>（二）检验项目</w:t>
      </w:r>
    </w:p>
    <w:p w:rsidR="00951CDA" w:rsidRPr="00A1011C" w:rsidRDefault="00951CDA" w:rsidP="00951CDA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食盐检验项目包括氯化钠、氯化钾、碘（以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I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计）、钡（以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Ba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计）、铅（以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计）、总砷（以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As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Cd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计）、总汞（以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Hg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计）、亚铁氰化钾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亚铁氰化钠（以亚铁氰根计）等。</w:t>
      </w:r>
    </w:p>
    <w:p w:rsidR="00951CDA" w:rsidRPr="00A1011C" w:rsidRDefault="00951CDA" w:rsidP="00951CDA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九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、食用农产品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951CDA" w:rsidRPr="00A1011C" w:rsidRDefault="00951CDA" w:rsidP="00951CDA">
      <w:pPr>
        <w:pStyle w:val="a7"/>
        <w:numPr>
          <w:ilvl w:val="0"/>
          <w:numId w:val="3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951CDA" w:rsidRPr="00A1011C" w:rsidRDefault="00951CDA" w:rsidP="00951CDA">
      <w:pPr>
        <w:widowControl/>
        <w:spacing w:line="360" w:lineRule="auto"/>
        <w:ind w:leftChars="6" w:left="13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食品中真菌毒素限量》（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2761—2017</w:t>
      </w:r>
      <w:r w:rsidRPr="00A1011C">
        <w:rPr>
          <w:rFonts w:ascii="Times New Roman" w:eastAsia="仿宋" w:hAnsi="Times New Roman" w:cs="Times New Roman"/>
          <w:sz w:val="32"/>
          <w:szCs w:val="32"/>
        </w:rPr>
        <w:t>）、《食品安全国家标准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食品中污染物限量》（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2762—2017</w:t>
      </w:r>
      <w:r w:rsidRPr="00A1011C">
        <w:rPr>
          <w:rFonts w:ascii="Times New Roman" w:eastAsia="仿宋" w:hAnsi="Times New Roman" w:cs="Times New Roman"/>
          <w:sz w:val="32"/>
          <w:szCs w:val="32"/>
        </w:rPr>
        <w:t>）、《食品安全国家标准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食品中农药最大残留限量》（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2763—2019</w:t>
      </w:r>
      <w:r w:rsidRPr="00A1011C">
        <w:rPr>
          <w:rFonts w:ascii="Times New Roman" w:eastAsia="仿宋" w:hAnsi="Times New Roman" w:cs="Times New Roman"/>
          <w:sz w:val="32"/>
          <w:szCs w:val="32"/>
        </w:rPr>
        <w:t>）、《食品安全国家标准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鲜（冻）畜、禽产品》（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2707—2016</w:t>
      </w:r>
      <w:r w:rsidRPr="00A1011C">
        <w:rPr>
          <w:rFonts w:ascii="Times New Roman" w:eastAsia="仿宋" w:hAnsi="Times New Roman" w:cs="Times New Roman"/>
          <w:sz w:val="32"/>
          <w:szCs w:val="32"/>
        </w:rPr>
        <w:t>）、《食品安全国家标准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坚果与籽类食品》（</w:t>
      </w:r>
      <w:r w:rsidRPr="00A1011C">
        <w:rPr>
          <w:rFonts w:ascii="Times New Roman" w:eastAsia="仿宋" w:hAnsi="Times New Roman" w:cs="Times New Roman"/>
          <w:sz w:val="32"/>
          <w:szCs w:val="32"/>
        </w:rPr>
        <w:t>GB 19300—2014</w:t>
      </w:r>
      <w:r w:rsidRPr="00A1011C">
        <w:rPr>
          <w:rFonts w:ascii="Times New Roman" w:eastAsia="仿宋" w:hAnsi="Times New Roman" w:cs="Times New Roman"/>
          <w:sz w:val="32"/>
          <w:szCs w:val="32"/>
        </w:rPr>
        <w:t>）、《食品安全国家标准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食品中兽药最大残留限量》（</w:t>
      </w:r>
      <w:r w:rsidRPr="00A1011C">
        <w:rPr>
          <w:rFonts w:ascii="Times New Roman" w:eastAsia="仿宋" w:hAnsi="Times New Roman" w:cs="Times New Roman"/>
          <w:sz w:val="32"/>
          <w:szCs w:val="32"/>
        </w:rPr>
        <w:t>GB 31650—2019</w:t>
      </w:r>
      <w:r w:rsidRPr="00A1011C">
        <w:rPr>
          <w:rFonts w:ascii="Times New Roman" w:eastAsia="仿宋" w:hAnsi="Times New Roman" w:cs="Times New Roman"/>
          <w:sz w:val="32"/>
          <w:szCs w:val="32"/>
        </w:rPr>
        <w:t>）、《食品动物中禁止使用的药品及其他化合物清单》（农业农村部公告第</w:t>
      </w:r>
      <w:r w:rsidRPr="00A1011C">
        <w:rPr>
          <w:rFonts w:ascii="Times New Roman" w:eastAsia="仿宋" w:hAnsi="Times New Roman" w:cs="Times New Roman"/>
          <w:sz w:val="32"/>
          <w:szCs w:val="32"/>
        </w:rPr>
        <w:t>250</w:t>
      </w:r>
      <w:r w:rsidRPr="00A1011C">
        <w:rPr>
          <w:rFonts w:ascii="Times New Roman" w:eastAsia="仿宋" w:hAnsi="Times New Roman" w:cs="Times New Roman"/>
          <w:sz w:val="32"/>
          <w:szCs w:val="32"/>
        </w:rPr>
        <w:t>号）、《发布在食品动物中停止使用洛美沙星、培氟沙星、氧氟沙星、诺氟沙星</w:t>
      </w:r>
      <w:r w:rsidRPr="00A1011C">
        <w:rPr>
          <w:rFonts w:ascii="Times New Roman" w:eastAsia="仿宋" w:hAnsi="Times New Roman" w:cs="Times New Roman"/>
          <w:sz w:val="32"/>
          <w:szCs w:val="32"/>
        </w:rPr>
        <w:t>4</w:t>
      </w:r>
      <w:r w:rsidRPr="00A1011C">
        <w:rPr>
          <w:rFonts w:ascii="Times New Roman" w:eastAsia="仿宋" w:hAnsi="Times New Roman" w:cs="Times New Roman"/>
          <w:sz w:val="32"/>
          <w:szCs w:val="32"/>
        </w:rPr>
        <w:t>种兽药的决定》（农业部公告第</w:t>
      </w:r>
      <w:r w:rsidRPr="00A1011C">
        <w:rPr>
          <w:rFonts w:ascii="Times New Roman" w:eastAsia="仿宋" w:hAnsi="Times New Roman" w:cs="Times New Roman"/>
          <w:sz w:val="32"/>
          <w:szCs w:val="32"/>
        </w:rPr>
        <w:t>2292</w:t>
      </w:r>
      <w:r w:rsidRPr="00A1011C">
        <w:rPr>
          <w:rFonts w:ascii="Times New Roman" w:eastAsia="仿宋" w:hAnsi="Times New Roman" w:cs="Times New Roman"/>
          <w:sz w:val="32"/>
          <w:szCs w:val="32"/>
        </w:rPr>
        <w:t>号）、《兽药地方标准废止目录》（农业部公告第</w:t>
      </w:r>
      <w:r w:rsidRPr="00A1011C">
        <w:rPr>
          <w:rFonts w:ascii="Times New Roman" w:eastAsia="仿宋" w:hAnsi="Times New Roman" w:cs="Times New Roman"/>
          <w:sz w:val="32"/>
          <w:szCs w:val="32"/>
        </w:rPr>
        <w:t>560</w:t>
      </w:r>
      <w:r w:rsidRPr="00A1011C">
        <w:rPr>
          <w:rFonts w:ascii="Times New Roman" w:eastAsia="仿宋" w:hAnsi="Times New Roman" w:cs="Times New Roman"/>
          <w:sz w:val="32"/>
          <w:szCs w:val="32"/>
        </w:rPr>
        <w:t>号）等标准及产品明示标准和质量要求。</w:t>
      </w:r>
    </w:p>
    <w:p w:rsidR="00951CDA" w:rsidRPr="00A1011C" w:rsidRDefault="00951CDA" w:rsidP="00951CDA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/>
          <w:b/>
          <w:sz w:val="32"/>
          <w:szCs w:val="32"/>
        </w:rPr>
        <w:lastRenderedPageBreak/>
        <w:t>（二）检验项目</w:t>
      </w:r>
    </w:p>
    <w:p w:rsidR="00951CDA" w:rsidRPr="00A1011C" w:rsidRDefault="00951CDA" w:rsidP="00951CD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食用农产品蔬菜、水果类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检验项目包括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腐霉利、毒死蜱、氟虫腈、啶虫脒、氧乐果、水胺硫磷、甲胺磷、甲拌磷、辛硫磷、丙溴磷、三唑磷、克百威、灭蝇胺、氯氰菊酯和高效氯氰菊酯、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氰戊菊酯和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S-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氰戊菊酯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、苯醚甲环唑、多菌灵、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4-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氯苯氧乙酸钠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以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4-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氯苯氧乙酸计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6-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苄基腺嘌呤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(6-BA)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镉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以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Cd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计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、铅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以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Pb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计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、阿维菌素、亚硫酸盐（以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SO2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计）等。</w:t>
      </w:r>
    </w:p>
    <w:p w:rsidR="00951CDA" w:rsidRPr="00A1011C" w:rsidRDefault="00951CDA" w:rsidP="00951CD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水产品检验项目包括镉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以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Cd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计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呋喃唑酮代谢物、呋喃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妥因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代谢物、呋喃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西林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代谢物、恩诺沙星、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土霉素、金霉素、氯霉素、孔雀石绿、氧氟沙星、培氟沙星、磺胺类（总量）、地西泮、二氧化硫残留量等。</w:t>
      </w:r>
    </w:p>
    <w:p w:rsidR="00951CDA" w:rsidRPr="00A1011C" w:rsidRDefault="00951CDA" w:rsidP="00951CD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禽肉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检验项目包括磺胺类（总量）、恩诺沙星、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氯霉素、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氟苯尼考、氧氟沙星、培氟沙星、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土霉素、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呋喃唑酮代谢物、多西环素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强力霉素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、五氯酚酸钠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以五氯酚计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等。</w:t>
      </w:r>
    </w:p>
    <w:p w:rsidR="00951CDA" w:rsidRPr="00A1011C" w:rsidRDefault="00951CDA" w:rsidP="00951CD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鲜蛋检验项目包括氧氟沙星、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恩诺沙星、氟苯尼考、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氯霉素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、多西环素、磺胺类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(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总量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)</w:t>
      </w:r>
      <w:r w:rsidRPr="00A1011C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、呋喃唑酮代谢物</w:t>
      </w:r>
      <w:r w:rsidRPr="00A1011C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等。</w:t>
      </w:r>
    </w:p>
    <w:p w:rsidR="00951CDA" w:rsidRPr="00A1011C" w:rsidRDefault="00951CDA" w:rsidP="00951CDA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生干坚果与籽类食品检验项目包括酸价、过氧化值、铅、吡虫啉、螺螨酯等。</w:t>
      </w:r>
    </w:p>
    <w:p w:rsidR="00951CDA" w:rsidRPr="00951CDA" w:rsidRDefault="00951CDA" w:rsidP="00504724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豆类检验项目包括铅（以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计）、铬（以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Cr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计）、赭曲霉毒素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A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、吡虫啉、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2,4-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滴和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2,4-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滴钠盐等。</w:t>
      </w:r>
    </w:p>
    <w:p w:rsidR="008A21A5" w:rsidRPr="00A1011C" w:rsidRDefault="00BC7D89" w:rsidP="008A21A5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二十</w:t>
      </w:r>
      <w:r w:rsidR="008A21A5"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、食用油、油脂及其制品</w:t>
      </w:r>
    </w:p>
    <w:p w:rsidR="008A21A5" w:rsidRPr="00A1011C" w:rsidRDefault="008A21A5" w:rsidP="008A21A5">
      <w:pPr>
        <w:pStyle w:val="a7"/>
        <w:numPr>
          <w:ilvl w:val="0"/>
          <w:numId w:val="6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lastRenderedPageBreak/>
        <w:t>相关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8A21A5" w:rsidRPr="00A1011C" w:rsidRDefault="008A21A5" w:rsidP="003A3A10">
      <w:pPr>
        <w:spacing w:line="270" w:lineRule="atLeast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/>
          <w:sz w:val="32"/>
          <w:szCs w:val="32"/>
        </w:rPr>
        <w:t>GB 2761-2017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食品中真菌毒素</w:t>
      </w:r>
    </w:p>
    <w:p w:rsidR="008A21A5" w:rsidRPr="00A1011C" w:rsidRDefault="008A21A5" w:rsidP="008A21A5">
      <w:pPr>
        <w:spacing w:line="270" w:lineRule="atLeast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/>
          <w:sz w:val="32"/>
          <w:szCs w:val="32"/>
        </w:rPr>
        <w:t>限量》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2762-2017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食品中污染物限量》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A1011C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GB/T 11765-2018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《油茶籽油》。</w:t>
      </w:r>
    </w:p>
    <w:p w:rsidR="008A21A5" w:rsidRPr="00A1011C" w:rsidRDefault="008A21A5" w:rsidP="008A21A5">
      <w:pPr>
        <w:spacing w:line="270" w:lineRule="atLeas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仿宋" w:hAnsi="Times New Roman" w:cs="Times New Roman"/>
          <w:b/>
          <w:sz w:val="32"/>
          <w:szCs w:val="32"/>
        </w:rPr>
        <w:t>（二）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8A21A5" w:rsidRDefault="008A21A5" w:rsidP="008A21A5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食用油、油脂及其制品检验项目包括酸值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酸价、过氧化值、铅（以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计）、苯并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[a]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芘、特丁基对苯二酚（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TBHQ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）等。</w:t>
      </w:r>
    </w:p>
    <w:p w:rsidR="00771234" w:rsidRPr="00A1011C" w:rsidRDefault="00771234" w:rsidP="00771234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二十一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、薯类和膨化食品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Pr="00A1011C" w:rsidRDefault="00771234" w:rsidP="00771234">
      <w:pPr>
        <w:pStyle w:val="a7"/>
        <w:numPr>
          <w:ilvl w:val="0"/>
          <w:numId w:val="12"/>
        </w:numPr>
        <w:spacing w:line="270" w:lineRule="atLeast"/>
        <w:ind w:left="1723"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A1011C" w:rsidRDefault="00771234" w:rsidP="00771234">
      <w:pPr>
        <w:spacing w:line="270" w:lineRule="atLeast"/>
        <w:ind w:leftChars="6" w:left="13"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GB 17401-2014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膨化食品》、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GB 2762-2017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Q/LGGY 0001S-2017,Q/LGGY 0001S-2017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《葛根原粉》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A1011C" w:rsidRDefault="00771234" w:rsidP="00771234">
      <w:pPr>
        <w:pStyle w:val="a7"/>
        <w:numPr>
          <w:ilvl w:val="0"/>
          <w:numId w:val="12"/>
        </w:numPr>
        <w:spacing w:line="270" w:lineRule="atLeast"/>
        <w:ind w:left="1723" w:firstLineChars="0"/>
        <w:rPr>
          <w:rFonts w:ascii="Times New Roman" w:eastAsia="仿宋" w:hAnsi="Times New Roman" w:cs="Times New Roman"/>
          <w:b/>
          <w:sz w:val="32"/>
          <w:szCs w:val="32"/>
        </w:rPr>
      </w:pPr>
      <w:r w:rsidRPr="00A1011C">
        <w:rPr>
          <w:rFonts w:ascii="Times New Roman" w:eastAsia="仿宋" w:hAnsi="Times New Roman" w:cs="Times New Roman"/>
          <w:b/>
          <w:sz w:val="32"/>
          <w:szCs w:val="32"/>
        </w:rPr>
        <w:t>检验项目</w:t>
      </w:r>
    </w:p>
    <w:p w:rsidR="00771234" w:rsidRPr="00A1011C" w:rsidRDefault="00771234" w:rsidP="00771234">
      <w:pPr>
        <w:spacing w:line="270" w:lineRule="atLeas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943ABC">
        <w:rPr>
          <w:rFonts w:ascii="Times New Roman" w:eastAsia="仿宋" w:hAnsi="Times New Roman" w:cs="Times New Roman" w:hint="eastAsia"/>
          <w:sz w:val="32"/>
          <w:szCs w:val="32"/>
        </w:rPr>
        <w:t>薯类和膨化食品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检验项目包括酸价（以脂肪计）、过氧化值（以脂肪计）、菌落总数、大肠菌群、铅（以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计）、二氧化硫残留量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C20E39" w:rsidRDefault="00771234" w:rsidP="00771234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二</w:t>
      </w: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、水产制品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22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71234" w:rsidRPr="00C20E39" w:rsidRDefault="00771234" w:rsidP="00771234">
      <w:pPr>
        <w:pStyle w:val="a7"/>
        <w:numPr>
          <w:ilvl w:val="0"/>
          <w:numId w:val="7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C20E3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20E3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771234" w:rsidRPr="00C20E39" w:rsidRDefault="00771234" w:rsidP="00771234">
      <w:pPr>
        <w:spacing w:line="270" w:lineRule="atLeast"/>
        <w:ind w:left="643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GB 2762-2017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食品中污染物限量</w:t>
      </w:r>
      <w:r w:rsidRPr="00C20E39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C20E39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C20E3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0E39">
        <w:rPr>
          <w:rFonts w:ascii="Times New Roman" w:eastAsia="仿宋" w:hAnsi="Times New Roman" w:cs="Times New Roman"/>
          <w:sz w:val="32"/>
          <w:szCs w:val="32"/>
        </w:rPr>
        <w:t>食品添加剂使用标</w:t>
      </w:r>
      <w:r w:rsidRPr="00C20E39">
        <w:rPr>
          <w:rFonts w:ascii="Times New Roman" w:eastAsia="仿宋" w:hAnsi="Times New Roman" w:cs="Times New Roman"/>
          <w:sz w:val="32"/>
          <w:szCs w:val="32"/>
        </w:rPr>
        <w:lastRenderedPageBreak/>
        <w:t>准》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71234" w:rsidRPr="00C20E39" w:rsidRDefault="00771234" w:rsidP="00771234">
      <w:pPr>
        <w:spacing w:line="270" w:lineRule="atLeas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/>
          <w:sz w:val="32"/>
          <w:szCs w:val="32"/>
        </w:rPr>
        <w:t>（二）检验项目</w:t>
      </w:r>
    </w:p>
    <w:p w:rsidR="00771234" w:rsidRDefault="00771234" w:rsidP="00771234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20E39">
        <w:rPr>
          <w:rFonts w:ascii="Times New Roman" w:eastAsia="仿宋" w:hAnsi="Times New Roman" w:cs="Times New Roman" w:hint="eastAsia"/>
          <w:sz w:val="32"/>
          <w:szCs w:val="32"/>
        </w:rPr>
        <w:t>水产制品检验项目包括镉（以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Cd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N-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二甲基亚硝胺、苯甲酸及其钠盐（以苯甲酸计）、山梨酸及其钾盐（以山梨酸计）、糖精钠（以糖精计）等。</w:t>
      </w:r>
    </w:p>
    <w:p w:rsidR="00951CDA" w:rsidRPr="00771234" w:rsidRDefault="00951CDA" w:rsidP="00576D2A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111E2" w:rsidRPr="007C52E5" w:rsidRDefault="00BC7D89" w:rsidP="00C111E2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二十三</w:t>
      </w:r>
      <w:r w:rsidR="00C111E2" w:rsidRPr="007C52E5">
        <w:rPr>
          <w:rFonts w:ascii="Times New Roman" w:eastAsia="楷体" w:hAnsi="Times New Roman" w:cs="Times New Roman" w:hint="eastAsia"/>
          <w:b/>
          <w:sz w:val="32"/>
          <w:szCs w:val="32"/>
        </w:rPr>
        <w:t>、饮料</w:t>
      </w:r>
    </w:p>
    <w:p w:rsidR="00C111E2" w:rsidRPr="007C52E5" w:rsidRDefault="00C111E2" w:rsidP="00975B4E">
      <w:pPr>
        <w:pStyle w:val="a7"/>
        <w:numPr>
          <w:ilvl w:val="0"/>
          <w:numId w:val="9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7C52E5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7C52E5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975B4E" w:rsidRPr="007C52E5" w:rsidRDefault="00975B4E" w:rsidP="00EE7AFE">
      <w:pPr>
        <w:spacing w:line="270" w:lineRule="atLeas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GB 2762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食品安全国家标准、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食品中污染物限量、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GB 4789.3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食品安全国家标准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食品微生物学检验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大肠菌群计数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GB/T 5750.4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生活饮用水标准检验方法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感官性状和物理指标、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GB/T 5750.7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生活饮用水标准检验方法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有机物综合指标、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GB/T 5750.10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生活饮用水标准检验方法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消毒副产物指标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GB/T 5750.11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生活饮用水标准检验方法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消毒剂指标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GB 8537-2008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饮用天然矿泉水、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GB 8537-2018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食品安全国家标准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饮用天然矿泉水、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GB 8538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食品安全国家标准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饮用天然矿泉水检验方法、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GB 19298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食品安全国家标准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包装饮用水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产品明示标准和质量要求</w:t>
      </w:r>
      <w:r w:rsidR="00567CDF" w:rsidRPr="007C52E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111E2" w:rsidRPr="007C52E5" w:rsidRDefault="00C111E2" w:rsidP="00C20E39">
      <w:pPr>
        <w:spacing w:line="270" w:lineRule="atLeas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7C52E5">
        <w:rPr>
          <w:rFonts w:ascii="Times New Roman" w:eastAsia="仿宋" w:hAnsi="Times New Roman" w:cs="Times New Roman"/>
          <w:sz w:val="32"/>
          <w:szCs w:val="32"/>
        </w:rPr>
        <w:t>（二）</w:t>
      </w:r>
      <w:r w:rsidRPr="007C52E5"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E063BF" w:rsidRDefault="00E063BF" w:rsidP="00687671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52E5">
        <w:rPr>
          <w:rFonts w:ascii="Times New Roman" w:eastAsia="仿宋" w:hAnsi="Times New Roman" w:cs="Times New Roman" w:hint="eastAsia"/>
          <w:sz w:val="32"/>
          <w:szCs w:val="32"/>
        </w:rPr>
        <w:t>饮料检验项目包括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安赛蜜、甜蜜素（以环己基氨基磺酸计）、菌落总数、大肠菌群、霉菌、酵母、蛋白质、三聚氰胺、糖精钠（以糖精计）、甜蜜素（以环己基氨基磺酸计）、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lastRenderedPageBreak/>
        <w:t>二氧化碳气容量、赭曲霉毒素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A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、安赛蜜、合成着色剂（苋菜红、胭脂红、柠檬黄、日落黄、亮蓝）、耗氧量（以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O2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计）、亚硝酸盐（以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NO2-</w:t>
      </w:r>
      <w:r w:rsidR="00423B9D" w:rsidRPr="007C52E5">
        <w:rPr>
          <w:rFonts w:ascii="Times New Roman" w:eastAsia="仿宋" w:hAnsi="Times New Roman" w:cs="Times New Roman" w:hint="eastAsia"/>
          <w:sz w:val="32"/>
          <w:szCs w:val="32"/>
        </w:rPr>
        <w:t>计）、余氯（游离氯）、三氯甲烷、溴酸盐、大肠菌群、铜绿假单胞菌等。</w:t>
      </w:r>
    </w:p>
    <w:p w:rsidR="00A17FF5" w:rsidRPr="00CA2ED9" w:rsidRDefault="00504724" w:rsidP="00A17FF5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</w:t>
      </w:r>
      <w:r w:rsidR="00F431B8">
        <w:rPr>
          <w:rFonts w:ascii="Times New Roman" w:eastAsia="楷体" w:hAnsi="Times New Roman" w:cs="Times New Roman" w:hint="eastAsia"/>
          <w:b/>
          <w:sz w:val="32"/>
          <w:szCs w:val="32"/>
        </w:rPr>
        <w:t>十</w:t>
      </w:r>
      <w:r w:rsidR="00BC7D89">
        <w:rPr>
          <w:rFonts w:ascii="Times New Roman" w:eastAsia="楷体" w:hAnsi="Times New Roman" w:cs="Times New Roman" w:hint="eastAsia"/>
          <w:b/>
          <w:sz w:val="32"/>
          <w:szCs w:val="32"/>
        </w:rPr>
        <w:t>四</w:t>
      </w:r>
      <w:r w:rsidR="00F431B8" w:rsidRPr="007C52E5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A17FF5">
        <w:rPr>
          <w:rFonts w:ascii="Times New Roman" w:eastAsia="楷体" w:hAnsi="Times New Roman" w:cs="Times New Roman" w:hint="eastAsia"/>
          <w:b/>
          <w:sz w:val="32"/>
          <w:szCs w:val="32"/>
        </w:rPr>
        <w:t>蜂产品（</w:t>
      </w:r>
      <w:r w:rsidR="00A17FF5">
        <w:rPr>
          <w:rFonts w:ascii="Times New Roman" w:eastAsia="楷体" w:hAnsi="Times New Roman" w:cs="Times New Roman" w:hint="eastAsia"/>
          <w:b/>
          <w:sz w:val="32"/>
          <w:szCs w:val="32"/>
        </w:rPr>
        <w:t>26</w:t>
      </w:r>
      <w:r w:rsidR="00A17FF5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A17FF5" w:rsidRDefault="00A17FF5" w:rsidP="00A17FF5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CA2ED9">
        <w:rPr>
          <w:rFonts w:ascii="Times New Roman" w:eastAsia="楷体" w:hAnsi="Times New Roman" w:cs="Times New Roman"/>
          <w:b/>
          <w:sz w:val="32"/>
          <w:szCs w:val="32"/>
        </w:rPr>
        <w:t>（</w:t>
      </w:r>
      <w:r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一</w:t>
      </w:r>
      <w:r w:rsidRPr="00CA2ED9">
        <w:rPr>
          <w:rFonts w:ascii="Times New Roman" w:eastAsia="楷体" w:hAnsi="Times New Roman" w:cs="Times New Roman"/>
          <w:b/>
          <w:sz w:val="32"/>
          <w:szCs w:val="32"/>
        </w:rPr>
        <w:t>）</w:t>
      </w:r>
      <w:r w:rsidRPr="00CA2ED9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CA2ED9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A17FF5" w:rsidRPr="0000138B" w:rsidRDefault="00A17FF5" w:rsidP="00A17FF5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0138B">
        <w:rPr>
          <w:rFonts w:ascii="Times New Roman" w:eastAsia="仿宋" w:hAnsi="Times New Roman" w:cs="Times New Roman" w:hint="eastAsia"/>
          <w:sz w:val="32"/>
          <w:szCs w:val="32"/>
        </w:rPr>
        <w:t>GB 31650-2019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食品中兽药最大残留限量》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农业农村部公告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250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号《食品动物中禁止使用的药品及其他化合物清单》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农业部公告第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2292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号《发布在食品动物中停止使用洛美沙星、培氟沙星、氧氟沙星、诺氟沙星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种兽药的决定》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A17FF5" w:rsidRPr="0000138B" w:rsidRDefault="00A17FF5" w:rsidP="00A17FF5">
      <w:pPr>
        <w:pStyle w:val="a7"/>
        <w:numPr>
          <w:ilvl w:val="0"/>
          <w:numId w:val="18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00138B"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A17FF5" w:rsidRDefault="00A17FF5" w:rsidP="00A17FF5">
      <w:pPr>
        <w:spacing w:line="270" w:lineRule="atLeast"/>
        <w:ind w:leftChars="6" w:left="13"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蜂产品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00138B">
        <w:rPr>
          <w:rFonts w:ascii="Times New Roman" w:eastAsia="仿宋" w:hAnsi="Times New Roman" w:cs="Times New Roman" w:hint="eastAsia"/>
          <w:sz w:val="32"/>
          <w:szCs w:val="32"/>
        </w:rPr>
        <w:t>氯霉素、培氟沙星、诺氟沙星、氧氟沙星</w:t>
      </w:r>
      <w:r w:rsidRPr="00C20E3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A17FF5" w:rsidRPr="00A1011C" w:rsidRDefault="00A17FF5" w:rsidP="00A17FF5">
      <w:pPr>
        <w:spacing w:line="270" w:lineRule="atLeast"/>
        <w:ind w:left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二十五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、蔬菜制品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16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A17FF5" w:rsidRPr="00A1011C" w:rsidRDefault="00A17FF5" w:rsidP="00A17FF5">
      <w:pPr>
        <w:pStyle w:val="a7"/>
        <w:numPr>
          <w:ilvl w:val="0"/>
          <w:numId w:val="7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A1011C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A17FF5" w:rsidRPr="00A1011C" w:rsidRDefault="00A17FF5" w:rsidP="00A17FF5">
      <w:pPr>
        <w:spacing w:line="270" w:lineRule="atLeast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GB 2714-2015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酱腌菜》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,GB 2760-2014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t>食品添加剂使用标准》</w:t>
      </w:r>
    </w:p>
    <w:p w:rsidR="00A17FF5" w:rsidRPr="00A1011C" w:rsidRDefault="00A17FF5" w:rsidP="00A17FF5">
      <w:pPr>
        <w:spacing w:line="270" w:lineRule="atLeast"/>
        <w:ind w:firstLineChars="196" w:firstLine="630"/>
        <w:rPr>
          <w:rFonts w:ascii="Times New Roman" w:eastAsia="仿宋" w:hAnsi="Times New Roman" w:cs="Times New Roman"/>
          <w:b/>
          <w:sz w:val="32"/>
          <w:szCs w:val="32"/>
        </w:rPr>
      </w:pPr>
      <w:r w:rsidRPr="00A1011C">
        <w:rPr>
          <w:rFonts w:ascii="Times New Roman" w:eastAsia="仿宋" w:hAnsi="Times New Roman" w:cs="Times New Roman"/>
          <w:b/>
          <w:sz w:val="32"/>
          <w:szCs w:val="32"/>
        </w:rPr>
        <w:t>（二）检验项目</w:t>
      </w:r>
    </w:p>
    <w:p w:rsidR="00A17FF5" w:rsidRDefault="00A17FF5" w:rsidP="00A17FF5">
      <w:pPr>
        <w:spacing w:line="270" w:lineRule="atLeas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A1011C">
        <w:rPr>
          <w:rFonts w:ascii="Times New Roman" w:eastAsia="仿宋" w:hAnsi="Times New Roman" w:cs="Times New Roman" w:hint="eastAsia"/>
          <w:sz w:val="32"/>
          <w:szCs w:val="32"/>
        </w:rPr>
        <w:t>蔬菜制品检验项目包括苯甲酸及其钠盐（以苯甲酸计）、防腐剂混合使用时各自用量占其最大使用量的比例之和、山梨酸及其钾盐（以山梨酸计）、糖精钠（以糖精计）、甜蜜素</w:t>
      </w:r>
      <w:r w:rsidRPr="00A1011C"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（以环己基氨基磺酸计）、大肠菌群等。</w:t>
      </w:r>
    </w:p>
    <w:p w:rsidR="00A17FF5" w:rsidRPr="00A1011C" w:rsidRDefault="00A17FF5" w:rsidP="00A17FF5">
      <w:pPr>
        <w:spacing w:line="270" w:lineRule="atLeas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二十六</w:t>
      </w:r>
      <w:r w:rsidRPr="00A1011C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水果制品（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17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A17FF5" w:rsidRPr="00943ABC" w:rsidRDefault="00A17FF5" w:rsidP="00A17FF5">
      <w:pPr>
        <w:pStyle w:val="a7"/>
        <w:numPr>
          <w:ilvl w:val="0"/>
          <w:numId w:val="13"/>
        </w:numPr>
        <w:spacing w:line="270" w:lineRule="atLeast"/>
        <w:ind w:firstLineChars="0"/>
        <w:rPr>
          <w:rFonts w:ascii="Times New Roman" w:eastAsia="楷体" w:hAnsi="Times New Roman" w:cs="Times New Roman"/>
          <w:b/>
          <w:sz w:val="32"/>
          <w:szCs w:val="32"/>
        </w:rPr>
      </w:pPr>
      <w:r w:rsidRPr="00943ABC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943ABC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A17FF5" w:rsidRPr="00943ABC" w:rsidRDefault="00A17FF5" w:rsidP="00A17FF5">
      <w:pPr>
        <w:spacing w:line="270" w:lineRule="atLeast"/>
        <w:ind w:firstLineChars="246" w:firstLine="787"/>
        <w:rPr>
          <w:rFonts w:ascii="Times New Roman" w:eastAsia="仿宋" w:hAnsi="Times New Roman" w:cs="Times New Roman"/>
          <w:sz w:val="32"/>
          <w:szCs w:val="32"/>
        </w:rPr>
      </w:pPr>
      <w:r w:rsidRPr="00943ABC">
        <w:rPr>
          <w:rFonts w:ascii="Times New Roman" w:eastAsia="仿宋" w:hAnsi="Times New Roman" w:cs="Times New Roman" w:hint="eastAsia"/>
          <w:sz w:val="32"/>
          <w:szCs w:val="32"/>
        </w:rPr>
        <w:t>GB 14884-2016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蜜饯》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,GB 2760-2014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GB 2763-2019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943ABC">
        <w:rPr>
          <w:rFonts w:ascii="Times New Roman" w:eastAsia="仿宋" w:hAnsi="Times New Roman" w:cs="Times New Roman" w:hint="eastAsia"/>
          <w:sz w:val="32"/>
          <w:szCs w:val="32"/>
        </w:rPr>
        <w:t>食品中农药最大残留限量》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A17FF5" w:rsidRPr="00A1011C" w:rsidRDefault="00A17FF5" w:rsidP="00A17FF5">
      <w:pPr>
        <w:spacing w:line="270" w:lineRule="atLeast"/>
        <w:ind w:firstLineChars="196" w:firstLine="630"/>
        <w:rPr>
          <w:rFonts w:ascii="Times New Roman" w:eastAsia="仿宋" w:hAnsi="Times New Roman" w:cs="Times New Roman"/>
          <w:b/>
          <w:sz w:val="32"/>
          <w:szCs w:val="32"/>
        </w:rPr>
      </w:pPr>
      <w:r w:rsidRPr="00A1011C">
        <w:rPr>
          <w:rFonts w:ascii="Times New Roman" w:eastAsia="仿宋" w:hAnsi="Times New Roman" w:cs="Times New Roman"/>
          <w:b/>
          <w:sz w:val="32"/>
          <w:szCs w:val="32"/>
        </w:rPr>
        <w:t>（二）检验项目</w:t>
      </w:r>
    </w:p>
    <w:p w:rsidR="00A17FF5" w:rsidRPr="00A17FF5" w:rsidRDefault="00A17FF5" w:rsidP="00A17FF5">
      <w:pPr>
        <w:spacing w:line="27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63B92">
        <w:rPr>
          <w:rFonts w:ascii="Times New Roman" w:eastAsia="仿宋" w:hAnsi="Times New Roman" w:cs="Times New Roman" w:hint="eastAsia"/>
          <w:sz w:val="32"/>
          <w:szCs w:val="32"/>
        </w:rPr>
        <w:t>水果制品</w:t>
      </w:r>
      <w:r w:rsidRPr="007C52E5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EE3956">
        <w:rPr>
          <w:rFonts w:ascii="Times New Roman" w:eastAsia="仿宋" w:hAnsi="Times New Roman" w:cs="Times New Roman" w:hint="eastAsia"/>
          <w:sz w:val="32"/>
          <w:szCs w:val="32"/>
        </w:rPr>
        <w:t>脱氢乙酸及其钠盐（以脱氢乙酸计）、糖精钠（以糖精计）、甜蜜素（以环己基氨基磺酸计）、二氧化硫残留量、乙二胺四乙酸二钠、菌落总数、大肠菌群、霉菌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EE3956">
        <w:rPr>
          <w:rFonts w:ascii="Times New Roman" w:eastAsia="仿宋" w:hAnsi="Times New Roman" w:cs="Times New Roman" w:hint="eastAsia"/>
          <w:sz w:val="32"/>
          <w:szCs w:val="32"/>
        </w:rPr>
        <w:t>哒螨灵、啶虫脒、氯氰菊酯和高效氯氰菊酯、唑螨酯、肟菌酯、噁唑菌酮、菌落总数、大肠菌群、霉菌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951CDA" w:rsidRPr="007C52E5" w:rsidRDefault="00951CDA" w:rsidP="00A17FF5">
      <w:pPr>
        <w:spacing w:line="270" w:lineRule="atLeast"/>
        <w:ind w:firstLineChars="150" w:firstLine="482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二十</w:t>
      </w:r>
      <w:r w:rsidR="00A17FF5">
        <w:rPr>
          <w:rFonts w:ascii="Times New Roman" w:eastAsia="楷体" w:hAnsi="Times New Roman" w:cs="Times New Roman" w:hint="eastAsia"/>
          <w:b/>
          <w:sz w:val="32"/>
          <w:szCs w:val="32"/>
        </w:rPr>
        <w:t>七</w:t>
      </w:r>
      <w:r w:rsidRPr="007C52E5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保健食品（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27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951CDA" w:rsidRPr="006F3D88" w:rsidRDefault="00951CDA" w:rsidP="00951CDA">
      <w:pPr>
        <w:spacing w:line="270" w:lineRule="atLeast"/>
        <w:ind w:leftChars="300" w:left="63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（一）</w:t>
      </w:r>
      <w:r w:rsidRPr="006F3D88">
        <w:rPr>
          <w:rFonts w:ascii="Times New Roman" w:eastAsia="楷体" w:hAnsi="Times New Roman" w:cs="Times New Roman" w:hint="eastAsia"/>
          <w:b/>
          <w:sz w:val="32"/>
          <w:szCs w:val="32"/>
        </w:rPr>
        <w:t>相关</w:t>
      </w:r>
      <w:r w:rsidRPr="006F3D88">
        <w:rPr>
          <w:rFonts w:ascii="Times New Roman" w:eastAsia="楷体" w:hAnsi="Times New Roman" w:cs="Times New Roman"/>
          <w:b/>
          <w:sz w:val="32"/>
          <w:szCs w:val="32"/>
        </w:rPr>
        <w:t>标准依据</w:t>
      </w:r>
    </w:p>
    <w:p w:rsidR="00951CDA" w:rsidRDefault="00951CDA" w:rsidP="00771234">
      <w:pPr>
        <w:spacing w:line="270" w:lineRule="atLeast"/>
        <w:ind w:leftChars="6" w:left="13" w:firstLineChars="250" w:firstLine="800"/>
        <w:rPr>
          <w:rFonts w:ascii="Times New Roman" w:eastAsia="仿宋" w:hAnsi="Times New Roman" w:cs="Times New Roman"/>
          <w:sz w:val="32"/>
          <w:szCs w:val="32"/>
        </w:rPr>
      </w:pPr>
      <w:r w:rsidRPr="00B5302D">
        <w:rPr>
          <w:rFonts w:ascii="Times New Roman" w:eastAsia="仿宋" w:hAnsi="Times New Roman" w:cs="Times New Roman" w:hint="eastAsia"/>
          <w:sz w:val="32"/>
          <w:szCs w:val="32"/>
        </w:rPr>
        <w:t>GB 16740-2014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5302D">
        <w:rPr>
          <w:rFonts w:ascii="Times New Roman" w:eastAsia="仿宋" w:hAnsi="Times New Roman" w:cs="Times New Roman" w:hint="eastAsia"/>
          <w:sz w:val="32"/>
          <w:szCs w:val="32"/>
        </w:rPr>
        <w:t>保健食品》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771234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>
        <w:rPr>
          <w:rFonts w:ascii="Times New Roman" w:eastAsia="仿宋" w:hAnsi="Times New Roman" w:cs="Times New Roman" w:hint="eastAsia"/>
          <w:sz w:val="32"/>
          <w:szCs w:val="32"/>
        </w:rPr>
        <w:t>企业标准。</w:t>
      </w:r>
    </w:p>
    <w:p w:rsidR="00951CDA" w:rsidRPr="007C52E5" w:rsidRDefault="00951CDA" w:rsidP="00951CDA">
      <w:pPr>
        <w:spacing w:line="270" w:lineRule="atLeast"/>
        <w:ind w:leftChars="6" w:left="13" w:firstLineChars="250" w:firstLine="80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" w:hAnsi="Times New Roman" w:cs="Times New Roman"/>
          <w:b/>
          <w:sz w:val="32"/>
          <w:szCs w:val="32"/>
        </w:rPr>
        <w:t>检验项目</w:t>
      </w:r>
    </w:p>
    <w:p w:rsidR="006651FA" w:rsidRPr="00951CDA" w:rsidRDefault="00951CDA" w:rsidP="007D7E5B">
      <w:pPr>
        <w:autoSpaceDE w:val="0"/>
        <w:autoSpaceDN w:val="0"/>
        <w:adjustRightInd w:val="0"/>
        <w:ind w:firstLineChars="250" w:firstLine="8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保健食品检验项目包括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铅（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Pb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总砷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(As)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CB6562">
        <w:rPr>
          <w:rFonts w:ascii="Times New Roman" w:eastAsia="仿宋" w:hAnsi="Times New Roman" w:cs="Times New Roman" w:hint="eastAsia"/>
          <w:sz w:val="32"/>
          <w:szCs w:val="32"/>
        </w:rPr>
        <w:t>总汞</w:t>
      </w:r>
      <w:r w:rsidRPr="00CB6562">
        <w:rPr>
          <w:rFonts w:ascii="Times New Roman" w:eastAsia="仿宋" w:hAnsi="Times New Roman" w:cs="Times New Roman" w:hint="eastAsia"/>
          <w:sz w:val="32"/>
          <w:szCs w:val="32"/>
        </w:rPr>
        <w:t>(Hg)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菌落总数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大肠菌群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霉菌和酵母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金黄色葡萄球菌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可溶性固形物（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℃折光计法）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硫代艾地那非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羟基豪莫西地那非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西地那非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红地那非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伐地那非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那莫西地那非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豪莫西地那非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伪伐地那非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那红地那非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他达拉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非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F01F46">
        <w:rPr>
          <w:rFonts w:ascii="Times New Roman" w:eastAsia="仿宋" w:hAnsi="Times New Roman" w:cs="Times New Roman" w:hint="eastAsia"/>
          <w:sz w:val="32"/>
          <w:szCs w:val="32"/>
        </w:rPr>
        <w:t>氨基他达拉非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地西泮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硝西泮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氯硝西泮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氯氮卓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奥沙西泮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马来酸咪哒唑仑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劳拉西泮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艾司唑仑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阿普唑仑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三唑仑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异戊巴比妥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司可巴比妥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氯美扎酮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佐匹克隆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氯苯那敏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扎来普隆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文拉法辛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青藤碱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罗通定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苯巴比妥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巴比妥</w:t>
      </w:r>
      <w:r w:rsidR="0077123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西布曲明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 N-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单去甲基西布曲明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 N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N-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双去甲基西布曲明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麻黄碱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芬氟拉明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酚酞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茶多酚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771234" w:rsidRPr="00771234">
        <w:rPr>
          <w:rFonts w:ascii="Times New Roman" w:eastAsia="仿宋" w:hAnsi="Times New Roman" w:cs="Times New Roman" w:hint="eastAsia"/>
          <w:sz w:val="32"/>
          <w:szCs w:val="32"/>
        </w:rPr>
        <w:t>总黄酮</w:t>
      </w:r>
      <w:r w:rsidR="00DE42D3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sectPr w:rsidR="006651FA" w:rsidRPr="00951CDA" w:rsidSect="001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05" w:rsidRDefault="00257305" w:rsidP="00CA301D">
      <w:r>
        <w:separator/>
      </w:r>
    </w:p>
  </w:endnote>
  <w:endnote w:type="continuationSeparator" w:id="1">
    <w:p w:rsidR="00257305" w:rsidRDefault="00257305" w:rsidP="00CA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05" w:rsidRDefault="00257305" w:rsidP="00CA301D">
      <w:r>
        <w:separator/>
      </w:r>
    </w:p>
  </w:footnote>
  <w:footnote w:type="continuationSeparator" w:id="1">
    <w:p w:rsidR="00257305" w:rsidRDefault="00257305" w:rsidP="00CA3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E6"/>
    <w:multiLevelType w:val="hybridMultilevel"/>
    <w:tmpl w:val="96CCBE0A"/>
    <w:lvl w:ilvl="0" w:tplc="799E3E04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99C50D0"/>
    <w:multiLevelType w:val="hybridMultilevel"/>
    <w:tmpl w:val="1304CC6A"/>
    <w:lvl w:ilvl="0" w:tplc="DD72E566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58E6DC4"/>
    <w:multiLevelType w:val="hybridMultilevel"/>
    <w:tmpl w:val="662AC5AE"/>
    <w:lvl w:ilvl="0" w:tplc="DEB0C4B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E424810"/>
    <w:multiLevelType w:val="hybridMultilevel"/>
    <w:tmpl w:val="A6CA2E60"/>
    <w:lvl w:ilvl="0" w:tplc="DF3226C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31A94AE8"/>
    <w:multiLevelType w:val="hybridMultilevel"/>
    <w:tmpl w:val="3F5279D6"/>
    <w:lvl w:ilvl="0" w:tplc="566E19B2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32C3133C"/>
    <w:multiLevelType w:val="hybridMultilevel"/>
    <w:tmpl w:val="D242BF14"/>
    <w:lvl w:ilvl="0" w:tplc="A804148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349F0532"/>
    <w:multiLevelType w:val="hybridMultilevel"/>
    <w:tmpl w:val="5C92D2CE"/>
    <w:lvl w:ilvl="0" w:tplc="6F44F9C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35D55CCE"/>
    <w:multiLevelType w:val="hybridMultilevel"/>
    <w:tmpl w:val="D804CE68"/>
    <w:lvl w:ilvl="0" w:tplc="7EF03C4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38C47711"/>
    <w:multiLevelType w:val="hybridMultilevel"/>
    <w:tmpl w:val="5E2654C2"/>
    <w:lvl w:ilvl="0" w:tplc="FD5EB8C2">
      <w:start w:val="1"/>
      <w:numFmt w:val="japaneseCounting"/>
      <w:lvlText w:val="%1、"/>
      <w:lvlJc w:val="left"/>
      <w:pPr>
        <w:ind w:left="1429" w:hanging="720"/>
      </w:pPr>
      <w:rPr>
        <w:rFonts w:eastAsia="楷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>
    <w:nsid w:val="4D226933"/>
    <w:multiLevelType w:val="hybridMultilevel"/>
    <w:tmpl w:val="5C92D2CE"/>
    <w:lvl w:ilvl="0" w:tplc="6F44F9C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5B980EA0"/>
    <w:multiLevelType w:val="hybridMultilevel"/>
    <w:tmpl w:val="D9F0775A"/>
    <w:lvl w:ilvl="0" w:tplc="26CE309A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5DE56FA6"/>
    <w:multiLevelType w:val="hybridMultilevel"/>
    <w:tmpl w:val="507653CA"/>
    <w:lvl w:ilvl="0" w:tplc="FC4A32B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67100D47"/>
    <w:multiLevelType w:val="hybridMultilevel"/>
    <w:tmpl w:val="5E2654C2"/>
    <w:lvl w:ilvl="0" w:tplc="FD5EB8C2">
      <w:start w:val="1"/>
      <w:numFmt w:val="japaneseCounting"/>
      <w:lvlText w:val="%1、"/>
      <w:lvlJc w:val="left"/>
      <w:pPr>
        <w:ind w:left="1363" w:hanging="720"/>
      </w:pPr>
      <w:rPr>
        <w:rFonts w:eastAsia="楷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6A755864"/>
    <w:multiLevelType w:val="hybridMultilevel"/>
    <w:tmpl w:val="A2309B4C"/>
    <w:lvl w:ilvl="0" w:tplc="A10279F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6E980029"/>
    <w:multiLevelType w:val="hybridMultilevel"/>
    <w:tmpl w:val="3A625144"/>
    <w:lvl w:ilvl="0" w:tplc="ABC06E4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70C04403"/>
    <w:multiLevelType w:val="hybridMultilevel"/>
    <w:tmpl w:val="7AC43266"/>
    <w:lvl w:ilvl="0" w:tplc="4170DCEA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A60AC0"/>
    <w:multiLevelType w:val="hybridMultilevel"/>
    <w:tmpl w:val="3898A968"/>
    <w:lvl w:ilvl="0" w:tplc="C1FA0E6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>
    <w:nsid w:val="772A4EBA"/>
    <w:multiLevelType w:val="hybridMultilevel"/>
    <w:tmpl w:val="A808B68A"/>
    <w:lvl w:ilvl="0" w:tplc="F2EC1082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6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4"/>
  </w:num>
  <w:num w:numId="12">
    <w:abstractNumId w:val="17"/>
  </w:num>
  <w:num w:numId="13">
    <w:abstractNumId w:val="7"/>
  </w:num>
  <w:num w:numId="14">
    <w:abstractNumId w:val="1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1B5"/>
    <w:rsid w:val="0000138B"/>
    <w:rsid w:val="00003DD6"/>
    <w:rsid w:val="00010310"/>
    <w:rsid w:val="0001206A"/>
    <w:rsid w:val="00013973"/>
    <w:rsid w:val="000139C2"/>
    <w:rsid w:val="000155C2"/>
    <w:rsid w:val="000168FF"/>
    <w:rsid w:val="000200C2"/>
    <w:rsid w:val="000235F9"/>
    <w:rsid w:val="00036364"/>
    <w:rsid w:val="00050E1D"/>
    <w:rsid w:val="0006508E"/>
    <w:rsid w:val="00072A72"/>
    <w:rsid w:val="000902DD"/>
    <w:rsid w:val="000979E6"/>
    <w:rsid w:val="000A2653"/>
    <w:rsid w:val="000A3F8C"/>
    <w:rsid w:val="000A4E8A"/>
    <w:rsid w:val="000B0CD3"/>
    <w:rsid w:val="000B2BDA"/>
    <w:rsid w:val="000B357F"/>
    <w:rsid w:val="000B481B"/>
    <w:rsid w:val="000C4ABA"/>
    <w:rsid w:val="000C4E08"/>
    <w:rsid w:val="000D09A0"/>
    <w:rsid w:val="000D3D18"/>
    <w:rsid w:val="000E13F4"/>
    <w:rsid w:val="000E53DC"/>
    <w:rsid w:val="000E5599"/>
    <w:rsid w:val="000E5658"/>
    <w:rsid w:val="000E5E1F"/>
    <w:rsid w:val="000E6416"/>
    <w:rsid w:val="000E7639"/>
    <w:rsid w:val="000F051E"/>
    <w:rsid w:val="000F3247"/>
    <w:rsid w:val="000F3288"/>
    <w:rsid w:val="000F3855"/>
    <w:rsid w:val="000F6141"/>
    <w:rsid w:val="0010147E"/>
    <w:rsid w:val="00134672"/>
    <w:rsid w:val="00150485"/>
    <w:rsid w:val="001561C9"/>
    <w:rsid w:val="001571B3"/>
    <w:rsid w:val="00160BB3"/>
    <w:rsid w:val="00165E3D"/>
    <w:rsid w:val="00182D53"/>
    <w:rsid w:val="00182D5B"/>
    <w:rsid w:val="001835B5"/>
    <w:rsid w:val="001856C2"/>
    <w:rsid w:val="00186F35"/>
    <w:rsid w:val="00195B03"/>
    <w:rsid w:val="00196793"/>
    <w:rsid w:val="001B0D18"/>
    <w:rsid w:val="001B7BD2"/>
    <w:rsid w:val="001C0D13"/>
    <w:rsid w:val="001C2621"/>
    <w:rsid w:val="001C544C"/>
    <w:rsid w:val="002065A3"/>
    <w:rsid w:val="002070BF"/>
    <w:rsid w:val="00221204"/>
    <w:rsid w:val="00230E02"/>
    <w:rsid w:val="00235513"/>
    <w:rsid w:val="00236AFA"/>
    <w:rsid w:val="00242007"/>
    <w:rsid w:val="00244886"/>
    <w:rsid w:val="00244A96"/>
    <w:rsid w:val="00254963"/>
    <w:rsid w:val="00257305"/>
    <w:rsid w:val="00270F39"/>
    <w:rsid w:val="0027241B"/>
    <w:rsid w:val="00284AFD"/>
    <w:rsid w:val="00286780"/>
    <w:rsid w:val="002924CB"/>
    <w:rsid w:val="002A58FA"/>
    <w:rsid w:val="002B3F24"/>
    <w:rsid w:val="002B48FD"/>
    <w:rsid w:val="002C05FA"/>
    <w:rsid w:val="002C12C4"/>
    <w:rsid w:val="002C589E"/>
    <w:rsid w:val="002C67AD"/>
    <w:rsid w:val="002D2E34"/>
    <w:rsid w:val="002E0240"/>
    <w:rsid w:val="002E2061"/>
    <w:rsid w:val="002E6516"/>
    <w:rsid w:val="002F034E"/>
    <w:rsid w:val="0031238C"/>
    <w:rsid w:val="00313F10"/>
    <w:rsid w:val="00314911"/>
    <w:rsid w:val="00324CE9"/>
    <w:rsid w:val="00330ABC"/>
    <w:rsid w:val="00334DC1"/>
    <w:rsid w:val="0034235C"/>
    <w:rsid w:val="003437F7"/>
    <w:rsid w:val="0034530B"/>
    <w:rsid w:val="00350FF9"/>
    <w:rsid w:val="00352643"/>
    <w:rsid w:val="00355446"/>
    <w:rsid w:val="00361A32"/>
    <w:rsid w:val="00367EEB"/>
    <w:rsid w:val="00374331"/>
    <w:rsid w:val="00374424"/>
    <w:rsid w:val="00383BD8"/>
    <w:rsid w:val="00390D92"/>
    <w:rsid w:val="00392586"/>
    <w:rsid w:val="003971CA"/>
    <w:rsid w:val="003A3A10"/>
    <w:rsid w:val="003B24CD"/>
    <w:rsid w:val="003B4529"/>
    <w:rsid w:val="003B7A22"/>
    <w:rsid w:val="003C28C8"/>
    <w:rsid w:val="003C4B36"/>
    <w:rsid w:val="003D2A2A"/>
    <w:rsid w:val="003E08A9"/>
    <w:rsid w:val="003E0FD4"/>
    <w:rsid w:val="003E3740"/>
    <w:rsid w:val="003F613E"/>
    <w:rsid w:val="003F76E5"/>
    <w:rsid w:val="004059F8"/>
    <w:rsid w:val="00421905"/>
    <w:rsid w:val="004230D6"/>
    <w:rsid w:val="00423B9D"/>
    <w:rsid w:val="00425EE7"/>
    <w:rsid w:val="004311C8"/>
    <w:rsid w:val="0043704E"/>
    <w:rsid w:val="00446458"/>
    <w:rsid w:val="00460EDA"/>
    <w:rsid w:val="00463F20"/>
    <w:rsid w:val="00472282"/>
    <w:rsid w:val="004741EE"/>
    <w:rsid w:val="00496832"/>
    <w:rsid w:val="004A13D2"/>
    <w:rsid w:val="004D052A"/>
    <w:rsid w:val="004D0CEE"/>
    <w:rsid w:val="004F245A"/>
    <w:rsid w:val="004F2D0A"/>
    <w:rsid w:val="004F5D18"/>
    <w:rsid w:val="00504724"/>
    <w:rsid w:val="00510FD8"/>
    <w:rsid w:val="00520A66"/>
    <w:rsid w:val="00522857"/>
    <w:rsid w:val="00522C39"/>
    <w:rsid w:val="0052536E"/>
    <w:rsid w:val="0052604F"/>
    <w:rsid w:val="00526FD4"/>
    <w:rsid w:val="00537683"/>
    <w:rsid w:val="00537802"/>
    <w:rsid w:val="00550BD3"/>
    <w:rsid w:val="00560C4F"/>
    <w:rsid w:val="00567CDF"/>
    <w:rsid w:val="00570743"/>
    <w:rsid w:val="00572433"/>
    <w:rsid w:val="00575982"/>
    <w:rsid w:val="00576D2A"/>
    <w:rsid w:val="00593A81"/>
    <w:rsid w:val="00597B45"/>
    <w:rsid w:val="005A29C9"/>
    <w:rsid w:val="005A2ECB"/>
    <w:rsid w:val="005A71AC"/>
    <w:rsid w:val="005B387D"/>
    <w:rsid w:val="005B51F0"/>
    <w:rsid w:val="005B62FF"/>
    <w:rsid w:val="005B6558"/>
    <w:rsid w:val="005B7A26"/>
    <w:rsid w:val="005C02EB"/>
    <w:rsid w:val="005C06D8"/>
    <w:rsid w:val="005C360E"/>
    <w:rsid w:val="005D772C"/>
    <w:rsid w:val="005D7CC4"/>
    <w:rsid w:val="005E3A16"/>
    <w:rsid w:val="005E6B0D"/>
    <w:rsid w:val="005E7A44"/>
    <w:rsid w:val="005E7B67"/>
    <w:rsid w:val="005F1991"/>
    <w:rsid w:val="005F30C8"/>
    <w:rsid w:val="00611576"/>
    <w:rsid w:val="00613B88"/>
    <w:rsid w:val="0063179F"/>
    <w:rsid w:val="00632075"/>
    <w:rsid w:val="00635E37"/>
    <w:rsid w:val="00641154"/>
    <w:rsid w:val="0064507E"/>
    <w:rsid w:val="006461B5"/>
    <w:rsid w:val="00651B7C"/>
    <w:rsid w:val="006639B7"/>
    <w:rsid w:val="006651FA"/>
    <w:rsid w:val="00667A4E"/>
    <w:rsid w:val="006810BE"/>
    <w:rsid w:val="0068650C"/>
    <w:rsid w:val="00687671"/>
    <w:rsid w:val="00691006"/>
    <w:rsid w:val="00692250"/>
    <w:rsid w:val="006928F5"/>
    <w:rsid w:val="006A011D"/>
    <w:rsid w:val="006B15C1"/>
    <w:rsid w:val="006B1E0C"/>
    <w:rsid w:val="006B20A4"/>
    <w:rsid w:val="006B7BEC"/>
    <w:rsid w:val="006B7CFD"/>
    <w:rsid w:val="006B7DDA"/>
    <w:rsid w:val="006C6E68"/>
    <w:rsid w:val="006D3CE2"/>
    <w:rsid w:val="006E2F9C"/>
    <w:rsid w:val="006E46EB"/>
    <w:rsid w:val="006E4717"/>
    <w:rsid w:val="006E69A8"/>
    <w:rsid w:val="006E6F37"/>
    <w:rsid w:val="006F0A38"/>
    <w:rsid w:val="006F3D88"/>
    <w:rsid w:val="006F42D4"/>
    <w:rsid w:val="00711A39"/>
    <w:rsid w:val="00711F49"/>
    <w:rsid w:val="00714447"/>
    <w:rsid w:val="00714724"/>
    <w:rsid w:val="00727276"/>
    <w:rsid w:val="00731031"/>
    <w:rsid w:val="007536E1"/>
    <w:rsid w:val="007569DB"/>
    <w:rsid w:val="007616C8"/>
    <w:rsid w:val="00766C91"/>
    <w:rsid w:val="00771234"/>
    <w:rsid w:val="0078335D"/>
    <w:rsid w:val="007918E4"/>
    <w:rsid w:val="00795191"/>
    <w:rsid w:val="007A19C1"/>
    <w:rsid w:val="007A2BC0"/>
    <w:rsid w:val="007B126E"/>
    <w:rsid w:val="007B363F"/>
    <w:rsid w:val="007C27F7"/>
    <w:rsid w:val="007C3E88"/>
    <w:rsid w:val="007C450A"/>
    <w:rsid w:val="007C52E5"/>
    <w:rsid w:val="007C6D4A"/>
    <w:rsid w:val="007D7E5B"/>
    <w:rsid w:val="007E1168"/>
    <w:rsid w:val="007E2FBD"/>
    <w:rsid w:val="007E65E9"/>
    <w:rsid w:val="007F2A72"/>
    <w:rsid w:val="007F7F2C"/>
    <w:rsid w:val="0080301D"/>
    <w:rsid w:val="0081174C"/>
    <w:rsid w:val="0081447B"/>
    <w:rsid w:val="008160FE"/>
    <w:rsid w:val="00816968"/>
    <w:rsid w:val="00816E59"/>
    <w:rsid w:val="008175D9"/>
    <w:rsid w:val="00824C31"/>
    <w:rsid w:val="008418B8"/>
    <w:rsid w:val="0084584B"/>
    <w:rsid w:val="00852B65"/>
    <w:rsid w:val="00857486"/>
    <w:rsid w:val="00857B43"/>
    <w:rsid w:val="00860ECC"/>
    <w:rsid w:val="0086529F"/>
    <w:rsid w:val="00865C94"/>
    <w:rsid w:val="00874BD1"/>
    <w:rsid w:val="00883008"/>
    <w:rsid w:val="00887DB4"/>
    <w:rsid w:val="008910AF"/>
    <w:rsid w:val="008944B5"/>
    <w:rsid w:val="0089573B"/>
    <w:rsid w:val="0089661A"/>
    <w:rsid w:val="008A21A5"/>
    <w:rsid w:val="008A2B2D"/>
    <w:rsid w:val="008C14BF"/>
    <w:rsid w:val="008C4D02"/>
    <w:rsid w:val="008E37F3"/>
    <w:rsid w:val="008E7498"/>
    <w:rsid w:val="008F1138"/>
    <w:rsid w:val="008F6584"/>
    <w:rsid w:val="00902DF8"/>
    <w:rsid w:val="00905D9A"/>
    <w:rsid w:val="00910E36"/>
    <w:rsid w:val="00927A4F"/>
    <w:rsid w:val="009431E9"/>
    <w:rsid w:val="00943ABC"/>
    <w:rsid w:val="00947340"/>
    <w:rsid w:val="00951CDA"/>
    <w:rsid w:val="00962904"/>
    <w:rsid w:val="00975B4E"/>
    <w:rsid w:val="00987C0B"/>
    <w:rsid w:val="00994276"/>
    <w:rsid w:val="009972D8"/>
    <w:rsid w:val="009A4F17"/>
    <w:rsid w:val="009A7629"/>
    <w:rsid w:val="009B60A4"/>
    <w:rsid w:val="009C00B5"/>
    <w:rsid w:val="009C1A41"/>
    <w:rsid w:val="009C4BC2"/>
    <w:rsid w:val="009D1A9B"/>
    <w:rsid w:val="009D2EDD"/>
    <w:rsid w:val="009E28B3"/>
    <w:rsid w:val="009F58B2"/>
    <w:rsid w:val="00A00474"/>
    <w:rsid w:val="00A01159"/>
    <w:rsid w:val="00A0300D"/>
    <w:rsid w:val="00A1011C"/>
    <w:rsid w:val="00A17FF5"/>
    <w:rsid w:val="00A22C1E"/>
    <w:rsid w:val="00A240AD"/>
    <w:rsid w:val="00A27E81"/>
    <w:rsid w:val="00A30061"/>
    <w:rsid w:val="00A43DBC"/>
    <w:rsid w:val="00A47DDD"/>
    <w:rsid w:val="00A51AE9"/>
    <w:rsid w:val="00A54DAC"/>
    <w:rsid w:val="00A63DEB"/>
    <w:rsid w:val="00A65FA1"/>
    <w:rsid w:val="00A80E03"/>
    <w:rsid w:val="00A83D14"/>
    <w:rsid w:val="00A84067"/>
    <w:rsid w:val="00A85320"/>
    <w:rsid w:val="00A9052E"/>
    <w:rsid w:val="00A937E7"/>
    <w:rsid w:val="00AA0ACB"/>
    <w:rsid w:val="00AA1405"/>
    <w:rsid w:val="00AA23CD"/>
    <w:rsid w:val="00AC7555"/>
    <w:rsid w:val="00AD3055"/>
    <w:rsid w:val="00AD44F7"/>
    <w:rsid w:val="00AE1810"/>
    <w:rsid w:val="00AF0A3F"/>
    <w:rsid w:val="00AF0A7C"/>
    <w:rsid w:val="00B01C5B"/>
    <w:rsid w:val="00B0230D"/>
    <w:rsid w:val="00B07E51"/>
    <w:rsid w:val="00B12B49"/>
    <w:rsid w:val="00B169D6"/>
    <w:rsid w:val="00B308CE"/>
    <w:rsid w:val="00B3711C"/>
    <w:rsid w:val="00B46485"/>
    <w:rsid w:val="00B5133B"/>
    <w:rsid w:val="00B5302D"/>
    <w:rsid w:val="00B55EEC"/>
    <w:rsid w:val="00B621C4"/>
    <w:rsid w:val="00B63086"/>
    <w:rsid w:val="00B66B6F"/>
    <w:rsid w:val="00B8678B"/>
    <w:rsid w:val="00B9214A"/>
    <w:rsid w:val="00B97C87"/>
    <w:rsid w:val="00BA0878"/>
    <w:rsid w:val="00BA6FE4"/>
    <w:rsid w:val="00BB0F60"/>
    <w:rsid w:val="00BB33E3"/>
    <w:rsid w:val="00BB4955"/>
    <w:rsid w:val="00BC7D89"/>
    <w:rsid w:val="00BF0A40"/>
    <w:rsid w:val="00BF256A"/>
    <w:rsid w:val="00BF6579"/>
    <w:rsid w:val="00BF6A52"/>
    <w:rsid w:val="00C020C6"/>
    <w:rsid w:val="00C06FE0"/>
    <w:rsid w:val="00C077FF"/>
    <w:rsid w:val="00C10C44"/>
    <w:rsid w:val="00C111E2"/>
    <w:rsid w:val="00C1498D"/>
    <w:rsid w:val="00C20E39"/>
    <w:rsid w:val="00C41E97"/>
    <w:rsid w:val="00C42A5C"/>
    <w:rsid w:val="00C52A9C"/>
    <w:rsid w:val="00C55FE1"/>
    <w:rsid w:val="00C57249"/>
    <w:rsid w:val="00C63B92"/>
    <w:rsid w:val="00C65E2E"/>
    <w:rsid w:val="00C72EC5"/>
    <w:rsid w:val="00C72FC9"/>
    <w:rsid w:val="00C732CF"/>
    <w:rsid w:val="00C77F15"/>
    <w:rsid w:val="00C93A6D"/>
    <w:rsid w:val="00C94ACB"/>
    <w:rsid w:val="00C97A07"/>
    <w:rsid w:val="00CA1BEC"/>
    <w:rsid w:val="00CA2479"/>
    <w:rsid w:val="00CA2ED9"/>
    <w:rsid w:val="00CA301D"/>
    <w:rsid w:val="00CA349D"/>
    <w:rsid w:val="00CA64AF"/>
    <w:rsid w:val="00CB6562"/>
    <w:rsid w:val="00CB6C2C"/>
    <w:rsid w:val="00CB7A0B"/>
    <w:rsid w:val="00CC07FC"/>
    <w:rsid w:val="00CD1E69"/>
    <w:rsid w:val="00D048E9"/>
    <w:rsid w:val="00D054B7"/>
    <w:rsid w:val="00D0682D"/>
    <w:rsid w:val="00D072EA"/>
    <w:rsid w:val="00D1341A"/>
    <w:rsid w:val="00D24F8F"/>
    <w:rsid w:val="00D2764B"/>
    <w:rsid w:val="00D30A2A"/>
    <w:rsid w:val="00D45645"/>
    <w:rsid w:val="00D61F0C"/>
    <w:rsid w:val="00D621AE"/>
    <w:rsid w:val="00D6607D"/>
    <w:rsid w:val="00D7588A"/>
    <w:rsid w:val="00D77972"/>
    <w:rsid w:val="00D871F2"/>
    <w:rsid w:val="00D90D80"/>
    <w:rsid w:val="00D96BAC"/>
    <w:rsid w:val="00D96CFA"/>
    <w:rsid w:val="00DB4384"/>
    <w:rsid w:val="00DB6DF4"/>
    <w:rsid w:val="00DB7FB5"/>
    <w:rsid w:val="00DC2415"/>
    <w:rsid w:val="00DC35F7"/>
    <w:rsid w:val="00DC5F9B"/>
    <w:rsid w:val="00DD57BB"/>
    <w:rsid w:val="00DE02E5"/>
    <w:rsid w:val="00DE42D3"/>
    <w:rsid w:val="00DF51B2"/>
    <w:rsid w:val="00DF6639"/>
    <w:rsid w:val="00E0572D"/>
    <w:rsid w:val="00E063BF"/>
    <w:rsid w:val="00E10772"/>
    <w:rsid w:val="00E461AD"/>
    <w:rsid w:val="00E55BEA"/>
    <w:rsid w:val="00E5796A"/>
    <w:rsid w:val="00E64DDF"/>
    <w:rsid w:val="00E73E36"/>
    <w:rsid w:val="00E805CD"/>
    <w:rsid w:val="00E87FEA"/>
    <w:rsid w:val="00E94DAD"/>
    <w:rsid w:val="00EB0F6C"/>
    <w:rsid w:val="00EB2750"/>
    <w:rsid w:val="00EC144F"/>
    <w:rsid w:val="00EC4045"/>
    <w:rsid w:val="00ED3525"/>
    <w:rsid w:val="00EE0F0F"/>
    <w:rsid w:val="00EE3956"/>
    <w:rsid w:val="00EE5AE5"/>
    <w:rsid w:val="00EE7062"/>
    <w:rsid w:val="00EE7AFE"/>
    <w:rsid w:val="00EF13C1"/>
    <w:rsid w:val="00EF1AF7"/>
    <w:rsid w:val="00EF3180"/>
    <w:rsid w:val="00EF5D54"/>
    <w:rsid w:val="00F01F46"/>
    <w:rsid w:val="00F13C79"/>
    <w:rsid w:val="00F23A4C"/>
    <w:rsid w:val="00F26530"/>
    <w:rsid w:val="00F32513"/>
    <w:rsid w:val="00F37B91"/>
    <w:rsid w:val="00F431B8"/>
    <w:rsid w:val="00F43EC9"/>
    <w:rsid w:val="00F50EA2"/>
    <w:rsid w:val="00F56A27"/>
    <w:rsid w:val="00F609C7"/>
    <w:rsid w:val="00F66EC6"/>
    <w:rsid w:val="00F924CD"/>
    <w:rsid w:val="00F95C9B"/>
    <w:rsid w:val="00F96271"/>
    <w:rsid w:val="00FA0916"/>
    <w:rsid w:val="00FA15BD"/>
    <w:rsid w:val="00FB43D5"/>
    <w:rsid w:val="00FC06CF"/>
    <w:rsid w:val="00FC17D7"/>
    <w:rsid w:val="00FD17A9"/>
    <w:rsid w:val="00FD3A40"/>
    <w:rsid w:val="00FD4710"/>
    <w:rsid w:val="00FD608A"/>
    <w:rsid w:val="00FD6364"/>
    <w:rsid w:val="00FE77B6"/>
    <w:rsid w:val="00FF6B3B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21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E11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  <w:style w:type="character" w:customStyle="1" w:styleId="apple-converted-space">
    <w:name w:val="apple-converted-space"/>
    <w:basedOn w:val="a0"/>
    <w:rsid w:val="005A71AC"/>
  </w:style>
  <w:style w:type="character" w:customStyle="1" w:styleId="3Char">
    <w:name w:val="标题 3 Char"/>
    <w:basedOn w:val="a0"/>
    <w:link w:val="3"/>
    <w:uiPriority w:val="9"/>
    <w:rsid w:val="007E116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E1168"/>
    <w:rPr>
      <w:color w:val="0000FF"/>
      <w:u w:val="single"/>
    </w:rPr>
  </w:style>
  <w:style w:type="character" w:styleId="a6">
    <w:name w:val="Emphasis"/>
    <w:basedOn w:val="a0"/>
    <w:uiPriority w:val="20"/>
    <w:qFormat/>
    <w:rsid w:val="007E1168"/>
    <w:rPr>
      <w:i/>
      <w:iCs/>
    </w:rPr>
  </w:style>
  <w:style w:type="paragraph" w:styleId="a7">
    <w:name w:val="List Paragraph"/>
    <w:basedOn w:val="a"/>
    <w:uiPriority w:val="34"/>
    <w:qFormat/>
    <w:rsid w:val="00423B9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A21A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15</Pages>
  <Words>1013</Words>
  <Characters>5778</Characters>
  <Application>Microsoft Office Word</Application>
  <DocSecurity>0</DocSecurity>
  <Lines>48</Lines>
  <Paragraphs>13</Paragraphs>
  <ScaleCrop>false</ScaleCrop>
  <Company>微软中国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lll</cp:lastModifiedBy>
  <cp:revision>25</cp:revision>
  <cp:lastPrinted>2020-06-19T07:57:00Z</cp:lastPrinted>
  <dcterms:created xsi:type="dcterms:W3CDTF">2020-06-18T03:50:00Z</dcterms:created>
  <dcterms:modified xsi:type="dcterms:W3CDTF">2020-10-29T09:42:00Z</dcterms:modified>
</cp:coreProperties>
</file>