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大米抽检项目包括铬(以Cr计)、赭曲霉毒素A、无机砷(以As计)、黄曲霉毒素B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、苯并[a]芘、铅(以Pb计)、镉(以Cd计)、总汞(以Hg计)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玉米粉、玉米片、玉米渣抽检项目包括赭曲霉毒素A、玉米赤霉烯酮、黄曲霉毒素B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通用小麦粉、专用小麦粉抽检项目包括铬(以Cr计)、滑石粉、过氧化苯甲酰、黄曲霉毒素B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、苯并[a]芘、镉(以Cd计)、玉米赤霉烯酮、赭曲霉毒素A、总砷(以As计)、脱氧雪腐镰刀菌烯醇、铅(以Pb计)、总汞(以Hg计)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谷物加工品抽检项目包括镉(以Cd计)、铅(以Pb计)、黄曲霉毒素B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酱腌菜抽检项目包括山梨酸及其钾盐(以山梨酸计)、甜蜜素(以环己基氨基磺酸计)、安赛蜜、大肠菌群、糖精钠(以糖精计)、阿斯巴甜、亚硝酸盐(以NaNO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计)、脱氢乙酸及其钠盐(以脱氢乙酸计)、金黄色葡萄球菌、三氯蔗糖、沙门氏菌、铅(以Pb计)、苯甲酸及其钠盐(以苯甲酸计)、纽甜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自然干制品、热风干燥蔬菜、冷冻干燥蔬菜、蔬菜脆片、蔬菜粉及制品抽检项目包括糖精钠(以糖精计)、山梨酸及其钾盐(以山梨酸计)、苯甲酸及其钠盐(以苯甲酸计)、二氧化硫残留量、阿斯巴甜、铅(以Pb计)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腌渍食用菌抽检项目包括山梨酸及其钾盐(以山梨酸计)、苯甲酸及其钠盐(以苯甲酸计)、二氧化硫残留量、脱氢乙酸及其钠盐(以脱氢乙酸计)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干制食用菌抽检项目包括铅(以Pb计)、二氧化硫残留量、镉(以Cd计)、总汞(以Hg计)、总砷(以As计)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料酒抽检项目包括糖精钠(以糖精计)、山梨酸及其钾盐(以山梨酸计)、苯甲酸及其钠盐(以苯甲酸计)、甜蜜素(以环己基氨基磺酸计)、脱氢乙酸及其钠盐(以脱氢乙酸计)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黄豆酱、甜面酱等抽检项目包括糖精钠(以糖精计)、黄曲霉毒素B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、山梨酸及其钾盐(以山梨酸计)、氨基酸态氮、苯甲酸及其钠盐(以苯甲酸计)、脱氢乙酸及其钠盐(以脱氢乙酸计)、大肠菌群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坚果与籽类的泥(酱)，包括花生酱等抽检项目包括沙门氏菌、铅(以Pb计)、黄曲霉毒素B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酱油抽检项目包括对羟基苯甲酸酯类及其钠盐(以对羟基苯甲酸计 )、氨基酸态氮(以氮计)、脱氢乙酸及其钠盐(以脱氢乙酸计)、糖精钠(以糖精计)、山梨酸及其钾盐(以山梨酸计)、苯甲酸及其钠盐(以苯甲酸计)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食醋抽检项目包括对羟基苯甲酸酯类及其钠盐（以对羟基苯甲酸计）、总酸(以乙酸计)、脱氢乙酸及其钠盐(以脱氢乙酸计)、糖精钠(以糖精计)、山梨酸及其钾盐(以山梨酸计)、苯甲酸及其钠盐(以苯甲酸计)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腐竹、油皮及其再制品抽检项目包括糖精钠(以糖精计)、铅(以Pb计)、脱氢乙酸及其钠盐(以脱氢乙酸计)、山梨酸及其钾盐(以山梨酸计)、苯甲酸及其钠盐(以苯甲酸计)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甜蜜素(以环己基氨基磺酸计)、脱氢乙酸及其钠盐(以脱氢乙酸计)、糖精钠(以糖精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大肠菌群、铅(以Pb计)、脱氢乙酸及其钠盐(以脱氢乙酸计)、糖精钠(以糖精计)、山梨酸及其钾盐(以山梨酸计)、苯甲酸及其钠盐(以苯甲酸计)、铝的残留量(干样品，以Al计)、三氯蔗糖</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淀粉抽检项目包括菌落总数、大肠菌群、霉菌和酵母、铅(以Pb计)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油炸面、非油炸面、方便米粉(米线)、方便粉丝抽检项目包括大肠菌群、水分、酸价(以脂肪计)(KOH)、菌落总数、过氧化值(以脂肪计)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糖精钠(以糖精计)、菌落总数、金黄色葡萄球菌、山梨酸及其钾盐(以山梨酸计)、苯甲酸及其钠盐(以苯甲酸计)、大肠菌群、沙门氏菌、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大肠菌群、糖精钠(以糖精计)、脱氢乙酸及其钠盐(以脱氢乙酸计)、山梨酸及其钾盐(以山梨酸计)、铝的残留量(干样品，以Al计)、酸价(以脂肪计)(KOH)、菌落总数、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《单晶体冰糖》</w:t>
      </w:r>
      <w:r>
        <w:rPr>
          <w:rFonts w:hint="eastAsia" w:ascii="仿宋_GB2312" w:hAnsi="仿宋_GB2312" w:eastAsia="仿宋_GB2312" w:cs="仿宋_GB2312"/>
          <w:sz w:val="32"/>
        </w:rPr>
        <w:t>（</w:t>
      </w:r>
      <w:r>
        <w:rPr>
          <w:rFonts w:ascii="仿宋_GB2312" w:hAnsi="仿宋_GB2312" w:eastAsia="仿宋_GB2312" w:cs="仿宋_GB2312"/>
          <w:sz w:val="32"/>
        </w:rPr>
        <w:t>QB/T 1173</w:t>
      </w:r>
      <w:r>
        <w:rPr>
          <w:rFonts w:hint="eastAsia" w:ascii="仿宋_GB2312" w:hAnsi="仿宋_GB2312" w:eastAsia="仿宋_GB2312" w:cs="仿宋_GB2312"/>
          <w:sz w:val="32"/>
        </w:rPr>
        <w:t>）</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、《冰片糖》</w:t>
      </w:r>
      <w:r>
        <w:rPr>
          <w:rFonts w:hint="eastAsia" w:ascii="仿宋_GB2312" w:hAnsi="仿宋_GB2312" w:eastAsia="仿宋_GB2312" w:cs="仿宋_GB2312"/>
          <w:sz w:val="32"/>
        </w:rPr>
        <w:t>（</w:t>
      </w:r>
      <w:r>
        <w:rPr>
          <w:rFonts w:ascii="仿宋_GB2312" w:hAnsi="仿宋_GB2312" w:eastAsia="仿宋_GB2312" w:cs="仿宋_GB2312"/>
          <w:sz w:val="32"/>
        </w:rPr>
        <w:t>QB/T 2685</w:t>
      </w:r>
      <w:r>
        <w:rPr>
          <w:rFonts w:hint="eastAsia" w:ascii="仿宋_GB2312" w:hAnsi="仿宋_GB2312" w:eastAsia="仿宋_GB2312" w:cs="仿宋_GB2312"/>
          <w:sz w:val="32"/>
        </w:rPr>
        <w:t>）</w:t>
      </w:r>
      <w:r>
        <w:rPr>
          <w:rFonts w:ascii="仿宋_GB2312" w:hAnsi="仿宋_GB2312" w:eastAsia="仿宋_GB2312" w:cs="仿宋_GB2312"/>
          <w:sz w:val="32"/>
        </w:rPr>
        <w:t>、《红糖》</w:t>
      </w:r>
      <w:r>
        <w:rPr>
          <w:rFonts w:hint="eastAsia" w:ascii="仿宋_GB2312" w:hAnsi="仿宋_GB2312" w:eastAsia="仿宋_GB2312" w:cs="仿宋_GB2312"/>
          <w:sz w:val="32"/>
        </w:rPr>
        <w:t>（</w:t>
      </w:r>
      <w:r>
        <w:rPr>
          <w:rFonts w:ascii="仿宋_GB2312" w:hAnsi="仿宋_GB2312" w:eastAsia="仿宋_GB2312" w:cs="仿宋_GB2312"/>
          <w:sz w:val="32"/>
        </w:rPr>
        <w:t>QB/T 4561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、《红糖》</w:t>
      </w:r>
      <w:r>
        <w:rPr>
          <w:rFonts w:hint="eastAsia" w:ascii="仿宋_GB2312" w:hAnsi="仿宋_GB2312" w:eastAsia="仿宋_GB2312" w:cs="仿宋_GB2312"/>
          <w:sz w:val="32"/>
        </w:rPr>
        <w:t>（</w:t>
      </w:r>
      <w:r>
        <w:rPr>
          <w:rFonts w:ascii="仿宋_GB2312" w:hAnsi="仿宋_GB2312" w:eastAsia="仿宋_GB2312" w:cs="仿宋_GB2312"/>
          <w:sz w:val="32"/>
        </w:rPr>
        <w:t>GB/T 35885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白砂糖抽检项目包括蔗糖分、螨、色值、还原糖分、二氧化硫残留量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红糖抽检项目包括不溶于水杂质、总糖分、螨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冰糖抽检项目包括蔗糖分、螨、二氧化硫残留量、色值、还原糖分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冰片糖抽检项目包括总糖分、螨、还原糖分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其他禽副产品抽检项目包括呋喃妥因代谢物、金刚烷胺、氯霉素、诺氟沙星、铬(以Cr计)、呋喃唑酮代谢物、呋喃西林代谢物、呋喃它酮代谢物、氧氟沙星、培氟沙星、五氯酚酸钠(以五氯酚计)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柑、橘抽检项目包括联苯菊酯、氧乐果、苯醚甲环唑、水胺硫磷、甲拌磷、丙溴磷、杀虫脒、氯唑磷、三唑磷、克百威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黄瓜抽检项目包括氯氟氰菊酯和高效氯氟氰菊酯、氧乐果、氟虫腈、敌敌畏、腐霉利、三唑酮、多菌灵、乙螨唑、毒死蜱、噻虫嗪、铅(以Pb计)、联苯肼酯、异丙威、克百威、总汞(以Hg计)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替米考星、呋喃西林代谢物、呋喃它酮代谢物、金刚烷胺、氟苯尼考、培氟沙星、金刚乙胺、氯霉素、诺氟沙星、利巴韦林、氧氟沙星、五氯酚酸钠(以五氯酚计)、恩诺沙星、呋喃唑酮代谢物、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呋喃西林代谢物、莱克多巴胺、利巴韦林、喹乙醇、甲硝唑、沙丁胺醇、恩诺沙星、呋喃唑酮代谢物、挥发性盐基氮、呋喃它酮代谢物、氧氟沙星、甲氧苄啶、地塞米松、氯霉素、克伦特罗、氟苯尼考、氯丙嗪、多西环素、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氧乐果、敌敌畏、腐霉利、敌百虫、对硫磷、辛硫磷、灭线磷、克百威、镉(以Cd计)、二甲戊灵、氯氰菊酯和高效氯氰菊酯、氟虫腈、乐果、甲拌磷、多菌灵、毒死蜱、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油桃抽检项目包括苯醚甲环唑、敌敌畏、对硫磷、氰戊菊酯和S-氰戊菊酯、溴氰菊酯、甲拌磷、多菌灵、涕灭威、甲胺磷、氧乐果、氟硅唑、克百威、氟虫腈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铅(以Pb计)、灭线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海水虾抽检项目包括呋喃妥因代谢物、氯霉素、呋喃唑酮代谢物、呋喃西林代谢物、五氯酚酸钠(以五氯酚计)、挥发性盐基氮、诺氟沙星、孔雀石绿、氧氟沙星、培氟沙星、土霉素、镉(以Cd计)、恩诺沙星、金霉素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西瓜抽检项目包括甲霜灵和精甲霜灵、甲胺磷、氧乐果、敌敌畏、噻虫嗪、铅(以Pb计)、草甘膦、克百威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氯霉素、呋喃西林代谢物、莱克多巴胺、克伦特罗、沙丁胺醇、氟苯尼考、恩诺沙星、呋喃唑酮代谢物、五氯酚酸钠(以五氯酚计)、磺胺类(总量)、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大白菜抽检项目包括久效磷、硫线磷、甲拌磷、甲胺磷、氧乐果、甲基异柳磷、唑虫酰胺、氟虫腈、毒死蜱、克百威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猪肝抽检项目包括喹乙醇、氯霉素、诺氟沙星、呋喃唑酮代谢物、呋喃西林代谢物、多西环素、氧氟沙星、莱克多巴胺、总砷(以As计)、甲硝唑、沙丁胺醇、甲氧苄啶、培氟沙星、土霉素、克伦特罗、地塞米松、氟苯尼考、五氯酚酸钠(以五氯酚计)、磺胺类(总量)、镉(以Cd计)、氯丙嗪</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结球甘蓝抽检项目包括涕灭威、甲胺磷、氧乐果、甲基异柳磷、乐果、甲基毒死蜱、久效磷、甲拌磷、乙酰甲胺磷、毒死蜱、灭多威、克百威、镉(以Cd计)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樱桃抽检项目包括苯醚甲环唑、氰戊菊酯和S-氰戊菊酯、溴氰菊酯、氟虫腈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柠檬抽检项目包括狄氏剂、对硫磷、辛硫磷、水胺硫磷、克百威、联苯菊酯、多菌灵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淡水虾抽检项目包括呋喃妥因代谢物、培氟沙星、氯霉素、诺氟沙星、土霉素、孔雀石绿、呋喃唑酮代谢物、呋喃西林代谢物、氟苯尼考、氧氟沙星、五氯酚酸钠(以五氯酚计)、镉(以Cd计)、恩诺沙星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桃抽检项目包括苯醚甲环唑、溴氰菊酯、甲拌磷、甲胺磷、氧乐果、氟虫腈、敌敌畏、对硫磷、氯唑磷、铅(以Pb计)、氟硅唑、克百威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香蕉抽检项目包括苯醚甲环唑、甲拌磷、多菌灵、氟虫腈、腈苯唑、吡唑醚菌酯、对硫磷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鱼抽检项目包括氯霉素、呋喃西林代谢物、甲硝唑、氟苯尼考、恩诺沙星、呋喃妥因代谢物、呋喃唑酮代谢物、地西泮、五氯酚酸钠(以五氯酚计)、磺胺类(总量)、挥发性盐基氮、诺氟沙星、孔雀石绿、呋喃它酮代谢物、氧氟沙星、甲氧苄啶、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油麦菜抽检项目包括杀扑磷、甲拌磷、甲胺磷、氯氟氰菊酯和高效氯氟氰菊酯、氧乐果、乙酰甲胺磷、甲基异柳磷、氟虫腈、氯唑磷、灭多威、克百威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葡萄抽检项目包括苯醚甲环唑、甲胺磷、氯氟氰菊酯和高效氯氟氰菊酯、霜霉威和霜霉威盐酸盐、己唑醇、氧乐果、灭线磷、克百威、氯氰菊酯和高效氯氰菊酯、甲基对硫磷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甲胺磷、氯氟氰菊酯和高效氯氟氰菊酯、二甲戊灵、氧乐果、甲基异柳磷、氯氰菊酯和高效氯氰菊酯、氟虫腈、马拉硫磷、乐果、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苹果抽检项目包括甲拌磷、丙环唑、啶虫脒、氧乐果、丙溴磷、丁硫克百威、敌敌畏、毒死蜱、对硫磷、铅(以Pb计)、草甘膦、三唑醇、克百威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番茄抽检项目包括苯醚甲环唑、溴氰菊酯、氯氟氰菊酯和高效氯氟氰菊酯、氯氰菊酯和高效氯氰菊酯、敌敌畏、毒死蜱、灭线磷、克百威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海水蟹抽检项目包括孔雀石绿、呋喃妥因代谢物、氧氟沙星、呋喃西林代谢物、镉(以Cd计)、呋喃它酮代谢物、恩诺沙星、呋喃唑酮代谢物、培氟沙星、氯霉素、诺氟沙星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氯霉素、呋喃西林代谢物、组胺、甲硝唑、氟苯尼考、镉(以Cd计)、恩诺沙星、呋喃妥因代谢物、呋喃唑酮代谢物、地西泮、五氯酚酸钠(以五氯酚计)、磺胺类(总量)、挥发性盐基氮、诺氟沙星、孔雀石绿、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荔枝抽检项目包括苯醚甲环唑、敌敌畏、毒死蜱、多菌灵、三唑磷、氧乐果、氯氰菊酯和高效氯氰菊酯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鸡蛋抽检项目包括金刚烷胺、甲硝唑、恩诺沙星、呋喃唑酮代谢物、氟虫腈、氧氟沙星、氯霉素、金刚乙胺、氟苯尼考、多西环素、磺胺类(总量)、诺氟沙星、铅(以Pb计)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猪肾抽检项目包括沙丁胺醇、甲氧苄啶、培氟沙星、诺氟沙星、土霉素、克伦特罗、呋喃唑酮代谢物、呋喃西林代谢物、多西环素、氧氟沙星、五氯酚酸钠(以五氯酚计)、磺胺类(总量)、莱克多巴胺、恩诺沙星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鲜食用菌抽检项目包括荧光增白物质、氯氟氰菊酯和高效氯氟氰菊酯、二氧化硫残留量、氯氰菊酯和高效氯氰菊酯、镉(以Cd计)、总汞(以Hg计)、代森锰锌、总砷(以As计)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芒果抽检项目包括倍硫磷、苯醚甲环唑、多菌灵、氯氟氰菊酯和高效氯氟氰菊酯、氧乐果、氯氰菊酯和高效氯氰菊酯、草甘膦</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茄子抽检项目包括霜霉威和霜霉威盐酸盐、甲胺磷、氧乐果、甲氰菊酯、水胺硫磷、氯唑磷、克百威、镉(以Cd计)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姜抽检项目包括甲胺磷、氯氟氰菊酯和高效氯氟氰菊酯、氧乐果、氯氰菊酯和高效氯氰菊酯、氟虫腈、吡虫啉、甲拌磷、噻虫嗪、铅(以Pb计)、克百威、镉(以Cd计)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辣椒抽检项目包括水胺硫磷、多菌灵、氯氟氰菊酯和高效氯氟氰菊酯、氧乐果、丙溴磷、咪鲜胺和咪鲜胺锰盐、氟虫腈、氯唑磷、铅(以Pb计)、灭多威、克百威、镉(以Cd计)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菠菜抽检项目包括阿维菌素、铬(以Cr计)、氧乐果、甲基异柳磷、氯氰菊酯和高效氯氰菊酯、氟虫腈、甲拌磷、毒死蜱、铅(以Pb计)、克百威、镉(以Cd计)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马铃薯抽检项目包括辛硫磷、对硫磷、水胺硫磷、克百威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贝类抽检项目包括培氟沙星、氯霉素、诺氟沙星、孔雀石绿、呋喃唑酮代谢物、呋喃西林代谢物、氟苯尼考、氧氟沙星、镉(以Cd计)、恩诺沙星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火龙果抽检项目包括甲胺磷、氧乐果、克百威、铅(以Pb计)、甲拌磷、氟虫腈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草莓抽检项目包括阿维菌素、甲拌磷、氧乐果、烯酰吗啉、敌敌畏、联苯肼酯、克百威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甜瓜类抽检项目包括铅(以Pb计)、氧乐果、甲基异柳磷、克百威、烯酰吗啉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酵母、柠檬黄、大肠菌群、脱氢乙酸及其钠盐(以脱氢乙酸计)、金黄色葡萄球菌、沙门氏菌、展青霉素、霉菌、纳他霉素、胭脂红、甜蜜素(以环己基氨基磺酸计)、安赛蜜、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日落黄、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蛋白饮料抽检项目包括大肠菌群、甜蜜素(以环己基氨基磺酸计)、三聚氰胺、糖精钠(以糖精计)、沙门氏菌、蛋白质、金黄色葡萄球菌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其他饮用水抽检项目包括余氯(游离氯)、亚硝酸盐(以NO</w:t>
      </w:r>
      <w:r>
        <w:rPr>
          <w:rFonts w:hint="eastAsia" w:ascii="仿宋_GB2312" w:hAnsi="仿宋_GB2312" w:eastAsia="仿宋_GB2312" w:cs="仿宋_GB2312"/>
          <w:sz w:val="32"/>
          <w:vertAlign w:val="subscript"/>
        </w:rPr>
        <w:t>2</w:t>
      </w:r>
      <w:r>
        <w:rPr>
          <w:rFonts w:hint="eastAsia" w:ascii="仿宋_GB2312" w:hAnsi="仿宋_GB2312" w:eastAsia="仿宋_GB2312" w:cs="仿宋_GB2312"/>
          <w:sz w:val="32"/>
          <w:vertAlign w:val="superscript"/>
        </w:rPr>
        <w:t>-</w:t>
      </w:r>
      <w:r>
        <w:rPr>
          <w:rFonts w:ascii="仿宋_GB2312" w:hAnsi="仿宋_GB2312" w:eastAsia="仿宋_GB2312" w:cs="仿宋_GB2312"/>
          <w:sz w:val="32"/>
        </w:rPr>
        <w:t>计)、耗氧量(以O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计)、三氯甲烷、挥发性酚(以苯酚计)、铜绿假单胞菌、大肠菌群、溴酸盐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散装白酒(餐饮单位自制)抽检项目包括糖精钠(以糖精计)、氰化物(以HCN计)、甜蜜素(以环己基氨基磺酸计)、三氯蔗糖、甲醇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复用餐饮具抽检项目包括阴离子合成洗涤剂（以十二烷基苯磺酸钠计）、大肠菌群、游离性余氯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酱腌菜(餐饮)抽检项目包括糖精钠(以糖精计)、甜蜜素(以环己基氨基磺酸计)、铅(以Pb计)、山梨酸及其钾盐(以山梨酸计)、苯甲酸及其钠盐(以苯甲酸计)、脱氢乙酸及其钠盐(以脱氢乙酸计)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散装配制酒(餐饮单位自制)抽检项目包括氰化物(以HCN计)、甜蜜素(以环己基氨基磺酸计)、糖精钠（以糖精计）、甲醇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开心果、杏仁、扁桃仁、松仁、瓜子抽检项目包括大肠菌群、糖精钠(以糖精计)、黄曲霉毒素B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、甜蜜素(以环己基氨基磺酸计)、酸价(以脂肪计)、铅(以Pb计)、霉菌、过氧化值(以脂肪计)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其他炒货食品及坚果制品抽检项目包括大肠菌群、糖精钠(以糖精计)、黄曲霉毒素B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、甜蜜素(以环己基氨基磺酸计)、酸价(以脂肪计)、铅(以Pb计)、霉菌、过氧化值(以脂肪计)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7QB1BMmPFJu7cZeoc4A0FkRjEoY=" w:salt="yLzBq0a46ECkWJ/rznz3H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3353F"/>
    <w:rsid w:val="000B313F"/>
    <w:rsid w:val="000B4FBF"/>
    <w:rsid w:val="0010559A"/>
    <w:rsid w:val="00124B73"/>
    <w:rsid w:val="001B42EE"/>
    <w:rsid w:val="001B68E0"/>
    <w:rsid w:val="00233B17"/>
    <w:rsid w:val="00233B2A"/>
    <w:rsid w:val="00241181"/>
    <w:rsid w:val="00241D97"/>
    <w:rsid w:val="00266DB0"/>
    <w:rsid w:val="002B788F"/>
    <w:rsid w:val="00320A1A"/>
    <w:rsid w:val="00362DAB"/>
    <w:rsid w:val="00370CD9"/>
    <w:rsid w:val="003B5DB2"/>
    <w:rsid w:val="004243AA"/>
    <w:rsid w:val="00486536"/>
    <w:rsid w:val="005537AC"/>
    <w:rsid w:val="006327B5"/>
    <w:rsid w:val="0064622A"/>
    <w:rsid w:val="0067299B"/>
    <w:rsid w:val="006D26B5"/>
    <w:rsid w:val="006D43B7"/>
    <w:rsid w:val="006E4F29"/>
    <w:rsid w:val="006F57B1"/>
    <w:rsid w:val="00716878"/>
    <w:rsid w:val="00732D3B"/>
    <w:rsid w:val="007426C0"/>
    <w:rsid w:val="00773DBE"/>
    <w:rsid w:val="007C33F2"/>
    <w:rsid w:val="007D5FB9"/>
    <w:rsid w:val="00806829"/>
    <w:rsid w:val="00841D5D"/>
    <w:rsid w:val="008C4E3C"/>
    <w:rsid w:val="008C7432"/>
    <w:rsid w:val="00914800"/>
    <w:rsid w:val="00940749"/>
    <w:rsid w:val="00973667"/>
    <w:rsid w:val="0099729B"/>
    <w:rsid w:val="009E704D"/>
    <w:rsid w:val="009F50D4"/>
    <w:rsid w:val="00A00F65"/>
    <w:rsid w:val="00A011D1"/>
    <w:rsid w:val="00A2014C"/>
    <w:rsid w:val="00A51664"/>
    <w:rsid w:val="00A8327D"/>
    <w:rsid w:val="00AA301A"/>
    <w:rsid w:val="00AD1DF6"/>
    <w:rsid w:val="00AD2EA2"/>
    <w:rsid w:val="00AD3DB9"/>
    <w:rsid w:val="00AD7152"/>
    <w:rsid w:val="00AF1BFD"/>
    <w:rsid w:val="00B029CB"/>
    <w:rsid w:val="00B1438B"/>
    <w:rsid w:val="00B21445"/>
    <w:rsid w:val="00B419AF"/>
    <w:rsid w:val="00B53954"/>
    <w:rsid w:val="00B77C73"/>
    <w:rsid w:val="00C1117F"/>
    <w:rsid w:val="00C42CE6"/>
    <w:rsid w:val="00C61585"/>
    <w:rsid w:val="00CB3118"/>
    <w:rsid w:val="00CD64A1"/>
    <w:rsid w:val="00D0113F"/>
    <w:rsid w:val="00D17AFB"/>
    <w:rsid w:val="00D30706"/>
    <w:rsid w:val="00D31650"/>
    <w:rsid w:val="00D45F20"/>
    <w:rsid w:val="00D72A39"/>
    <w:rsid w:val="00DA6CF6"/>
    <w:rsid w:val="00DB09BB"/>
    <w:rsid w:val="00DF492F"/>
    <w:rsid w:val="00E21023"/>
    <w:rsid w:val="00E65C9F"/>
    <w:rsid w:val="00EB14DB"/>
    <w:rsid w:val="00ED4FE1"/>
    <w:rsid w:val="00EF2783"/>
    <w:rsid w:val="00F35C66"/>
    <w:rsid w:val="00F74D79"/>
    <w:rsid w:val="00F81E1E"/>
    <w:rsid w:val="00FA4695"/>
    <w:rsid w:val="00FD26C7"/>
    <w:rsid w:val="0F7859D0"/>
    <w:rsid w:val="1A1F47EB"/>
    <w:rsid w:val="20DF6DC0"/>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CFQS</Company>
  <Pages>21</Pages>
  <Words>1690</Words>
  <Characters>9639</Characters>
  <Lines>80</Lines>
  <Paragraphs>22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2020-08-14T01:02:03Z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