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家标准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《食品安全国家标准 饼干》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GB 7100-2015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）、《食品安全国家标准 食品中致病菌限量》（GB 29921-2013）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饼干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、大肠菌群、二氧化硫残留量、过氧化值(以脂肪计)、金黄色葡萄球菌、菌落总数、铝的残留量(干样品，以Al计)、霉菌、铅(以Pb计)、沙门氏菌、山梨酸及其钾盐(以山梨酸计)、酸价(以脂肪计)、糖精钠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以糖精计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2762-2017）、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《食品安全国家标准 糕点、面包》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GB 7099-2015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、《食品中可能违法添加的非食用物质名单(第二批)》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（食品整治办[2009]5号）、《食品中可能违法添加的非食用物质和易滥用的食品添加剂品种名单(第五批)》（整顿办函[2011]1号）、《食品安全国家标准 食品中致病菌限量》（GB 29921-2013）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糕点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检验项目，包括安赛蜜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丙二醇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富马酸二甲酯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纳他霉素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苏丹红Ⅰ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苏丹红Ⅱ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苏丹红Ⅲ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苏丹红Ⅳ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淀粉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《食品安全国家标准 食品中污染物限量》（GB 2762-2017）等标准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粉丝粉条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检验项目，包括铝的残留量（干样品，以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Al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计）、二氧化硫残留量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、铅(以Pb计)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炒货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）、《食品安全国家标准 食品中真菌毒素限量》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）、《食品安全国家标准 食品中污染物限量》（GB 2762-2017）、《食品安全国家标准 坚果与籽类食品》（GB 19300-2014）等标准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其他炒货食品及坚果制品检验项目，包括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、纽甜、铅(以Pb计)、三氯蔗糖、糖精钠(以糖精计)、甜蜜素(以环己基氨基磺酸计)、大肠菌群、黄曲霉毒素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）、《食品安全国家标准 食品中真菌毒素限量》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2761-2017）、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2762-2017）、《食品安全国家标准 食品中农药最大残留限量》（GB 2763-2016）、《食品安全国家标准 酿造酱》（GB 2718-2014）、《酱油卫生标准》（GB 2717-2003）、《食醋卫生标准》（GB 2719-2003）、《酿造酱油》（GB/T 18186-2000）、《酿造食醋》（GB/T 18187-2000）、《配制酱油》（SB/T 10336-2012）、《配制食醋》（SB/T 10337-2012）、《食品安全国家标准 食品中致病菌限量》（GB 29921-2013）、《鸡精调味料》（SB/T 10371-2003）、《鸡粉调味料》（SB/T 10415-2007）、《谷氨酸钠(味精)》（GB/T 8967-2007）、《食品中可能违法添加的非食用物质和易滥用的食品添加剂品种名单(第一批)》（食品整治办[2008]3号）、《食品中可能违法添加的非食用物质和易滥用的食品添加剂品种名单(第五批)》（整顿办函[2011]1号）等标准及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1.黄豆酱、甜面酱等检验项目，包括氨基酸态氮、苯甲酸及其钠盐(以苯甲酸计)、大肠菌群、黄曲霉毒素B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、金黄色葡萄球菌、铅(以Pb计)、沙门氏菌、山梨酸及其钾盐(以山梨酸计)、糖精钠(以糖精计)、脱氢乙酸及其钠盐(以脱氢乙酸计)、总砷(以As计)。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火锅底料、麻辣烫底料及蘸料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苏丹红Ⅰ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苏丹红Ⅱ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苏丹红Ⅲ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苏丹红Ⅳ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3.鸡粉、鸡精调味料检验项目，包括阿斯巴甜、呈味核苷酸二钠、大肠菌群、谷氨酸钠、菌落总数、铅(以Pb计)、糖精钠(以糖精计)、甜蜜素(以环己基氨基磺酸计)、总砷(以As计)。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酿造酱油、配制酱油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检验项目，包括氨基酸态氮(以氮计)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铵盐(以占氨基酸态氮的百分比计)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对羟基苯甲酸酯类及其钠盐(对羟基苯甲酸甲酯钠，对羟基苯甲酸乙酯及其钠盐)(以对羟基苯甲酸计)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黄曲霉毒素B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酿造食醋、配制食醋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检验项目，包括阿斯巴甜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对羟基苯甲酸酯类及其钠盐(对羟基苯甲酸甲酯钠，对羟基苯甲酸乙酯及其钠盐)(以对羟基苯甲酸计)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黄曲霉毒素B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游离矿酸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总酸(以乙酸计)。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6.其他固体调味料检验项目，包括阿斯巴甜、苯甲酸及其钠盐(以苯甲酸计)、二氧化硫残留量、铅(以Pb计)、山梨酸及其钾盐(以山梨酸计)、苏丹红Ⅰ、苏丹红Ⅱ、苏丹红Ⅲ、苏丹红Ⅳ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7.其他半固体调味料检验项目，包括阿斯巴甜、苯甲酸及其钠盐(以苯甲酸计)、二氧化硫残留量、铅(以Pb计)、山梨酸及其钾盐(以山梨酸计)、苏丹红Ⅰ、苏丹红Ⅱ、苏丹红Ⅲ、苏丹红Ⅳ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8.味精检验项目，包括谷氨酸钠、铅(以Pb计)、总砷(以As计)。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9.香辛料调味油检验项目，包括丁基羟基茴香醚(BHA)、二丁基羟基甲苯(BHT)、铅(以Pb计)、苏丹红Ⅰ、苏丹红Ⅱ、苏丹红Ⅲ、苏丹红Ⅳ、特丁基对苯二酚(TBHQ)。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10.料酒检验项目，包括苯甲酸及其钠盐(以苯甲酸计)、铅(以Pb计)、山梨酸及其钾盐(以山梨酸计)、糖精钠(以糖精计)、甜蜜素(以环己基氨基磺酸计)、脱氢乙酸及其钠盐(以脱氢乙酸计)、总砷(以As计)。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11.其他液体调味料检验，包括阿斯巴甜、苯甲酸及其钠盐(以苯甲酸计)、金黄色葡萄球菌、铅(以Pb计)、沙门氏菌、山梨酸及其钾盐(以山梨酸计)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酒类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2762-2017）、《食品安全国家标准 蒸馏酒及其配制酒》（GB 2757-2012）、《啤酒》（GB/T 4927-2008）等标准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及产品明示标准和指标的要求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白酒、白酒(液态)、白酒(原酒)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甲醇、酒精度、氰化物(以HCN计)、糖精钠(以糖精计)、三氯蔗糖、甜蜜素(以环己基氨基磺酸计)、铅(以Pb计)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2.果酒检验项目，包括二氧化硫残留量、铅(以Pb计)、三氯蔗糖、糖精钠(以糖精计)。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3.啤酒检验项目，包括二氧化硫残留量、甲醛、酒精度、铅(以Pb计)。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4.以蒸馏酒及食用酒精为酒基的配制酒检验项目，包括苯甲酸及其钠盐(以苯甲酸计)、二氧化硫残留量(以SO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计)、铅(以Pb计)、山梨酸及其钾盐(以山梨酸计)、糖精钠(以糖精计)、甜蜜素(以环己基氨基磺酸计)。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2762-2017）、《食品安全国家标准 食品中致病菌限量》（GB 29921-2013）、《食品安全国家标准 酱腌菜》（GB 2714-2015）、《食品中可能违法添加的非食用物质和易滥用的食品添加剂品种名单(第五批)》（整顿办函〔2011〕1号）等标准及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1.干制食用菌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二氧化硫残留量、镉(以Cd计)、铅(以Pb计)、总汞(以Hg计)、总砷(以As计)。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酱腌菜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阿斯巴甜、苯甲酸及其钠盐(以苯甲酸计)、大肠菌群、二氧化硫残留量、金黄色葡萄球菌、纽甜、铅(以Pb计)、三氯蔗糖、沙门氏菌、山梨酸及其钾盐(以山梨酸计)、苏丹红Ⅰ、苏丹红Ⅱ、苏丹红Ⅲ、苏丹红Ⅳ、糖精钠(以糖精计)、甜蜜素(以环己基氨基磺酸计)、脱氢乙酸及其钠盐(以脱氢乙酸计)、亚硝酸盐(以NaNO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  <w:t>、</w:t>
      </w:r>
      <w:r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  <w:t>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（GB 2760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2014）、《食品安全国家标准 食品中污染物限量》（GB 2762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2017）、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（GB 29921-2013）、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《食品安全国家标准 熟肉制品》（GB 2726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2016）、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《食品安全国家标准 腌腊肉制品》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GB 2730-2015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）、《食品中可能违法添加的非食用物质和易滥用的食品添加剂品种名单(第一批)》（食品整治办[2008]3号）、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《食品中可能违法添加的非食用物质和易滥用的食品添加剂品种名单(第五批)》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（整顿办函[2011]1号）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二）</w:t>
      </w:r>
      <w:r>
        <w:rPr>
          <w:rFonts w:ascii="Times New Roman" w:hAnsi="Times New Roman" w:eastAsia="楷体_GB2312" w:cs="Times New Roman"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.酱卤肉制品检验项目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大肠埃希氏菌O157:H7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铬(以Cr计)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酸性橙Ⅱ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亚硝酸盐(以亚硝酸钠计)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.熟肉干制品检验项目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大肠埃希氏菌O157:H7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铬(以Cr计)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腌腊肉制品检验项目，包括N-二甲基亚硝胺、苯甲酸及其钠盐(以苯甲酸计)、铬(以Cr计)、过氧化值(以脂肪计)、氯霉素、铅(以Pb计)、山梨酸及其钾盐(以山梨酸计)、糖精钠(以糖精计)、脱氢乙酸及其钠盐(以脱氢乙酸计)、亚硝酸盐(以亚硝酸钠计)、胭脂红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（GB 2760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2014）、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食品中农药最大残留限量》（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GB 2763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2016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）、《食品安全国家标准 鲜、冻动物性水产品》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2733-2015）、《食品安全国家标准 坚果与籽类食品》（GB 19300-2014）、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《动物性食品中兽药最高残留限量》（农业部公告第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235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号）、《兽药地方标准废止目录》（农业部公告第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560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号）、《食品动物中停止使用洛美沙星、培氟沙星、氧氟沙星、诺氟沙星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种兽药的决定》（农业部公告第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2292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号）、《食品安全国家标准 食品中百草枯等43种农药最大残留限量》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2763.1-2018）、《食品安全国家标准 鲜(冻)畜、禽产品》（GB 2707-2016）、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50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号）、《豆芽卫生标准》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22556-2008）、《关于豆芽生产过程中禁止使用6-苄基腺嘌呤等物质的公告》（国家食品药品监督管理总局、农业部、国家卫生和计划生育委员会公告2015年第11号）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豆芽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检验项目，包括亚硫酸盐(以SO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、4-氯苯氧乙酸钠、6-苄基腺嘌呤(6-BA)、铬(以Cr计)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淡水鱼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番茄检验项目，包括镉(以Cd计)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、克百威、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海水鱼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鸡肉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豇豆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氟虫腈、镉(以Cd计)、甲拌磷、克百威、灭蝇胺、杀扑磷、水胺硫磷、氧乐果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韭菜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腐霉利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辣椒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氟氯氰菊酯和高效氟氯氰菊酯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牛肉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茄子检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、甲氰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、克百威、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芹菜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检验项目，包括毒死蜱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、杀扑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磷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猪肝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多西环素(强力霉素)、呋喃它酮代谢物、呋喃西林代谢物、呋喃妥因代谢物、呋喃唑酮代谢物、磺胺类(总量)、克伦特罗、莱克多巴胺、氯霉素、沙丁胺醇、土霉素、五氯酚酸钠(以五氯酚计)、氧氟沙星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猪肉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检验项目，包括多西环素(强力霉素)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、挥发性盐基氮、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、喹乙醇代谢物、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、利巴韦林、洛美沙星、氯丙嗪、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、诺氟沙星、培氟沙星、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、氧氟沙星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14.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黄瓜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毒死蜱、甲拌磷、克百威、杀扑磷、氧乐果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15.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鸭肉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呋喃它酮代谢物、呋喃妥因代谢物、呋喃西林代谢物、呋喃唑酮代谢物、磺胺类(总量)、氯霉素、五氯酚酸钠(以五氯酚计)、氧氟沙星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16.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油麦菜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氟虫腈、甲胺磷、甲拌磷、克百威、杀扑磷、氧乐果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17.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鸡蛋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检验项目，包括恩诺沙星(以恩诺沙星与环丙沙星之和计)、氟苯尼考、培氟沙星、氧氟沙星。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18.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梨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百菌清、苯醚甲环唑、敌敌畏、毒死蜱、多菌灵、甲胺磷、克百威、氯氟氰菊酯和高效氯氟氰菊酯、三唑磷、氧乐果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19.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苹果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苯醚甲环唑、丙溴磷、敌敌畏、毒死蜱、对硫磷、多菌灵、甲胺磷、克百威、氯氟氰菊酯和高效氯氟氰菊酯、三唑磷、氧乐果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20.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石榴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敌敌畏、甲胺磷、克百威、杀扑磷、氧乐果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21.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柿子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敌敌畏、甲胺磷、克百威、氧乐果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22.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柠檬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丙溴磷、毒死蜱、克百威、联苯菊酯、三唑磷、杀扑磷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23.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普通白菜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阿维菌素、倍硫磷、丙溴磷、虫螨腈、虫酰肼、敌百虫、啶虫脒、毒死蜱、氟虫腈、镉(以Cd计)、甲氨基阿维菌素苯甲酸盐、甲胺磷、甲拌磷、久效磷、克百威、硫线磷、氯氰菊酯和高效氯氰菊酯、氯唑磷、灭多威、内吸磷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.其他畜副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产品检验项目，包括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、呋喃西林代谢物、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、磺胺类（总量）、莱克多巴胺、土霉素、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、氧氟沙星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25.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香蕉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百菌清、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、吡唑醚菌酯、敌敌畏、多菌灵、甲胺磷、克百威、氰戊菊酯和S-氰戊菊酯、辛硫磷、氧乐果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26.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菠菜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检验项目，包括阿维菌素、倍硫磷、毒死蜱、二嗪磷、伏杀硫磷、氟虫腈、镉(以Cd计)、甲霜灵和精甲霜灵、克百威、硫线磷、氯氰菊酯和高效氯氰菊酯、灭多威、铅(以Pb计)、杀扑磷、水胺硫磷、氧乐果。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27.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牛肝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呋喃它酮代谢物、呋喃西林代谢物、呋喃妥因代谢物、呋喃唑酮代谢物、莱克多巴胺、土霉素、五氯酚酸钠(以五氯酚计)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28.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柑、橘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丙溴磷、毒死蜱、克百威、联苯菊酯、三唑磷、杀扑磷、氧乐果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29.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龙眼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敌敌畏、毒死蜱、甲胺磷、克百威、杀扑磷、氧乐果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30.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橙检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丙溴磷、毒死蜱、克百威、联苯菊酯、三唑磷、杀扑磷、水胺硫磷、氧乐果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31.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桃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检验项目，包括敌敌畏、甲胺磷、克百威、氯氟氰菊酯和高效氯氟氰菊酯、氧乐果。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食用油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食品中真菌毒素限量》（GB 2761-2017）、《花生油》（GB/T 1534-2017）、《芝麻油》（GB/T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 xml:space="preserve"> 8233-2018）、《大豆油》（GB/T 1535-2017）、《食品安全国家标准 植物油》（GB 2716-2018）、《食品安全国家标准 植物油》（GB 2716-2018）、《菜籽油》（GB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/T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 xml:space="preserve"> 1536-2004）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、《食用调和油》（SB/T 10292-1998）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1.菜籽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油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、黄曲霉毒素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酸值(KOH)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大豆油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3.食用植物调和油检验项目，包括苯并[a]芘、丁基羟基茴香醚(BHA)、二丁基羟基甲苯(BHT)、过氧化值、浸出油溶剂残留、铅(以Pb计)、溶剂残留量、酸价(KOH)、特丁基对苯二酚(TBHQ)、总砷(以As计)。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芝麻油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、叔丁基对苯二酚（TBHQ）、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5.煎炸过程用油检验项目，包括极性组分、酸价(KOH)。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6.玉米油检验项目，包括苯并[a]芘、丁基羟基茴香醚(BHA)、二丁基羟基甲苯(BHT)、过氧化值、铅(以Pb计)、溶剂残留量、酸价(KOH)、特丁基对苯二酚(TBHQ)、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黄曲霉毒素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7.花生油检验项目，包括苯并[a]芘、丁基羟基茴香醚(BHA)、二丁基羟基甲苯(BHT)、过氧化值、黄曲霉毒素B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、铅(以Pb计)、溶剂残留量、酸价(KOH)、特丁基对苯二酚(TBHQ)、总砷(以As计)。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8.其他食用植物油(半精炼、全精炼)检验项目，包括苯并[a]芘、丁基羟基茴香醚(BHA)、二丁基羟基甲苯(BHT)、过氧化值、铅(以Pb计)、溶剂残留量、酸价(KOH)、特丁基对苯二酚(TBHQ)、总砷(以As计)。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十一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食品中致病菌限量》（GB 29921-2013）、《食品安全国家标准 包装饮用水》（GB 19298-2014）、《食品安全国家标准 饮料》（GB 7101-2015）、《含乳饮料》（GB/T 21732-2008）、《关于三聚氰胺在食品中的限量值的公告》（卫生部、工业和信息化部、农业部、工商总局、质检总局公告2011年第10号）等标准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果、蔬汁饮料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检验项目，包括安赛蜜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赤藓红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酵母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亮蓝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纳他霉素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柠檬黄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日落黄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酸性红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苋菜红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新红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2.碳酸饮料(汽水)检验项目，包括苯甲酸及其钠盐(以苯甲酸计)、大肠菌群、酵母、菌落总数、霉菌、山梨酸及其钾盐(以山梨酸计)、糖精钠(以糖精计)、甜蜜素(以环己基氨基磺酸计)。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3.其他饮用水检验项目，包括大肠菌群、耗氧量、挥发性酚(以苯酚计)、浑浊度、三氯甲烷、铜绿假单胞菌、溴酸盐、亚硝酸盐、余氯(游离氯)。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饮用纯净水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耗氧量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三氯甲烷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铜绿假单胞菌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溴酸盐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亚硝酸盐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余氯(游离氯)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5.蛋白饮料检验项目，包括大肠菌群、蛋白质、酵母、金黄色葡萄球菌、菌落总数、霉菌、三聚氰胺、沙门氏菌、糖精钠(以糖精计)、甜蜜素(以环己基氨基磺酸计)。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baseline"/>
          <w:lang w:val="en-US" w:eastAsia="zh-CN"/>
        </w:rPr>
        <w:t>6.其他饮料检验项目，包括安赛蜜、苯甲酸及其钠盐(以苯甲酸计)、赤藓红、大肠菌群、酵母、金黄色葡萄球菌、菌落总数、亮蓝、霉菌、柠檬黄、日落黄、沙门氏菌、山梨酸及其钾盐(以山梨酸计)、糖精钠(以糖精计)、甜蜜素(以环己基氨基磺酸计)、脱氢乙酸及其钠盐(以脱氢乙酸计)、新红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十二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粮食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加工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  <w:t>（GB 2760-2014）、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  <w:t>、《关于撤销食品添加剂过氧化苯甲酰、过氧化钙的公告》（卫生部公告[2011]第4号 卫生部等7部门）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  <w:t>大米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  <w:t>镉(以Cd计)、铬(以Cr计)、铅(以Pb计)、无机砷(以As计)、总汞(以Hg计)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val="en-US" w:eastAsia="zh-CN"/>
        </w:rPr>
        <w:t>2.普通挂面、手工面检验项目，包括铅(以Pb计)。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val="en-US" w:eastAsia="zh-CN"/>
        </w:rPr>
        <w:t>3.通用小麦粉、专用小麦粉检验项目，包括苯并[a]芘、二氧化钛、镉(以Cd计)、过氧化苯甲酰、滑石粉、黄曲霉毒素B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val="en-US" w:eastAsia="zh-CN"/>
        </w:rPr>
        <w:t>、铅(以Pb计)、脱氧雪腐镰刀菌烯醇、玉米赤霉烯酮、赭曲霉毒素A。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val="en-US" w:eastAsia="zh-CN"/>
        </w:rPr>
        <w:t>4.玉米粉、玉米片、玉米渣检验项目，包括镉(以Cd计)、铬(以Cr计)、黄曲霉毒素B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val="en-US" w:eastAsia="zh-CN"/>
        </w:rPr>
        <w:t>、铅(以Pb计)、脱氧雪腐镰刀菌烯醇、玉米赤霉烯酮、赭曲霉毒素A、总砷(以As计)。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十三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餐饮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蒸馏酒及其配制酒》（GB 2757-2012）、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《食品安全国家标准 消毒餐(饮)具》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14934-2016）、《食品安全国家标准 植物油》（GB 2716-2018）等标准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1.复用餐饮具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大肠菌群、沙门氏菌、阴离子合成洗涤剂（以十二烷基苯磺酸钠计）、游离性余氯。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2.煎炸过程用油(限餐饮店)检验项目，包括极性组分、酸价(KOH)。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3.散装配制酒(餐饮单位自制)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检验项目，包括二氧化硫残留量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甲醇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氰化物(以HCN计)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十四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茶叶及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相关制品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2760-2014）、《食品安全国家标准 食品中农药最大残留限量》（GB 2763-2016）、《食品安全国家标准 食品中污染物限量》（GB 2762-2017）等标准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1.代用茶检验项目，包括二氧化硫残留量、铅(以Pb计)。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.绿茶、红茶、乌龙茶、黄茶、白茶、黑茶、花茶、袋泡茶、紧压茶检验项目，包括吡虫啉、吡蚜酮、草甘膦、除虫脲、滴滴涕、敌百虫、啶虫脒、多菌灵、甲胺磷、甲拌磷、甲氰菊酯、克百威、联苯菊酯、氯氰菊酯和高效氯氰菊酯、氯唑磷、灭多威、灭线磷、铅(以Pb计)、氰戊菊酯和S-氰戊菊酯、三氯杀螨醇、水胺硫磷、特丁硫磷、氧乐果、茚虫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十五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）、《食品安全国家标准 豆制品》（GB 2712-2014）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1.豆干、豆腐、豆皮等检验项目，包括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、脲酶试验、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.大豆蛋白类制品等检验项目，包括大肠菌群、金黄色葡萄球菌、铝的残留量(干样品，以Al计)、铅(以Pb计)、三氯蔗糖、沙门氏菌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3.腐乳、豆豉、纳豆等检验项目，包括苯甲酸及其钠盐(以苯甲酸计)、大肠菌群、黄曲霉毒素B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、金黄色葡萄球菌、铝的残留量(干样品，以Al计)、铅(以Pb计)、沙门氏菌、山梨酸及其钾盐(以山梨酸计)、糖精钠(以糖精计)、脱氢乙酸及其钠盐(以脱氢乙酸计)。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4.腐竹、油皮检验项目，包括苯甲酸及其钠盐(以苯甲酸计)、二氧化硫残留量、铝的残留量(干样品，以Al计)、铅(以Pb计)、山梨酸及其钾盐(以山梨酸计)、脱氢乙酸及其钠盐(以脱氢乙酸计)。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十六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罐头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罐头食品》（GB 7098-2015）等标准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其他罐头检验项目，包括阿斯巴甜、苯甲酸及其钠盐(以苯甲酸计)、二氧化硫残留量、铅(以Pb计)、山梨酸及其钾盐(以山梨酸计)、商业无菌、糖精钠(以糖精计)、脱氢乙酸及其钠盐(以脱氢乙酸计)、乙二胺四乙酸二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十七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速冻食品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速冻面米制品》（GB 19295-2011）、《食品中可能违法添加的非食用物质和易滥用的食品添加剂品种名单(第五批)》（整顿办函[2011]1号）等标准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1.水饺、元宵、馄饨等生制品检验项目，包括糖精钠(以糖精计)。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2.速冻调理肉制品检验项目，包括镉(以Cd计)、铬(以Cr计)、过氧化值(以脂肪计)、氯霉素、铅(以Pb计)、胭脂红、总砷(以As计)。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十八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糖果制品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2760-2014）、《食品安全国家标准 食品中污染物限量》（GB 2762-2017）等标准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1.巧克力、巧克力制品、代可可脂巧克力及代可可脂巧克力制品检验项目，包括铅(以Pb计)、总砷(以As计)、糖精钠(以糖精计)。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2.糖果检验项目，包括二氧化硫残留量、柠檬黄、铅(以Pb计)、日落黄、糖精钠(以糖精计)、苋菜红、胭脂红。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十九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蜂蜜》（GB 14963-2011）、《发布在食品动物中停止使用洛美沙星、培氟沙星、氧氟沙星、诺氟沙星4种兽药的决定》（农业部公告第2292号）、《动物性食品中兽药最高残留限量》（农业部公告第235号）等标准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蜂蜜检验项目，包括大肠菌群、果糖和葡萄糖、菌落总数、洛美沙星、氯霉素、霉菌计数、诺氟沙星、培氟沙星、铅(以Pb计)、山梨酸及其钾盐(以山梨酸计)、嗜渗酵母计数、氧氟沙星、蔗糖。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二十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水果制品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）、《食品安全国家标准 食品中污染物限量》（GB 2762-2017）、《食品安全国家标准 食品中致病菌限量》（GB 29921-2013）、《食品安全国家标准 蜜饯》（GB 14884-2016）等标准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.蜜饯类、凉果类、果脯类、话化类、果糕类检验项目，包括苯甲酸及其钠盐(以苯甲酸计)、大肠菌群、二氧化硫残留量、金黄色葡萄球菌、菌落总数、亮蓝、霉菌、柠檬黄、铅(以Pb计)、日落黄、沙门氏菌、山梨酸及其钾盐(以山梨酸计)、糖精钠(以糖精计)、甜蜜素(以环己基氨基磺酸计)、脱氢乙酸及其钠盐(以脱氢乙酸计)、苋菜红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2.水果干制品(含干枸杞)检验项目，包括二氧化硫残留量、金黄色葡萄球菌、铅(以Pb计)、沙门氏菌、山梨酸及其钾盐(以山梨酸计)、糖精钠(以糖精计)、脱氢乙酸及其钠盐(以脱氢乙酸计)。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二十一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蛋制品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）、《食品安全国家标准 食品中污染物限量》（GB 2762-2017）等标准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再制蛋检验项目，包括苯甲酸及其钠盐(以苯甲酸计)、铅(以Pb计)、山梨酸及其钾盐(以山梨酸计)。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二十二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水产制品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）、《食品安全国家标准 食品中污染物限量》（GB 2762-2017）、《食品安全国家标准 食品中致病菌限量》（GB 29921-2013）等标准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1.其他水产制品检验项目，包括苯甲酸及其钠盐(以苯甲酸计)、副溶血性弧菌、金黄色葡萄球菌、铅(以Pb计)、沙门氏菌、山梨酸及其钾盐(以山梨酸计)。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2.熟制动物性水产制品检验项目，包括N-二甲基亚硝胺、苯甲酸及其钠盐(以苯甲酸计)、副溶血性弧菌、镉(以Cd计)、金黄色葡萄球菌、沙门氏菌、山梨酸及其钾盐(以山梨酸计)、糖精钠(以糖精计)。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二十三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）、《食品安全国家标准 食品中真菌毒素限量》（GB 2761-2017）、《食品安全国家标准 食品中污染物限量》（GB 2762-2017）、《食品安全国家标准 发酵乳》（GB 19302-2010）、《关于三聚氰胺在食品中的限量值的公告》（卫生部、工业和信息化部、农业部、工商总局、质检总局公告2011年第10号）等标准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发酵乳检验项目，包括大肠菌群、蛋白质、铬(以Cr计)、黄曲霉毒素M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、酵母、金黄色葡萄球菌、霉菌、铅(以Pb计)、乳酸菌数、三聚氰胺、沙门氏菌、山梨酸及其钾盐(以山梨酸计)、酸度、脂肪。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THxqMRQURbEEKG2+dlxudoLnegY=" w:salt="spneLCxJQozhRLwfgQaZO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7B5E31"/>
    <w:rsid w:val="007E6896"/>
    <w:rsid w:val="008B2C61"/>
    <w:rsid w:val="008E0FC2"/>
    <w:rsid w:val="00AC20A7"/>
    <w:rsid w:val="00AC47DF"/>
    <w:rsid w:val="00C14471"/>
    <w:rsid w:val="00CC30E9"/>
    <w:rsid w:val="00DB6492"/>
    <w:rsid w:val="00DE3349"/>
    <w:rsid w:val="01F9172E"/>
    <w:rsid w:val="0235554D"/>
    <w:rsid w:val="03497D2C"/>
    <w:rsid w:val="035A2A07"/>
    <w:rsid w:val="03746EEE"/>
    <w:rsid w:val="037949FB"/>
    <w:rsid w:val="037F4D41"/>
    <w:rsid w:val="03A41EF2"/>
    <w:rsid w:val="03D70933"/>
    <w:rsid w:val="04031BA6"/>
    <w:rsid w:val="04162CA7"/>
    <w:rsid w:val="04BB7F60"/>
    <w:rsid w:val="04E46148"/>
    <w:rsid w:val="05202CD2"/>
    <w:rsid w:val="05250306"/>
    <w:rsid w:val="057B765A"/>
    <w:rsid w:val="05885FE3"/>
    <w:rsid w:val="05C060DB"/>
    <w:rsid w:val="05C071FD"/>
    <w:rsid w:val="05D1736D"/>
    <w:rsid w:val="05DB2763"/>
    <w:rsid w:val="06896751"/>
    <w:rsid w:val="06D221AD"/>
    <w:rsid w:val="07243345"/>
    <w:rsid w:val="073836D1"/>
    <w:rsid w:val="077A4BA1"/>
    <w:rsid w:val="078A19D4"/>
    <w:rsid w:val="07DF0576"/>
    <w:rsid w:val="082F4B51"/>
    <w:rsid w:val="08623042"/>
    <w:rsid w:val="087058AE"/>
    <w:rsid w:val="08805C5A"/>
    <w:rsid w:val="08916CF7"/>
    <w:rsid w:val="09B26108"/>
    <w:rsid w:val="0AB22C9E"/>
    <w:rsid w:val="0B0A07B7"/>
    <w:rsid w:val="0B2E5ADB"/>
    <w:rsid w:val="0B9A6066"/>
    <w:rsid w:val="0C1D3147"/>
    <w:rsid w:val="0D2D632C"/>
    <w:rsid w:val="0D4C67CA"/>
    <w:rsid w:val="0DB57C7A"/>
    <w:rsid w:val="0DCF7C2E"/>
    <w:rsid w:val="0F005DE3"/>
    <w:rsid w:val="0F432ED8"/>
    <w:rsid w:val="0F7B048B"/>
    <w:rsid w:val="0F9F214F"/>
    <w:rsid w:val="0FA275EC"/>
    <w:rsid w:val="0FE41DC6"/>
    <w:rsid w:val="10312EDC"/>
    <w:rsid w:val="1051260E"/>
    <w:rsid w:val="105623E4"/>
    <w:rsid w:val="10AD35AF"/>
    <w:rsid w:val="1104584F"/>
    <w:rsid w:val="11132B95"/>
    <w:rsid w:val="114149B2"/>
    <w:rsid w:val="120D7F83"/>
    <w:rsid w:val="12445060"/>
    <w:rsid w:val="12F13924"/>
    <w:rsid w:val="13766AA3"/>
    <w:rsid w:val="138B17BB"/>
    <w:rsid w:val="13925141"/>
    <w:rsid w:val="13A21052"/>
    <w:rsid w:val="13AE5182"/>
    <w:rsid w:val="13CE7B09"/>
    <w:rsid w:val="14272140"/>
    <w:rsid w:val="146679E5"/>
    <w:rsid w:val="149D262C"/>
    <w:rsid w:val="14A05BE1"/>
    <w:rsid w:val="14A83DFC"/>
    <w:rsid w:val="14C22A60"/>
    <w:rsid w:val="15C93F74"/>
    <w:rsid w:val="17664DAB"/>
    <w:rsid w:val="181B087B"/>
    <w:rsid w:val="184175E4"/>
    <w:rsid w:val="19543D99"/>
    <w:rsid w:val="19EE609D"/>
    <w:rsid w:val="1A4B5192"/>
    <w:rsid w:val="1ADA2A20"/>
    <w:rsid w:val="1AF14EB3"/>
    <w:rsid w:val="1B0B437C"/>
    <w:rsid w:val="1B6354C2"/>
    <w:rsid w:val="1BE7594D"/>
    <w:rsid w:val="1C1762D7"/>
    <w:rsid w:val="1C39384B"/>
    <w:rsid w:val="1C3D5B1D"/>
    <w:rsid w:val="1C5D54B1"/>
    <w:rsid w:val="1D7B5484"/>
    <w:rsid w:val="1D7F41E5"/>
    <w:rsid w:val="1E6C26A1"/>
    <w:rsid w:val="1E873E77"/>
    <w:rsid w:val="1EB25B88"/>
    <w:rsid w:val="1F2F6A59"/>
    <w:rsid w:val="1F775BC9"/>
    <w:rsid w:val="1FC77002"/>
    <w:rsid w:val="20535A1A"/>
    <w:rsid w:val="21026562"/>
    <w:rsid w:val="21EB5625"/>
    <w:rsid w:val="21ED6877"/>
    <w:rsid w:val="21F520EF"/>
    <w:rsid w:val="230E38DD"/>
    <w:rsid w:val="230F3DAC"/>
    <w:rsid w:val="23564E9A"/>
    <w:rsid w:val="23B41140"/>
    <w:rsid w:val="23B477BA"/>
    <w:rsid w:val="246F0E8E"/>
    <w:rsid w:val="24873417"/>
    <w:rsid w:val="24B237E4"/>
    <w:rsid w:val="24EE4932"/>
    <w:rsid w:val="25351C54"/>
    <w:rsid w:val="25D45898"/>
    <w:rsid w:val="263E35B0"/>
    <w:rsid w:val="26CA75D0"/>
    <w:rsid w:val="27165869"/>
    <w:rsid w:val="272C4432"/>
    <w:rsid w:val="27B37061"/>
    <w:rsid w:val="27FE701D"/>
    <w:rsid w:val="27FF7360"/>
    <w:rsid w:val="284447B7"/>
    <w:rsid w:val="29544B05"/>
    <w:rsid w:val="2A752976"/>
    <w:rsid w:val="2B0F3FE5"/>
    <w:rsid w:val="2B224CFE"/>
    <w:rsid w:val="2B40700E"/>
    <w:rsid w:val="2BAA0C76"/>
    <w:rsid w:val="2BAA5A81"/>
    <w:rsid w:val="2BDB3DC5"/>
    <w:rsid w:val="2C2470A5"/>
    <w:rsid w:val="2C8E5A7C"/>
    <w:rsid w:val="2D500536"/>
    <w:rsid w:val="2D8D4EA2"/>
    <w:rsid w:val="2F1B0694"/>
    <w:rsid w:val="2F29420B"/>
    <w:rsid w:val="2F67180E"/>
    <w:rsid w:val="2F6D29F5"/>
    <w:rsid w:val="2FC82127"/>
    <w:rsid w:val="2FF54847"/>
    <w:rsid w:val="30030C6F"/>
    <w:rsid w:val="306B4F98"/>
    <w:rsid w:val="30CC4CE5"/>
    <w:rsid w:val="31012F48"/>
    <w:rsid w:val="315C5B92"/>
    <w:rsid w:val="316C7DF1"/>
    <w:rsid w:val="318E4701"/>
    <w:rsid w:val="31A87CA3"/>
    <w:rsid w:val="31C27500"/>
    <w:rsid w:val="326D076D"/>
    <w:rsid w:val="330F672A"/>
    <w:rsid w:val="335107F6"/>
    <w:rsid w:val="33647F66"/>
    <w:rsid w:val="33691922"/>
    <w:rsid w:val="33B944B7"/>
    <w:rsid w:val="33BC7E8C"/>
    <w:rsid w:val="343F5512"/>
    <w:rsid w:val="34590A09"/>
    <w:rsid w:val="34830E5C"/>
    <w:rsid w:val="35365890"/>
    <w:rsid w:val="35653515"/>
    <w:rsid w:val="358175FA"/>
    <w:rsid w:val="35CF6539"/>
    <w:rsid w:val="362F622D"/>
    <w:rsid w:val="36F56E8F"/>
    <w:rsid w:val="374C26A6"/>
    <w:rsid w:val="376E25A3"/>
    <w:rsid w:val="37D474AF"/>
    <w:rsid w:val="37E81C6B"/>
    <w:rsid w:val="38465F94"/>
    <w:rsid w:val="389D677C"/>
    <w:rsid w:val="38C04954"/>
    <w:rsid w:val="38F92C7B"/>
    <w:rsid w:val="39497A99"/>
    <w:rsid w:val="39586A06"/>
    <w:rsid w:val="39C249FB"/>
    <w:rsid w:val="3A030CFC"/>
    <w:rsid w:val="3A9B40DB"/>
    <w:rsid w:val="3AE75B0C"/>
    <w:rsid w:val="3B217D8C"/>
    <w:rsid w:val="3B345A06"/>
    <w:rsid w:val="3BC94197"/>
    <w:rsid w:val="3BF0173E"/>
    <w:rsid w:val="3C4E5F1B"/>
    <w:rsid w:val="3C4F4F1D"/>
    <w:rsid w:val="3C5330F2"/>
    <w:rsid w:val="3C5E282D"/>
    <w:rsid w:val="3D1C2070"/>
    <w:rsid w:val="3D2E1723"/>
    <w:rsid w:val="3E34507D"/>
    <w:rsid w:val="3E5301B6"/>
    <w:rsid w:val="3E5A3C7A"/>
    <w:rsid w:val="3E762057"/>
    <w:rsid w:val="3F214E63"/>
    <w:rsid w:val="3F3136B5"/>
    <w:rsid w:val="405F1190"/>
    <w:rsid w:val="40A44558"/>
    <w:rsid w:val="41527B54"/>
    <w:rsid w:val="41745B67"/>
    <w:rsid w:val="419A1F42"/>
    <w:rsid w:val="41AC7E17"/>
    <w:rsid w:val="422111F6"/>
    <w:rsid w:val="42487836"/>
    <w:rsid w:val="42B7672C"/>
    <w:rsid w:val="430C3947"/>
    <w:rsid w:val="437716D4"/>
    <w:rsid w:val="450243DF"/>
    <w:rsid w:val="45791CC9"/>
    <w:rsid w:val="45BA701A"/>
    <w:rsid w:val="461E65EE"/>
    <w:rsid w:val="462A5361"/>
    <w:rsid w:val="467009A3"/>
    <w:rsid w:val="46C10EE0"/>
    <w:rsid w:val="47B75595"/>
    <w:rsid w:val="47EB3CA0"/>
    <w:rsid w:val="4801593C"/>
    <w:rsid w:val="489D095F"/>
    <w:rsid w:val="48A123A3"/>
    <w:rsid w:val="49157538"/>
    <w:rsid w:val="4A233017"/>
    <w:rsid w:val="4A8F4538"/>
    <w:rsid w:val="4AAC1137"/>
    <w:rsid w:val="4B203301"/>
    <w:rsid w:val="4B506BF1"/>
    <w:rsid w:val="4BD92D58"/>
    <w:rsid w:val="4CD21BEB"/>
    <w:rsid w:val="4D7C2B61"/>
    <w:rsid w:val="4D974F8A"/>
    <w:rsid w:val="4D9B148C"/>
    <w:rsid w:val="4DDC5A7D"/>
    <w:rsid w:val="4E7F377C"/>
    <w:rsid w:val="4E894198"/>
    <w:rsid w:val="4F0602A4"/>
    <w:rsid w:val="4F2744AE"/>
    <w:rsid w:val="4F605F36"/>
    <w:rsid w:val="50323BFB"/>
    <w:rsid w:val="50C76FC5"/>
    <w:rsid w:val="515C6975"/>
    <w:rsid w:val="51A478F6"/>
    <w:rsid w:val="529034AC"/>
    <w:rsid w:val="52BA5627"/>
    <w:rsid w:val="52C15655"/>
    <w:rsid w:val="530F1D02"/>
    <w:rsid w:val="5330327B"/>
    <w:rsid w:val="534800CF"/>
    <w:rsid w:val="544E3C09"/>
    <w:rsid w:val="549C5AEA"/>
    <w:rsid w:val="54AA4137"/>
    <w:rsid w:val="559613D1"/>
    <w:rsid w:val="55AF0860"/>
    <w:rsid w:val="564351F9"/>
    <w:rsid w:val="56702241"/>
    <w:rsid w:val="569F3C1A"/>
    <w:rsid w:val="56A662F3"/>
    <w:rsid w:val="56BF31F6"/>
    <w:rsid w:val="56DB2308"/>
    <w:rsid w:val="573C22A9"/>
    <w:rsid w:val="57BC562E"/>
    <w:rsid w:val="57EB2A5D"/>
    <w:rsid w:val="589A5B71"/>
    <w:rsid w:val="58F66D92"/>
    <w:rsid w:val="59210B33"/>
    <w:rsid w:val="59295719"/>
    <w:rsid w:val="596C46BC"/>
    <w:rsid w:val="598E0DE9"/>
    <w:rsid w:val="59936FDD"/>
    <w:rsid w:val="59F113BB"/>
    <w:rsid w:val="5A703B4E"/>
    <w:rsid w:val="5AC10521"/>
    <w:rsid w:val="5AC44FBF"/>
    <w:rsid w:val="5ADB62B8"/>
    <w:rsid w:val="5B0748DC"/>
    <w:rsid w:val="5B692BD9"/>
    <w:rsid w:val="5BD65869"/>
    <w:rsid w:val="5C025F44"/>
    <w:rsid w:val="5C260F99"/>
    <w:rsid w:val="5C2908DC"/>
    <w:rsid w:val="5CCB0CAD"/>
    <w:rsid w:val="5E0D1296"/>
    <w:rsid w:val="5E5F32CC"/>
    <w:rsid w:val="5E605B33"/>
    <w:rsid w:val="5E7A5289"/>
    <w:rsid w:val="5F4B0678"/>
    <w:rsid w:val="5FDB02E6"/>
    <w:rsid w:val="601059B7"/>
    <w:rsid w:val="607410F6"/>
    <w:rsid w:val="60A92F66"/>
    <w:rsid w:val="60F0564A"/>
    <w:rsid w:val="615A14DF"/>
    <w:rsid w:val="61791780"/>
    <w:rsid w:val="61FC3BCF"/>
    <w:rsid w:val="622A206F"/>
    <w:rsid w:val="62A72085"/>
    <w:rsid w:val="62F5099A"/>
    <w:rsid w:val="631A2BE4"/>
    <w:rsid w:val="635C6C64"/>
    <w:rsid w:val="63786F5D"/>
    <w:rsid w:val="63CC518F"/>
    <w:rsid w:val="63D020E2"/>
    <w:rsid w:val="63DB0AAF"/>
    <w:rsid w:val="63DC5577"/>
    <w:rsid w:val="642760AF"/>
    <w:rsid w:val="643E5E42"/>
    <w:rsid w:val="64DC1449"/>
    <w:rsid w:val="655E1522"/>
    <w:rsid w:val="65A03D41"/>
    <w:rsid w:val="65DF5816"/>
    <w:rsid w:val="66433F04"/>
    <w:rsid w:val="66F24550"/>
    <w:rsid w:val="6715171D"/>
    <w:rsid w:val="672D01EB"/>
    <w:rsid w:val="67B437F9"/>
    <w:rsid w:val="682B2DEE"/>
    <w:rsid w:val="68384F68"/>
    <w:rsid w:val="6844415B"/>
    <w:rsid w:val="689D0223"/>
    <w:rsid w:val="69173CAA"/>
    <w:rsid w:val="6985022A"/>
    <w:rsid w:val="6A04254A"/>
    <w:rsid w:val="6A0F0BE0"/>
    <w:rsid w:val="6A3C345F"/>
    <w:rsid w:val="6B2A6B7D"/>
    <w:rsid w:val="6BB43A32"/>
    <w:rsid w:val="6BCF6591"/>
    <w:rsid w:val="6BF9016B"/>
    <w:rsid w:val="6C46586A"/>
    <w:rsid w:val="6CD35EE6"/>
    <w:rsid w:val="6CD432BC"/>
    <w:rsid w:val="6D314FCD"/>
    <w:rsid w:val="6DAE281A"/>
    <w:rsid w:val="6F1A11B1"/>
    <w:rsid w:val="6F491F3F"/>
    <w:rsid w:val="6F9567FA"/>
    <w:rsid w:val="6FAF18DF"/>
    <w:rsid w:val="6FC747FF"/>
    <w:rsid w:val="70BA0896"/>
    <w:rsid w:val="70E33D35"/>
    <w:rsid w:val="70FA562E"/>
    <w:rsid w:val="71182D61"/>
    <w:rsid w:val="712F262E"/>
    <w:rsid w:val="716D3F70"/>
    <w:rsid w:val="71784406"/>
    <w:rsid w:val="72122232"/>
    <w:rsid w:val="721412E1"/>
    <w:rsid w:val="7221569B"/>
    <w:rsid w:val="72FB1166"/>
    <w:rsid w:val="73852141"/>
    <w:rsid w:val="740A2065"/>
    <w:rsid w:val="74215784"/>
    <w:rsid w:val="74445F63"/>
    <w:rsid w:val="7466132F"/>
    <w:rsid w:val="74AA7CD4"/>
    <w:rsid w:val="74F95D9E"/>
    <w:rsid w:val="75340061"/>
    <w:rsid w:val="75A21715"/>
    <w:rsid w:val="75B65BD0"/>
    <w:rsid w:val="75F367B8"/>
    <w:rsid w:val="762C3C5E"/>
    <w:rsid w:val="76417A12"/>
    <w:rsid w:val="7642138B"/>
    <w:rsid w:val="76960417"/>
    <w:rsid w:val="76C73770"/>
    <w:rsid w:val="77175986"/>
    <w:rsid w:val="775A3EFC"/>
    <w:rsid w:val="781873F6"/>
    <w:rsid w:val="781969A9"/>
    <w:rsid w:val="788F7B8B"/>
    <w:rsid w:val="7920602D"/>
    <w:rsid w:val="794C1BB1"/>
    <w:rsid w:val="79527F16"/>
    <w:rsid w:val="797213D4"/>
    <w:rsid w:val="79B26194"/>
    <w:rsid w:val="79D354C2"/>
    <w:rsid w:val="79EC1FA9"/>
    <w:rsid w:val="7A056C37"/>
    <w:rsid w:val="7A5628A3"/>
    <w:rsid w:val="7B445FC0"/>
    <w:rsid w:val="7C4102C1"/>
    <w:rsid w:val="7C6C601E"/>
    <w:rsid w:val="7CAA3ADF"/>
    <w:rsid w:val="7CF87C3E"/>
    <w:rsid w:val="7D0B4156"/>
    <w:rsid w:val="7D21171B"/>
    <w:rsid w:val="7D441FB1"/>
    <w:rsid w:val="7D577BCB"/>
    <w:rsid w:val="7D8E41DB"/>
    <w:rsid w:val="7E0432D4"/>
    <w:rsid w:val="7E374AEA"/>
    <w:rsid w:val="7E7C54A1"/>
    <w:rsid w:val="7EDF1F07"/>
    <w:rsid w:val="7F6B3561"/>
    <w:rsid w:val="7F7F14AF"/>
    <w:rsid w:val="7F931B8A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5</TotalTime>
  <ScaleCrop>false</ScaleCrop>
  <LinksUpToDate>false</LinksUpToDate>
  <CharactersWithSpaces>4927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鹊恋香兰</cp:lastModifiedBy>
  <cp:lastPrinted>2018-02-05T02:47:00Z</cp:lastPrinted>
  <dcterms:modified xsi:type="dcterms:W3CDTF">2020-04-03T06:41:19Z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