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4E" w:rsidRPr="002E07E5" w:rsidRDefault="002E07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uto"/>
        <w:rPr>
          <w:rFonts w:ascii="黑体" w:eastAsia="黑体" w:hAnsi="黑体" w:cs="黑体"/>
          <w:sz w:val="32"/>
          <w:szCs w:val="32"/>
        </w:rPr>
      </w:pPr>
      <w:r w:rsidRPr="002E07E5">
        <w:rPr>
          <w:rFonts w:ascii="黑体" w:eastAsia="黑体" w:hAnsi="黑体" w:cs="黑体" w:hint="eastAsia"/>
          <w:sz w:val="32"/>
          <w:szCs w:val="32"/>
        </w:rPr>
        <w:t>附件</w:t>
      </w:r>
      <w:r w:rsidRPr="002E07E5">
        <w:rPr>
          <w:rFonts w:ascii="黑体" w:eastAsia="黑体" w:hAnsi="黑体" w:cs="黑体" w:hint="eastAsia"/>
          <w:sz w:val="32"/>
          <w:szCs w:val="32"/>
        </w:rPr>
        <w:t>2</w:t>
      </w:r>
    </w:p>
    <w:p w:rsidR="002B0F4E" w:rsidRDefault="002B0F4E"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2B0F4E" w:rsidRDefault="002E07E5"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放射性药品生产经营许可证载明事项说明</w:t>
      </w:r>
    </w:p>
    <w:p w:rsidR="002B0F4E" w:rsidRDefault="002B0F4E">
      <w:pPr>
        <w:spacing w:line="360" w:lineRule="auto"/>
        <w:ind w:firstLine="640"/>
        <w:rPr>
          <w:rFonts w:eastAsia="黑体"/>
          <w:sz w:val="32"/>
          <w:szCs w:val="32"/>
        </w:rPr>
      </w:pPr>
    </w:p>
    <w:p w:rsidR="002B0F4E" w:rsidRDefault="002E07E5" w:rsidP="002E07E5">
      <w:pPr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放射性药品生产许可证》《放射性药品经营许可证》应当载明许可证编号、分类码、企业名称、注册地址、生产（经营）地址、生产（经营）范围、社会信用代码、法定代表人、企业负责人、质量负责人、有效期、日常监管机构、发证机关、发证日期和投诉举报电话等内容。</w:t>
      </w:r>
    </w:p>
    <w:p w:rsidR="002B0F4E" w:rsidRDefault="002E07E5" w:rsidP="002E07E5">
      <w:pPr>
        <w:widowControl/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一、编码规则。许可证编号：“省份简称</w:t>
      </w:r>
      <w:r>
        <w:rPr>
          <w:rFonts w:eastAsia="仿宋_GB2312" w:hint="eastAsia"/>
          <w:sz w:val="32"/>
          <w:szCs w:val="32"/>
        </w:rPr>
        <w:t>+R+S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J+</w:t>
      </w:r>
      <w:r>
        <w:rPr>
          <w:rFonts w:eastAsia="仿宋_GB2312" w:hint="eastAsia"/>
          <w:sz w:val="32"/>
          <w:szCs w:val="32"/>
        </w:rPr>
        <w:t>四位年号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二位顺序号”，</w:t>
      </w:r>
      <w:r>
        <w:rPr>
          <w:rFonts w:eastAsia="仿宋_GB2312" w:hint="eastAsia"/>
          <w:sz w:val="32"/>
          <w:szCs w:val="32"/>
        </w:rPr>
        <w:t>R</w:t>
      </w:r>
      <w:r>
        <w:rPr>
          <w:rFonts w:eastAsia="仿宋_GB2312" w:hint="eastAsia"/>
          <w:sz w:val="32"/>
          <w:szCs w:val="32"/>
        </w:rPr>
        <w:t>代表放射性药品，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 w:hint="eastAsia"/>
          <w:sz w:val="32"/>
          <w:szCs w:val="32"/>
        </w:rPr>
        <w:t>代表生产许可，</w:t>
      </w:r>
      <w:r>
        <w:rPr>
          <w:rFonts w:eastAsia="仿宋_GB2312" w:hint="eastAsia"/>
          <w:sz w:val="32"/>
          <w:szCs w:val="32"/>
        </w:rPr>
        <w:t>J</w:t>
      </w:r>
      <w:r>
        <w:rPr>
          <w:rFonts w:eastAsia="仿宋_GB2312" w:hint="eastAsia"/>
          <w:sz w:val="32"/>
          <w:szCs w:val="32"/>
        </w:rPr>
        <w:t>代表经营许可。如，“编号：京</w:t>
      </w:r>
      <w:r>
        <w:rPr>
          <w:rFonts w:eastAsia="仿宋_GB2312" w:hint="eastAsia"/>
          <w:sz w:val="32"/>
          <w:szCs w:val="32"/>
        </w:rPr>
        <w:t>RS</w:t>
      </w:r>
      <w:r>
        <w:rPr>
          <w:rFonts w:eastAsia="仿宋_GB2312"/>
          <w:sz w:val="32"/>
          <w:szCs w:val="32"/>
        </w:rPr>
        <w:t xml:space="preserve"> 2020</w:t>
      </w:r>
      <w:r>
        <w:rPr>
          <w:rFonts w:eastAsia="仿宋_GB2312" w:hint="eastAsia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，“编号：京</w:t>
      </w:r>
      <w:r>
        <w:rPr>
          <w:rFonts w:eastAsia="仿宋_GB2312" w:hint="eastAsia"/>
          <w:sz w:val="32"/>
          <w:szCs w:val="32"/>
        </w:rPr>
        <w:t>RJ</w:t>
      </w:r>
      <w:r>
        <w:rPr>
          <w:rFonts w:eastAsia="仿宋_GB2312"/>
          <w:sz w:val="32"/>
          <w:szCs w:val="32"/>
        </w:rPr>
        <w:t xml:space="preserve"> 2020</w:t>
      </w:r>
      <w:r>
        <w:rPr>
          <w:rFonts w:eastAsia="仿宋_GB2312" w:hint="eastAsia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。分类码：用于对许可证生产、经营范围进行统计归类，</w:t>
      </w:r>
      <w:r>
        <w:rPr>
          <w:rFonts w:eastAsia="仿宋_GB2312" w:hint="eastAsia"/>
          <w:sz w:val="32"/>
          <w:szCs w:val="32"/>
        </w:rPr>
        <w:t>R1</w:t>
      </w:r>
      <w:r>
        <w:rPr>
          <w:rFonts w:eastAsia="仿宋_GB2312" w:hint="eastAsia"/>
          <w:sz w:val="32"/>
          <w:szCs w:val="32"/>
        </w:rPr>
        <w:t>为“体内放射性药品”，</w:t>
      </w:r>
      <w:r>
        <w:rPr>
          <w:rFonts w:eastAsia="仿宋_GB2312" w:hint="eastAsia"/>
          <w:sz w:val="32"/>
          <w:szCs w:val="32"/>
        </w:rPr>
        <w:t>R2</w:t>
      </w:r>
      <w:r>
        <w:rPr>
          <w:rFonts w:eastAsia="仿宋_GB2312" w:hint="eastAsia"/>
          <w:sz w:val="32"/>
          <w:szCs w:val="32"/>
        </w:rPr>
        <w:t>为“体外放射性诊断试剂”。</w:t>
      </w:r>
    </w:p>
    <w:p w:rsidR="002B0F4E" w:rsidRDefault="002E07E5" w:rsidP="002E07E5">
      <w:pPr>
        <w:overflowPunct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二、生产、经营地址为放射性药品实际生产、经营场所。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三、生产、经营范围填写规范：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《放射性药品生产许可证》正本生产范围填写体内放射性药品、体外放射性诊断试剂：生产范围为体内放射性药品的，还应在其后加括弧注明剂型类别，如体内放射性药品（小容量注射剂）；生产范围为体外放射性诊断试剂的不需标注剂型类别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《放射性药品生产许可证》副本生产范围为体内放射性药</w:t>
      </w:r>
      <w:r>
        <w:rPr>
          <w:rFonts w:eastAsia="仿宋_GB2312" w:hint="eastAsia"/>
          <w:sz w:val="32"/>
          <w:szCs w:val="32"/>
        </w:rPr>
        <w:lastRenderedPageBreak/>
        <w:t>品的，还应在括</w:t>
      </w:r>
      <w:r>
        <w:rPr>
          <w:rFonts w:eastAsia="仿宋_GB2312" w:hint="eastAsia"/>
          <w:sz w:val="32"/>
          <w:szCs w:val="32"/>
        </w:rPr>
        <w:t>弧内注明产品名称，如：体内放射性药品（小容量注射剂，氟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/>
          <w:sz w:val="32"/>
          <w:szCs w:val="32"/>
          <w:vertAlign w:val="superscript"/>
        </w:rPr>
        <w:t>18</w:t>
      </w:r>
      <w:r>
        <w:rPr>
          <w:rFonts w:eastAsia="仿宋_GB2312" w:hint="eastAsia"/>
          <w:sz w:val="32"/>
          <w:szCs w:val="32"/>
        </w:rPr>
        <w:t>F]</w:t>
      </w:r>
      <w:r>
        <w:rPr>
          <w:rFonts w:eastAsia="仿宋_GB2312" w:hint="eastAsia"/>
          <w:sz w:val="32"/>
          <w:szCs w:val="32"/>
        </w:rPr>
        <w:t>脱氧葡糖、锝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/>
          <w:sz w:val="32"/>
          <w:szCs w:val="32"/>
          <w:vertAlign w:val="superscript"/>
        </w:rPr>
        <w:t>99m</w:t>
      </w:r>
      <w:r>
        <w:rPr>
          <w:rFonts w:eastAsia="仿宋_GB2312" w:hint="eastAsia"/>
          <w:sz w:val="32"/>
          <w:szCs w:val="32"/>
        </w:rPr>
        <w:t>Tc]</w:t>
      </w:r>
      <w:r>
        <w:rPr>
          <w:rFonts w:eastAsia="仿宋_GB2312" w:hint="eastAsia"/>
          <w:sz w:val="32"/>
          <w:szCs w:val="32"/>
        </w:rPr>
        <w:t>甲氧异腈）；生产范围为体外放射性诊断试剂的，在其后加括弧注明产品名称。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剂型类别应按《中华人民共和国药典》制剂通则及其他药品国家标准填写。剂型类别：小容量注射剂、冻干粉针剂、植入剂、胶囊剂、口服溶液剂等。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（二）《放射性药品经营许可证》的经营范围正、副本填写体内放射性药品、体外放射性诊断试剂，在后加括弧注明“经营品种的核素应是《辐射安全许可证》副本所包含的核素”。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四、发证机关填写省级药品监督管理部门，与公章名称一致。</w:t>
      </w:r>
    </w:p>
    <w:p w:rsidR="002B0F4E" w:rsidRDefault="002E07E5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五、企业变更许可证项目，原许可证编号不变，有效期不变。企业分立，在保留原许可证编号同时增加新编号。企业合并，原许可证编号保留一个。</w:t>
      </w: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Default="002B0F4E" w:rsidP="002E07E5">
      <w:pPr>
        <w:overflowPunct w:val="0"/>
        <w:snapToGrid w:val="0"/>
        <w:spacing w:line="560" w:lineRule="exact"/>
        <w:ind w:firstLine="641"/>
        <w:rPr>
          <w:rFonts w:eastAsia="仿宋_GB2312"/>
          <w:sz w:val="32"/>
          <w:szCs w:val="32"/>
        </w:rPr>
      </w:pPr>
    </w:p>
    <w:p w:rsidR="002B0F4E" w:rsidRPr="002E07E5" w:rsidRDefault="002B0F4E" w:rsidP="002E07E5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2B0F4E" w:rsidRPr="002E07E5">
      <w:footerReference w:type="even" r:id="rId8"/>
      <w:footerReference w:type="default" r:id="rId9"/>
      <w:pgSz w:w="11906" w:h="16838"/>
      <w:pgMar w:top="1928" w:right="1531" w:bottom="1814" w:left="1531" w:header="851" w:footer="1134" w:gutter="0"/>
      <w:pgNumType w:start="1"/>
      <w:cols w:space="720"/>
      <w:docGrid w:type="linesAndChars" w:linePitch="312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7E5">
      <w:r>
        <w:separator/>
      </w:r>
    </w:p>
  </w:endnote>
  <w:endnote w:type="continuationSeparator" w:id="0">
    <w:p w:rsidR="00000000" w:rsidRDefault="002E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4E" w:rsidRDefault="002E07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7CDC1" wp14:editId="4CBD179D">
              <wp:simplePos x="0" y="0"/>
              <wp:positionH relativeFrom="margin">
                <wp:posOffset>0</wp:posOffset>
              </wp:positionH>
              <wp:positionV relativeFrom="paragraph">
                <wp:posOffset>-294640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F4E" w:rsidRDefault="002E07E5">
                          <w:pPr>
                            <w:pStyle w:val="a5"/>
                          </w:pPr>
                          <w:r w:rsidRPr="002E07E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3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" filled="f" stroked="f">
              <v:textbox style="mso-fit-shape-to-text:t" inset="0,0,0,0">
                <w:txbxContent>
                  <w:p w:rsidR="002B0F4E" w:rsidRDefault="002E07E5">
                    <w:pPr>
                      <w:pStyle w:val="a5"/>
                    </w:pPr>
                    <w:r w:rsidRPr="002E07E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sz w:val="28"/>
                        <w:szCs w:val="28"/>
                      </w:rPr>
                      <w:t xml:space="preserve"> 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2E07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2E07E5">
                      <w:rPr>
                        <w:sz w:val="28"/>
                        <w:szCs w:val="28"/>
                      </w:rPr>
                      <w:t xml:space="preserve"> 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4E" w:rsidRDefault="002E07E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F332F" wp14:editId="26EB3704">
              <wp:simplePos x="0" y="0"/>
              <wp:positionH relativeFrom="margin">
                <wp:posOffset>4638040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0F4E" w:rsidRDefault="002E07E5">
                          <w:pPr>
                            <w:pStyle w:val="a5"/>
                          </w:pPr>
                          <w:r w:rsidRPr="002E07E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2E07E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2E07E5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E07E5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5.2pt;margin-top:-22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5WxAEAAGs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" filled="f" stroked="f">
              <v:textbox style="mso-fit-shape-to-text:t" inset="0,0,0,0">
                <w:txbxContent>
                  <w:p w:rsidR="002B0F4E" w:rsidRDefault="002E07E5">
                    <w:pPr>
                      <w:pStyle w:val="a5"/>
                    </w:pPr>
                    <w:r w:rsidRPr="002E07E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sz w:val="28"/>
                        <w:szCs w:val="28"/>
                      </w:rPr>
                      <w:t xml:space="preserve"> 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2E07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2E07E5">
                      <w:rPr>
                        <w:sz w:val="28"/>
                        <w:szCs w:val="28"/>
                      </w:rPr>
                      <w:t xml:space="preserve"> </w:t>
                    </w:r>
                    <w:r w:rsidRPr="002E07E5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E07E5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7E5">
      <w:r>
        <w:separator/>
      </w:r>
    </w:p>
  </w:footnote>
  <w:footnote w:type="continuationSeparator" w:id="0">
    <w:p w:rsidR="00000000" w:rsidRDefault="002E07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J0LIWH">
    <w15:presenceInfo w15:providerId="None" w15:userId="YJ0LIWH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85078E3E"/>
    <w:rsid w:val="BBE7002B"/>
    <w:rsid w:val="00001DC0"/>
    <w:rsid w:val="00004BD1"/>
    <w:rsid w:val="00006D86"/>
    <w:rsid w:val="000109FE"/>
    <w:rsid w:val="00025F5F"/>
    <w:rsid w:val="000335DF"/>
    <w:rsid w:val="00035161"/>
    <w:rsid w:val="00044C3E"/>
    <w:rsid w:val="00053840"/>
    <w:rsid w:val="00060E0F"/>
    <w:rsid w:val="00061DFE"/>
    <w:rsid w:val="000621AD"/>
    <w:rsid w:val="0006221B"/>
    <w:rsid w:val="00066A99"/>
    <w:rsid w:val="00071507"/>
    <w:rsid w:val="00076D87"/>
    <w:rsid w:val="00081270"/>
    <w:rsid w:val="00093665"/>
    <w:rsid w:val="0009428B"/>
    <w:rsid w:val="00095DFD"/>
    <w:rsid w:val="00096B79"/>
    <w:rsid w:val="000A2989"/>
    <w:rsid w:val="000A4464"/>
    <w:rsid w:val="000B4396"/>
    <w:rsid w:val="000B5A50"/>
    <w:rsid w:val="000C2B20"/>
    <w:rsid w:val="000F7737"/>
    <w:rsid w:val="00101F08"/>
    <w:rsid w:val="00104873"/>
    <w:rsid w:val="00143BFB"/>
    <w:rsid w:val="00147A74"/>
    <w:rsid w:val="001627F6"/>
    <w:rsid w:val="001666C7"/>
    <w:rsid w:val="00166767"/>
    <w:rsid w:val="001715EC"/>
    <w:rsid w:val="00171D86"/>
    <w:rsid w:val="001723F7"/>
    <w:rsid w:val="00172AF5"/>
    <w:rsid w:val="001754B2"/>
    <w:rsid w:val="00175EF6"/>
    <w:rsid w:val="001962B9"/>
    <w:rsid w:val="001A0347"/>
    <w:rsid w:val="001A65F2"/>
    <w:rsid w:val="001B13F7"/>
    <w:rsid w:val="001C1DEB"/>
    <w:rsid w:val="001D04AF"/>
    <w:rsid w:val="001E70AC"/>
    <w:rsid w:val="001F3A05"/>
    <w:rsid w:val="00203EBB"/>
    <w:rsid w:val="00204F40"/>
    <w:rsid w:val="0024221B"/>
    <w:rsid w:val="00261AD8"/>
    <w:rsid w:val="00261EA4"/>
    <w:rsid w:val="00266D2D"/>
    <w:rsid w:val="00270EF4"/>
    <w:rsid w:val="002736EA"/>
    <w:rsid w:val="002816DD"/>
    <w:rsid w:val="00283CBF"/>
    <w:rsid w:val="002A0CC3"/>
    <w:rsid w:val="002A354F"/>
    <w:rsid w:val="002B035C"/>
    <w:rsid w:val="002B0F4E"/>
    <w:rsid w:val="002B3253"/>
    <w:rsid w:val="002D24E0"/>
    <w:rsid w:val="002D5818"/>
    <w:rsid w:val="002E07E5"/>
    <w:rsid w:val="002E3B72"/>
    <w:rsid w:val="002E4226"/>
    <w:rsid w:val="002F2CC3"/>
    <w:rsid w:val="00300C24"/>
    <w:rsid w:val="003017EF"/>
    <w:rsid w:val="003167A2"/>
    <w:rsid w:val="00316973"/>
    <w:rsid w:val="00317CA7"/>
    <w:rsid w:val="00333067"/>
    <w:rsid w:val="003412EF"/>
    <w:rsid w:val="00343B0E"/>
    <w:rsid w:val="0035031B"/>
    <w:rsid w:val="00354713"/>
    <w:rsid w:val="003547ED"/>
    <w:rsid w:val="0036326B"/>
    <w:rsid w:val="00365874"/>
    <w:rsid w:val="003751E7"/>
    <w:rsid w:val="003761E7"/>
    <w:rsid w:val="00381E57"/>
    <w:rsid w:val="003824F5"/>
    <w:rsid w:val="00383A74"/>
    <w:rsid w:val="0039075A"/>
    <w:rsid w:val="0039680E"/>
    <w:rsid w:val="003A10DE"/>
    <w:rsid w:val="003A1E90"/>
    <w:rsid w:val="003B662B"/>
    <w:rsid w:val="003F5153"/>
    <w:rsid w:val="00400BB6"/>
    <w:rsid w:val="00406655"/>
    <w:rsid w:val="00410428"/>
    <w:rsid w:val="0041144B"/>
    <w:rsid w:val="00443ED4"/>
    <w:rsid w:val="0045249E"/>
    <w:rsid w:val="00453B18"/>
    <w:rsid w:val="00454DFC"/>
    <w:rsid w:val="00454EAC"/>
    <w:rsid w:val="004603D5"/>
    <w:rsid w:val="00466921"/>
    <w:rsid w:val="0047111D"/>
    <w:rsid w:val="0047294A"/>
    <w:rsid w:val="00472F36"/>
    <w:rsid w:val="00493DCC"/>
    <w:rsid w:val="004B0BE5"/>
    <w:rsid w:val="004F27D3"/>
    <w:rsid w:val="00502067"/>
    <w:rsid w:val="00503DD5"/>
    <w:rsid w:val="0051198D"/>
    <w:rsid w:val="00512C2E"/>
    <w:rsid w:val="00532482"/>
    <w:rsid w:val="00537F74"/>
    <w:rsid w:val="00545CDB"/>
    <w:rsid w:val="0056150E"/>
    <w:rsid w:val="00561B53"/>
    <w:rsid w:val="00561EF0"/>
    <w:rsid w:val="0056587F"/>
    <w:rsid w:val="00565E1A"/>
    <w:rsid w:val="0056661D"/>
    <w:rsid w:val="00576640"/>
    <w:rsid w:val="00577325"/>
    <w:rsid w:val="005832B5"/>
    <w:rsid w:val="00585E0D"/>
    <w:rsid w:val="00593C49"/>
    <w:rsid w:val="00597B4D"/>
    <w:rsid w:val="005A66E9"/>
    <w:rsid w:val="005A7943"/>
    <w:rsid w:val="005C0329"/>
    <w:rsid w:val="005C172C"/>
    <w:rsid w:val="005C1E9F"/>
    <w:rsid w:val="005C4DFF"/>
    <w:rsid w:val="005D50C9"/>
    <w:rsid w:val="005D7D24"/>
    <w:rsid w:val="005E3E9D"/>
    <w:rsid w:val="005E7595"/>
    <w:rsid w:val="005F0F53"/>
    <w:rsid w:val="00603683"/>
    <w:rsid w:val="00606876"/>
    <w:rsid w:val="00616E10"/>
    <w:rsid w:val="00620134"/>
    <w:rsid w:val="006265A2"/>
    <w:rsid w:val="00627297"/>
    <w:rsid w:val="00632B3B"/>
    <w:rsid w:val="006349DE"/>
    <w:rsid w:val="00641E63"/>
    <w:rsid w:val="006429DA"/>
    <w:rsid w:val="0064664B"/>
    <w:rsid w:val="00653238"/>
    <w:rsid w:val="00660670"/>
    <w:rsid w:val="00662971"/>
    <w:rsid w:val="0067409E"/>
    <w:rsid w:val="006825FB"/>
    <w:rsid w:val="00683227"/>
    <w:rsid w:val="006C20D6"/>
    <w:rsid w:val="006C4D73"/>
    <w:rsid w:val="006C50E4"/>
    <w:rsid w:val="006E0A51"/>
    <w:rsid w:val="006F7A06"/>
    <w:rsid w:val="00704563"/>
    <w:rsid w:val="007045D9"/>
    <w:rsid w:val="00717843"/>
    <w:rsid w:val="00721217"/>
    <w:rsid w:val="00724899"/>
    <w:rsid w:val="00727597"/>
    <w:rsid w:val="00754F98"/>
    <w:rsid w:val="00766D9A"/>
    <w:rsid w:val="00783B86"/>
    <w:rsid w:val="00790969"/>
    <w:rsid w:val="0079267A"/>
    <w:rsid w:val="00795973"/>
    <w:rsid w:val="007A3E48"/>
    <w:rsid w:val="007A6365"/>
    <w:rsid w:val="007A6D01"/>
    <w:rsid w:val="007C16CD"/>
    <w:rsid w:val="007C3B60"/>
    <w:rsid w:val="007C77DD"/>
    <w:rsid w:val="007C7949"/>
    <w:rsid w:val="007D5484"/>
    <w:rsid w:val="007E37D4"/>
    <w:rsid w:val="00810BF8"/>
    <w:rsid w:val="00830FA7"/>
    <w:rsid w:val="00834B83"/>
    <w:rsid w:val="00843985"/>
    <w:rsid w:val="00871284"/>
    <w:rsid w:val="0087177C"/>
    <w:rsid w:val="0087484E"/>
    <w:rsid w:val="00874A57"/>
    <w:rsid w:val="00881440"/>
    <w:rsid w:val="00885CC0"/>
    <w:rsid w:val="0089278B"/>
    <w:rsid w:val="008A5C1B"/>
    <w:rsid w:val="008A7CC7"/>
    <w:rsid w:val="008C461A"/>
    <w:rsid w:val="008D69AA"/>
    <w:rsid w:val="008E342D"/>
    <w:rsid w:val="008E4C76"/>
    <w:rsid w:val="008E5843"/>
    <w:rsid w:val="008E7729"/>
    <w:rsid w:val="00910D69"/>
    <w:rsid w:val="00926229"/>
    <w:rsid w:val="00933122"/>
    <w:rsid w:val="00935839"/>
    <w:rsid w:val="00941EB2"/>
    <w:rsid w:val="00944679"/>
    <w:rsid w:val="00953CE3"/>
    <w:rsid w:val="0096031B"/>
    <w:rsid w:val="0096083A"/>
    <w:rsid w:val="00965D21"/>
    <w:rsid w:val="009672D0"/>
    <w:rsid w:val="0097437D"/>
    <w:rsid w:val="009A22E6"/>
    <w:rsid w:val="009A2520"/>
    <w:rsid w:val="009A2DB4"/>
    <w:rsid w:val="009A4453"/>
    <w:rsid w:val="009A601E"/>
    <w:rsid w:val="009B6E32"/>
    <w:rsid w:val="009C0415"/>
    <w:rsid w:val="009C153C"/>
    <w:rsid w:val="009D1D6B"/>
    <w:rsid w:val="009D6A8C"/>
    <w:rsid w:val="009E25BC"/>
    <w:rsid w:val="009F7B56"/>
    <w:rsid w:val="00A04C8E"/>
    <w:rsid w:val="00A07348"/>
    <w:rsid w:val="00A1573D"/>
    <w:rsid w:val="00A170B4"/>
    <w:rsid w:val="00A30E1E"/>
    <w:rsid w:val="00A315EF"/>
    <w:rsid w:val="00A33460"/>
    <w:rsid w:val="00A344DA"/>
    <w:rsid w:val="00A6456B"/>
    <w:rsid w:val="00A646C6"/>
    <w:rsid w:val="00A703C1"/>
    <w:rsid w:val="00A87CF5"/>
    <w:rsid w:val="00A9276E"/>
    <w:rsid w:val="00A927A2"/>
    <w:rsid w:val="00AA1DD0"/>
    <w:rsid w:val="00AA5D6B"/>
    <w:rsid w:val="00AF3318"/>
    <w:rsid w:val="00B027D5"/>
    <w:rsid w:val="00B12C54"/>
    <w:rsid w:val="00B1731B"/>
    <w:rsid w:val="00B306AC"/>
    <w:rsid w:val="00B362BC"/>
    <w:rsid w:val="00B7175F"/>
    <w:rsid w:val="00B8451C"/>
    <w:rsid w:val="00B92DE4"/>
    <w:rsid w:val="00BA76F9"/>
    <w:rsid w:val="00BC5211"/>
    <w:rsid w:val="00BD734A"/>
    <w:rsid w:val="00BE381C"/>
    <w:rsid w:val="00BF0CAE"/>
    <w:rsid w:val="00BF3902"/>
    <w:rsid w:val="00C0026F"/>
    <w:rsid w:val="00C04F7F"/>
    <w:rsid w:val="00C25CE9"/>
    <w:rsid w:val="00C25DE2"/>
    <w:rsid w:val="00C31370"/>
    <w:rsid w:val="00C334E0"/>
    <w:rsid w:val="00C341B6"/>
    <w:rsid w:val="00C42C13"/>
    <w:rsid w:val="00C475A9"/>
    <w:rsid w:val="00C542E4"/>
    <w:rsid w:val="00C63CD1"/>
    <w:rsid w:val="00C649BF"/>
    <w:rsid w:val="00C65C49"/>
    <w:rsid w:val="00C72DDC"/>
    <w:rsid w:val="00C72F9C"/>
    <w:rsid w:val="00C85A3C"/>
    <w:rsid w:val="00C90459"/>
    <w:rsid w:val="00CA0041"/>
    <w:rsid w:val="00CB042A"/>
    <w:rsid w:val="00CB2F44"/>
    <w:rsid w:val="00CB414E"/>
    <w:rsid w:val="00CB5E04"/>
    <w:rsid w:val="00CB79BE"/>
    <w:rsid w:val="00CF61DC"/>
    <w:rsid w:val="00D1160E"/>
    <w:rsid w:val="00D1401C"/>
    <w:rsid w:val="00D1411B"/>
    <w:rsid w:val="00D1561F"/>
    <w:rsid w:val="00D16D6D"/>
    <w:rsid w:val="00D170CB"/>
    <w:rsid w:val="00D27F0A"/>
    <w:rsid w:val="00D330E7"/>
    <w:rsid w:val="00D367D7"/>
    <w:rsid w:val="00D3718F"/>
    <w:rsid w:val="00D46C66"/>
    <w:rsid w:val="00D63096"/>
    <w:rsid w:val="00D669CB"/>
    <w:rsid w:val="00D75F8A"/>
    <w:rsid w:val="00D76928"/>
    <w:rsid w:val="00D90CAC"/>
    <w:rsid w:val="00D91F9F"/>
    <w:rsid w:val="00DA5A22"/>
    <w:rsid w:val="00DD3744"/>
    <w:rsid w:val="00DE7F37"/>
    <w:rsid w:val="00E035B9"/>
    <w:rsid w:val="00E05A99"/>
    <w:rsid w:val="00E23894"/>
    <w:rsid w:val="00E242FB"/>
    <w:rsid w:val="00E25F5E"/>
    <w:rsid w:val="00E349FC"/>
    <w:rsid w:val="00E352DB"/>
    <w:rsid w:val="00E477FC"/>
    <w:rsid w:val="00E52DB2"/>
    <w:rsid w:val="00E71E16"/>
    <w:rsid w:val="00E75376"/>
    <w:rsid w:val="00E75496"/>
    <w:rsid w:val="00E82A37"/>
    <w:rsid w:val="00E930FA"/>
    <w:rsid w:val="00EA11DA"/>
    <w:rsid w:val="00EA2ACC"/>
    <w:rsid w:val="00EB16E3"/>
    <w:rsid w:val="00EE420F"/>
    <w:rsid w:val="00EF0F48"/>
    <w:rsid w:val="00EF6714"/>
    <w:rsid w:val="00EF739C"/>
    <w:rsid w:val="00F32236"/>
    <w:rsid w:val="00F41AD8"/>
    <w:rsid w:val="00F42D26"/>
    <w:rsid w:val="00F5495A"/>
    <w:rsid w:val="00F64776"/>
    <w:rsid w:val="00F74410"/>
    <w:rsid w:val="00F81A04"/>
    <w:rsid w:val="00F8709A"/>
    <w:rsid w:val="00FA1F2D"/>
    <w:rsid w:val="00FA60C8"/>
    <w:rsid w:val="00FB360A"/>
    <w:rsid w:val="00FC1DD1"/>
    <w:rsid w:val="00FC255F"/>
    <w:rsid w:val="00FD08E1"/>
    <w:rsid w:val="00FD443E"/>
    <w:rsid w:val="00FE30C1"/>
    <w:rsid w:val="00FE3321"/>
    <w:rsid w:val="00FE7AE7"/>
    <w:rsid w:val="00FF2072"/>
    <w:rsid w:val="00FF3698"/>
    <w:rsid w:val="00FF4A30"/>
    <w:rsid w:val="0F2765E2"/>
    <w:rsid w:val="13AB3611"/>
    <w:rsid w:val="13B21DF9"/>
    <w:rsid w:val="19D63C51"/>
    <w:rsid w:val="1A2422B5"/>
    <w:rsid w:val="25B16A1B"/>
    <w:rsid w:val="25B278EF"/>
    <w:rsid w:val="25CB0E17"/>
    <w:rsid w:val="28FF070E"/>
    <w:rsid w:val="29A96EC7"/>
    <w:rsid w:val="2A0E4E6E"/>
    <w:rsid w:val="2BA074ED"/>
    <w:rsid w:val="2CC67A12"/>
    <w:rsid w:val="2CDE2871"/>
    <w:rsid w:val="2D656337"/>
    <w:rsid w:val="32AA58DB"/>
    <w:rsid w:val="383B1B16"/>
    <w:rsid w:val="44642067"/>
    <w:rsid w:val="44CD5B10"/>
    <w:rsid w:val="4A1E1CB4"/>
    <w:rsid w:val="4F9D51CC"/>
    <w:rsid w:val="526E2F85"/>
    <w:rsid w:val="573B0B41"/>
    <w:rsid w:val="5A5A1326"/>
    <w:rsid w:val="5D294194"/>
    <w:rsid w:val="5E812DE6"/>
    <w:rsid w:val="5F006F80"/>
    <w:rsid w:val="69EF7493"/>
    <w:rsid w:val="775C5603"/>
    <w:rsid w:val="7C535244"/>
    <w:rsid w:val="7C7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759</Words>
  <Characters>53</Characters>
  <Application>Microsoft Office Word</Application>
  <DocSecurity>0</DocSecurity>
  <Lines>1</Lines>
  <Paragraphs>1</Paragraphs>
  <ScaleCrop>false</ScaleCrop>
  <Company>Xtzj.Com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view01</cp:lastModifiedBy>
  <cp:revision>79</cp:revision>
  <cp:lastPrinted>2019-11-21T07:45:00Z</cp:lastPrinted>
  <dcterms:created xsi:type="dcterms:W3CDTF">2014-07-22T05:56:00Z</dcterms:created>
  <dcterms:modified xsi:type="dcterms:W3CDTF">2020-03-25T09:31:00Z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