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55399B" w:rsidRPr="001732D5" w:rsidRDefault="001732D5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732D5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5399B" w:rsidRPr="001732D5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53639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3639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53639A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4E2AB6" w:rsidRPr="0053639A">
        <w:rPr>
          <w:rFonts w:ascii="Times New Roman" w:eastAsia="仿宋_GB2312" w:hAnsi="Times New Roman" w:hint="eastAsia"/>
          <w:sz w:val="32"/>
          <w:szCs w:val="32"/>
        </w:rPr>
        <w:t>《酱油卫生标准》（</w:t>
      </w:r>
      <w:r w:rsidR="004E2AB6" w:rsidRPr="0053639A">
        <w:rPr>
          <w:rFonts w:ascii="Times New Roman" w:eastAsia="仿宋_GB2312" w:hAnsi="Times New Roman" w:hint="eastAsia"/>
          <w:sz w:val="32"/>
          <w:szCs w:val="32"/>
        </w:rPr>
        <w:t>GB 2717-2003</w:t>
      </w:r>
      <w:r w:rsidR="004E2AB6" w:rsidRPr="0053639A">
        <w:rPr>
          <w:rFonts w:ascii="Times New Roman" w:eastAsia="仿宋_GB2312" w:hAnsi="Times New Roman" w:hint="eastAsia"/>
          <w:sz w:val="32"/>
          <w:szCs w:val="32"/>
        </w:rPr>
        <w:t>）、</w:t>
      </w:r>
      <w:r w:rsidR="000143B7" w:rsidRPr="0053639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143B7" w:rsidRPr="0053639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143B7" w:rsidRPr="0053639A">
        <w:rPr>
          <w:rFonts w:ascii="Times New Roman" w:eastAsia="仿宋_GB2312" w:hAnsi="Times New Roman" w:hint="eastAsia"/>
          <w:sz w:val="32"/>
          <w:szCs w:val="32"/>
        </w:rPr>
        <w:t>酿造酱》（</w:t>
      </w:r>
      <w:r w:rsidR="000143B7" w:rsidRPr="0053639A">
        <w:rPr>
          <w:rFonts w:ascii="Times New Roman" w:eastAsia="仿宋_GB2312" w:hAnsi="Times New Roman"/>
          <w:sz w:val="32"/>
          <w:szCs w:val="32"/>
        </w:rPr>
        <w:t>GB 2718</w:t>
      </w:r>
      <w:r w:rsidR="000143B7" w:rsidRPr="0053639A">
        <w:rPr>
          <w:rFonts w:ascii="Times New Roman" w:eastAsia="仿宋_GB2312" w:hAnsi="Times New Roman" w:hint="eastAsia"/>
          <w:sz w:val="32"/>
          <w:szCs w:val="32"/>
        </w:rPr>
        <w:t>-</w:t>
      </w:r>
      <w:r w:rsidR="000143B7" w:rsidRPr="0053639A">
        <w:rPr>
          <w:rFonts w:ascii="Times New Roman" w:eastAsia="仿宋_GB2312" w:hAnsi="Times New Roman"/>
          <w:sz w:val="32"/>
          <w:szCs w:val="32"/>
        </w:rPr>
        <w:t>2014</w:t>
      </w:r>
      <w:r w:rsidR="000143B7" w:rsidRPr="0053639A">
        <w:rPr>
          <w:rFonts w:ascii="Times New Roman" w:eastAsia="仿宋_GB2312" w:hAnsi="Times New Roman" w:hint="eastAsia"/>
          <w:sz w:val="32"/>
          <w:szCs w:val="32"/>
        </w:rPr>
        <w:t>）、</w:t>
      </w:r>
      <w:r w:rsidR="00CB1B5A" w:rsidRPr="0053639A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="00CB1B5A" w:rsidRPr="0053639A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="00CB1B5A" w:rsidRPr="0053639A">
        <w:rPr>
          <w:rFonts w:ascii="Times New Roman" w:eastAsia="仿宋_GB2312" w:hAnsi="Times New Roman" w:hint="eastAsia"/>
          <w:sz w:val="32"/>
          <w:szCs w:val="32"/>
        </w:rPr>
        <w:t>）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B1B5A" w:rsidRPr="0053639A">
        <w:rPr>
          <w:rFonts w:ascii="Times New Roman" w:eastAsia="仿宋_GB2312" w:hAnsi="Times New Roman" w:hint="eastAsia"/>
          <w:sz w:val="32"/>
          <w:szCs w:val="32"/>
        </w:rPr>
        <w:t>《配制酱油》（</w:t>
      </w:r>
      <w:r w:rsidR="00CB1B5A" w:rsidRPr="0053639A">
        <w:rPr>
          <w:rFonts w:ascii="Times New Roman" w:eastAsia="仿宋_GB2312" w:hAnsi="Times New Roman" w:hint="eastAsia"/>
          <w:sz w:val="32"/>
          <w:szCs w:val="32"/>
        </w:rPr>
        <w:t>SB/T 10336-2012</w:t>
      </w:r>
      <w:r w:rsidR="00CB1B5A" w:rsidRPr="0053639A">
        <w:rPr>
          <w:rFonts w:ascii="Times New Roman" w:eastAsia="仿宋_GB2312" w:hAnsi="Times New Roman" w:hint="eastAsia"/>
          <w:sz w:val="32"/>
          <w:szCs w:val="32"/>
        </w:rPr>
        <w:t>）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酿造酱》（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53639A" w:rsidRPr="0053639A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《食品中可能违法添加的非食用物质和易滥用的食品添加剂名单（第三批）》、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《食品中可能违法添加的非食用物质和易滥用的食品添加剂品种名单（第五批）》（整顿办函〔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53639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3639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53639A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E2AB6">
        <w:rPr>
          <w:rFonts w:ascii="Times New Roman" w:eastAsia="仿宋_GB2312" w:hAnsi="Times New Roman"/>
          <w:sz w:val="32"/>
          <w:szCs w:val="32"/>
        </w:rPr>
        <w:lastRenderedPageBreak/>
        <w:t>1.</w:t>
      </w:r>
      <w:r w:rsidRPr="004E2AB6">
        <w:rPr>
          <w:rFonts w:ascii="Times New Roman" w:eastAsia="仿宋_GB2312" w:hAnsi="Times New Roman" w:hint="eastAsia"/>
          <w:sz w:val="32"/>
          <w:szCs w:val="32"/>
        </w:rPr>
        <w:t>酱油检验项目包括氨基酸态氮、铵盐（以占氨基酸态氮的百分比计）、铅（以</w:t>
      </w:r>
      <w:r w:rsidRPr="004E2AB6">
        <w:rPr>
          <w:rFonts w:ascii="Times New Roman" w:eastAsia="仿宋_GB2312" w:hAnsi="Times New Roman"/>
          <w:sz w:val="32"/>
          <w:szCs w:val="32"/>
        </w:rPr>
        <w:t>Pb</w:t>
      </w:r>
      <w:r w:rsidRPr="004E2AB6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4E2AB6">
        <w:rPr>
          <w:rFonts w:ascii="Times New Roman" w:eastAsia="仿宋_GB2312" w:hAnsi="Times New Roman"/>
          <w:sz w:val="32"/>
          <w:szCs w:val="32"/>
        </w:rPr>
        <w:t>As</w:t>
      </w:r>
      <w:r w:rsidRPr="004E2AB6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4E2AB6">
        <w:rPr>
          <w:rFonts w:ascii="Times New Roman" w:eastAsia="仿宋_GB2312" w:hAnsi="Times New Roman"/>
          <w:sz w:val="32"/>
          <w:szCs w:val="32"/>
        </w:rPr>
        <w:t>B</w:t>
      </w:r>
      <w:r w:rsidRPr="004E2AB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4E2AB6">
        <w:rPr>
          <w:rFonts w:ascii="Times New Roman" w:eastAsia="仿宋_GB2312" w:hAnsi="Times New Roman" w:hint="eastAsia"/>
          <w:sz w:val="32"/>
          <w:szCs w:val="32"/>
        </w:rPr>
        <w:t>、</w:t>
      </w:r>
      <w:r w:rsidRPr="004E2AB6">
        <w:rPr>
          <w:rFonts w:ascii="Times New Roman" w:eastAsia="仿宋_GB2312" w:hAnsi="Times New Roman" w:hint="eastAsia"/>
          <w:sz w:val="32"/>
          <w:szCs w:val="32"/>
        </w:rPr>
        <w:t>3-</w:t>
      </w:r>
      <w:r w:rsidRPr="004E2AB6">
        <w:rPr>
          <w:rFonts w:ascii="Times New Roman" w:eastAsia="仿宋_GB2312" w:hAnsi="Times New Roman" w:hint="eastAsia"/>
          <w:sz w:val="32"/>
          <w:szCs w:val="32"/>
        </w:rPr>
        <w:t>氯</w:t>
      </w:r>
      <w:r w:rsidRPr="004E2AB6">
        <w:rPr>
          <w:rFonts w:ascii="Times New Roman" w:eastAsia="仿宋_GB2312" w:hAnsi="Times New Roman"/>
          <w:sz w:val="32"/>
          <w:szCs w:val="32"/>
        </w:rPr>
        <w:t>-1,2-</w:t>
      </w:r>
      <w:r w:rsidRPr="004E2AB6">
        <w:rPr>
          <w:rFonts w:ascii="Times New Roman" w:eastAsia="仿宋_GB2312" w:hAnsi="Times New Roman" w:hint="eastAsia"/>
          <w:sz w:val="32"/>
          <w:szCs w:val="32"/>
        </w:rPr>
        <w:t>丙二醇</w:t>
      </w:r>
      <w:r w:rsidRPr="004E2AB6">
        <w:rPr>
          <w:rFonts w:ascii="Times New Roman" w:eastAsia="仿宋_GB2312" w:hAnsi="Times New Roman"/>
          <w:sz w:val="32"/>
          <w:szCs w:val="32"/>
        </w:rPr>
        <w:t>、</w:t>
      </w:r>
      <w:r w:rsidRPr="004E2AB6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Pr="004E2AB6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4E2AB6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钾盐（以山梨酸计）、脱氢乙酸及其钠盐（以脱氢乙酸计）、对羟基苯甲酸酯类</w:t>
      </w:r>
      <w:r w:rsidRPr="004E2AB6">
        <w:rPr>
          <w:rFonts w:ascii="Times New Roman" w:eastAsia="仿宋_GB2312" w:hAnsi="Times New Roman"/>
          <w:sz w:val="32"/>
          <w:szCs w:val="32"/>
        </w:rPr>
        <w:t>及其钠盐（</w:t>
      </w:r>
      <w:r w:rsidRPr="004E2AB6">
        <w:rPr>
          <w:rFonts w:ascii="Times New Roman" w:eastAsia="仿宋_GB2312" w:hAnsi="Times New Roman" w:hint="eastAsia"/>
          <w:sz w:val="32"/>
          <w:szCs w:val="32"/>
        </w:rPr>
        <w:t>以</w:t>
      </w:r>
      <w:r w:rsidRPr="004E2AB6">
        <w:rPr>
          <w:rFonts w:ascii="Times New Roman" w:eastAsia="仿宋_GB2312" w:hAnsi="Times New Roman"/>
          <w:sz w:val="32"/>
          <w:szCs w:val="32"/>
        </w:rPr>
        <w:t>对羟基苯甲酸计）</w:t>
      </w:r>
      <w:r w:rsidRPr="004E2AB6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、防腐剂混合使用时各自用量占其最大使用量的比例之和、糖精钠（以糖精计）、菌落总数、大肠菌群、金黄色葡萄球菌、沙门氏菌。</w:t>
      </w:r>
    </w:p>
    <w:p w:rsidR="0055399B" w:rsidRPr="0053639A" w:rsidRDefault="001732D5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酱类检验</w:t>
      </w:r>
      <w:r w:rsidR="0055399B"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氨基酸态氮、铅（以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413C8B" w:rsidRPr="001732D5" w:rsidRDefault="001732D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732D5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1732D5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54F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2730-2015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食品添加剂品种名单（第一批）》（食品整治办〔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8F54F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54F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1732D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1732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调理肉制品检验项目包括铅（以</w:t>
      </w:r>
      <w:r w:rsidR="001732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</w:t>
      </w:r>
      <w:r w:rsidR="001732D5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1732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计）、氯霉素。</w:t>
      </w:r>
    </w:p>
    <w:p w:rsidR="00413C8B" w:rsidRPr="008F54F0" w:rsidRDefault="001732D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腌腊肉制品检验项目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三甲胺氮、过氧化值（以脂肪计）、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N-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二甲基亚硝胺、亚硝酸盐（以亚硝酸钠计）、</w:t>
      </w:r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钾盐（以山梨酸计）、脱氢乙酸及其钠盐（以脱氢乙酸计）、防腐剂混合使用时各自用量占其最大使用量的比例之和、糖精钠（以糖精计）、胭脂红、氯霉素。</w:t>
      </w:r>
    </w:p>
    <w:p w:rsidR="00413C8B" w:rsidRPr="008F54F0" w:rsidRDefault="001732D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C61DC9" w:rsidRDefault="001732D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制品检验项目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铬（以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C61DC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 w:rsidR="00E336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61DC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熏煮香肠火腿制品检验项目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计）、亚硝酸盐（以亚硝酸钠计）、</w:t>
      </w:r>
      <w:r w:rsidRPr="00C61DC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C61DC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61DC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钾盐（以山梨酸计）、脱氢乙酸及其钠盐（以脱氢乙酸计）、防腐剂混合使用时各自用量占其最大使用量的比例之和、糖精钠（以糖精计）、氯霉素、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C61DC9" w:rsidRDefault="001732D5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0C0F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8F54F0" w:rsidRPr="00BF0C0F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）、《饮用天然矿泉水》（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C61DC9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要求。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饮用天然矿泉水检验项目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包括界限指标、镍、锑、溴酸盐、硝酸盐（以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大肠菌群、粪链球菌、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产气荚膜梭菌、铜绿假单胞菌。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饮用纯净水检验项目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包括耗氧量（以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三氯甲烷、溴酸盐、大肠菌群、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其他饮料检验项目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包括苯甲酸及其钠盐（以苯甲酸计）、山梨</w:t>
      </w:r>
      <w:proofErr w:type="gramStart"/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霉菌、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酵母、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金黄色葡萄球菌、沙门氏菌。</w:t>
      </w:r>
    </w:p>
    <w:p w:rsidR="00653D52" w:rsidRPr="008F54F0" w:rsidRDefault="001732D5" w:rsidP="00653D5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0C0F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653D52" w:rsidRPr="00BF0C0F"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653D52" w:rsidRPr="008F54F0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54F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53D52" w:rsidRPr="008F54F0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53D52" w:rsidRPr="008F54F0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54F0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653D52" w:rsidRPr="008F54F0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畜禽肉类罐头检验项目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防腐剂混合使用时各自用量占其最大使用量的比例之和、商业无菌。</w:t>
      </w:r>
    </w:p>
    <w:p w:rsidR="00BF0C0F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水产动物类罐头检验项目包括组胺、无机砷（以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计）、甲基汞（以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计）、脱氢乙酸及其钠盐（以脱氢乙酸计）、苯甲酸及其钠盐（以苯甲酸计）、山梨</w:t>
      </w:r>
      <w:proofErr w:type="gramStart"/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BF0C0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钾盐（以山梨酸计）、糖精钠（以糖精计）、商业无菌。</w:t>
      </w:r>
    </w:p>
    <w:p w:rsidR="00653D52" w:rsidRPr="008F54F0" w:rsidRDefault="00BF0C0F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653D52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水果类罐头检验项目</w:t>
      </w:r>
      <w:r w:rsidR="00653D52"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653D52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锡（以</w:t>
      </w:r>
      <w:r w:rsidR="00653D52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Sn</w:t>
      </w:r>
      <w:r w:rsidR="00653D52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计）、展青霉素、二氧化硫残留量、合成着色剂（柠檬黄、日落黄、苋菜红、胭脂红、</w:t>
      </w:r>
      <w:proofErr w:type="gramStart"/>
      <w:r w:rsidR="00653D52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="00653D52"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藓红、诱惑红、亮蓝、靛蓝）、</w:t>
      </w:r>
      <w:r w:rsidR="00653D52" w:rsidRPr="008F54F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="00653D52"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653D52" w:rsidRPr="008F54F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钾盐（以山梨酸计）、糖精钠（以糖精计）、甜蜜素（以环已基氨基磺酸计）、阿斯巴甜、商业无菌。</w:t>
      </w:r>
    </w:p>
    <w:p w:rsidR="00653D52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其他罐头检验项目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8F54F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8F54F0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8F54F0">
        <w:rPr>
          <w:rFonts w:ascii="Times New Roman" w:eastAsia="仿宋_GB2312" w:hAnsi="Times New Roman" w:cs="Times New Roman"/>
          <w:sz w:val="32"/>
          <w:szCs w:val="32"/>
        </w:rPr>
        <w:t>B</w:t>
      </w:r>
      <w:r w:rsidRPr="008F54F0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F54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F54F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钾盐（以山梨酸计）、糖精钠（以糖精计）、阿斯巴甜、乙二胺四乙酸二钠、商业无菌。</w:t>
      </w:r>
    </w:p>
    <w:p w:rsidR="00585CF3" w:rsidRDefault="001732D5" w:rsidP="00585CF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0C0F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585CF3" w:rsidRPr="00BF0C0F">
        <w:rPr>
          <w:rFonts w:ascii="Times New Roman" w:eastAsia="黑体" w:hAnsi="Times New Roman" w:cs="Times New Roman"/>
          <w:sz w:val="32"/>
          <w:szCs w:val="32"/>
        </w:rPr>
        <w:t>、</w:t>
      </w:r>
      <w:r w:rsidR="00585CF3" w:rsidRPr="00BF0C0F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85CF3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585CF3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Pr="00FF19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砖茶含氟量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FF19AC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85CF3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85CF3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585CF3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氟、苯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醚甲环唑、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吡虫啉、吡蚜</w:t>
      </w:r>
      <w:proofErr w:type="gramEnd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酮、除虫</w:t>
      </w:r>
      <w:proofErr w:type="gramStart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哒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敌百虫、</w:t>
      </w:r>
      <w:proofErr w:type="gramStart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硫丹、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氯唑磷、</w:t>
      </w:r>
      <w:proofErr w:type="gramStart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酮、三氯杀螨醇、杀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丹、水胺硫磷、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虫威。</w:t>
      </w:r>
    </w:p>
    <w:p w:rsidR="009E09BC" w:rsidRPr="009E09BC" w:rsidRDefault="009E09BC" w:rsidP="009E09B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E09BC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proofErr w:type="gramStart"/>
      <w:r w:rsidRPr="009E09BC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Pr="009E0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9E09BC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9E09BC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E09BC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</w:t>
      </w:r>
      <w:r w:rsidRPr="009E0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E09BC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Pr="009E0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585CF3" w:rsidRDefault="009E09BC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585C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85C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="00585CF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585CF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85C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585CF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C61DC9" w:rsidRDefault="001732D5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0C0F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4E2AB6" w:rsidRPr="00BF0C0F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BF0C0F"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4E2AB6" w:rsidRPr="00C61DC9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4E2AB6" w:rsidRPr="00C61DC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食用淀粉》（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淀粉制品》（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2713-2015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C61DC9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61DC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淀粉检验项目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计）、二氧化硫残留量、菌落总数、大肠菌群、霉菌和酵母、霉菌。</w:t>
      </w:r>
    </w:p>
    <w:p w:rsidR="004E2AB6" w:rsidRPr="00C61DC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粉丝粉条检验项目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计）、铝的残留量（干样品，以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计）、二氧化硫残留量、菌落总数、大肠菌群、沙门氏菌、金黄色葡萄球菌。</w:t>
      </w:r>
    </w:p>
    <w:p w:rsidR="00B6666B" w:rsidRPr="00C61DC9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61DC9">
        <w:rPr>
          <w:rFonts w:ascii="Times New Roman" w:eastAsia="仿宋_GB2312" w:hAnsi="Times New Roman"/>
          <w:sz w:val="32"/>
          <w:szCs w:val="32"/>
        </w:rPr>
        <w:t>3.</w:t>
      </w:r>
      <w:r w:rsidRPr="00C61DC9">
        <w:rPr>
          <w:rFonts w:ascii="Times New Roman" w:eastAsia="仿宋_GB2312" w:hAnsi="Times New Roman" w:hint="eastAsia"/>
          <w:sz w:val="32"/>
          <w:szCs w:val="32"/>
        </w:rPr>
        <w:t>淀粉糖检验项目包括铅（以</w:t>
      </w:r>
      <w:r w:rsidRPr="00C61DC9">
        <w:rPr>
          <w:rFonts w:ascii="Times New Roman" w:eastAsia="仿宋_GB2312" w:hAnsi="Times New Roman"/>
          <w:sz w:val="32"/>
          <w:szCs w:val="32"/>
        </w:rPr>
        <w:t>Pb</w:t>
      </w:r>
      <w:r w:rsidRPr="00C61DC9"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计）、二氧化硫残留量、糖精钠（以糖精计）。</w:t>
      </w:r>
    </w:p>
    <w:p w:rsidR="00413C8B" w:rsidRPr="00C61DC9" w:rsidRDefault="001732D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0C0F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336C9" w:rsidRPr="00BF0C0F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BF0C0F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C61DC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《食品中可能违法添加的非食用物质名单（第二批）》（食品整治办〔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31A4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D53957" w:rsidRDefault="001732D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0C0F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E336C9" w:rsidRPr="00BF0C0F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BF0C0F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53957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31A45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931A45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31A45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931A45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931A45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125420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125420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25420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="00125420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="00125420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F50E8" w:rsidRPr="00D53957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F50E8" w:rsidRPr="00D5395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F50E8" w:rsidRPr="00D53957">
        <w:rPr>
          <w:rFonts w:ascii="Times New Roman" w:eastAsia="仿宋_GB2312" w:hAnsi="Times New Roman" w:hint="eastAsia"/>
          <w:sz w:val="32"/>
          <w:szCs w:val="32"/>
        </w:rPr>
        <w:t>动物性水产制品》（</w:t>
      </w:r>
      <w:r w:rsidR="00EF50E8" w:rsidRPr="00D53957">
        <w:rPr>
          <w:rFonts w:ascii="Times New Roman" w:eastAsia="仿宋_GB2312" w:hAnsi="Times New Roman" w:hint="eastAsia"/>
          <w:sz w:val="32"/>
          <w:szCs w:val="32"/>
        </w:rPr>
        <w:t>GB 10136-2015</w:t>
      </w:r>
      <w:r w:rsidR="00EF50E8" w:rsidRPr="00D53957">
        <w:rPr>
          <w:rFonts w:ascii="Times New Roman" w:eastAsia="仿宋_GB2312" w:hAnsi="Times New Roman" w:hint="eastAsia"/>
          <w:sz w:val="32"/>
          <w:szCs w:val="32"/>
        </w:rPr>
        <w:t>）、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</w:t>
      </w:r>
      <w:bookmarkStart w:id="0" w:name="_GoBack"/>
      <w:bookmarkEnd w:id="0"/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可能违法添加的非食用物质和易滥用的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食品添加剂品种名单（第一批）》（食品整治办〔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《中华人民共和国卫生部、国家食品药品监督管理局公告》（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53957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发酵面制品（自制）检验项目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Pr="00D53957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5395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油炸面制品（自制）检验项目为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proofErr w:type="gramStart"/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卤肉制品、肉灌肠、其他熟肉（自制）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胭脂红、亚硝酸盐（以亚硝酸钠计）、</w:t>
      </w: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钾盐（以山梨酸计）。</w:t>
      </w:r>
    </w:p>
    <w:p w:rsidR="0053639A" w:rsidRPr="00D53957" w:rsidRDefault="00FF3DA2" w:rsidP="00BF0C0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53957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生食动物性水产品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(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自制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)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ab/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检验项目包括挥发性盐基氮、镉（以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Cd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计）、吸虫囊蚴、线虫幼虫、绦虫裂头蚴。</w:t>
      </w:r>
    </w:p>
    <w:sectPr w:rsidR="0053639A" w:rsidRPr="00D53957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5D" w:rsidRDefault="00177F5D">
      <w:r>
        <w:separator/>
      </w:r>
    </w:p>
  </w:endnote>
  <w:endnote w:type="continuationSeparator" w:id="0">
    <w:p w:rsidR="00177F5D" w:rsidRDefault="001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0FF3B3F-E432-45FF-B2CA-812C4E79028A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6504952-56C1-4D4A-9641-BC2A77F919F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ADBCCCF-7954-4080-9AB8-D52433CDE49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C429161-EFA9-472B-B149-B35AC2386D4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27098AB-C00A-49FC-8CC0-F3C36397C1A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86"/>
    </w:sdtPr>
    <w:sdtEndPr/>
    <w:sdtContent>
      <w:p w:rsidR="00413C8B" w:rsidRDefault="00E33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93" w:rsidRPr="003A4693">
          <w:rPr>
            <w:noProof/>
            <w:lang w:val="zh-CN"/>
          </w:rPr>
          <w:t>47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5D" w:rsidRDefault="00177F5D">
      <w:r>
        <w:separator/>
      </w:r>
    </w:p>
  </w:footnote>
  <w:footnote w:type="continuationSeparator" w:id="0">
    <w:p w:rsidR="00177F5D" w:rsidRDefault="0017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732D5"/>
    <w:rsid w:val="00177F5D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A6176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BF0C0F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2C85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5719"/>
  <w15:docId w15:val="{20EC73D9-03A6-47CC-A19A-C75E973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8FCCA-8F79-42F1-B3A1-C685CF6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760</Words>
  <Characters>4335</Characters>
  <Application>Microsoft Office Word</Application>
  <DocSecurity>0</DocSecurity>
  <Lines>36</Lines>
  <Paragraphs>10</Paragraphs>
  <ScaleCrop>false</ScaleCrop>
  <Company>http://sdwm.org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fijoy lee</cp:lastModifiedBy>
  <cp:revision>71</cp:revision>
  <cp:lastPrinted>2017-11-07T08:53:00Z</cp:lastPrinted>
  <dcterms:created xsi:type="dcterms:W3CDTF">2017-02-14T08:37:00Z</dcterms:created>
  <dcterms:modified xsi:type="dcterms:W3CDTF">2019-12-24T09:35:00Z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