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59D" w:rsidRPr="000723B5" w:rsidRDefault="000723B5">
      <w:pPr>
        <w:spacing w:line="560" w:lineRule="exact"/>
        <w:rPr>
          <w:rFonts w:ascii="黑体" w:eastAsia="黑体" w:hAnsi="黑体" w:hint="default"/>
          <w:sz w:val="28"/>
          <w:szCs w:val="28"/>
        </w:rPr>
      </w:pPr>
      <w:bookmarkStart w:id="0" w:name="_GoBack"/>
      <w:r w:rsidRPr="000723B5">
        <w:rPr>
          <w:rFonts w:ascii="黑体" w:eastAsia="黑体" w:hAnsi="黑体"/>
          <w:sz w:val="28"/>
          <w:szCs w:val="28"/>
        </w:rPr>
        <w:t>附件1</w:t>
      </w:r>
    </w:p>
    <w:p w:rsidR="0028759D" w:rsidRPr="000723B5" w:rsidRDefault="0028759D">
      <w:pPr>
        <w:spacing w:line="560" w:lineRule="exact"/>
        <w:jc w:val="center"/>
        <w:rPr>
          <w:rFonts w:eastAsia="Times New Roman" w:hint="default"/>
          <w:sz w:val="28"/>
          <w:szCs w:val="28"/>
        </w:rPr>
      </w:pPr>
    </w:p>
    <w:p w:rsidR="0028759D" w:rsidRPr="000723B5" w:rsidRDefault="000723B5">
      <w:pPr>
        <w:spacing w:line="560" w:lineRule="exact"/>
        <w:jc w:val="center"/>
        <w:rPr>
          <w:rFonts w:ascii="???????" w:eastAsia="Times New Roman" w:hint="default"/>
          <w:sz w:val="32"/>
          <w:szCs w:val="32"/>
        </w:rPr>
      </w:pPr>
      <w:r w:rsidRPr="000723B5">
        <w:rPr>
          <w:rFonts w:ascii="???????" w:eastAsia="Times New Roman"/>
          <w:sz w:val="32"/>
          <w:szCs w:val="32"/>
        </w:rPr>
        <w:t>本次检验项目</w:t>
      </w:r>
    </w:p>
    <w:p w:rsidR="0028759D" w:rsidRPr="000723B5" w:rsidRDefault="000723B5">
      <w:pPr>
        <w:spacing w:line="560" w:lineRule="exact"/>
        <w:ind w:firstLineChars="200" w:firstLine="480"/>
        <w:rPr>
          <w:rFonts w:ascii="黑体" w:eastAsia="黑体" w:hAnsi="黑体" w:hint="default"/>
          <w:sz w:val="24"/>
          <w:szCs w:val="24"/>
        </w:rPr>
      </w:pPr>
      <w:r w:rsidRPr="000723B5">
        <w:rPr>
          <w:rFonts w:ascii="黑体" w:eastAsia="黑体" w:hAnsi="黑体" w:cs="黑体"/>
          <w:sz w:val="24"/>
          <w:szCs w:val="24"/>
        </w:rPr>
        <w:t>一、肉制品</w:t>
      </w:r>
    </w:p>
    <w:p w:rsidR="0028759D" w:rsidRPr="000723B5" w:rsidRDefault="000723B5">
      <w:pPr>
        <w:spacing w:line="560" w:lineRule="exact"/>
        <w:ind w:firstLineChars="200" w:firstLine="480"/>
        <w:rPr>
          <w:rFonts w:ascii="仿宋_GB2312" w:eastAsia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（一）抽检依据</w:t>
      </w:r>
    </w:p>
    <w:p w:rsidR="0028759D" w:rsidRPr="000723B5" w:rsidRDefault="000723B5">
      <w:pPr>
        <w:spacing w:line="560" w:lineRule="exact"/>
        <w:ind w:firstLineChars="200" w:firstLine="480"/>
        <w:rPr>
          <w:rFonts w:ascii="仿宋_GB2312" w:eastAsia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抽检依据是</w:t>
      </w:r>
      <w:r w:rsidR="002849D6" w:rsidRPr="000723B5">
        <w:rPr>
          <w:rFonts w:ascii="仿宋_GB2312" w:eastAsia="仿宋_GB2312" w:cs="仿宋_GB2312"/>
          <w:sz w:val="24"/>
          <w:szCs w:val="24"/>
        </w:rPr>
        <w:t>GB 2760-2014《食品安全国家标准 食品添加剂使用标准》、GB 2762-2017《食品安全国家标准 食品中污染物限量》</w:t>
      </w:r>
      <w:r w:rsidRPr="000723B5">
        <w:rPr>
          <w:rFonts w:ascii="仿宋_GB2312" w:eastAsia="仿宋_GB2312" w:cs="仿宋_GB2312"/>
          <w:sz w:val="24"/>
          <w:szCs w:val="24"/>
        </w:rPr>
        <w:t>、</w:t>
      </w:r>
      <w:r w:rsidR="002849D6" w:rsidRPr="000723B5">
        <w:rPr>
          <w:rFonts w:ascii="仿宋_GB2312" w:eastAsia="仿宋_GB2312" w:cs="仿宋_GB2312"/>
          <w:sz w:val="24"/>
          <w:szCs w:val="24"/>
        </w:rPr>
        <w:t>GB 2726-2016</w:t>
      </w:r>
      <w:r w:rsidRPr="000723B5">
        <w:rPr>
          <w:rFonts w:ascii="仿宋_GB2312" w:eastAsia="仿宋_GB2312" w:cs="仿宋_GB2312"/>
          <w:sz w:val="24"/>
          <w:szCs w:val="24"/>
        </w:rPr>
        <w:t>《食品安全国家标准熟肉制品》、整顿办函〔2011〕1号、食品整治办〔2008〕3号等标准及产品明示标准和指标的要求。</w:t>
      </w:r>
    </w:p>
    <w:p w:rsidR="0028759D" w:rsidRPr="000723B5" w:rsidRDefault="000723B5">
      <w:pPr>
        <w:spacing w:line="560" w:lineRule="exact"/>
        <w:ind w:firstLineChars="200" w:firstLine="480"/>
        <w:rPr>
          <w:rFonts w:ascii="仿宋_GB2312" w:eastAsia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（二）检验项目</w:t>
      </w:r>
    </w:p>
    <w:p w:rsidR="0028759D" w:rsidRPr="000723B5" w:rsidRDefault="000723B5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酱卤肉制品：</w:t>
      </w:r>
      <w:r w:rsidR="00DB63C2" w:rsidRPr="000723B5">
        <w:rPr>
          <w:rFonts w:ascii="仿宋_GB2312" w:eastAsia="仿宋_GB2312" w:cs="仿宋_GB2312"/>
          <w:sz w:val="24"/>
          <w:szCs w:val="24"/>
        </w:rPr>
        <w:t>铅（以Pb计）、镉（以Cd计）、铬（以Cr计）、总砷（以As计）、亚硝酸盐（以亚硝酸钠计）、氯霉素、苯甲酸及其钠盐（以苯甲酸计）、山梨酸及其钾盐（以山梨酸计）、糖精钠（以糖精计）、脱氢乙酸及其钠盐（以脱氢乙酸计）、胭脂红、防腐剂混合使用时各自用量占其最大使用量的比例之和</w:t>
      </w:r>
    </w:p>
    <w:p w:rsidR="0028759D" w:rsidRPr="000723B5" w:rsidRDefault="000723B5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腌腊肉制品：</w:t>
      </w:r>
      <w:r w:rsidR="00EB486F" w:rsidRPr="000723B5">
        <w:rPr>
          <w:rFonts w:ascii="仿宋_GB2312" w:eastAsia="仿宋_GB2312" w:cs="仿宋_GB2312"/>
          <w:sz w:val="24"/>
          <w:szCs w:val="24"/>
        </w:rPr>
        <w:t>铅（以Pb计）、铬（以Cr计）、总砷（以As计）、过氧化值（以脂肪计）、亚硝酸盐（以亚硝酸钠计）、氯霉素、苯甲酸及其钠盐（以苯甲酸计）、山梨酸及其钾盐（以山梨酸计）、糖精钠（以糖精计）、脱氢乙酸及其钠盐（以脱氢乙酸计）、胭脂红、防腐剂混合使用时各自用量占其最大使用量的比例之和</w:t>
      </w:r>
      <w:r w:rsidRPr="000723B5">
        <w:rPr>
          <w:rFonts w:ascii="仿宋_GB2312" w:eastAsia="仿宋_GB2312" w:cs="仿宋_GB2312"/>
          <w:sz w:val="24"/>
          <w:szCs w:val="24"/>
        </w:rPr>
        <w:t>。</w:t>
      </w:r>
    </w:p>
    <w:p w:rsidR="00AE1918" w:rsidRPr="000723B5" w:rsidRDefault="00AE1918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调理肉制品：铅（以Pb计）、氯霉素。</w:t>
      </w:r>
    </w:p>
    <w:p w:rsidR="0028759D" w:rsidRPr="000723B5" w:rsidRDefault="000723B5">
      <w:pPr>
        <w:spacing w:line="560" w:lineRule="exact"/>
        <w:ind w:firstLineChars="200" w:firstLine="480"/>
        <w:rPr>
          <w:rFonts w:ascii="黑体" w:eastAsia="黑体" w:hint="default"/>
          <w:sz w:val="24"/>
          <w:szCs w:val="24"/>
        </w:rPr>
      </w:pPr>
      <w:r w:rsidRPr="000723B5">
        <w:rPr>
          <w:rFonts w:ascii="黑体" w:eastAsia="黑体"/>
          <w:sz w:val="24"/>
          <w:szCs w:val="24"/>
        </w:rPr>
        <w:t>二、蔬菜制品</w:t>
      </w:r>
    </w:p>
    <w:p w:rsidR="0028759D" w:rsidRPr="000723B5" w:rsidRDefault="000723B5">
      <w:pPr>
        <w:spacing w:line="560" w:lineRule="exact"/>
        <w:ind w:firstLineChars="200" w:firstLine="480"/>
        <w:rPr>
          <w:rFonts w:ascii="仿宋_GB2312" w:eastAsia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（一）抽检依据</w:t>
      </w:r>
    </w:p>
    <w:p w:rsidR="0028759D" w:rsidRPr="000723B5" w:rsidRDefault="000723B5">
      <w:pPr>
        <w:spacing w:line="560" w:lineRule="exact"/>
        <w:ind w:firstLineChars="200" w:firstLine="480"/>
        <w:rPr>
          <w:rFonts w:eastAsia="仿宋_GB2312" w:cs="仿宋_GB2312" w:hint="default"/>
          <w:kern w:val="0"/>
          <w:sz w:val="24"/>
          <w:szCs w:val="24"/>
        </w:rPr>
      </w:pPr>
      <w:r w:rsidRPr="000723B5">
        <w:rPr>
          <w:rFonts w:eastAsia="仿宋_GB2312" w:cs="仿宋_GB2312"/>
          <w:kern w:val="0"/>
          <w:sz w:val="24"/>
          <w:szCs w:val="24"/>
        </w:rPr>
        <w:t>抽检依据是</w:t>
      </w:r>
      <w:r w:rsidR="00DE6248" w:rsidRPr="000723B5">
        <w:rPr>
          <w:rFonts w:eastAsia="仿宋_GB2312" w:cs="仿宋_GB2312"/>
          <w:kern w:val="0"/>
          <w:sz w:val="24"/>
          <w:szCs w:val="24"/>
        </w:rPr>
        <w:t>GB 2760-2014</w:t>
      </w:r>
      <w:r w:rsidR="00DE6248" w:rsidRPr="000723B5">
        <w:rPr>
          <w:rFonts w:eastAsia="仿宋_GB2312" w:cs="仿宋_GB2312"/>
          <w:kern w:val="0"/>
          <w:sz w:val="24"/>
          <w:szCs w:val="24"/>
        </w:rPr>
        <w:t>《食品安全国家标准食品添加剂使用标准》、</w:t>
      </w:r>
      <w:r w:rsidR="00DE6248" w:rsidRPr="000723B5">
        <w:rPr>
          <w:rFonts w:eastAsia="仿宋_GB2312" w:cs="仿宋_GB2312"/>
          <w:kern w:val="0"/>
          <w:sz w:val="24"/>
          <w:szCs w:val="24"/>
        </w:rPr>
        <w:t>GB 2762-2017</w:t>
      </w:r>
      <w:r w:rsidR="00DE6248" w:rsidRPr="000723B5">
        <w:rPr>
          <w:rFonts w:eastAsia="仿宋_GB2312" w:cs="仿宋_GB2312"/>
          <w:kern w:val="0"/>
          <w:sz w:val="24"/>
          <w:szCs w:val="24"/>
        </w:rPr>
        <w:t>《食品安全国家标准食品中污染物限量》、整顿办函〔</w:t>
      </w:r>
      <w:r w:rsidR="00DE6248" w:rsidRPr="000723B5">
        <w:rPr>
          <w:rFonts w:eastAsia="仿宋_GB2312" w:cs="仿宋_GB2312"/>
          <w:kern w:val="0"/>
          <w:sz w:val="24"/>
          <w:szCs w:val="24"/>
        </w:rPr>
        <w:t>2011</w:t>
      </w:r>
      <w:r w:rsidR="00DE6248" w:rsidRPr="000723B5">
        <w:rPr>
          <w:rFonts w:eastAsia="仿宋_GB2312" w:cs="仿宋_GB2312"/>
          <w:kern w:val="0"/>
          <w:sz w:val="24"/>
          <w:szCs w:val="24"/>
        </w:rPr>
        <w:t>〕</w:t>
      </w:r>
      <w:r w:rsidR="00DE6248" w:rsidRPr="000723B5">
        <w:rPr>
          <w:rFonts w:eastAsia="仿宋_GB2312" w:cs="仿宋_GB2312"/>
          <w:kern w:val="0"/>
          <w:sz w:val="24"/>
          <w:szCs w:val="24"/>
        </w:rPr>
        <w:t>1</w:t>
      </w:r>
      <w:r w:rsidR="00DE6248" w:rsidRPr="000723B5">
        <w:rPr>
          <w:rFonts w:eastAsia="仿宋_GB2312" w:cs="仿宋_GB2312"/>
          <w:kern w:val="0"/>
          <w:sz w:val="24"/>
          <w:szCs w:val="24"/>
        </w:rPr>
        <w:t>号</w:t>
      </w:r>
      <w:r w:rsidRPr="000723B5">
        <w:rPr>
          <w:rFonts w:eastAsia="仿宋_GB2312" w:cs="仿宋_GB2312"/>
          <w:kern w:val="0"/>
          <w:sz w:val="24"/>
          <w:szCs w:val="24"/>
        </w:rPr>
        <w:t>等标准及产品明示标准和指标的要求。</w:t>
      </w:r>
    </w:p>
    <w:p w:rsidR="0028759D" w:rsidRPr="000723B5" w:rsidRDefault="000723B5">
      <w:pPr>
        <w:spacing w:line="560" w:lineRule="exact"/>
        <w:ind w:firstLineChars="200" w:firstLine="480"/>
        <w:rPr>
          <w:rFonts w:ascii="仿宋_GB2312" w:eastAsia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（二）检验项目</w:t>
      </w:r>
    </w:p>
    <w:p w:rsidR="0028759D" w:rsidRPr="000723B5" w:rsidRDefault="000723B5">
      <w:pPr>
        <w:spacing w:line="560" w:lineRule="exact"/>
        <w:ind w:firstLineChars="200" w:firstLine="480"/>
        <w:rPr>
          <w:rFonts w:eastAsia="仿宋_GB2312" w:cs="仿宋_GB2312" w:hint="default"/>
          <w:kern w:val="0"/>
          <w:sz w:val="24"/>
          <w:szCs w:val="24"/>
        </w:rPr>
      </w:pPr>
      <w:r w:rsidRPr="000723B5">
        <w:rPr>
          <w:rFonts w:eastAsia="仿宋_GB2312" w:cs="仿宋_GB2312"/>
          <w:kern w:val="0"/>
          <w:sz w:val="24"/>
          <w:szCs w:val="24"/>
        </w:rPr>
        <w:t>酱腌菜：</w:t>
      </w:r>
      <w:r w:rsidR="00F77037" w:rsidRPr="000723B5">
        <w:rPr>
          <w:rFonts w:eastAsia="仿宋_GB2312" w:cs="仿宋_GB2312"/>
          <w:kern w:val="0"/>
          <w:sz w:val="24"/>
          <w:szCs w:val="24"/>
        </w:rPr>
        <w:t>铅（以</w:t>
      </w:r>
      <w:r w:rsidR="00F77037" w:rsidRPr="000723B5">
        <w:rPr>
          <w:rFonts w:eastAsia="仿宋_GB2312" w:cs="仿宋_GB2312"/>
          <w:kern w:val="0"/>
          <w:sz w:val="24"/>
          <w:szCs w:val="24"/>
        </w:rPr>
        <w:t>Pb</w:t>
      </w:r>
      <w:r w:rsidR="00F77037" w:rsidRPr="000723B5">
        <w:rPr>
          <w:rFonts w:eastAsia="仿宋_GB2312" w:cs="仿宋_GB2312"/>
          <w:kern w:val="0"/>
          <w:sz w:val="24"/>
          <w:szCs w:val="24"/>
        </w:rPr>
        <w:t>计）、亚硝酸盐（以</w:t>
      </w:r>
      <w:r w:rsidR="00F77037" w:rsidRPr="000723B5">
        <w:rPr>
          <w:rFonts w:eastAsia="仿宋_GB2312" w:cs="仿宋_GB2312"/>
          <w:kern w:val="0"/>
          <w:sz w:val="24"/>
          <w:szCs w:val="24"/>
        </w:rPr>
        <w:t>NaNO2</w:t>
      </w:r>
      <w:r w:rsidR="00F77037" w:rsidRPr="000723B5">
        <w:rPr>
          <w:rFonts w:eastAsia="仿宋_GB2312" w:cs="仿宋_GB2312"/>
          <w:kern w:val="0"/>
          <w:sz w:val="24"/>
          <w:szCs w:val="24"/>
        </w:rPr>
        <w:t>计）、二氧化硫残留量、甜蜜素（以环</w:t>
      </w:r>
      <w:r w:rsidR="00F77037" w:rsidRPr="000723B5">
        <w:rPr>
          <w:rFonts w:eastAsia="仿宋_GB2312" w:cs="仿宋_GB2312"/>
          <w:kern w:val="0"/>
          <w:sz w:val="24"/>
          <w:szCs w:val="24"/>
        </w:rPr>
        <w:lastRenderedPageBreak/>
        <w:t>己基氨基磺酸计）、阿斯巴甜、纽甜、三氯蔗糖、山梨酸及其钾盐（以山梨酸计）、糖精钠（以糖精计）、脱氢乙酸及其钠盐（以脱氢乙酸计）、</w:t>
      </w:r>
      <w:r w:rsidR="00DE6248" w:rsidRPr="000723B5">
        <w:rPr>
          <w:rFonts w:eastAsia="仿宋_GB2312" w:cs="仿宋_GB2312"/>
          <w:kern w:val="0"/>
          <w:sz w:val="24"/>
          <w:szCs w:val="24"/>
        </w:rPr>
        <w:t>苏丹红</w:t>
      </w:r>
      <w:r w:rsidR="00DE6248" w:rsidRPr="000723B5">
        <w:rPr>
          <w:rFonts w:eastAsia="仿宋_GB2312" w:cs="仿宋_GB2312"/>
          <w:kern w:val="0"/>
          <w:sz w:val="24"/>
          <w:szCs w:val="24"/>
        </w:rPr>
        <w:t>I-IV</w:t>
      </w:r>
      <w:r w:rsidR="00F77037" w:rsidRPr="000723B5">
        <w:rPr>
          <w:rFonts w:eastAsia="仿宋_GB2312" w:cs="仿宋_GB2312"/>
          <w:kern w:val="0"/>
          <w:sz w:val="24"/>
          <w:szCs w:val="24"/>
        </w:rPr>
        <w:t>防腐剂混合使用时各自用量占其最大使用量比例之和</w:t>
      </w:r>
      <w:r w:rsidRPr="000723B5">
        <w:rPr>
          <w:rFonts w:eastAsia="仿宋_GB2312" w:cs="仿宋_GB2312"/>
          <w:kern w:val="0"/>
          <w:sz w:val="24"/>
          <w:szCs w:val="24"/>
        </w:rPr>
        <w:t>。</w:t>
      </w:r>
    </w:p>
    <w:p w:rsidR="0028759D" w:rsidRPr="000723B5" w:rsidRDefault="00E54F5A">
      <w:pPr>
        <w:spacing w:line="560" w:lineRule="exact"/>
        <w:ind w:firstLineChars="200" w:firstLine="480"/>
        <w:rPr>
          <w:rFonts w:eastAsia="仿宋_GB2312" w:cs="仿宋_GB2312" w:hint="default"/>
          <w:kern w:val="0"/>
          <w:sz w:val="24"/>
          <w:szCs w:val="24"/>
        </w:rPr>
      </w:pPr>
      <w:r w:rsidRPr="000723B5">
        <w:rPr>
          <w:rFonts w:eastAsia="仿宋_GB2312" w:cs="仿宋_GB2312"/>
          <w:kern w:val="0"/>
          <w:sz w:val="24"/>
          <w:szCs w:val="24"/>
        </w:rPr>
        <w:t>蔬菜干制品</w:t>
      </w:r>
      <w:r w:rsidR="000723B5" w:rsidRPr="000723B5">
        <w:rPr>
          <w:rFonts w:eastAsia="仿宋_GB2312" w:cs="仿宋_GB2312"/>
          <w:kern w:val="0"/>
          <w:sz w:val="24"/>
          <w:szCs w:val="24"/>
        </w:rPr>
        <w:t>：</w:t>
      </w:r>
      <w:r w:rsidRPr="000723B5">
        <w:rPr>
          <w:rFonts w:eastAsia="仿宋_GB2312" w:cs="仿宋_GB2312"/>
          <w:kern w:val="0"/>
          <w:sz w:val="24"/>
          <w:szCs w:val="24"/>
        </w:rPr>
        <w:t>铅（以</w:t>
      </w:r>
      <w:r w:rsidRPr="000723B5">
        <w:rPr>
          <w:rFonts w:eastAsia="仿宋_GB2312" w:cs="仿宋_GB2312"/>
          <w:kern w:val="0"/>
          <w:sz w:val="24"/>
          <w:szCs w:val="24"/>
        </w:rPr>
        <w:t>Pb</w:t>
      </w:r>
      <w:r w:rsidRPr="000723B5">
        <w:rPr>
          <w:rFonts w:eastAsia="仿宋_GB2312" w:cs="仿宋_GB2312"/>
          <w:kern w:val="0"/>
          <w:sz w:val="24"/>
          <w:szCs w:val="24"/>
        </w:rPr>
        <w:t>计）、二氧化硫残留量、苯甲酸及其钠盐（以苯甲酸计）、山梨酸及其钾盐（以山梨酸计）、糖精钠（以糖精计）、阿斯巴甜</w:t>
      </w:r>
      <w:r w:rsidR="000723B5" w:rsidRPr="000723B5">
        <w:rPr>
          <w:rFonts w:eastAsia="仿宋_GB2312" w:cs="仿宋_GB2312"/>
          <w:kern w:val="0"/>
          <w:sz w:val="24"/>
          <w:szCs w:val="24"/>
        </w:rPr>
        <w:t>。</w:t>
      </w:r>
    </w:p>
    <w:p w:rsidR="00E54F5A" w:rsidRPr="000723B5" w:rsidRDefault="00E54F5A">
      <w:pPr>
        <w:spacing w:line="560" w:lineRule="exact"/>
        <w:ind w:firstLineChars="200" w:firstLine="480"/>
        <w:rPr>
          <w:rFonts w:eastAsia="仿宋_GB2312" w:cs="仿宋_GB2312" w:hint="default"/>
          <w:kern w:val="0"/>
          <w:sz w:val="24"/>
          <w:szCs w:val="24"/>
        </w:rPr>
      </w:pPr>
      <w:r w:rsidRPr="000723B5">
        <w:rPr>
          <w:rFonts w:eastAsia="仿宋_GB2312" w:cs="仿宋_GB2312"/>
          <w:kern w:val="0"/>
          <w:sz w:val="24"/>
          <w:szCs w:val="24"/>
        </w:rPr>
        <w:t>干制食用菌：镉（以</w:t>
      </w:r>
      <w:r w:rsidRPr="000723B5">
        <w:rPr>
          <w:rFonts w:eastAsia="仿宋_GB2312" w:cs="仿宋_GB2312"/>
          <w:kern w:val="0"/>
          <w:sz w:val="24"/>
          <w:szCs w:val="24"/>
        </w:rPr>
        <w:t>Cd</w:t>
      </w:r>
      <w:r w:rsidRPr="000723B5">
        <w:rPr>
          <w:rFonts w:eastAsia="仿宋_GB2312" w:cs="仿宋_GB2312"/>
          <w:kern w:val="0"/>
          <w:sz w:val="24"/>
          <w:szCs w:val="24"/>
        </w:rPr>
        <w:t>计）、铅（以</w:t>
      </w:r>
      <w:r w:rsidRPr="000723B5">
        <w:rPr>
          <w:rFonts w:eastAsia="仿宋_GB2312" w:cs="仿宋_GB2312"/>
          <w:kern w:val="0"/>
          <w:sz w:val="24"/>
          <w:szCs w:val="24"/>
        </w:rPr>
        <w:t>Pb</w:t>
      </w:r>
      <w:r w:rsidRPr="000723B5">
        <w:rPr>
          <w:rFonts w:eastAsia="仿宋_GB2312" w:cs="仿宋_GB2312"/>
          <w:kern w:val="0"/>
          <w:sz w:val="24"/>
          <w:szCs w:val="24"/>
        </w:rPr>
        <w:t>计）、总砷（以</w:t>
      </w:r>
      <w:r w:rsidRPr="000723B5">
        <w:rPr>
          <w:rFonts w:eastAsia="仿宋_GB2312" w:cs="仿宋_GB2312"/>
          <w:kern w:val="0"/>
          <w:sz w:val="24"/>
          <w:szCs w:val="24"/>
        </w:rPr>
        <w:t>As</w:t>
      </w:r>
      <w:r w:rsidRPr="000723B5">
        <w:rPr>
          <w:rFonts w:eastAsia="仿宋_GB2312" w:cs="仿宋_GB2312"/>
          <w:kern w:val="0"/>
          <w:sz w:val="24"/>
          <w:szCs w:val="24"/>
        </w:rPr>
        <w:t>计）、二氧化硫残留量二氧化硫残留量。</w:t>
      </w:r>
    </w:p>
    <w:p w:rsidR="0028759D" w:rsidRPr="000723B5" w:rsidRDefault="000723B5">
      <w:pPr>
        <w:spacing w:line="560" w:lineRule="exact"/>
        <w:ind w:firstLineChars="200" w:firstLine="480"/>
        <w:rPr>
          <w:rFonts w:ascii="黑体" w:eastAsia="黑体" w:cs="仿宋_GB2312" w:hint="default"/>
          <w:kern w:val="0"/>
          <w:sz w:val="24"/>
          <w:szCs w:val="24"/>
        </w:rPr>
      </w:pPr>
      <w:r w:rsidRPr="000723B5">
        <w:rPr>
          <w:rFonts w:ascii="黑体" w:eastAsia="黑体" w:cs="仿宋_GB2312"/>
          <w:kern w:val="0"/>
          <w:sz w:val="24"/>
          <w:szCs w:val="24"/>
        </w:rPr>
        <w:t>三、水产制品</w:t>
      </w:r>
    </w:p>
    <w:p w:rsidR="0028759D" w:rsidRPr="000723B5" w:rsidRDefault="000723B5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（一）抽检依据</w:t>
      </w:r>
    </w:p>
    <w:p w:rsidR="0028759D" w:rsidRPr="000723B5" w:rsidRDefault="000723B5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抽检依据是</w:t>
      </w:r>
      <w:r w:rsidR="00241683" w:rsidRPr="000723B5">
        <w:rPr>
          <w:rFonts w:ascii="仿宋_GB2312" w:eastAsia="仿宋_GB2312" w:cs="仿宋_GB2312"/>
          <w:sz w:val="24"/>
          <w:szCs w:val="24"/>
        </w:rPr>
        <w:t>GB 2760-2014《食品安全国家标准 食品添加剂使用标准》、GB 2762-2017《食品安全国家标准 食品中污染物限量》</w:t>
      </w:r>
      <w:r w:rsidRPr="000723B5">
        <w:rPr>
          <w:rFonts w:ascii="仿宋_GB2312" w:eastAsia="仿宋_GB2312" w:cs="仿宋_GB2312"/>
          <w:sz w:val="24"/>
          <w:szCs w:val="24"/>
        </w:rPr>
        <w:t>等标准及产品明示标准和指标的要求。</w:t>
      </w:r>
    </w:p>
    <w:p w:rsidR="0028759D" w:rsidRPr="000723B5" w:rsidRDefault="000723B5">
      <w:pPr>
        <w:spacing w:line="560" w:lineRule="exact"/>
        <w:ind w:firstLineChars="200" w:firstLine="480"/>
        <w:rPr>
          <w:rFonts w:ascii="仿宋_GB2312" w:eastAsia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（二）检验项目</w:t>
      </w:r>
    </w:p>
    <w:p w:rsidR="0028759D" w:rsidRPr="000723B5" w:rsidRDefault="000723B5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熟制动物性水产制品：</w:t>
      </w:r>
      <w:r w:rsidR="003E21A0" w:rsidRPr="000723B5">
        <w:rPr>
          <w:rFonts w:ascii="仿宋_GB2312" w:eastAsia="仿宋_GB2312" w:cs="仿宋_GB2312"/>
          <w:sz w:val="24"/>
          <w:szCs w:val="24"/>
        </w:rPr>
        <w:t>镉、</w:t>
      </w:r>
      <w:r w:rsidR="00AE1918" w:rsidRPr="000723B5">
        <w:rPr>
          <w:rFonts w:ascii="仿宋_GB2312" w:eastAsia="仿宋_GB2312" w:cs="仿宋_GB2312"/>
          <w:sz w:val="24"/>
          <w:szCs w:val="24"/>
        </w:rPr>
        <w:t>二氧化硫残留量、苯甲酸及其钠盐（以苯甲酸计）、山梨酸及其钾盐（以山梨酸计）、糖精钠（以糖精计）</w:t>
      </w:r>
      <w:r w:rsidRPr="000723B5">
        <w:rPr>
          <w:rFonts w:ascii="仿宋_GB2312" w:eastAsia="仿宋_GB2312" w:cs="仿宋_GB2312"/>
          <w:sz w:val="24"/>
          <w:szCs w:val="24"/>
        </w:rPr>
        <w:t>。</w:t>
      </w:r>
    </w:p>
    <w:p w:rsidR="00E54F5A" w:rsidRPr="000723B5" w:rsidRDefault="00E54F5A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藻类干制品：铅（以Pb计）、二氧化硫残留量。</w:t>
      </w:r>
    </w:p>
    <w:p w:rsidR="0028759D" w:rsidRPr="000723B5" w:rsidRDefault="000723B5">
      <w:pPr>
        <w:spacing w:line="560" w:lineRule="exact"/>
        <w:ind w:firstLineChars="200" w:firstLine="480"/>
        <w:rPr>
          <w:rFonts w:ascii="黑体" w:eastAsia="黑体" w:cs="黑体" w:hint="default"/>
          <w:kern w:val="0"/>
          <w:sz w:val="24"/>
          <w:szCs w:val="24"/>
        </w:rPr>
      </w:pPr>
      <w:r w:rsidRPr="000723B5">
        <w:rPr>
          <w:rFonts w:ascii="黑体" w:eastAsia="黑体" w:cs="黑体"/>
          <w:kern w:val="0"/>
          <w:sz w:val="24"/>
          <w:szCs w:val="24"/>
        </w:rPr>
        <w:t>四、豆制品</w:t>
      </w:r>
    </w:p>
    <w:p w:rsidR="0028759D" w:rsidRPr="000723B5" w:rsidRDefault="000723B5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（一）抽检依据</w:t>
      </w:r>
    </w:p>
    <w:p w:rsidR="0028759D" w:rsidRPr="000723B5" w:rsidRDefault="000723B5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抽检依据是</w:t>
      </w:r>
      <w:r w:rsidR="000042FA" w:rsidRPr="000723B5">
        <w:rPr>
          <w:rFonts w:ascii="仿宋_GB2312" w:eastAsia="仿宋_GB2312" w:cs="仿宋_GB2312"/>
          <w:sz w:val="24"/>
          <w:szCs w:val="24"/>
        </w:rPr>
        <w:t>GB 2760-2014《食品安全国家标准 食品添加剂使用标准》、GB 2762-2017《食品安全国家标准 食品中污染物限量》</w:t>
      </w:r>
      <w:r w:rsidRPr="000723B5">
        <w:rPr>
          <w:rFonts w:ascii="仿宋_GB2312" w:eastAsia="仿宋_GB2312" w:cs="仿宋_GB2312"/>
          <w:sz w:val="24"/>
          <w:szCs w:val="24"/>
        </w:rPr>
        <w:t>等标准及产品明示标准和指标的要求。</w:t>
      </w:r>
    </w:p>
    <w:p w:rsidR="0028759D" w:rsidRPr="000723B5" w:rsidRDefault="000723B5">
      <w:pPr>
        <w:spacing w:line="560" w:lineRule="exact"/>
        <w:ind w:firstLineChars="200" w:firstLine="480"/>
        <w:rPr>
          <w:rFonts w:ascii="黑体" w:eastAsia="黑体" w:cs="仿宋_GB2312" w:hint="default"/>
          <w:kern w:val="0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（二）检验项目</w:t>
      </w:r>
    </w:p>
    <w:p w:rsidR="00F227D6" w:rsidRPr="000723B5" w:rsidRDefault="00F227D6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非发酵豆制品：铅（以Pb计）、铝的残留量(干样品,以Al计)、苯甲酸及其钠盐（以苯甲酸计）、山梨酸及其钾盐（以山梨酸计）、糖精钠（以糖精计）、脱氢乙酸及其钠盐（以脱氢乙酸计）、丙酸及其钠盐、钙盐（以丙酸计）、三氯蔗糖、防腐剂混合使用时各自用量占其最大使用量的比例之和</w:t>
      </w:r>
      <w:r w:rsidR="00D34A60" w:rsidRPr="000723B5">
        <w:rPr>
          <w:rFonts w:ascii="仿宋_GB2312" w:eastAsia="仿宋_GB2312" w:cs="仿宋_GB2312"/>
          <w:sz w:val="24"/>
          <w:szCs w:val="24"/>
        </w:rPr>
        <w:t>。</w:t>
      </w:r>
    </w:p>
    <w:p w:rsidR="0028759D" w:rsidRPr="000723B5" w:rsidRDefault="001C4B9D">
      <w:pPr>
        <w:spacing w:line="560" w:lineRule="exact"/>
        <w:ind w:firstLineChars="200" w:firstLine="480"/>
        <w:rPr>
          <w:rFonts w:ascii="黑体" w:eastAsia="黑体" w:cs="仿宋_GB2312" w:hint="default"/>
          <w:kern w:val="0"/>
          <w:sz w:val="24"/>
          <w:szCs w:val="24"/>
        </w:rPr>
      </w:pPr>
      <w:r w:rsidRPr="000723B5">
        <w:rPr>
          <w:rFonts w:ascii="黑体" w:eastAsia="黑体" w:cs="仿宋_GB2312"/>
          <w:kern w:val="0"/>
          <w:sz w:val="24"/>
          <w:szCs w:val="24"/>
        </w:rPr>
        <w:t>五</w:t>
      </w:r>
      <w:r w:rsidR="000723B5" w:rsidRPr="000723B5">
        <w:rPr>
          <w:rFonts w:ascii="黑体" w:eastAsia="黑体" w:cs="仿宋_GB2312"/>
          <w:kern w:val="0"/>
          <w:sz w:val="24"/>
          <w:szCs w:val="24"/>
        </w:rPr>
        <w:t>、水果制品</w:t>
      </w:r>
    </w:p>
    <w:p w:rsidR="0028759D" w:rsidRPr="000723B5" w:rsidRDefault="000723B5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lastRenderedPageBreak/>
        <w:t>（一）抽检依据</w:t>
      </w:r>
    </w:p>
    <w:p w:rsidR="0028759D" w:rsidRPr="000723B5" w:rsidRDefault="000723B5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抽检依据是</w:t>
      </w:r>
      <w:r w:rsidR="00946125" w:rsidRPr="000723B5">
        <w:rPr>
          <w:rFonts w:ascii="仿宋_GB2312" w:eastAsia="仿宋_GB2312" w:cs="仿宋_GB2312"/>
          <w:sz w:val="24"/>
          <w:szCs w:val="24"/>
        </w:rPr>
        <w:t>GB 2760-2014《食品安全国家标准 食品添加剂使用标准》、GB 2762-2017《食品安全国家标准 食品中污染物限量》</w:t>
      </w:r>
      <w:r w:rsidRPr="000723B5">
        <w:rPr>
          <w:rFonts w:ascii="仿宋_GB2312" w:eastAsia="仿宋_GB2312" w:cs="仿宋_GB2312"/>
          <w:sz w:val="24"/>
          <w:szCs w:val="24"/>
        </w:rPr>
        <w:t>等标准及产品明示标准和指标的要求。</w:t>
      </w:r>
    </w:p>
    <w:p w:rsidR="0028759D" w:rsidRPr="000723B5" w:rsidRDefault="000723B5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（二）检验项目</w:t>
      </w:r>
    </w:p>
    <w:p w:rsidR="0028759D" w:rsidRPr="000723B5" w:rsidRDefault="000723B5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蜜饯：</w:t>
      </w:r>
      <w:r w:rsidR="00B63FF3" w:rsidRPr="000723B5">
        <w:rPr>
          <w:rFonts w:ascii="仿宋_GB2312" w:eastAsia="仿宋_GB2312" w:cs="仿宋_GB2312"/>
          <w:sz w:val="24"/>
          <w:szCs w:val="24"/>
        </w:rPr>
        <w:t>铅(以Pb计)、二氧化硫残留量、苯甲酸及其钠盐（以苯甲酸计）、山梨酸及其钾盐（以山梨酸计）、糖精钠（以糖精计）、脱氢乙酸及其钠盐（以脱氢乙酸计）、甜蜜素（以环己基氨基磺酸计）、亮蓝、柠檬黄、日落黄、苋菜红、胭脂红、相同色泽着色剂混合使用时各自用量占其最大使用量的比例之和、防腐剂混合使用时各自用量占其最大使用量的比例之和。</w:t>
      </w:r>
    </w:p>
    <w:p w:rsidR="00BD52CB" w:rsidRPr="00D84E76" w:rsidRDefault="001C4B9D" w:rsidP="00BD52CB">
      <w:pPr>
        <w:spacing w:line="560" w:lineRule="exact"/>
        <w:ind w:firstLineChars="200" w:firstLine="480"/>
        <w:rPr>
          <w:rFonts w:ascii="黑体" w:eastAsia="黑体" w:cs="仿宋_GB2312" w:hint="default"/>
          <w:kern w:val="0"/>
          <w:sz w:val="24"/>
          <w:szCs w:val="24"/>
        </w:rPr>
      </w:pPr>
      <w:r w:rsidRPr="00D84E76">
        <w:rPr>
          <w:rFonts w:ascii="黑体" w:eastAsia="黑体" w:cs="仿宋_GB2312"/>
          <w:kern w:val="0"/>
          <w:sz w:val="24"/>
          <w:szCs w:val="24"/>
        </w:rPr>
        <w:t>六</w:t>
      </w:r>
      <w:r w:rsidR="00BD52CB" w:rsidRPr="00D84E76">
        <w:rPr>
          <w:rFonts w:ascii="黑体" w:eastAsia="黑体" w:cs="仿宋_GB2312"/>
          <w:kern w:val="0"/>
          <w:sz w:val="24"/>
          <w:szCs w:val="24"/>
        </w:rPr>
        <w:t>、糕点</w:t>
      </w:r>
    </w:p>
    <w:p w:rsidR="00BD52CB" w:rsidRPr="000723B5" w:rsidRDefault="00BD52CB" w:rsidP="00BD52CB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（一）抽检依据</w:t>
      </w:r>
    </w:p>
    <w:p w:rsidR="00BD52CB" w:rsidRPr="000723B5" w:rsidRDefault="00BD52CB" w:rsidP="00BD52CB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抽检依据是GB 7099-2015《食品安全国家标准 糕点面包》、GB 2760-2014《食品安全国家标准 食品添加剂使用标准》、GB 2762-2017《食品安全国家标准 食品中污染物限量》、GB 29921-2013《食品安全国家标准 食品中致病菌限量》</w:t>
      </w:r>
      <w:r w:rsidR="00C33B8B" w:rsidRPr="000723B5">
        <w:rPr>
          <w:rFonts w:ascii="仿宋_GB2312" w:eastAsia="仿宋_GB2312" w:cs="仿宋_GB2312"/>
          <w:sz w:val="24"/>
          <w:szCs w:val="24"/>
        </w:rPr>
        <w:t>、整顿办函〔2011〕1号</w:t>
      </w:r>
      <w:r w:rsidRPr="000723B5">
        <w:rPr>
          <w:rFonts w:ascii="仿宋_GB2312" w:eastAsia="仿宋_GB2312" w:cs="仿宋_GB2312"/>
          <w:sz w:val="24"/>
          <w:szCs w:val="24"/>
        </w:rPr>
        <w:t>等标准及产品明示标准和指标的要求。</w:t>
      </w:r>
    </w:p>
    <w:p w:rsidR="00BD52CB" w:rsidRPr="000723B5" w:rsidRDefault="00BD52CB" w:rsidP="00BD52CB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（二）检验项目</w:t>
      </w:r>
    </w:p>
    <w:p w:rsidR="00BD52CB" w:rsidRPr="000723B5" w:rsidRDefault="00BD52CB" w:rsidP="00BD52CB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月饼（糕点）：铝的残留量（干样品，以Al计）、酸价（以脂肪计）、过氧化值（以脂肪计）、苏丹红I-IV、苯甲酸及其钠盐（以苯甲酸计）、山梨酸及其钾盐（以山梨酸计）、脱氢乙酸及其钠盐（以脱氢乙酸计）、丙酸及其钠盐、钙盐(以丙酸计)、纳他霉素、防腐剂混合使用时各自用量占其最大使用量的比例之和、菌落总数、大肠菌群、金黄色葡萄球菌、沙门氏菌。</w:t>
      </w:r>
    </w:p>
    <w:p w:rsidR="00BD52CB" w:rsidRPr="000723B5" w:rsidRDefault="00BD52CB" w:rsidP="00BD52CB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糕点：铅（以Pb计）、酸价（以脂肪计）、过氧化值（以脂肪计）、铝的残留量(干样品,以Al计)、甜蜜素（以环己基氨基磺酸计）、苏丹红I-IV、苯甲酸及其钠盐（以苯甲酸计）、山梨酸及其钾盐（以山梨酸计）、糖精钠（以糖精计）、脱氢乙酸及其钠盐（以脱氢乙酸计）、安赛蜜、丙酸及其钠盐、钙盐(以丙酸计)、三氯蔗糖、丙二醇、防腐剂混合使用时各自用量占其最大使用量的比例之和。</w:t>
      </w:r>
    </w:p>
    <w:p w:rsidR="0028759D" w:rsidRPr="000723B5" w:rsidRDefault="00BD52CB" w:rsidP="00BD52CB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lastRenderedPageBreak/>
        <w:t>粽子（糕点）：苯甲酸及其钠盐（以苯甲酸计）、山梨酸及其钾盐（以山梨酸计）、糖精钠(以糖精计）、安赛蜜。</w:t>
      </w:r>
    </w:p>
    <w:p w:rsidR="00BD52CB" w:rsidRPr="00D84E76" w:rsidRDefault="001C4B9D" w:rsidP="00BD52CB">
      <w:pPr>
        <w:spacing w:line="560" w:lineRule="exact"/>
        <w:ind w:firstLineChars="200" w:firstLine="480"/>
        <w:rPr>
          <w:rFonts w:ascii="黑体" w:eastAsia="黑体" w:cs="仿宋_GB2312" w:hint="default"/>
          <w:kern w:val="0"/>
          <w:sz w:val="24"/>
          <w:szCs w:val="24"/>
        </w:rPr>
      </w:pPr>
      <w:r w:rsidRPr="00D84E76">
        <w:rPr>
          <w:rFonts w:ascii="黑体" w:eastAsia="黑体" w:cs="仿宋_GB2312"/>
          <w:kern w:val="0"/>
          <w:sz w:val="24"/>
          <w:szCs w:val="24"/>
        </w:rPr>
        <w:t>七</w:t>
      </w:r>
      <w:r w:rsidR="00BD52CB" w:rsidRPr="00D84E76">
        <w:rPr>
          <w:rFonts w:ascii="黑体" w:eastAsia="黑体" w:cs="仿宋_GB2312"/>
          <w:kern w:val="0"/>
          <w:sz w:val="24"/>
          <w:szCs w:val="24"/>
        </w:rPr>
        <w:t>、食用农产品</w:t>
      </w:r>
    </w:p>
    <w:p w:rsidR="00BD52CB" w:rsidRPr="000723B5" w:rsidRDefault="00BD52CB" w:rsidP="00BD52CB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（一）抽检依据</w:t>
      </w:r>
    </w:p>
    <w:p w:rsidR="00BD52CB" w:rsidRPr="000723B5" w:rsidRDefault="00BD52CB" w:rsidP="00BD52CB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抽检依据是GB 2762-2017《食品安全国家标准 食品中污染物限量》、GB 2763-2016《食品安全国家标准 食品中农药最大残留限量》、GB 2707-2016《食品安全国家标准 鲜(冻)畜、禽产品》、GB 2733-2015《食品安全国家标准 鲜、冻动物性水产品》、中华人民共和国农业部公告 第235号 《动物性食品中兽药最高残留限量》、农业部公告第560号、农业部公告第2292 号、整顿办函〔2010〕50号等标准及产品明示标准和指标的要求。</w:t>
      </w:r>
    </w:p>
    <w:p w:rsidR="00BD52CB" w:rsidRPr="000723B5" w:rsidRDefault="00BD52CB" w:rsidP="00BD52CB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（二）检验项目</w:t>
      </w:r>
    </w:p>
    <w:p w:rsidR="00BD52CB" w:rsidRPr="000723B5" w:rsidRDefault="00BD52CB" w:rsidP="00BD52CB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猪肉（畜肉）: 挥发性盐基氮、克伦特罗、沙丁胺醇、莱克多巴胺、特布他林、呋喃唑酮代谢物、呋喃它酮代谢物、呋喃西林代谢物、呋喃妥因代谢物、氯霉素、氟苯尼考、恩诺沙星（以恩诺沙星与环丙沙星之和计）、洛美沙星、培氟沙星、氧氟沙星、诺氟沙星、多西环素(强力霉素)、土霉素、氯丙嗪。</w:t>
      </w:r>
    </w:p>
    <w:p w:rsidR="00BD52CB" w:rsidRPr="000723B5" w:rsidRDefault="00BD52CB" w:rsidP="00BD52CB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鸡肉（禽肉）：</w:t>
      </w:r>
      <w:r w:rsidR="00AB5EA1" w:rsidRPr="000723B5">
        <w:rPr>
          <w:rFonts w:ascii="仿宋_GB2312" w:eastAsia="仿宋_GB2312" w:cs="仿宋_GB2312"/>
          <w:sz w:val="24"/>
          <w:szCs w:val="24"/>
        </w:rPr>
        <w:t>挥发性盐基氮、呋喃唑酮代谢物、呋喃它酮代谢物、呋喃西林代谢物、呋喃妥因代谢物、多西环素(强力霉素)、四环素、金霉素、土霉素、氯霉素、氟苯尼考、恩诺沙星（以恩诺沙星与环丙沙星之和计）、洛美沙星、培氟沙星、氧氟沙星、诺氟沙星、沙拉沙星、五氯酚酸钠（以五氯酚计）、替米考星、尼卡巴嗪残留标志物、甲硝唑</w:t>
      </w:r>
      <w:r w:rsidRPr="000723B5">
        <w:rPr>
          <w:rFonts w:ascii="仿宋_GB2312" w:eastAsia="仿宋_GB2312" w:cs="仿宋_GB2312"/>
          <w:sz w:val="24"/>
          <w:szCs w:val="24"/>
        </w:rPr>
        <w:t>。</w:t>
      </w:r>
    </w:p>
    <w:p w:rsidR="00BD52CB" w:rsidRPr="000723B5" w:rsidRDefault="00BD52CB" w:rsidP="00BD52CB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鸭肉（禽肉）：</w:t>
      </w:r>
      <w:r w:rsidR="00D961E3" w:rsidRPr="000723B5">
        <w:rPr>
          <w:rFonts w:ascii="仿宋_GB2312" w:eastAsia="仿宋_GB2312" w:cs="仿宋_GB2312"/>
          <w:sz w:val="24"/>
          <w:szCs w:val="24"/>
        </w:rPr>
        <w:t>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</w:t>
      </w:r>
      <w:r w:rsidRPr="000723B5">
        <w:rPr>
          <w:rFonts w:ascii="仿宋_GB2312" w:eastAsia="仿宋_GB2312" w:cs="仿宋_GB2312"/>
          <w:sz w:val="24"/>
          <w:szCs w:val="24"/>
        </w:rPr>
        <w:t>。</w:t>
      </w:r>
    </w:p>
    <w:p w:rsidR="00BD52CB" w:rsidRPr="000723B5" w:rsidRDefault="00BD52CB" w:rsidP="00BD52CB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淡水鱼：</w:t>
      </w:r>
      <w:r w:rsidR="001828D7" w:rsidRPr="000723B5">
        <w:rPr>
          <w:rFonts w:ascii="仿宋_GB2312" w:eastAsia="仿宋_GB2312" w:cs="仿宋_GB2312"/>
          <w:sz w:val="24"/>
          <w:szCs w:val="24"/>
        </w:rPr>
        <w:t>镉（以Cd计）、挥发性盐基氮、孔雀石绿、氯霉素、甲砜霉素、氟苯尼考、恩诺沙星（以恩诺沙星与环丙沙星之和计）、氧氟沙星、培氟沙星、洛美沙星、诺氟沙星、四环素、金霉素、土霉素、地西泮、甲硝唑、地美硝唑、洛硝哒唑、羟基甲硝唑、羟甲基甲硝咪唑、五氯酚酸钠（以五氯酚计）</w:t>
      </w:r>
      <w:r w:rsidRPr="000723B5">
        <w:rPr>
          <w:rFonts w:ascii="仿宋_GB2312" w:eastAsia="仿宋_GB2312" w:cs="仿宋_GB2312"/>
          <w:sz w:val="24"/>
          <w:szCs w:val="24"/>
        </w:rPr>
        <w:t>。</w:t>
      </w:r>
    </w:p>
    <w:p w:rsidR="00BD52CB" w:rsidRPr="000723B5" w:rsidRDefault="00BD52CB" w:rsidP="00BD52CB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lastRenderedPageBreak/>
        <w:t>海水鱼：</w:t>
      </w:r>
      <w:r w:rsidR="00BD1CAF" w:rsidRPr="000723B5">
        <w:rPr>
          <w:rFonts w:ascii="仿宋_GB2312" w:eastAsia="仿宋_GB2312" w:cs="仿宋_GB2312"/>
          <w:sz w:val="24"/>
          <w:szCs w:val="24"/>
        </w:rPr>
        <w:t>镉（以Cd计）、挥发性盐基氮、组胺、四环素、金霉素、土霉素、甲砜霉素、氯霉素、氟苯尼考、恩诺沙星（以恩诺沙星与环丙沙星之和计）、洛美沙星、培氟沙星、氧氟沙星、诺氟沙星、孔雀石绿、地西泮、甲硝唑、地美硝唑、洛硝哒唑、羟基甲硝唑、羟甲基甲硝咪唑、五氯酚酸钠（以五氯酚计）</w:t>
      </w:r>
      <w:r w:rsidRPr="000723B5">
        <w:rPr>
          <w:rFonts w:ascii="仿宋_GB2312" w:eastAsia="仿宋_GB2312" w:cs="仿宋_GB2312"/>
          <w:sz w:val="24"/>
          <w:szCs w:val="24"/>
        </w:rPr>
        <w:t>。</w:t>
      </w:r>
    </w:p>
    <w:p w:rsidR="00BD52CB" w:rsidRPr="000723B5" w:rsidRDefault="00BD52CB" w:rsidP="00BD52CB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芹菜（叶菜类蔬菜）：</w:t>
      </w:r>
      <w:r w:rsidR="00992B5B" w:rsidRPr="000723B5">
        <w:rPr>
          <w:rFonts w:ascii="仿宋_GB2312" w:eastAsia="仿宋_GB2312" w:cs="仿宋_GB2312"/>
          <w:sz w:val="24"/>
          <w:szCs w:val="24"/>
        </w:rPr>
        <w:t>铅（以Pb计）、镉（以Cd计）、毒死蜱、乐果、氧乐果、氯氰菊酯和高效氯氰菊酯、倍硫磷、氯氟氰菊酯和高效氯氟氰菊酯、百菌清、杀扑磷、水胺硫磷、氟虫腈、甲拌磷、阿维菌素、克百威、灭多威</w:t>
      </w:r>
      <w:r w:rsidRPr="000723B5">
        <w:rPr>
          <w:rFonts w:ascii="仿宋_GB2312" w:eastAsia="仿宋_GB2312" w:cs="仿宋_GB2312"/>
          <w:sz w:val="24"/>
          <w:szCs w:val="24"/>
        </w:rPr>
        <w:t>。</w:t>
      </w:r>
    </w:p>
    <w:p w:rsidR="00BD52CB" w:rsidRPr="000723B5" w:rsidRDefault="00BD52CB" w:rsidP="00BD52CB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辣椒（茄果类蔬菜）：</w:t>
      </w:r>
      <w:r w:rsidR="008517D0" w:rsidRPr="000723B5">
        <w:rPr>
          <w:rFonts w:ascii="仿宋_GB2312" w:eastAsia="仿宋_GB2312" w:cs="仿宋_GB2312"/>
          <w:sz w:val="24"/>
          <w:szCs w:val="24"/>
        </w:rPr>
        <w:t>铅（以Pb计）、镉（以Cd计）、氯氰菊酯和高效氯氰菊酯、倍硫磷、氧乐果、敌百虫、杀扑磷、水胺硫磷、氟虫腈、甲霜灵和精甲霜灵、三唑醇、甲拌磷、氯唑磷、内吸磷、虫酰肼、多菌灵、克百威、灭多威</w:t>
      </w:r>
      <w:r w:rsidRPr="000723B5">
        <w:rPr>
          <w:rFonts w:ascii="仿宋_GB2312" w:eastAsia="仿宋_GB2312" w:cs="仿宋_GB2312"/>
          <w:sz w:val="24"/>
          <w:szCs w:val="24"/>
        </w:rPr>
        <w:t>。</w:t>
      </w:r>
    </w:p>
    <w:p w:rsidR="00BD52CB" w:rsidRPr="000723B5" w:rsidRDefault="00BD52CB" w:rsidP="00BD52CB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茄子（茄果类蔬菜）：</w:t>
      </w:r>
      <w:r w:rsidR="00D83A9F" w:rsidRPr="000723B5">
        <w:rPr>
          <w:rFonts w:ascii="仿宋_GB2312" w:eastAsia="仿宋_GB2312" w:cs="仿宋_GB2312"/>
          <w:sz w:val="24"/>
          <w:szCs w:val="24"/>
        </w:rPr>
        <w:t>铅（以Pb计）、镉（以Cd计）、氧乐果、氯氰菊酯和高效氯氰菊酯、倍硫磷、敌百虫、杀扑磷、水胺硫磷、甲胺磷、甲拌磷、噻螨酮、三唑醇、肟菌酯、氟虫腈、克百威、灭多威、内吸磷、啶虫脒、硫线磷、阿维菌素</w:t>
      </w:r>
      <w:r w:rsidRPr="000723B5">
        <w:rPr>
          <w:rFonts w:ascii="仿宋_GB2312" w:eastAsia="仿宋_GB2312" w:cs="仿宋_GB2312"/>
          <w:sz w:val="24"/>
          <w:szCs w:val="24"/>
        </w:rPr>
        <w:t>。</w:t>
      </w:r>
    </w:p>
    <w:p w:rsidR="00BD52CB" w:rsidRPr="000723B5" w:rsidRDefault="00BD52CB" w:rsidP="00BD52CB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韭菜（鳞茎类蔬菜）：</w:t>
      </w:r>
      <w:r w:rsidR="00BE5F7A" w:rsidRPr="000723B5">
        <w:rPr>
          <w:rFonts w:ascii="仿宋_GB2312" w:eastAsia="仿宋_GB2312" w:cs="仿宋_GB2312"/>
          <w:sz w:val="24"/>
          <w:szCs w:val="24"/>
        </w:rPr>
        <w:t>铅(以Pb计)、镉（以Cd计）、毒死蜱、氧乐果、乐果、氯氰菊酯和高效氯氰菊酯、倍硫磷、杀扑磷、水胺硫磷、氯氟氰菊酯和高效氯氟氰菊酯、腐霉利、灭线磷、敌敌畏、氟虫腈、甲拌磷、对硫磷、多菌灵、灭多威、克百威、阿维菌素</w:t>
      </w:r>
      <w:r w:rsidRPr="000723B5">
        <w:rPr>
          <w:rFonts w:ascii="仿宋_GB2312" w:eastAsia="仿宋_GB2312" w:cs="仿宋_GB2312"/>
          <w:sz w:val="24"/>
          <w:szCs w:val="24"/>
        </w:rPr>
        <w:t>。</w:t>
      </w:r>
    </w:p>
    <w:p w:rsidR="00BD52CB" w:rsidRPr="000723B5" w:rsidRDefault="00BD52CB" w:rsidP="00BD52CB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普通白菜（叶菜类蔬菜）：</w:t>
      </w:r>
      <w:r w:rsidR="00B337DB" w:rsidRPr="000723B5">
        <w:rPr>
          <w:rFonts w:ascii="仿宋_GB2312" w:eastAsia="仿宋_GB2312" w:cs="仿宋_GB2312"/>
          <w:sz w:val="24"/>
          <w:szCs w:val="24"/>
        </w:rPr>
        <w:t>铅（以Pb计）、镉（以Cd计）、毒死蜱、久效磷、氧乐果、杀扑磷、水胺硫磷、甲胺磷、氯氰菊酯和高效氯氰菊酯、倍硫磷、敌百虫、丙溴磷、虫螨腈、氟虫腈、甲拌磷、阿维菌素、甲氨基阿维菌素苯甲酸盐、啶虫脒、克百威、灭多威</w:t>
      </w:r>
      <w:r w:rsidRPr="000723B5">
        <w:rPr>
          <w:rFonts w:ascii="仿宋_GB2312" w:eastAsia="仿宋_GB2312" w:cs="仿宋_GB2312"/>
          <w:sz w:val="24"/>
          <w:szCs w:val="24"/>
        </w:rPr>
        <w:t>。</w:t>
      </w:r>
    </w:p>
    <w:p w:rsidR="00BD52CB" w:rsidRPr="000723B5" w:rsidRDefault="00BD52CB" w:rsidP="00BD52CB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黄瓜（瓜类蔬菜）：</w:t>
      </w:r>
      <w:r w:rsidR="001E531A" w:rsidRPr="000723B5">
        <w:rPr>
          <w:rFonts w:ascii="仿宋_GB2312" w:eastAsia="仿宋_GB2312" w:cs="仿宋_GB2312"/>
          <w:sz w:val="24"/>
          <w:szCs w:val="24"/>
        </w:rPr>
        <w:t>铅（以Pb计）、镉（以Cd计）、氧乐果、毒死蜱、杀扑磷、水胺硫磷、甲拌磷、苯醚甲环唑、醚菌酯、氟虫腈、克百威、灭多威、阿维菌素、甲氨基阿维菌素苯甲酸盐、吡虫啉、哒螨灵、腈菌唑、四螨嗪、乙霉威、氯唑磷、内吸磷、甲霜灵和精甲霜灵、呋虫胺、杀线威</w:t>
      </w:r>
      <w:r w:rsidRPr="000723B5">
        <w:rPr>
          <w:rFonts w:ascii="仿宋_GB2312" w:eastAsia="仿宋_GB2312" w:cs="仿宋_GB2312"/>
          <w:sz w:val="24"/>
          <w:szCs w:val="24"/>
        </w:rPr>
        <w:t>。</w:t>
      </w:r>
    </w:p>
    <w:p w:rsidR="00BD52CB" w:rsidRPr="000723B5" w:rsidRDefault="00BD52CB" w:rsidP="00BD52CB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豆芽：</w:t>
      </w:r>
      <w:r w:rsidR="00DC3CDB" w:rsidRPr="000723B5">
        <w:rPr>
          <w:rFonts w:ascii="仿宋_GB2312" w:eastAsia="仿宋_GB2312" w:cs="仿宋_GB2312"/>
          <w:sz w:val="24"/>
          <w:szCs w:val="24"/>
        </w:rPr>
        <w:t>铅(以Pb计)、镉（以Cd计）、铬（以Cr计）、亚硫酸盐（以 S02 计）、6-苄基腺嘌呤（6-BA）、4-氯苯氧乙酸钠</w:t>
      </w:r>
      <w:r w:rsidRPr="000723B5">
        <w:rPr>
          <w:rFonts w:ascii="仿宋_GB2312" w:eastAsia="仿宋_GB2312" w:cs="仿宋_GB2312"/>
          <w:sz w:val="24"/>
          <w:szCs w:val="24"/>
        </w:rPr>
        <w:t>。</w:t>
      </w:r>
    </w:p>
    <w:p w:rsidR="00BD52CB" w:rsidRPr="000723B5" w:rsidRDefault="00BD52CB" w:rsidP="00BD52CB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lastRenderedPageBreak/>
        <w:t>结球甘蓝（芸薹属类蔬菜）：</w:t>
      </w:r>
      <w:r w:rsidR="0015535E" w:rsidRPr="000723B5">
        <w:rPr>
          <w:rFonts w:ascii="仿宋_GB2312" w:eastAsia="仿宋_GB2312" w:cs="仿宋_GB2312"/>
          <w:sz w:val="24"/>
          <w:szCs w:val="24"/>
        </w:rPr>
        <w:t>铅（以Pb计）、镉（以Cd计）、甲基异柳磷、氟虫腈、肟菌酯、氧乐果、倍硫磷、敌百虫、杀扑磷、水胺硫磷、甲胺磷、氯氰菊酯和高效氯氰菊酯、灭多威、阿维菌素、甲氨基阿维菌素苯甲酸盐、噻虫胺、硫线磷</w:t>
      </w:r>
      <w:r w:rsidRPr="000723B5">
        <w:rPr>
          <w:rFonts w:ascii="仿宋_GB2312" w:eastAsia="仿宋_GB2312" w:cs="仿宋_GB2312"/>
          <w:sz w:val="24"/>
          <w:szCs w:val="24"/>
        </w:rPr>
        <w:t>。</w:t>
      </w:r>
    </w:p>
    <w:p w:rsidR="000311A2" w:rsidRPr="000723B5" w:rsidRDefault="000311A2" w:rsidP="00BD52CB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花椰菜（芸薹属类蔬菜）：铅（以Pb计）、镉（以Cd计）、毒死蜱、倍硫磷、敌百虫、杀扑磷、水胺硫磷、氯氰菊酯和高效氯氰菊酯、甲拌磷、氟虫腈、阿维菌素、甲霜灵和精甲霜灵、戊唑醇。</w:t>
      </w:r>
    </w:p>
    <w:p w:rsidR="00CD1687" w:rsidRPr="000723B5" w:rsidRDefault="00CD1687" w:rsidP="00BD52CB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甜椒：铅（以Pb计）、镉（以Cd计）、倍硫磷、敌敌畏、甲胺磷、氧乐果、乙酰甲胺磷、甲基对硫磷、甲基硫环磷、甲氰菊酯、久效磷、水胺硫磷、硫线磷、氯氟氰菊酯和高效氯氟氰菊酯、氯菊酯、灭线磷、杀螟硫磷、杀扑磷、对硫磷、氟虫腈、甲拌磷、甲苯氟磺胺、抗蚜威、嘧菌环胺、肟菌酯、甲基异柳磷、五氯硝基苯、阿维菌素、氟酰脲、克百威、甲萘威、灭多威、涕灭威、联苯肼酯、霜霉威和霜霉威盐酸盐、烯酰吗啉、戊唑醇、辛硫磷、硫线磷、三唑酮、杀线威。</w:t>
      </w:r>
    </w:p>
    <w:p w:rsidR="00BD52CB" w:rsidRPr="000723B5" w:rsidRDefault="00BD52CB" w:rsidP="00BD52CB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苹果（仁果类水果）：</w:t>
      </w:r>
      <w:r w:rsidR="001C41AB" w:rsidRPr="000723B5">
        <w:rPr>
          <w:rFonts w:ascii="仿宋_GB2312" w:eastAsia="仿宋_GB2312" w:cs="仿宋_GB2312"/>
          <w:sz w:val="24"/>
          <w:szCs w:val="24"/>
        </w:rPr>
        <w:t>铅（以Pb计）、毒死蜱、丙溴磷、敌敌畏、氯氰菊酯和高效氯氰菊酯、氟氯氰菊酯和高效氟氯氰菊酯、辛硫磷、戊唑醇、噻螨酮、腈菌唑、苯醚甲环唑、氟虫腈、甲基异柳磷、对硫磷、噻菌灵、四螨嗪、啶酰菌胺、吡唑醚菌酯、丙环唑、阿维菌素</w:t>
      </w:r>
      <w:r w:rsidRPr="000723B5">
        <w:rPr>
          <w:rFonts w:ascii="仿宋_GB2312" w:eastAsia="仿宋_GB2312" w:cs="仿宋_GB2312"/>
          <w:sz w:val="24"/>
          <w:szCs w:val="24"/>
        </w:rPr>
        <w:t>。</w:t>
      </w:r>
    </w:p>
    <w:p w:rsidR="00E14E13" w:rsidRPr="000723B5" w:rsidRDefault="00E14E13" w:rsidP="00BD52CB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香蕉：铅（以Pb计）、镉（以Cd计）、溴氰菊酯、百菌清、氰戊菊酯和S-氰戊菊酯、氟虫腈、苯醚甲环唑、肟菌酯、噻菌灵、腈苯唑、吡唑醚菌酯、辛硫磷、嘧菌酯、腈菌唑。</w:t>
      </w:r>
    </w:p>
    <w:p w:rsidR="00BD52CB" w:rsidRPr="000723B5" w:rsidRDefault="00BD52CB" w:rsidP="00BD52CB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鲜蛋（鸡蛋）：</w:t>
      </w:r>
      <w:r w:rsidR="00E27CAA" w:rsidRPr="000723B5">
        <w:rPr>
          <w:rFonts w:ascii="仿宋_GB2312" w:eastAsia="仿宋_GB2312" w:cs="仿宋_GB2312"/>
          <w:sz w:val="24"/>
          <w:szCs w:val="24"/>
        </w:rPr>
        <w:t>铅（以Pb计）、氯霉素、氟苯尼考、恩诺沙星（以恩诺沙星与环丙沙星之和计）、洛美沙星、诺氟沙星、培氟沙星、氧氟沙星、呋喃它酮代谢物、呋喃妥因代谢物、呋喃西林代谢物、呋喃唑酮代谢物、多西环素（强力霉素）、氟虫腈（以氟虫腈、氟甲腈、氟虫腈砜、氟虫腈亚砜之和计）</w:t>
      </w:r>
      <w:r w:rsidRPr="000723B5">
        <w:rPr>
          <w:rFonts w:ascii="仿宋_GB2312" w:eastAsia="仿宋_GB2312" w:cs="仿宋_GB2312"/>
          <w:sz w:val="24"/>
          <w:szCs w:val="24"/>
        </w:rPr>
        <w:t>。</w:t>
      </w:r>
    </w:p>
    <w:p w:rsidR="00BD52CB" w:rsidRPr="000723B5" w:rsidRDefault="001C4B9D" w:rsidP="00BD52CB">
      <w:pPr>
        <w:spacing w:line="560" w:lineRule="exact"/>
        <w:ind w:firstLineChars="200" w:firstLine="480"/>
        <w:rPr>
          <w:rFonts w:ascii="黑体" w:eastAsia="黑体" w:cs="仿宋_GB2312" w:hint="default"/>
          <w:kern w:val="0"/>
          <w:sz w:val="24"/>
          <w:szCs w:val="24"/>
        </w:rPr>
      </w:pPr>
      <w:r w:rsidRPr="000723B5">
        <w:rPr>
          <w:rFonts w:ascii="黑体" w:eastAsia="黑体" w:cs="仿宋_GB2312"/>
          <w:kern w:val="0"/>
          <w:sz w:val="24"/>
          <w:szCs w:val="24"/>
        </w:rPr>
        <w:t>八</w:t>
      </w:r>
      <w:r w:rsidR="00BD52CB" w:rsidRPr="000723B5">
        <w:rPr>
          <w:rFonts w:ascii="黑体" w:eastAsia="黑体" w:cs="仿宋_GB2312"/>
          <w:kern w:val="0"/>
          <w:sz w:val="24"/>
          <w:szCs w:val="24"/>
        </w:rPr>
        <w:t>、餐饮食品</w:t>
      </w:r>
    </w:p>
    <w:p w:rsidR="00BD52CB" w:rsidRPr="000723B5" w:rsidRDefault="00BD52CB" w:rsidP="00BD52CB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（一）抽检依据</w:t>
      </w:r>
    </w:p>
    <w:p w:rsidR="00BD52CB" w:rsidRPr="000723B5" w:rsidRDefault="00BD52CB" w:rsidP="00BD52CB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抽检依据是GB 2760-2014《食品安全国家标准 食品添加剂使用标准》</w:t>
      </w:r>
      <w:r w:rsidR="00CA73F4" w:rsidRPr="000723B5">
        <w:rPr>
          <w:rFonts w:ascii="仿宋_GB2312" w:eastAsia="仿宋_GB2312" w:cs="仿宋_GB2312"/>
          <w:sz w:val="24"/>
          <w:szCs w:val="24"/>
        </w:rPr>
        <w:t>、</w:t>
      </w:r>
      <w:r w:rsidR="00AD1A8C" w:rsidRPr="000723B5">
        <w:rPr>
          <w:rFonts w:ascii="仿宋_GB2312" w:eastAsia="仿宋_GB2312" w:cs="仿宋_GB2312"/>
          <w:sz w:val="24"/>
          <w:szCs w:val="24"/>
        </w:rPr>
        <w:t>中华人民共和国卫生部 国家食品药品监督管理局公告（2012年 第10号）</w:t>
      </w:r>
      <w:r w:rsidR="00CA73F4" w:rsidRPr="000723B5">
        <w:rPr>
          <w:rFonts w:ascii="仿宋_GB2312" w:eastAsia="仿宋_GB2312" w:cs="仿宋_GB2312"/>
          <w:sz w:val="24"/>
          <w:szCs w:val="24"/>
        </w:rPr>
        <w:t>、</w:t>
      </w:r>
      <w:r w:rsidR="00AD1A8C" w:rsidRPr="000723B5">
        <w:rPr>
          <w:rFonts w:ascii="仿宋_GB2312" w:eastAsia="仿宋_GB2312" w:cs="仿宋_GB2312"/>
          <w:sz w:val="24"/>
          <w:szCs w:val="24"/>
        </w:rPr>
        <w:t>GB 14934-2016《食品安全国家</w:t>
      </w:r>
      <w:r w:rsidR="00AD1A8C" w:rsidRPr="000723B5">
        <w:rPr>
          <w:rFonts w:ascii="仿宋_GB2312" w:eastAsia="仿宋_GB2312" w:cs="仿宋_GB2312"/>
          <w:sz w:val="24"/>
          <w:szCs w:val="24"/>
        </w:rPr>
        <w:lastRenderedPageBreak/>
        <w:t>标准 消毒餐（饮）具》、</w:t>
      </w:r>
      <w:r w:rsidR="00B53025" w:rsidRPr="000723B5">
        <w:rPr>
          <w:rFonts w:ascii="仿宋_GB2312" w:eastAsia="仿宋_GB2312" w:cs="仿宋_GB2312"/>
          <w:sz w:val="24"/>
          <w:szCs w:val="24"/>
        </w:rPr>
        <w:t>GB 10136-2015《食品安全国家标准 动物性水产制品》、</w:t>
      </w:r>
      <w:r w:rsidR="00632511" w:rsidRPr="000723B5">
        <w:rPr>
          <w:rFonts w:ascii="仿宋_GB2312" w:eastAsia="仿宋_GB2312" w:cs="仿宋_GB2312"/>
          <w:sz w:val="24"/>
          <w:szCs w:val="24"/>
        </w:rPr>
        <w:t>整顿办函〔2011〕1号、</w:t>
      </w:r>
      <w:r w:rsidR="00CA73F4" w:rsidRPr="000723B5">
        <w:rPr>
          <w:rFonts w:ascii="仿宋_GB2312" w:eastAsia="仿宋_GB2312" w:cs="仿宋_GB2312"/>
          <w:sz w:val="24"/>
          <w:szCs w:val="24"/>
        </w:rPr>
        <w:t>食品整治办〔2008〕3号</w:t>
      </w:r>
      <w:r w:rsidRPr="000723B5">
        <w:rPr>
          <w:rFonts w:ascii="仿宋_GB2312" w:eastAsia="仿宋_GB2312" w:cs="仿宋_GB2312"/>
          <w:sz w:val="24"/>
          <w:szCs w:val="24"/>
        </w:rPr>
        <w:t>等标准及产品明示标准和指标的要求。</w:t>
      </w:r>
    </w:p>
    <w:p w:rsidR="00BD52CB" w:rsidRPr="000723B5" w:rsidRDefault="00BD52CB" w:rsidP="00BD52CB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（二）检验项目</w:t>
      </w:r>
    </w:p>
    <w:p w:rsidR="00BD52CB" w:rsidRPr="000723B5" w:rsidRDefault="00BD52CB" w:rsidP="00BD52CB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油炸面制品：铝的残留量(干样品,以Al计)。</w:t>
      </w:r>
    </w:p>
    <w:p w:rsidR="00BD52CB" w:rsidRPr="000723B5" w:rsidRDefault="00BD52CB" w:rsidP="00BD52CB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发酵面制品：苯甲酸及其钠盐(以苯甲酸计)、山梨酸及其钾盐(以山梨酸计)、糖精钠(以糖精计）。</w:t>
      </w:r>
    </w:p>
    <w:p w:rsidR="00142B73" w:rsidRPr="000723B5" w:rsidRDefault="00142B73" w:rsidP="00BD52CB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酱卤肉制品（餐饮自制）：亚硝酸盐（以亚硝酸钠计）、苯甲酸及其钠盐(以苯甲酸计)、山梨酸及其钾盐(以山梨酸计)、胭脂红。</w:t>
      </w:r>
    </w:p>
    <w:p w:rsidR="00CA73F4" w:rsidRPr="000723B5" w:rsidRDefault="00CA73F4" w:rsidP="00CA73F4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火锅调味料(底料、蘸料)(自制)：罂粟碱、吗啡、可待因、那可丁、蒂巴因。</w:t>
      </w:r>
    </w:p>
    <w:p w:rsidR="00F77037" w:rsidRPr="000723B5" w:rsidRDefault="00F77037" w:rsidP="00CA73F4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复用餐饮具：游离性余氯、阴离子合成洗涤剂（以十二烷基苯磺酸钠计）、大肠菌群、沙门氏菌。</w:t>
      </w:r>
    </w:p>
    <w:p w:rsidR="00AB5EA1" w:rsidRPr="000723B5" w:rsidRDefault="00AB5EA1" w:rsidP="00CA73F4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餐饮食品（酱腌菜）：</w:t>
      </w:r>
      <w:r w:rsidR="007D26C0" w:rsidRPr="000723B5">
        <w:rPr>
          <w:rFonts w:ascii="仿宋_GB2312" w:eastAsia="仿宋_GB2312" w:cs="仿宋_GB2312"/>
          <w:sz w:val="24"/>
          <w:szCs w:val="24"/>
        </w:rPr>
        <w:t>铅（以Pb计）、亚硝酸盐（以NaNO2计）、二氧化硫残留量、甜蜜素（以环己基氨基磺酸计）、阿斯巴甜、纽甜、三氯蔗糖、山梨酸及其钾盐（以山梨酸计）、糖精钠（以糖精计）、脱氢乙酸及其钠盐（以脱氢乙酸计）、苏丹红I-IV、防腐剂混合使用时各自用量占其最大使用量比例之和</w:t>
      </w:r>
      <w:r w:rsidR="008B5782" w:rsidRPr="000723B5">
        <w:rPr>
          <w:rFonts w:ascii="仿宋_GB2312" w:eastAsia="仿宋_GB2312" w:cs="仿宋_GB2312"/>
          <w:sz w:val="24"/>
          <w:szCs w:val="24"/>
        </w:rPr>
        <w:t>。</w:t>
      </w:r>
    </w:p>
    <w:p w:rsidR="005366D1" w:rsidRPr="000723B5" w:rsidRDefault="005366D1" w:rsidP="00CA73F4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餐饮食品（配制酒）：酒精度、氰化物（以HCN计）、二氧化硫残留量、甲醇、糖精钠（以糖精计）、甜蜜素（以环己基氨基磺酸计）。</w:t>
      </w:r>
    </w:p>
    <w:p w:rsidR="00501345" w:rsidRPr="000723B5" w:rsidRDefault="00DF2C30" w:rsidP="00CA73F4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餐饮食品（生食动物性水产品）</w:t>
      </w:r>
      <w:r w:rsidR="00501345" w:rsidRPr="000723B5">
        <w:rPr>
          <w:rFonts w:ascii="仿宋_GB2312" w:eastAsia="仿宋_GB2312" w:cs="仿宋_GB2312"/>
          <w:sz w:val="24"/>
          <w:szCs w:val="24"/>
        </w:rPr>
        <w:t>：镉（以Cd计）、挥发性盐基氮、吸虫囊蚴、线虫幼虫、绦虫裂头蚴绦。</w:t>
      </w:r>
    </w:p>
    <w:p w:rsidR="008044C0" w:rsidRPr="000723B5" w:rsidRDefault="008044C0" w:rsidP="00CA73F4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餐饮食品（花生及其制品）：黄曲霉毒素B</w:t>
      </w:r>
      <w:r w:rsidRPr="000723B5">
        <w:rPr>
          <w:rFonts w:ascii="仿宋_GB2312" w:eastAsia="仿宋_GB2312" w:cs="仿宋_GB2312"/>
          <w:sz w:val="24"/>
          <w:szCs w:val="24"/>
          <w:vertAlign w:val="subscript"/>
        </w:rPr>
        <w:t>1</w:t>
      </w:r>
      <w:r w:rsidRPr="000723B5">
        <w:rPr>
          <w:rFonts w:ascii="仿宋_GB2312" w:eastAsia="仿宋_GB2312" w:cs="仿宋_GB2312"/>
          <w:sz w:val="24"/>
          <w:szCs w:val="24"/>
        </w:rPr>
        <w:t>。</w:t>
      </w:r>
    </w:p>
    <w:p w:rsidR="00C1189F" w:rsidRPr="000723B5" w:rsidRDefault="001C4B9D" w:rsidP="00C1189F">
      <w:pPr>
        <w:spacing w:line="560" w:lineRule="exact"/>
        <w:ind w:firstLineChars="200" w:firstLine="480"/>
        <w:rPr>
          <w:rFonts w:ascii="黑体" w:eastAsia="黑体" w:cs="仿宋_GB2312" w:hint="default"/>
          <w:kern w:val="0"/>
          <w:sz w:val="24"/>
          <w:szCs w:val="24"/>
        </w:rPr>
      </w:pPr>
      <w:r w:rsidRPr="000723B5">
        <w:rPr>
          <w:rFonts w:ascii="黑体" w:eastAsia="黑体" w:cs="仿宋_GB2312"/>
          <w:kern w:val="0"/>
          <w:sz w:val="24"/>
          <w:szCs w:val="24"/>
        </w:rPr>
        <w:t>九</w:t>
      </w:r>
      <w:r w:rsidR="00C1189F" w:rsidRPr="000723B5">
        <w:rPr>
          <w:rFonts w:ascii="黑体" w:eastAsia="黑体" w:cs="仿宋_GB2312"/>
          <w:kern w:val="0"/>
          <w:sz w:val="24"/>
          <w:szCs w:val="24"/>
        </w:rPr>
        <w:t>、速冻食品</w:t>
      </w:r>
    </w:p>
    <w:p w:rsidR="00C1189F" w:rsidRPr="000723B5" w:rsidRDefault="00C1189F" w:rsidP="00C1189F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（一）抽检依据</w:t>
      </w:r>
    </w:p>
    <w:p w:rsidR="00C1189F" w:rsidRPr="000723B5" w:rsidRDefault="00C1189F" w:rsidP="00C1189F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抽检依据是GB 2760-2014《食品安全国家标准 食品添加剂使用标准》、</w:t>
      </w:r>
      <w:r w:rsidR="002C029C" w:rsidRPr="000723B5">
        <w:rPr>
          <w:rFonts w:ascii="仿宋_GB2312" w:eastAsia="仿宋_GB2312" w:cs="仿宋_GB2312"/>
          <w:sz w:val="24"/>
          <w:szCs w:val="24"/>
        </w:rPr>
        <w:t>GB 19295-2011《食品安全国家标准 速冻面米制品》</w:t>
      </w:r>
      <w:r w:rsidR="005511CA" w:rsidRPr="000723B5">
        <w:rPr>
          <w:rFonts w:ascii="仿宋_GB2312" w:eastAsia="仿宋_GB2312" w:cs="仿宋_GB2312"/>
          <w:sz w:val="24"/>
          <w:szCs w:val="24"/>
        </w:rPr>
        <w:t>、GB 29921-2013《食品安全国家标准  食品中致病菌限量》</w:t>
      </w:r>
      <w:r w:rsidRPr="000723B5">
        <w:rPr>
          <w:rFonts w:ascii="仿宋_GB2312" w:eastAsia="仿宋_GB2312" w:cs="仿宋_GB2312"/>
          <w:sz w:val="24"/>
          <w:szCs w:val="24"/>
        </w:rPr>
        <w:t>等标准及产品明示标准和指标的要求。</w:t>
      </w:r>
    </w:p>
    <w:p w:rsidR="00C1189F" w:rsidRPr="000723B5" w:rsidRDefault="00C1189F" w:rsidP="00C1189F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lastRenderedPageBreak/>
        <w:t>（二）检验项目</w:t>
      </w:r>
    </w:p>
    <w:p w:rsidR="00C1189F" w:rsidRPr="000723B5" w:rsidRDefault="00C1189F" w:rsidP="00C1189F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糖精钠（以糖精计）、菌落总数、大肠菌群、沙门氏菌、过氧化值（以脂肪计）。</w:t>
      </w:r>
    </w:p>
    <w:p w:rsidR="005408A7" w:rsidRPr="000723B5" w:rsidRDefault="001C4B9D" w:rsidP="005408A7">
      <w:pPr>
        <w:spacing w:line="560" w:lineRule="exact"/>
        <w:ind w:firstLineChars="200" w:firstLine="480"/>
        <w:rPr>
          <w:rFonts w:ascii="黑体" w:eastAsia="黑体" w:cs="仿宋_GB2312" w:hint="default"/>
          <w:kern w:val="0"/>
          <w:sz w:val="24"/>
          <w:szCs w:val="24"/>
        </w:rPr>
      </w:pPr>
      <w:r w:rsidRPr="000723B5">
        <w:rPr>
          <w:rFonts w:ascii="黑体" w:eastAsia="黑体" w:cs="仿宋_GB2312"/>
          <w:kern w:val="0"/>
          <w:sz w:val="24"/>
          <w:szCs w:val="24"/>
        </w:rPr>
        <w:t>十</w:t>
      </w:r>
      <w:r w:rsidR="005408A7" w:rsidRPr="000723B5">
        <w:rPr>
          <w:rFonts w:ascii="黑体" w:eastAsia="黑体" w:cs="仿宋_GB2312"/>
          <w:kern w:val="0"/>
          <w:sz w:val="24"/>
          <w:szCs w:val="24"/>
        </w:rPr>
        <w:t>、冷冻饮品</w:t>
      </w:r>
    </w:p>
    <w:p w:rsidR="005408A7" w:rsidRPr="000723B5" w:rsidRDefault="005408A7" w:rsidP="005408A7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（一）抽检依据</w:t>
      </w:r>
    </w:p>
    <w:p w:rsidR="005408A7" w:rsidRPr="000723B5" w:rsidRDefault="005408A7" w:rsidP="005408A7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抽检依据是GB 2760-2014《食品安全国家标准 食品添加剂使用标准》、</w:t>
      </w:r>
      <w:r w:rsidR="00764011" w:rsidRPr="000723B5">
        <w:rPr>
          <w:rFonts w:ascii="仿宋_GB2312" w:eastAsia="仿宋_GB2312" w:cs="仿宋_GB2312"/>
          <w:sz w:val="24"/>
          <w:szCs w:val="24"/>
        </w:rPr>
        <w:t>GB 2759-2015《食品安全国家标准 冷冻饮品和制作料》</w:t>
      </w:r>
      <w:r w:rsidR="005511CA" w:rsidRPr="000723B5">
        <w:rPr>
          <w:rFonts w:ascii="仿宋_GB2312" w:eastAsia="仿宋_GB2312" w:cs="仿宋_GB2312"/>
          <w:sz w:val="24"/>
          <w:szCs w:val="24"/>
        </w:rPr>
        <w:t>、GB 29921-2013《食品安全国家标准  食品中致病菌限量》</w:t>
      </w:r>
      <w:r w:rsidRPr="000723B5">
        <w:rPr>
          <w:rFonts w:ascii="仿宋_GB2312" w:eastAsia="仿宋_GB2312" w:cs="仿宋_GB2312"/>
          <w:sz w:val="24"/>
          <w:szCs w:val="24"/>
        </w:rPr>
        <w:t>等标准及产品明示标准和指标的要求。</w:t>
      </w:r>
    </w:p>
    <w:p w:rsidR="005408A7" w:rsidRPr="000723B5" w:rsidRDefault="005408A7" w:rsidP="005408A7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（二）检验项目</w:t>
      </w:r>
    </w:p>
    <w:p w:rsidR="005408A7" w:rsidRPr="000723B5" w:rsidRDefault="005408A7" w:rsidP="005408A7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铅（以Pb计）、蛋白质、甜蜜素（以环己基氨基磺酸计）、糖精钠（以糖精计）、菌落总数、大肠菌群、沙门氏菌。</w:t>
      </w:r>
    </w:p>
    <w:p w:rsidR="009445B8" w:rsidRPr="000723B5" w:rsidRDefault="001C4B9D" w:rsidP="009445B8">
      <w:pPr>
        <w:spacing w:line="560" w:lineRule="exact"/>
        <w:ind w:firstLineChars="200" w:firstLine="480"/>
        <w:rPr>
          <w:rFonts w:ascii="黑体" w:eastAsia="黑体" w:cs="仿宋_GB2312" w:hint="default"/>
          <w:kern w:val="0"/>
          <w:sz w:val="24"/>
          <w:szCs w:val="24"/>
        </w:rPr>
      </w:pPr>
      <w:r w:rsidRPr="000723B5">
        <w:rPr>
          <w:rFonts w:ascii="黑体" w:eastAsia="黑体" w:cs="仿宋_GB2312"/>
          <w:kern w:val="0"/>
          <w:sz w:val="24"/>
          <w:szCs w:val="24"/>
        </w:rPr>
        <w:t>十一</w:t>
      </w:r>
      <w:r w:rsidR="009445B8" w:rsidRPr="000723B5">
        <w:rPr>
          <w:rFonts w:ascii="黑体" w:eastAsia="黑体" w:cs="仿宋_GB2312"/>
          <w:kern w:val="0"/>
          <w:sz w:val="24"/>
          <w:szCs w:val="24"/>
        </w:rPr>
        <w:t>、蜂产品</w:t>
      </w:r>
    </w:p>
    <w:p w:rsidR="009445B8" w:rsidRPr="000723B5" w:rsidRDefault="009445B8" w:rsidP="009445B8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（一）抽检依据</w:t>
      </w:r>
    </w:p>
    <w:p w:rsidR="009445B8" w:rsidRPr="000723B5" w:rsidRDefault="009445B8" w:rsidP="009445B8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抽检依据是GB 2760-2014《食品安全国家标准 食品添加剂使用标准》、</w:t>
      </w:r>
      <w:r w:rsidR="009D340F" w:rsidRPr="000723B5">
        <w:rPr>
          <w:rFonts w:ascii="仿宋_GB2312" w:eastAsia="仿宋_GB2312" w:cs="仿宋_GB2312"/>
          <w:sz w:val="24"/>
          <w:szCs w:val="24"/>
        </w:rPr>
        <w:t>GB 14963-2011《食品安全国家标准 蜂蜜》、农业部公告第2292号发布在食品动物中停止使用洛美沙星、培氟沙星、氧氟沙星、诺氟沙星4种兽药的决定、农业部公告第235号动物性食品中兽药最高残留限量</w:t>
      </w:r>
      <w:r w:rsidRPr="000723B5">
        <w:rPr>
          <w:rFonts w:ascii="仿宋_GB2312" w:eastAsia="仿宋_GB2312" w:cs="仿宋_GB2312"/>
          <w:sz w:val="24"/>
          <w:szCs w:val="24"/>
        </w:rPr>
        <w:t>等标准及产品明示标准和指标的要求。</w:t>
      </w:r>
    </w:p>
    <w:p w:rsidR="009445B8" w:rsidRPr="000723B5" w:rsidRDefault="009445B8" w:rsidP="009445B8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（二）检验项目</w:t>
      </w:r>
    </w:p>
    <w:p w:rsidR="009445B8" w:rsidRPr="000723B5" w:rsidRDefault="009445B8" w:rsidP="009445B8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蜂蜜：铅（以Pb计）、果糖和葡萄糖、蔗糖、氯霉素、洛美沙星、培氟沙星、氧氟沙星、诺氟沙星、山梨酸及其钾盐（以山梨酸计）、菌落总数、大肠菌群。</w:t>
      </w:r>
    </w:p>
    <w:p w:rsidR="008868E5" w:rsidRPr="000723B5" w:rsidRDefault="001C4B9D" w:rsidP="008868E5">
      <w:pPr>
        <w:spacing w:line="560" w:lineRule="exact"/>
        <w:ind w:firstLineChars="200" w:firstLine="480"/>
        <w:rPr>
          <w:rFonts w:ascii="黑体" w:eastAsia="黑体" w:cs="仿宋_GB2312" w:hint="default"/>
          <w:kern w:val="0"/>
          <w:sz w:val="24"/>
          <w:szCs w:val="24"/>
        </w:rPr>
      </w:pPr>
      <w:r w:rsidRPr="000723B5">
        <w:rPr>
          <w:rFonts w:ascii="黑体" w:eastAsia="黑体" w:cs="仿宋_GB2312"/>
          <w:kern w:val="0"/>
          <w:sz w:val="24"/>
          <w:szCs w:val="24"/>
        </w:rPr>
        <w:t>十二</w:t>
      </w:r>
      <w:r w:rsidR="008868E5" w:rsidRPr="000723B5">
        <w:rPr>
          <w:rFonts w:ascii="黑体" w:eastAsia="黑体" w:cs="仿宋_GB2312"/>
          <w:kern w:val="0"/>
          <w:sz w:val="24"/>
          <w:szCs w:val="24"/>
        </w:rPr>
        <w:t>、薯类和膨化食品</w:t>
      </w:r>
    </w:p>
    <w:p w:rsidR="008868E5" w:rsidRPr="000723B5" w:rsidRDefault="008868E5" w:rsidP="008868E5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（一）抽检依据</w:t>
      </w:r>
    </w:p>
    <w:p w:rsidR="008868E5" w:rsidRPr="000723B5" w:rsidRDefault="008868E5" w:rsidP="008868E5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抽检依据是GB 2760-2014《食品安全国家标准 食品添加剂使用标准》、</w:t>
      </w:r>
      <w:r w:rsidR="009D340F" w:rsidRPr="000723B5">
        <w:rPr>
          <w:rFonts w:ascii="仿宋_GB2312" w:eastAsia="仿宋_GB2312" w:cs="仿宋_GB2312"/>
          <w:sz w:val="24"/>
          <w:szCs w:val="24"/>
        </w:rPr>
        <w:t>GB 17401-2014《食品安全国家标准 膨化食品》</w:t>
      </w:r>
      <w:r w:rsidRPr="000723B5">
        <w:rPr>
          <w:rFonts w:ascii="仿宋_GB2312" w:eastAsia="仿宋_GB2312" w:cs="仿宋_GB2312"/>
          <w:sz w:val="24"/>
          <w:szCs w:val="24"/>
        </w:rPr>
        <w:t>等标准及产品明示标准和指标的要求。</w:t>
      </w:r>
    </w:p>
    <w:p w:rsidR="008868E5" w:rsidRPr="000723B5" w:rsidRDefault="008868E5" w:rsidP="008868E5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（二）检验项目</w:t>
      </w:r>
    </w:p>
    <w:p w:rsidR="008868E5" w:rsidRPr="000723B5" w:rsidRDefault="008868E5" w:rsidP="008868E5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铅（以Pb计）、水分、酸价（以脂肪计）、过氧化值（以脂肪计）、糖精钠（以糖精计）、</w:t>
      </w:r>
      <w:r w:rsidRPr="000723B5">
        <w:rPr>
          <w:rFonts w:ascii="仿宋_GB2312" w:eastAsia="仿宋_GB2312" w:cs="仿宋_GB2312"/>
          <w:sz w:val="24"/>
          <w:szCs w:val="24"/>
        </w:rPr>
        <w:lastRenderedPageBreak/>
        <w:t>苯甲酸及其钠盐（以苯甲酸计）、山梨酸及其钾盐（以山梨酸计）。</w:t>
      </w:r>
    </w:p>
    <w:p w:rsidR="00034838" w:rsidRPr="000723B5" w:rsidRDefault="001C4B9D" w:rsidP="00034838">
      <w:pPr>
        <w:spacing w:line="560" w:lineRule="exact"/>
        <w:ind w:firstLineChars="200" w:firstLine="480"/>
        <w:rPr>
          <w:rFonts w:ascii="黑体" w:eastAsia="黑体" w:cs="仿宋_GB2312" w:hint="default"/>
          <w:kern w:val="0"/>
          <w:sz w:val="24"/>
          <w:szCs w:val="24"/>
        </w:rPr>
      </w:pPr>
      <w:r w:rsidRPr="000723B5">
        <w:rPr>
          <w:rFonts w:ascii="黑体" w:eastAsia="黑体" w:cs="仿宋_GB2312"/>
          <w:kern w:val="0"/>
          <w:sz w:val="24"/>
          <w:szCs w:val="24"/>
        </w:rPr>
        <w:t>十三</w:t>
      </w:r>
      <w:r w:rsidR="00034838" w:rsidRPr="000723B5">
        <w:rPr>
          <w:rFonts w:ascii="黑体" w:eastAsia="黑体" w:cs="仿宋_GB2312"/>
          <w:kern w:val="0"/>
          <w:sz w:val="24"/>
          <w:szCs w:val="24"/>
        </w:rPr>
        <w:t>、淀粉及淀粉制品</w:t>
      </w:r>
    </w:p>
    <w:p w:rsidR="00034838" w:rsidRPr="000723B5" w:rsidRDefault="00034838" w:rsidP="00034838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（一）抽检依据</w:t>
      </w:r>
    </w:p>
    <w:p w:rsidR="00034838" w:rsidRPr="000723B5" w:rsidRDefault="00034838" w:rsidP="00034838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抽检依据是GB 2760-2014《食品安全国家标准 食品添加剂使用标准》</w:t>
      </w:r>
      <w:r w:rsidR="003D15EB" w:rsidRPr="000723B5">
        <w:rPr>
          <w:rFonts w:ascii="仿宋_GB2312" w:eastAsia="仿宋_GB2312" w:cs="仿宋_GB2312"/>
          <w:sz w:val="24"/>
          <w:szCs w:val="24"/>
        </w:rPr>
        <w:t>、GB 2762-2017《食品安全国家标准 食品中污染物限量》</w:t>
      </w:r>
      <w:r w:rsidRPr="000723B5">
        <w:rPr>
          <w:rFonts w:ascii="仿宋_GB2312" w:eastAsia="仿宋_GB2312" w:cs="仿宋_GB2312"/>
          <w:sz w:val="24"/>
          <w:szCs w:val="24"/>
        </w:rPr>
        <w:t>等标准及产品明示标准和指标的要求。</w:t>
      </w:r>
    </w:p>
    <w:p w:rsidR="00034838" w:rsidRPr="000723B5" w:rsidRDefault="00034838" w:rsidP="00034838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（二）检验项目</w:t>
      </w:r>
    </w:p>
    <w:p w:rsidR="00034838" w:rsidRPr="000723B5" w:rsidRDefault="003D15EB" w:rsidP="00034838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粉丝粉条的那个：</w:t>
      </w:r>
      <w:r w:rsidR="00034838" w:rsidRPr="000723B5">
        <w:rPr>
          <w:rFonts w:ascii="仿宋_GB2312" w:eastAsia="仿宋_GB2312" w:cs="仿宋_GB2312"/>
          <w:sz w:val="24"/>
          <w:szCs w:val="24"/>
        </w:rPr>
        <w:t>铅（以Pb计）、铝的残留量（干样品，以Al计）、二氧化硫残留量。</w:t>
      </w:r>
    </w:p>
    <w:p w:rsidR="00702C39" w:rsidRPr="000723B5" w:rsidRDefault="001C4B9D" w:rsidP="00702C39">
      <w:pPr>
        <w:spacing w:line="560" w:lineRule="exact"/>
        <w:ind w:firstLineChars="200" w:firstLine="480"/>
        <w:rPr>
          <w:rFonts w:ascii="黑体" w:eastAsia="黑体" w:cs="仿宋_GB2312" w:hint="default"/>
          <w:kern w:val="0"/>
          <w:sz w:val="24"/>
          <w:szCs w:val="24"/>
        </w:rPr>
      </w:pPr>
      <w:r w:rsidRPr="000723B5">
        <w:rPr>
          <w:rFonts w:ascii="黑体" w:eastAsia="黑体" w:cs="仿宋_GB2312"/>
          <w:kern w:val="0"/>
          <w:sz w:val="24"/>
          <w:szCs w:val="24"/>
        </w:rPr>
        <w:t>十四</w:t>
      </w:r>
      <w:r w:rsidR="00702C39" w:rsidRPr="000723B5">
        <w:rPr>
          <w:rFonts w:ascii="黑体" w:eastAsia="黑体" w:cs="仿宋_GB2312"/>
          <w:kern w:val="0"/>
          <w:sz w:val="24"/>
          <w:szCs w:val="24"/>
        </w:rPr>
        <w:t>、粮食加工品</w:t>
      </w:r>
    </w:p>
    <w:p w:rsidR="00702C39" w:rsidRPr="000723B5" w:rsidRDefault="00702C39" w:rsidP="00702C39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（一）抽检依据</w:t>
      </w:r>
    </w:p>
    <w:p w:rsidR="00702C39" w:rsidRPr="000723B5" w:rsidRDefault="00702C39" w:rsidP="00702C39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抽检依据是</w:t>
      </w:r>
      <w:r w:rsidR="009A5F55" w:rsidRPr="000723B5">
        <w:rPr>
          <w:rFonts w:ascii="仿宋_GB2312" w:eastAsia="仿宋_GB2312" w:cs="仿宋_GB2312"/>
          <w:sz w:val="24"/>
          <w:szCs w:val="24"/>
        </w:rPr>
        <w:t>GB 2760-2014《食品安全国家标准 食品添加剂使用标准》、GB 2762-2017《食品安全国家标准 食品中污染物限量》</w:t>
      </w:r>
      <w:r w:rsidRPr="000723B5">
        <w:rPr>
          <w:rFonts w:ascii="仿宋_GB2312" w:eastAsia="仿宋_GB2312" w:cs="仿宋_GB2312"/>
          <w:sz w:val="24"/>
          <w:szCs w:val="24"/>
        </w:rPr>
        <w:t>、</w:t>
      </w:r>
      <w:r w:rsidR="009A5F55" w:rsidRPr="000723B5">
        <w:rPr>
          <w:rFonts w:ascii="仿宋_GB2312" w:eastAsia="仿宋_GB2312" w:cs="仿宋_GB2312"/>
          <w:sz w:val="24"/>
          <w:szCs w:val="24"/>
        </w:rPr>
        <w:t>GB 2761-2017《食品安全国家标准 食品中真菌毒素限量》、</w:t>
      </w:r>
      <w:r w:rsidR="003E6A16" w:rsidRPr="000723B5">
        <w:rPr>
          <w:rFonts w:ascii="仿宋_GB2312" w:eastAsia="仿宋_GB2312" w:cs="仿宋_GB2312"/>
          <w:sz w:val="24"/>
          <w:szCs w:val="24"/>
        </w:rPr>
        <w:t>卫生部公告〔2011〕第4号卫生部等7部门关于撤销食品添加剂过氧化苯甲酰、过氧化钙的公告</w:t>
      </w:r>
      <w:r w:rsidRPr="000723B5">
        <w:rPr>
          <w:rFonts w:ascii="仿宋_GB2312" w:eastAsia="仿宋_GB2312" w:cs="仿宋_GB2312"/>
          <w:sz w:val="24"/>
          <w:szCs w:val="24"/>
        </w:rPr>
        <w:t>等标准及产品明示标准和指标的要求。</w:t>
      </w:r>
    </w:p>
    <w:p w:rsidR="00702C39" w:rsidRPr="000723B5" w:rsidRDefault="00702C39" w:rsidP="00702C39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（二）检验项目</w:t>
      </w:r>
    </w:p>
    <w:p w:rsidR="00702C39" w:rsidRPr="000723B5" w:rsidRDefault="00D34A60" w:rsidP="00702C39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谷物粉类制成品</w:t>
      </w:r>
      <w:r w:rsidR="006533D8" w:rsidRPr="000723B5">
        <w:rPr>
          <w:rFonts w:ascii="仿宋_GB2312" w:eastAsia="仿宋_GB2312" w:cs="仿宋_GB2312"/>
          <w:sz w:val="24"/>
          <w:szCs w:val="24"/>
        </w:rPr>
        <w:t>：</w:t>
      </w:r>
      <w:r w:rsidR="00702C39" w:rsidRPr="000723B5">
        <w:rPr>
          <w:rFonts w:ascii="仿宋_GB2312" w:eastAsia="仿宋_GB2312" w:cs="仿宋_GB2312"/>
          <w:sz w:val="24"/>
          <w:szCs w:val="24"/>
        </w:rPr>
        <w:t>铅（以Pb计）、二氧化硫残留量、苯甲酸及其钠盐（以苯甲酸计）、山梨酸及其钾盐（以山梨酸计）、脱氢乙酸及其钠盐（以脱氢乙酸计）。</w:t>
      </w:r>
    </w:p>
    <w:p w:rsidR="00167737" w:rsidRPr="000723B5" w:rsidRDefault="00BC0D80" w:rsidP="00167737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大米：总汞（以Hg计）、铅（以Pb计）、铬（以Cr计）、镉（以Cd计）、黄曲霉毒素B</w:t>
      </w:r>
      <w:r w:rsidRPr="000723B5">
        <w:rPr>
          <w:rFonts w:ascii="仿宋_GB2312" w:eastAsia="仿宋_GB2312" w:cs="仿宋_GB2312"/>
          <w:sz w:val="24"/>
          <w:szCs w:val="24"/>
          <w:vertAlign w:val="subscript"/>
        </w:rPr>
        <w:t>1</w:t>
      </w:r>
      <w:r w:rsidRPr="000723B5">
        <w:rPr>
          <w:rFonts w:ascii="仿宋_GB2312" w:eastAsia="仿宋_GB2312" w:cs="仿宋_GB2312"/>
          <w:sz w:val="24"/>
          <w:szCs w:val="24"/>
        </w:rPr>
        <w:t>。</w:t>
      </w:r>
    </w:p>
    <w:p w:rsidR="00D34A60" w:rsidRPr="000723B5" w:rsidRDefault="00D34A60" w:rsidP="00167737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谷物碾磨加工品：铅（以Pb计）、总砷（以As计）、铬（以Cr计）、赭曲霉毒素A。</w:t>
      </w:r>
    </w:p>
    <w:p w:rsidR="00E44B91" w:rsidRPr="000723B5" w:rsidRDefault="00E44B91" w:rsidP="00167737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小麦粉：铅（以Pb计）、镉（以Cd计）、滑石粉、二氧化钛、赭曲霉毒素A、黄曲霉毒素B</w:t>
      </w:r>
      <w:r w:rsidRPr="000723B5">
        <w:rPr>
          <w:rFonts w:ascii="仿宋_GB2312" w:eastAsia="仿宋_GB2312" w:cs="仿宋_GB2312"/>
          <w:sz w:val="24"/>
          <w:szCs w:val="24"/>
          <w:vertAlign w:val="subscript"/>
        </w:rPr>
        <w:t>1</w:t>
      </w:r>
      <w:r w:rsidRPr="000723B5">
        <w:rPr>
          <w:rFonts w:ascii="仿宋_GB2312" w:eastAsia="仿宋_GB2312" w:cs="仿宋_GB2312"/>
          <w:sz w:val="24"/>
          <w:szCs w:val="24"/>
        </w:rPr>
        <w:t>、 苯并[a]芘、过氧化苯甲酰。</w:t>
      </w:r>
    </w:p>
    <w:p w:rsidR="000462FA" w:rsidRPr="000723B5" w:rsidRDefault="000462FA" w:rsidP="00167737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挂面：铅（以Pb计）、苯甲酸及其钠盐（以苯甲酸计）、山梨酸及其钾盐（以山梨酸计）、脱氢乙酸及其钠盐（以脱氢乙酸计）。</w:t>
      </w:r>
    </w:p>
    <w:p w:rsidR="00167737" w:rsidRPr="000723B5" w:rsidRDefault="001C4B9D" w:rsidP="00167737">
      <w:pPr>
        <w:spacing w:line="560" w:lineRule="exact"/>
        <w:ind w:firstLineChars="200" w:firstLine="480"/>
        <w:rPr>
          <w:rFonts w:ascii="黑体" w:eastAsia="黑体" w:cs="仿宋_GB2312" w:hint="default"/>
          <w:kern w:val="0"/>
          <w:sz w:val="24"/>
          <w:szCs w:val="24"/>
        </w:rPr>
      </w:pPr>
      <w:r w:rsidRPr="000723B5">
        <w:rPr>
          <w:rFonts w:ascii="黑体" w:eastAsia="黑体" w:cs="仿宋_GB2312"/>
          <w:kern w:val="0"/>
          <w:sz w:val="24"/>
          <w:szCs w:val="24"/>
        </w:rPr>
        <w:t>十五</w:t>
      </w:r>
      <w:r w:rsidR="00167737" w:rsidRPr="000723B5">
        <w:rPr>
          <w:rFonts w:ascii="黑体" w:eastAsia="黑体" w:cs="仿宋_GB2312"/>
          <w:kern w:val="0"/>
          <w:sz w:val="24"/>
          <w:szCs w:val="24"/>
        </w:rPr>
        <w:t>、酒类</w:t>
      </w:r>
    </w:p>
    <w:p w:rsidR="00167737" w:rsidRPr="000723B5" w:rsidRDefault="00167737" w:rsidP="00167737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（一）抽检依据</w:t>
      </w:r>
    </w:p>
    <w:p w:rsidR="00167737" w:rsidRPr="000723B5" w:rsidRDefault="00167737" w:rsidP="00167737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抽检依据是</w:t>
      </w:r>
      <w:r w:rsidR="003E6A16" w:rsidRPr="000723B5">
        <w:rPr>
          <w:rFonts w:ascii="仿宋_GB2312" w:eastAsia="仿宋_GB2312" w:cs="仿宋_GB2312"/>
          <w:sz w:val="24"/>
          <w:szCs w:val="24"/>
        </w:rPr>
        <w:t>GB 2760-2014《食品安全国家标准 食品添加剂使用标准》、GB 2762-2017《食</w:t>
      </w:r>
      <w:r w:rsidR="003E6A16" w:rsidRPr="000723B5">
        <w:rPr>
          <w:rFonts w:ascii="仿宋_GB2312" w:eastAsia="仿宋_GB2312" w:cs="仿宋_GB2312"/>
          <w:sz w:val="24"/>
          <w:szCs w:val="24"/>
        </w:rPr>
        <w:lastRenderedPageBreak/>
        <w:t>品安全国家标准 食品中污染物限量》、GB 2757-2012《食品安全国家标准 蒸馏酒及其配制酒》、GB 2758-2012《食品安全国家标准 发酵酒及其配制酒》</w:t>
      </w:r>
      <w:r w:rsidRPr="000723B5">
        <w:rPr>
          <w:rFonts w:ascii="仿宋_GB2312" w:eastAsia="仿宋_GB2312" w:cs="仿宋_GB2312"/>
          <w:sz w:val="24"/>
          <w:szCs w:val="24"/>
        </w:rPr>
        <w:t>等标准及产品明示标准和指标的要求。</w:t>
      </w:r>
    </w:p>
    <w:p w:rsidR="00167737" w:rsidRPr="000723B5" w:rsidRDefault="00167737" w:rsidP="00167737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（二）检验项目</w:t>
      </w:r>
    </w:p>
    <w:p w:rsidR="00167737" w:rsidRPr="000723B5" w:rsidRDefault="00167737" w:rsidP="00167737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葡萄酒：铅（以Pb计）、二氧化硫残留量、酒精度、甲醇、赭曲霉毒素A、苯甲酸及其钠盐（以苯甲酸计）、山梨酸及其钾盐（以山梨酸计）、糖精钠（以糖精计）、脱氢乙酸及其钠盐（以脱氢乙酸计）、甜蜜素（以环己基氨基磺酸计）。</w:t>
      </w:r>
    </w:p>
    <w:p w:rsidR="000D6517" w:rsidRPr="000723B5" w:rsidRDefault="000D6517" w:rsidP="00167737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蒸馏酒：铅（以Pb计）、酒精度、甲醇、氰化物（以HCN计）、糖精钠（以糖精计）、甜蜜素（以环己基氨基磺酸计）。</w:t>
      </w:r>
    </w:p>
    <w:p w:rsidR="005366D1" w:rsidRPr="000723B5" w:rsidRDefault="005366D1" w:rsidP="00167737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配制酒：酒精度、氰化物（以HCN计）、二氧化硫残留量、甲醇、糖精钠（以糖精计）、甜蜜素（以环己基氨基磺酸计）。</w:t>
      </w:r>
    </w:p>
    <w:p w:rsidR="0030213F" w:rsidRPr="000723B5" w:rsidRDefault="001C4B9D" w:rsidP="0030213F">
      <w:pPr>
        <w:spacing w:line="560" w:lineRule="exact"/>
        <w:ind w:firstLineChars="200" w:firstLine="480"/>
        <w:rPr>
          <w:rFonts w:ascii="黑体" w:eastAsia="黑体" w:cs="仿宋_GB2312" w:hint="default"/>
          <w:kern w:val="0"/>
          <w:sz w:val="24"/>
          <w:szCs w:val="24"/>
        </w:rPr>
      </w:pPr>
      <w:r w:rsidRPr="000723B5">
        <w:rPr>
          <w:rFonts w:ascii="黑体" w:eastAsia="黑体" w:cs="仿宋_GB2312"/>
          <w:kern w:val="0"/>
          <w:sz w:val="24"/>
          <w:szCs w:val="24"/>
        </w:rPr>
        <w:t>十六</w:t>
      </w:r>
      <w:r w:rsidR="0030213F" w:rsidRPr="000723B5">
        <w:rPr>
          <w:rFonts w:ascii="黑体" w:eastAsia="黑体" w:cs="仿宋_GB2312"/>
          <w:kern w:val="0"/>
          <w:sz w:val="24"/>
          <w:szCs w:val="24"/>
        </w:rPr>
        <w:t>、食用油、油脂及其制品</w:t>
      </w:r>
    </w:p>
    <w:p w:rsidR="0030213F" w:rsidRPr="000723B5" w:rsidRDefault="0030213F" w:rsidP="0030213F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（一）抽检依据</w:t>
      </w:r>
    </w:p>
    <w:p w:rsidR="0030213F" w:rsidRPr="000723B5" w:rsidRDefault="0030213F" w:rsidP="0030213F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抽检依据是</w:t>
      </w:r>
      <w:r w:rsidR="007E62A2" w:rsidRPr="000723B5">
        <w:rPr>
          <w:rFonts w:ascii="仿宋_GB2312" w:eastAsia="仿宋_GB2312" w:cs="仿宋_GB2312"/>
          <w:sz w:val="24"/>
          <w:szCs w:val="24"/>
        </w:rPr>
        <w:t>GB 2760-2014《食品安全国家标准 食品添加剂使用标准》、GB 2762-2017《食品安全国家标准 食品中污染物限量》、GB 2716-2018《食品安全国家标准 植物油》、GB 10146-2015《食品安全国家标准 食用动物油脂》</w:t>
      </w:r>
      <w:r w:rsidRPr="000723B5">
        <w:rPr>
          <w:rFonts w:ascii="仿宋_GB2312" w:eastAsia="仿宋_GB2312" w:cs="仿宋_GB2312"/>
          <w:sz w:val="24"/>
          <w:szCs w:val="24"/>
        </w:rPr>
        <w:t>等标准及产品明示标准和指标的要求。</w:t>
      </w:r>
    </w:p>
    <w:p w:rsidR="0030213F" w:rsidRPr="000723B5" w:rsidRDefault="0030213F" w:rsidP="0030213F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（二）检验项目</w:t>
      </w:r>
    </w:p>
    <w:p w:rsidR="0030213F" w:rsidRPr="000723B5" w:rsidRDefault="0030213F" w:rsidP="0030213F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食用植物油：总砷（以As计）、铅（以Pb计）、酸值/酸价、过氧化值、溶剂残留量、丁基羟基茴香醚（BHA）、二丁基羟基甲苯（BHT）、苯并[a]芘。</w:t>
      </w:r>
    </w:p>
    <w:p w:rsidR="00CA73F4" w:rsidRPr="000723B5" w:rsidRDefault="00EA0D36" w:rsidP="00BC0D80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煎炸过程用油：酸价、极性组分。</w:t>
      </w:r>
    </w:p>
    <w:p w:rsidR="00614783" w:rsidRPr="000723B5" w:rsidRDefault="00614783" w:rsidP="00BC0D80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食用动物油脂：总砷（以As计）、铅（以Pb计）、酸值/酸价、过氧化值、丁基羟基茴香醚（BHA）、二丁基羟基甲苯（BHT）、特丁基对苯二酚（TBHQ）、苯并[a]芘。</w:t>
      </w:r>
    </w:p>
    <w:p w:rsidR="00F77037" w:rsidRPr="000723B5" w:rsidRDefault="001C4B9D" w:rsidP="00F77037">
      <w:pPr>
        <w:spacing w:line="560" w:lineRule="exact"/>
        <w:ind w:firstLineChars="200" w:firstLine="480"/>
        <w:rPr>
          <w:rFonts w:ascii="黑体" w:eastAsia="黑体" w:cs="仿宋_GB2312" w:hint="default"/>
          <w:kern w:val="0"/>
          <w:sz w:val="24"/>
          <w:szCs w:val="24"/>
        </w:rPr>
      </w:pPr>
      <w:r w:rsidRPr="000723B5">
        <w:rPr>
          <w:rFonts w:ascii="黑体" w:eastAsia="黑体" w:cs="仿宋_GB2312"/>
          <w:kern w:val="0"/>
          <w:sz w:val="24"/>
          <w:szCs w:val="24"/>
        </w:rPr>
        <w:t>十七</w:t>
      </w:r>
      <w:r w:rsidR="00F77037" w:rsidRPr="000723B5">
        <w:rPr>
          <w:rFonts w:ascii="黑体" w:eastAsia="黑体" w:cs="仿宋_GB2312"/>
          <w:kern w:val="0"/>
          <w:sz w:val="24"/>
          <w:szCs w:val="24"/>
        </w:rPr>
        <w:t>、饮料</w:t>
      </w:r>
    </w:p>
    <w:p w:rsidR="00F77037" w:rsidRPr="000723B5" w:rsidRDefault="00F77037" w:rsidP="00F77037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（一）抽检依据</w:t>
      </w:r>
    </w:p>
    <w:p w:rsidR="00F77037" w:rsidRPr="000723B5" w:rsidRDefault="00F77037" w:rsidP="00F77037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 xml:space="preserve">抽检依据是GB 2760-2014《食品安全国家标准 食品添加剂使用标准》、GB 2762-2017《食品安全国家标准 食品中污染物限量》、GB 7101-2015《食品安全国家标准 饮料》、GB </w:t>
      </w:r>
      <w:r w:rsidRPr="000723B5">
        <w:rPr>
          <w:rFonts w:ascii="仿宋_GB2312" w:eastAsia="仿宋_GB2312" w:cs="仿宋_GB2312"/>
          <w:sz w:val="24"/>
          <w:szCs w:val="24"/>
        </w:rPr>
        <w:lastRenderedPageBreak/>
        <w:t>19298-2014《食品安全国家标准 包装饮用水》、</w:t>
      </w:r>
      <w:r w:rsidR="00371A11" w:rsidRPr="000723B5">
        <w:rPr>
          <w:rFonts w:ascii="仿宋_GB2312" w:eastAsia="仿宋_GB2312" w:cs="仿宋_GB2312"/>
          <w:sz w:val="24"/>
          <w:szCs w:val="24"/>
        </w:rPr>
        <w:t>GB 8537-2018《食品安全国家标准 饮用天然矿泉水》、</w:t>
      </w:r>
      <w:r w:rsidRPr="000723B5">
        <w:rPr>
          <w:rFonts w:ascii="仿宋_GB2312" w:eastAsia="仿宋_GB2312" w:cs="仿宋_GB2312"/>
          <w:sz w:val="24"/>
          <w:szCs w:val="24"/>
        </w:rPr>
        <w:t>GB 29921-2013《食品安全国家标准 食品中致病菌限量》等标准及产品明示标准和指标的要求。</w:t>
      </w:r>
    </w:p>
    <w:p w:rsidR="00F77037" w:rsidRPr="000723B5" w:rsidRDefault="00F77037" w:rsidP="00F77037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（二）检验项目</w:t>
      </w:r>
    </w:p>
    <w:p w:rsidR="00F77037" w:rsidRPr="000723B5" w:rsidRDefault="00F77037" w:rsidP="00F77037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蛋白饮料：</w:t>
      </w:r>
      <w:r w:rsidR="003C3FE4" w:rsidRPr="000723B5">
        <w:rPr>
          <w:rFonts w:ascii="仿宋_GB2312" w:eastAsia="仿宋_GB2312" w:cs="仿宋_GB2312"/>
          <w:sz w:val="24"/>
          <w:szCs w:val="24"/>
        </w:rPr>
        <w:t>蛋白质、甜蜜素(以环己基氨基磺酸计)、三聚氰胺、糖精钠(以糖精计)、菌落总数、大肠菌群、沙门氏菌、金黄色葡萄球菌、霉菌、酵母</w:t>
      </w:r>
      <w:r w:rsidRPr="000723B5">
        <w:rPr>
          <w:rFonts w:ascii="仿宋_GB2312" w:eastAsia="仿宋_GB2312" w:cs="仿宋_GB2312"/>
          <w:sz w:val="24"/>
          <w:szCs w:val="24"/>
        </w:rPr>
        <w:t>。</w:t>
      </w:r>
    </w:p>
    <w:p w:rsidR="00F77037" w:rsidRPr="000723B5" w:rsidRDefault="00F77037" w:rsidP="00F77037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包装饮用水（饮用纯净水、其它饮用水）：耗氧量(以O</w:t>
      </w:r>
      <w:r w:rsidRPr="000723B5">
        <w:rPr>
          <w:rFonts w:ascii="仿宋_GB2312" w:eastAsia="仿宋_GB2312" w:cs="仿宋_GB2312"/>
          <w:sz w:val="24"/>
          <w:szCs w:val="24"/>
          <w:vertAlign w:val="subscript"/>
        </w:rPr>
        <w:t>2</w:t>
      </w:r>
      <w:r w:rsidRPr="000723B5">
        <w:rPr>
          <w:rFonts w:ascii="仿宋_GB2312" w:eastAsia="仿宋_GB2312" w:cs="仿宋_GB2312"/>
          <w:sz w:val="24"/>
          <w:szCs w:val="24"/>
        </w:rPr>
        <w:t>计)、亚硝酸盐(以NO</w:t>
      </w:r>
      <w:r w:rsidRPr="000723B5">
        <w:rPr>
          <w:rFonts w:ascii="仿宋_GB2312" w:eastAsia="仿宋_GB2312" w:cs="仿宋_GB2312"/>
          <w:sz w:val="24"/>
          <w:szCs w:val="24"/>
          <w:vertAlign w:val="subscript"/>
        </w:rPr>
        <w:t>2</w:t>
      </w:r>
      <w:r w:rsidRPr="000723B5">
        <w:rPr>
          <w:rFonts w:ascii="仿宋_GB2312" w:eastAsia="仿宋_GB2312" w:cs="仿宋_GB2312"/>
          <w:sz w:val="24"/>
          <w:szCs w:val="24"/>
          <w:vertAlign w:val="superscript"/>
        </w:rPr>
        <w:t>-</w:t>
      </w:r>
      <w:r w:rsidRPr="000723B5">
        <w:rPr>
          <w:rFonts w:ascii="仿宋_GB2312" w:eastAsia="仿宋_GB2312" w:cs="仿宋_GB2312"/>
          <w:sz w:val="24"/>
          <w:szCs w:val="24"/>
        </w:rPr>
        <w:t>计)、余氯(游离氯)、三氯甲烷、溴酸盐、大肠菌群、铜绿假单胞菌。</w:t>
      </w:r>
    </w:p>
    <w:p w:rsidR="00F77037" w:rsidRPr="000723B5" w:rsidRDefault="00F77037" w:rsidP="00F77037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包装饮用水（饮用天然矿泉水）：界限指标、</w:t>
      </w:r>
      <w:r w:rsidR="0038787E" w:rsidRPr="000723B5">
        <w:rPr>
          <w:rFonts w:ascii="仿宋_GB2312" w:eastAsia="仿宋_GB2312" w:cs="仿宋_GB2312"/>
          <w:sz w:val="24"/>
          <w:szCs w:val="24"/>
        </w:rPr>
        <w:t>溶解性总固体、硝酸盐(以NO</w:t>
      </w:r>
      <w:r w:rsidR="0038787E" w:rsidRPr="000723B5">
        <w:rPr>
          <w:rFonts w:ascii="仿宋_GB2312" w:eastAsia="仿宋_GB2312" w:cs="仿宋_GB2312"/>
          <w:sz w:val="24"/>
          <w:szCs w:val="24"/>
          <w:vertAlign w:val="subscript"/>
        </w:rPr>
        <w:t>3</w:t>
      </w:r>
      <w:r w:rsidR="0038787E" w:rsidRPr="000723B5">
        <w:rPr>
          <w:rFonts w:ascii="仿宋_GB2312" w:eastAsia="仿宋_GB2312" w:cs="仿宋_GB2312"/>
          <w:sz w:val="24"/>
          <w:szCs w:val="24"/>
          <w:vertAlign w:val="superscript"/>
        </w:rPr>
        <w:t>-</w:t>
      </w:r>
      <w:r w:rsidR="0038787E" w:rsidRPr="000723B5">
        <w:rPr>
          <w:rFonts w:ascii="仿宋_GB2312" w:eastAsia="仿宋_GB2312" w:cs="仿宋_GB2312"/>
          <w:sz w:val="24"/>
          <w:szCs w:val="24"/>
        </w:rPr>
        <w:t>计)、亚硝酸盐(以NO</w:t>
      </w:r>
      <w:r w:rsidR="0038787E" w:rsidRPr="000723B5">
        <w:rPr>
          <w:rFonts w:ascii="仿宋_GB2312" w:eastAsia="仿宋_GB2312" w:cs="仿宋_GB2312"/>
          <w:sz w:val="24"/>
          <w:szCs w:val="24"/>
          <w:vertAlign w:val="subscript"/>
        </w:rPr>
        <w:t>2</w:t>
      </w:r>
      <w:r w:rsidR="0038787E" w:rsidRPr="000723B5">
        <w:rPr>
          <w:rFonts w:ascii="仿宋_GB2312" w:eastAsia="仿宋_GB2312" w:cs="仿宋_GB2312"/>
          <w:sz w:val="24"/>
          <w:szCs w:val="24"/>
          <w:vertAlign w:val="superscript"/>
        </w:rPr>
        <w:t>-</w:t>
      </w:r>
      <w:r w:rsidR="0038787E" w:rsidRPr="000723B5">
        <w:rPr>
          <w:rFonts w:ascii="仿宋_GB2312" w:eastAsia="仿宋_GB2312" w:cs="仿宋_GB2312"/>
          <w:sz w:val="24"/>
          <w:szCs w:val="24"/>
        </w:rPr>
        <w:t>计)、溴酸盐、大肠菌群、粪链球菌、产气荚膜梭菌、铜绿假单胞菌</w:t>
      </w:r>
      <w:r w:rsidRPr="000723B5">
        <w:rPr>
          <w:rFonts w:ascii="仿宋_GB2312" w:eastAsia="仿宋_GB2312" w:cs="仿宋_GB2312"/>
          <w:sz w:val="24"/>
          <w:szCs w:val="24"/>
        </w:rPr>
        <w:t>。</w:t>
      </w:r>
    </w:p>
    <w:p w:rsidR="00D34A60" w:rsidRPr="000723B5" w:rsidRDefault="001C4B9D" w:rsidP="00D34A60">
      <w:pPr>
        <w:spacing w:line="560" w:lineRule="exact"/>
        <w:ind w:firstLineChars="200" w:firstLine="480"/>
        <w:rPr>
          <w:rFonts w:ascii="黑体" w:eastAsia="黑体" w:cs="仿宋_GB2312" w:hint="default"/>
          <w:kern w:val="0"/>
          <w:sz w:val="24"/>
          <w:szCs w:val="24"/>
        </w:rPr>
      </w:pPr>
      <w:r w:rsidRPr="000723B5">
        <w:rPr>
          <w:rFonts w:ascii="黑体" w:eastAsia="黑体" w:cs="仿宋_GB2312"/>
          <w:kern w:val="0"/>
          <w:sz w:val="24"/>
          <w:szCs w:val="24"/>
        </w:rPr>
        <w:t>十八</w:t>
      </w:r>
      <w:r w:rsidR="00D34A60" w:rsidRPr="000723B5">
        <w:rPr>
          <w:rFonts w:ascii="黑体" w:eastAsia="黑体" w:cs="仿宋_GB2312"/>
          <w:kern w:val="0"/>
          <w:sz w:val="24"/>
          <w:szCs w:val="24"/>
        </w:rPr>
        <w:t>、蛋制品</w:t>
      </w:r>
    </w:p>
    <w:p w:rsidR="00D34A60" w:rsidRPr="000723B5" w:rsidRDefault="00D34A60" w:rsidP="00D34A60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（一）抽检依据</w:t>
      </w:r>
    </w:p>
    <w:p w:rsidR="00D34A60" w:rsidRPr="000723B5" w:rsidRDefault="00D34A60" w:rsidP="00D34A60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抽检依据是</w:t>
      </w:r>
      <w:r w:rsidR="00A32380" w:rsidRPr="000723B5">
        <w:rPr>
          <w:rFonts w:ascii="仿宋_GB2312" w:eastAsia="仿宋_GB2312" w:cs="仿宋_GB2312"/>
          <w:sz w:val="24"/>
          <w:szCs w:val="24"/>
        </w:rPr>
        <w:t>GB 2760-2014《食品安全国家标准 食品添加剂使用标准》、GB 2762-2017《食品安全国家标准 食品中污染物限量》</w:t>
      </w:r>
      <w:r w:rsidRPr="000723B5">
        <w:rPr>
          <w:rFonts w:ascii="仿宋_GB2312" w:eastAsia="仿宋_GB2312" w:cs="仿宋_GB2312"/>
          <w:sz w:val="24"/>
          <w:szCs w:val="24"/>
        </w:rPr>
        <w:t>等标准及产品明示标准和指标的要求。</w:t>
      </w:r>
    </w:p>
    <w:p w:rsidR="00D34A60" w:rsidRPr="000723B5" w:rsidRDefault="00D34A60" w:rsidP="00D34A60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（二）检验项目</w:t>
      </w:r>
    </w:p>
    <w:p w:rsidR="00D34A60" w:rsidRPr="000723B5" w:rsidRDefault="00A32380" w:rsidP="00D34A60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皮蛋：</w:t>
      </w:r>
      <w:r w:rsidR="00D34A60" w:rsidRPr="000723B5">
        <w:rPr>
          <w:rFonts w:ascii="仿宋_GB2312" w:eastAsia="仿宋_GB2312" w:cs="仿宋_GB2312"/>
          <w:sz w:val="24"/>
          <w:szCs w:val="24"/>
        </w:rPr>
        <w:t>铅（以Pb计）、苯甲酸及其钠盐（以苯甲酸计）、山梨酸及其钾盐（以山梨酸计）、菌落总数、大肠菌群。</w:t>
      </w:r>
    </w:p>
    <w:p w:rsidR="005366D1" w:rsidRPr="000723B5" w:rsidRDefault="001C4B9D" w:rsidP="005366D1">
      <w:pPr>
        <w:spacing w:line="560" w:lineRule="exact"/>
        <w:ind w:firstLineChars="200" w:firstLine="480"/>
        <w:rPr>
          <w:rFonts w:ascii="黑体" w:eastAsia="黑体" w:cs="仿宋_GB2312" w:hint="default"/>
          <w:kern w:val="0"/>
          <w:sz w:val="24"/>
          <w:szCs w:val="24"/>
        </w:rPr>
      </w:pPr>
      <w:r w:rsidRPr="000723B5">
        <w:rPr>
          <w:rFonts w:ascii="黑体" w:eastAsia="黑体" w:cs="仿宋_GB2312"/>
          <w:kern w:val="0"/>
          <w:sz w:val="24"/>
          <w:szCs w:val="24"/>
        </w:rPr>
        <w:t>十九</w:t>
      </w:r>
      <w:r w:rsidR="005366D1" w:rsidRPr="000723B5">
        <w:rPr>
          <w:rFonts w:ascii="黑体" w:eastAsia="黑体" w:cs="仿宋_GB2312"/>
          <w:kern w:val="0"/>
          <w:sz w:val="24"/>
          <w:szCs w:val="24"/>
        </w:rPr>
        <w:t>、乳制品</w:t>
      </w:r>
    </w:p>
    <w:p w:rsidR="005366D1" w:rsidRPr="000723B5" w:rsidRDefault="005366D1" w:rsidP="005366D1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（一）抽检依据</w:t>
      </w:r>
    </w:p>
    <w:p w:rsidR="005366D1" w:rsidRPr="000723B5" w:rsidRDefault="005366D1" w:rsidP="005366D1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抽检依据是</w:t>
      </w:r>
      <w:r w:rsidR="00784FFB" w:rsidRPr="000723B5">
        <w:rPr>
          <w:rFonts w:ascii="仿宋_GB2312" w:eastAsia="仿宋_GB2312" w:cs="仿宋_GB2312"/>
          <w:sz w:val="24"/>
          <w:szCs w:val="24"/>
        </w:rPr>
        <w:t>GB 2760-2014《食品安全国家标准 食品添加剂使用标准》、GB 2762-2017《食品安全国家标准 食品中污染物限量》、GB 2761-2017《食品安全国家标准 食品中真菌毒素限量》、GB 19302-2010《食品安全国家标准 发酵乳》、GB 19645-2010《食品安全国家标准 巴氏杀菌乳》</w:t>
      </w:r>
      <w:r w:rsidRPr="000723B5">
        <w:rPr>
          <w:rFonts w:ascii="仿宋_GB2312" w:eastAsia="仿宋_GB2312" w:cs="仿宋_GB2312"/>
          <w:sz w:val="24"/>
          <w:szCs w:val="24"/>
        </w:rPr>
        <w:t>等标准及产品明示标准和指标的要求。</w:t>
      </w:r>
    </w:p>
    <w:p w:rsidR="005366D1" w:rsidRPr="000723B5" w:rsidRDefault="005366D1" w:rsidP="005366D1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（二）检验项目</w:t>
      </w:r>
    </w:p>
    <w:p w:rsidR="005366D1" w:rsidRPr="000723B5" w:rsidRDefault="005366D1" w:rsidP="005366D1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发酵乳：铅（以Pb计）、铬（以Cr计）、脂肪、蛋白质、酸度、山梨酸及其钾盐（以山</w:t>
      </w:r>
      <w:r w:rsidRPr="000723B5">
        <w:rPr>
          <w:rFonts w:ascii="仿宋_GB2312" w:eastAsia="仿宋_GB2312" w:cs="仿宋_GB2312"/>
          <w:sz w:val="24"/>
          <w:szCs w:val="24"/>
        </w:rPr>
        <w:lastRenderedPageBreak/>
        <w:t>梨酸计）、金黄色葡萄球菌、霉菌、酵母、沙门氏菌、大肠菌群。</w:t>
      </w:r>
    </w:p>
    <w:p w:rsidR="005366D1" w:rsidRPr="000723B5" w:rsidRDefault="005366D1" w:rsidP="005366D1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巴氏杀菌乳：铅（以Pb计）、铬（以Cr计）、蛋白质、酸度、黄曲霉毒素M</w:t>
      </w:r>
      <w:r w:rsidRPr="000723B5">
        <w:rPr>
          <w:rFonts w:ascii="仿宋_GB2312" w:eastAsia="仿宋_GB2312" w:cs="仿宋_GB2312"/>
          <w:sz w:val="24"/>
          <w:szCs w:val="24"/>
          <w:vertAlign w:val="subscript"/>
        </w:rPr>
        <w:t>1</w:t>
      </w:r>
      <w:r w:rsidRPr="000723B5">
        <w:rPr>
          <w:rFonts w:ascii="仿宋_GB2312" w:eastAsia="仿宋_GB2312" w:cs="仿宋_GB2312"/>
          <w:sz w:val="24"/>
          <w:szCs w:val="24"/>
        </w:rPr>
        <w:t>、菌落总数、大肠菌群、沙门氏菌。</w:t>
      </w:r>
    </w:p>
    <w:p w:rsidR="00C01945" w:rsidRPr="000723B5" w:rsidRDefault="001C4B9D" w:rsidP="00C01945">
      <w:pPr>
        <w:spacing w:line="560" w:lineRule="exact"/>
        <w:ind w:firstLineChars="200" w:firstLine="480"/>
        <w:rPr>
          <w:rFonts w:ascii="黑体" w:eastAsia="黑体" w:cs="仿宋_GB2312" w:hint="default"/>
          <w:kern w:val="0"/>
          <w:sz w:val="24"/>
          <w:szCs w:val="24"/>
        </w:rPr>
      </w:pPr>
      <w:r w:rsidRPr="000723B5">
        <w:rPr>
          <w:rFonts w:ascii="黑体" w:eastAsia="黑体" w:cs="仿宋_GB2312"/>
          <w:kern w:val="0"/>
          <w:sz w:val="24"/>
          <w:szCs w:val="24"/>
        </w:rPr>
        <w:t>二十</w:t>
      </w:r>
      <w:r w:rsidR="00C01945" w:rsidRPr="000723B5">
        <w:rPr>
          <w:rFonts w:ascii="黑体" w:eastAsia="黑体" w:cs="仿宋_GB2312"/>
          <w:kern w:val="0"/>
          <w:sz w:val="24"/>
          <w:szCs w:val="24"/>
        </w:rPr>
        <w:t>、罐头</w:t>
      </w:r>
    </w:p>
    <w:p w:rsidR="00C01945" w:rsidRPr="000723B5" w:rsidRDefault="00C01945" w:rsidP="00C01945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（一）抽检依据</w:t>
      </w:r>
    </w:p>
    <w:p w:rsidR="00C01945" w:rsidRPr="000723B5" w:rsidRDefault="00C01945" w:rsidP="00C01945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抽检依据是GB 2760-2014《食品安全国家标准 食品添加剂使用标准》、</w:t>
      </w:r>
      <w:r w:rsidR="00CC120E" w:rsidRPr="000723B5">
        <w:rPr>
          <w:rFonts w:ascii="仿宋_GB2312" w:eastAsia="仿宋_GB2312" w:cs="仿宋_GB2312"/>
          <w:sz w:val="24"/>
          <w:szCs w:val="24"/>
        </w:rPr>
        <w:t>GB 7098-2015《食品安全国家标准  罐头食品》</w:t>
      </w:r>
      <w:r w:rsidRPr="000723B5">
        <w:rPr>
          <w:rFonts w:ascii="仿宋_GB2312" w:eastAsia="仿宋_GB2312" w:cs="仿宋_GB2312"/>
          <w:sz w:val="24"/>
          <w:szCs w:val="24"/>
        </w:rPr>
        <w:t>等标准及产品明示标准和指标的要求。</w:t>
      </w:r>
    </w:p>
    <w:p w:rsidR="00C01945" w:rsidRPr="000723B5" w:rsidRDefault="00C01945" w:rsidP="00C01945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（二）检验项目</w:t>
      </w:r>
    </w:p>
    <w:p w:rsidR="00C01945" w:rsidRPr="000723B5" w:rsidRDefault="00C01945" w:rsidP="00C01945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二氧化硫残留量、甜蜜素（以环己基氨基磺酸计）、柠檬黄、日落黄、苋菜红、胭脂红、诱惑红、亮蓝、脱氢乙酸及其钠盐（以脱氢乙酸计）、苯甲酸及其钠盐（以苯甲酸计）、山梨酸及其钾盐（以山梨酸计）、糖精钠（以糖精计）、阿斯巴甜、商业无菌。</w:t>
      </w:r>
    </w:p>
    <w:p w:rsidR="00C01945" w:rsidRPr="000723B5" w:rsidRDefault="001C4B9D" w:rsidP="00C01945">
      <w:pPr>
        <w:spacing w:line="560" w:lineRule="exact"/>
        <w:ind w:firstLineChars="200" w:firstLine="480"/>
        <w:rPr>
          <w:rFonts w:ascii="黑体" w:eastAsia="黑体" w:cs="仿宋_GB2312" w:hint="default"/>
          <w:kern w:val="0"/>
          <w:sz w:val="24"/>
          <w:szCs w:val="24"/>
        </w:rPr>
      </w:pPr>
      <w:r w:rsidRPr="000723B5">
        <w:rPr>
          <w:rFonts w:ascii="黑体" w:eastAsia="黑体" w:cs="仿宋_GB2312"/>
          <w:kern w:val="0"/>
          <w:sz w:val="24"/>
          <w:szCs w:val="24"/>
        </w:rPr>
        <w:t>二十一</w:t>
      </w:r>
      <w:r w:rsidR="00C01945" w:rsidRPr="000723B5">
        <w:rPr>
          <w:rFonts w:ascii="黑体" w:eastAsia="黑体" w:cs="仿宋_GB2312"/>
          <w:kern w:val="0"/>
          <w:sz w:val="24"/>
          <w:szCs w:val="24"/>
        </w:rPr>
        <w:t>、保健食品</w:t>
      </w:r>
    </w:p>
    <w:p w:rsidR="00C01945" w:rsidRPr="000723B5" w:rsidRDefault="00C01945" w:rsidP="00C01945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（一）抽检依据</w:t>
      </w:r>
    </w:p>
    <w:p w:rsidR="00C01945" w:rsidRPr="000723B5" w:rsidRDefault="00C01945" w:rsidP="00C01945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抽检依据是</w:t>
      </w:r>
      <w:r w:rsidR="00002B66" w:rsidRPr="000723B5">
        <w:rPr>
          <w:rFonts w:ascii="仿宋_GB2312" w:eastAsia="仿宋_GB2312" w:cs="仿宋_GB2312"/>
          <w:sz w:val="24"/>
          <w:szCs w:val="24"/>
        </w:rPr>
        <w:t>GB 2762-2017《食品安全国家标准 食品中污染物限量》</w:t>
      </w:r>
      <w:r w:rsidRPr="000723B5">
        <w:rPr>
          <w:rFonts w:ascii="仿宋_GB2312" w:eastAsia="仿宋_GB2312" w:cs="仿宋_GB2312"/>
          <w:sz w:val="24"/>
          <w:szCs w:val="24"/>
        </w:rPr>
        <w:t>、</w:t>
      </w:r>
      <w:r w:rsidR="00002B66" w:rsidRPr="000723B5">
        <w:rPr>
          <w:rFonts w:ascii="仿宋_GB2312" w:eastAsia="仿宋_GB2312" w:cs="仿宋_GB2312"/>
          <w:sz w:val="24"/>
          <w:szCs w:val="24"/>
        </w:rPr>
        <w:t>GB 16740-2014《食品安全国家标准 保健食品》、</w:t>
      </w:r>
      <w:r w:rsidR="00B87860" w:rsidRPr="000723B5">
        <w:rPr>
          <w:rFonts w:ascii="仿宋_GB2312" w:eastAsia="仿宋_GB2312" w:cs="仿宋_GB2312"/>
          <w:sz w:val="24"/>
          <w:szCs w:val="24"/>
        </w:rPr>
        <w:t>（国家食品药品监督管理局药品检验补充检验方法和检验项目批准件 2009030）</w:t>
      </w:r>
      <w:r w:rsidRPr="000723B5">
        <w:rPr>
          <w:rFonts w:ascii="仿宋_GB2312" w:eastAsia="仿宋_GB2312" w:cs="仿宋_GB2312"/>
          <w:sz w:val="24"/>
          <w:szCs w:val="24"/>
        </w:rPr>
        <w:t>等标准及产品明示标准和指标的要求。</w:t>
      </w:r>
    </w:p>
    <w:p w:rsidR="00C01945" w:rsidRPr="000723B5" w:rsidRDefault="00C01945" w:rsidP="00C01945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（二）检验项目</w:t>
      </w:r>
    </w:p>
    <w:p w:rsidR="00C01945" w:rsidRPr="000723B5" w:rsidRDefault="00C01945" w:rsidP="00C01945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镉(以 Cd 计）、铅（以Pb计）、总砷（以As计）、菌落总数、大肠菌群、霉菌和酵母、沙门氏菌、金黄色葡萄球菌、那红地那非、红地那非、伐地那非、羟基豪莫西地那非、西地那非、豪莫西地那非、氨基他达拉非、他达拉非、硫代艾地那非、伪伐地那非、那莫西地那非。</w:t>
      </w:r>
    </w:p>
    <w:p w:rsidR="00FF02E7" w:rsidRPr="000723B5" w:rsidRDefault="001C4B9D" w:rsidP="00FF02E7">
      <w:pPr>
        <w:spacing w:line="560" w:lineRule="exact"/>
        <w:ind w:firstLineChars="200" w:firstLine="480"/>
        <w:rPr>
          <w:rFonts w:ascii="黑体" w:eastAsia="黑体" w:cs="仿宋_GB2312" w:hint="default"/>
          <w:kern w:val="0"/>
          <w:sz w:val="24"/>
          <w:szCs w:val="24"/>
        </w:rPr>
      </w:pPr>
      <w:r w:rsidRPr="000723B5">
        <w:rPr>
          <w:rFonts w:ascii="黑体" w:eastAsia="黑体" w:cs="仿宋_GB2312"/>
          <w:kern w:val="0"/>
          <w:sz w:val="24"/>
          <w:szCs w:val="24"/>
        </w:rPr>
        <w:t>二十二</w:t>
      </w:r>
      <w:r w:rsidR="00FF02E7" w:rsidRPr="000723B5">
        <w:rPr>
          <w:rFonts w:ascii="黑体" w:eastAsia="黑体" w:cs="仿宋_GB2312"/>
          <w:kern w:val="0"/>
          <w:sz w:val="24"/>
          <w:szCs w:val="24"/>
        </w:rPr>
        <w:t>、调味品</w:t>
      </w:r>
    </w:p>
    <w:p w:rsidR="00FF02E7" w:rsidRPr="000723B5" w:rsidRDefault="00FF02E7" w:rsidP="00FF02E7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（一）抽检依据</w:t>
      </w:r>
    </w:p>
    <w:p w:rsidR="00FF02E7" w:rsidRPr="000723B5" w:rsidRDefault="00FF02E7" w:rsidP="00FF02E7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抽检依据是</w:t>
      </w:r>
      <w:r w:rsidR="001A60A9" w:rsidRPr="000723B5">
        <w:rPr>
          <w:rFonts w:ascii="仿宋_GB2312" w:eastAsia="仿宋_GB2312" w:cs="仿宋_GB2312"/>
          <w:sz w:val="24"/>
          <w:szCs w:val="24"/>
        </w:rPr>
        <w:t>GB 2760-2014《食品安全国家标准 食品添加剂使用标准》、GB 2762-2017《食品安全国家标准 食品中污染物限量》</w:t>
      </w:r>
      <w:r w:rsidRPr="000723B5">
        <w:rPr>
          <w:rFonts w:ascii="仿宋_GB2312" w:eastAsia="仿宋_GB2312" w:cs="仿宋_GB2312"/>
          <w:sz w:val="24"/>
          <w:szCs w:val="24"/>
        </w:rPr>
        <w:t>等标准及产品明示标准和指标的要求。</w:t>
      </w:r>
    </w:p>
    <w:p w:rsidR="00FF02E7" w:rsidRPr="000723B5" w:rsidRDefault="00FF02E7" w:rsidP="00FF02E7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lastRenderedPageBreak/>
        <w:t>（二）检验项目</w:t>
      </w:r>
    </w:p>
    <w:p w:rsidR="00FF02E7" w:rsidRPr="000723B5" w:rsidRDefault="00FF02E7" w:rsidP="00FF02E7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香辛料粉：铅（以Pb计）、苯甲酸及其钠盐（以苯甲酸计）、山梨酸及其钾盐（以山梨酸计）、糖精钠（以糖精计）。</w:t>
      </w:r>
    </w:p>
    <w:p w:rsidR="003E21A0" w:rsidRPr="000723B5" w:rsidRDefault="001C4B9D" w:rsidP="003E21A0">
      <w:pPr>
        <w:spacing w:line="560" w:lineRule="exact"/>
        <w:ind w:firstLineChars="200" w:firstLine="480"/>
        <w:rPr>
          <w:rFonts w:ascii="黑体" w:eastAsia="黑体" w:cs="仿宋_GB2312" w:hint="default"/>
          <w:kern w:val="0"/>
          <w:sz w:val="24"/>
          <w:szCs w:val="24"/>
        </w:rPr>
      </w:pPr>
      <w:r w:rsidRPr="000723B5">
        <w:rPr>
          <w:rFonts w:ascii="黑体" w:eastAsia="黑体" w:cs="仿宋_GB2312"/>
          <w:kern w:val="0"/>
          <w:sz w:val="24"/>
          <w:szCs w:val="24"/>
        </w:rPr>
        <w:t>二十三</w:t>
      </w:r>
      <w:r w:rsidR="003E21A0" w:rsidRPr="000723B5">
        <w:rPr>
          <w:rFonts w:ascii="黑体" w:eastAsia="黑体" w:cs="仿宋_GB2312"/>
          <w:kern w:val="0"/>
          <w:sz w:val="24"/>
          <w:szCs w:val="24"/>
        </w:rPr>
        <w:t>、方便食品</w:t>
      </w:r>
    </w:p>
    <w:p w:rsidR="003E21A0" w:rsidRPr="000723B5" w:rsidRDefault="003E21A0" w:rsidP="003E21A0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（一）抽检依据</w:t>
      </w:r>
    </w:p>
    <w:p w:rsidR="003E21A0" w:rsidRPr="000723B5" w:rsidRDefault="003E21A0" w:rsidP="003E21A0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抽检依据是</w:t>
      </w:r>
      <w:r w:rsidR="001A60A9" w:rsidRPr="000723B5">
        <w:rPr>
          <w:rFonts w:ascii="仿宋_GB2312" w:eastAsia="仿宋_GB2312" w:cs="仿宋_GB2312"/>
          <w:sz w:val="24"/>
          <w:szCs w:val="24"/>
        </w:rPr>
        <w:t>GB 2760-2014《食品安全国家标准 食品添加剂使用标准》、GB 2762-2017《食品安全国家标准 食品中污染物限量》</w:t>
      </w:r>
      <w:r w:rsidR="0011164A" w:rsidRPr="000723B5">
        <w:rPr>
          <w:rFonts w:ascii="仿宋_GB2312" w:eastAsia="仿宋_GB2312" w:cs="仿宋_GB2312"/>
          <w:sz w:val="24"/>
          <w:szCs w:val="24"/>
        </w:rPr>
        <w:t>、GB 29921-2013《食品安全国家标准 食品中致病菌限量》</w:t>
      </w:r>
      <w:r w:rsidRPr="000723B5">
        <w:rPr>
          <w:rFonts w:ascii="仿宋_GB2312" w:eastAsia="仿宋_GB2312" w:cs="仿宋_GB2312"/>
          <w:sz w:val="24"/>
          <w:szCs w:val="24"/>
        </w:rPr>
        <w:t>等标准及产品明示标准和指标的要求。</w:t>
      </w:r>
    </w:p>
    <w:p w:rsidR="003E21A0" w:rsidRPr="000723B5" w:rsidRDefault="003E21A0" w:rsidP="003E21A0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（二）检验项目</w:t>
      </w:r>
    </w:p>
    <w:p w:rsidR="00C01945" w:rsidRPr="000723B5" w:rsidRDefault="003E21A0" w:rsidP="00C01945">
      <w:pPr>
        <w:spacing w:line="560" w:lineRule="exact"/>
        <w:ind w:firstLineChars="200" w:firstLine="480"/>
        <w:rPr>
          <w:rFonts w:ascii="仿宋_GB2312" w:eastAsia="仿宋_GB2312" w:cs="仿宋_GB2312" w:hint="default"/>
          <w:sz w:val="24"/>
          <w:szCs w:val="24"/>
        </w:rPr>
      </w:pPr>
      <w:r w:rsidRPr="000723B5">
        <w:rPr>
          <w:rFonts w:ascii="仿宋_GB2312" w:eastAsia="仿宋_GB2312" w:cs="仿宋_GB2312"/>
          <w:sz w:val="24"/>
          <w:szCs w:val="24"/>
        </w:rPr>
        <w:t>其他方便食品：铅（以Pb计）、酸价（以脂肪计）、过氧化值（以脂肪计）、苯甲酸及其钠盐（以苯甲酸计）、山梨酸及其钾盐（以山梨酸计）、糖精钠（以糖精计）、菌落总数、大肠菌群、沙门氏菌、金黄色葡萄球菌。</w:t>
      </w:r>
      <w:bookmarkEnd w:id="0"/>
    </w:p>
    <w:sectPr w:rsidR="00C01945" w:rsidRPr="000723B5" w:rsidSect="00C96979">
      <w:pgSz w:w="11906" w:h="16838"/>
      <w:pgMar w:top="1157" w:right="1066" w:bottom="1157" w:left="123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BCF" w:rsidRDefault="00A03BCF" w:rsidP="00D84E76">
      <w:r>
        <w:separator/>
      </w:r>
    </w:p>
  </w:endnote>
  <w:endnote w:type="continuationSeparator" w:id="1">
    <w:p w:rsidR="00A03BCF" w:rsidRDefault="00A03BCF" w:rsidP="00D84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??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BCF" w:rsidRDefault="00A03BCF" w:rsidP="00D84E76">
      <w:r>
        <w:separator/>
      </w:r>
    </w:p>
  </w:footnote>
  <w:footnote w:type="continuationSeparator" w:id="1">
    <w:p w:rsidR="00A03BCF" w:rsidRDefault="00A03BCF" w:rsidP="00D84E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C0A2B08"/>
    <w:rsid w:val="00002B66"/>
    <w:rsid w:val="000042FA"/>
    <w:rsid w:val="000311A2"/>
    <w:rsid w:val="00034838"/>
    <w:rsid w:val="000462FA"/>
    <w:rsid w:val="000723B5"/>
    <w:rsid w:val="000C6F09"/>
    <w:rsid w:val="000D6517"/>
    <w:rsid w:val="0011164A"/>
    <w:rsid w:val="00142B73"/>
    <w:rsid w:val="0015535E"/>
    <w:rsid w:val="00167737"/>
    <w:rsid w:val="001828D7"/>
    <w:rsid w:val="001A60A9"/>
    <w:rsid w:val="001B6E99"/>
    <w:rsid w:val="001C41AB"/>
    <w:rsid w:val="001C4B9D"/>
    <w:rsid w:val="001E531A"/>
    <w:rsid w:val="00241683"/>
    <w:rsid w:val="002849D6"/>
    <w:rsid w:val="0028759D"/>
    <w:rsid w:val="002C029C"/>
    <w:rsid w:val="0030213F"/>
    <w:rsid w:val="00333E0F"/>
    <w:rsid w:val="00371A11"/>
    <w:rsid w:val="0038787E"/>
    <w:rsid w:val="003C3FE4"/>
    <w:rsid w:val="003D15EB"/>
    <w:rsid w:val="003E21A0"/>
    <w:rsid w:val="003E6A16"/>
    <w:rsid w:val="00441FA2"/>
    <w:rsid w:val="00501345"/>
    <w:rsid w:val="005366D1"/>
    <w:rsid w:val="005408A7"/>
    <w:rsid w:val="005511CA"/>
    <w:rsid w:val="00557321"/>
    <w:rsid w:val="005A4CE3"/>
    <w:rsid w:val="00614783"/>
    <w:rsid w:val="00632511"/>
    <w:rsid w:val="006533D8"/>
    <w:rsid w:val="00702C39"/>
    <w:rsid w:val="00764011"/>
    <w:rsid w:val="00784FFB"/>
    <w:rsid w:val="007D26C0"/>
    <w:rsid w:val="007E62A2"/>
    <w:rsid w:val="008044C0"/>
    <w:rsid w:val="008517D0"/>
    <w:rsid w:val="0088640B"/>
    <w:rsid w:val="008868E5"/>
    <w:rsid w:val="008B5782"/>
    <w:rsid w:val="00906900"/>
    <w:rsid w:val="009445B8"/>
    <w:rsid w:val="00946125"/>
    <w:rsid w:val="00992B5B"/>
    <w:rsid w:val="00996F77"/>
    <w:rsid w:val="009A5F55"/>
    <w:rsid w:val="009D340F"/>
    <w:rsid w:val="00A03BCF"/>
    <w:rsid w:val="00A32380"/>
    <w:rsid w:val="00AB5EA1"/>
    <w:rsid w:val="00AB5EEF"/>
    <w:rsid w:val="00AD1A8C"/>
    <w:rsid w:val="00AE1918"/>
    <w:rsid w:val="00B337DB"/>
    <w:rsid w:val="00B53025"/>
    <w:rsid w:val="00B63FF3"/>
    <w:rsid w:val="00B87860"/>
    <w:rsid w:val="00BC0D80"/>
    <w:rsid w:val="00BC2C5E"/>
    <w:rsid w:val="00BD1CAF"/>
    <w:rsid w:val="00BD52CB"/>
    <w:rsid w:val="00BE5F7A"/>
    <w:rsid w:val="00C01945"/>
    <w:rsid w:val="00C1189F"/>
    <w:rsid w:val="00C33B8B"/>
    <w:rsid w:val="00C46A28"/>
    <w:rsid w:val="00C96979"/>
    <w:rsid w:val="00CA73F4"/>
    <w:rsid w:val="00CC120E"/>
    <w:rsid w:val="00CD1687"/>
    <w:rsid w:val="00D34A60"/>
    <w:rsid w:val="00D7067A"/>
    <w:rsid w:val="00D83A9F"/>
    <w:rsid w:val="00D84E76"/>
    <w:rsid w:val="00D85920"/>
    <w:rsid w:val="00D95C9B"/>
    <w:rsid w:val="00D961E3"/>
    <w:rsid w:val="00DB63C2"/>
    <w:rsid w:val="00DC3CDB"/>
    <w:rsid w:val="00DE6248"/>
    <w:rsid w:val="00DF2C30"/>
    <w:rsid w:val="00E14E13"/>
    <w:rsid w:val="00E27CAA"/>
    <w:rsid w:val="00E44B91"/>
    <w:rsid w:val="00E54F5A"/>
    <w:rsid w:val="00E85D67"/>
    <w:rsid w:val="00EA0D36"/>
    <w:rsid w:val="00EB486F"/>
    <w:rsid w:val="00F227D6"/>
    <w:rsid w:val="00F77037"/>
    <w:rsid w:val="00FA5D18"/>
    <w:rsid w:val="00FC4F3F"/>
    <w:rsid w:val="00FF02E7"/>
    <w:rsid w:val="0DF229FE"/>
    <w:rsid w:val="0DFA01B3"/>
    <w:rsid w:val="253F19B9"/>
    <w:rsid w:val="3D684C27"/>
    <w:rsid w:val="48EB50A1"/>
    <w:rsid w:val="51C133DA"/>
    <w:rsid w:val="57FC73ED"/>
    <w:rsid w:val="5A9C1893"/>
    <w:rsid w:val="6C0A2B08"/>
    <w:rsid w:val="74991516"/>
    <w:rsid w:val="79C36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99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99"/>
    <w:unhideWhenUsed/>
    <w:qFormat/>
    <w:rsid w:val="00C96979"/>
    <w:pPr>
      <w:widowControl w:val="0"/>
      <w:jc w:val="both"/>
    </w:pPr>
    <w:rPr>
      <w:rFonts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C9697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D84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84E7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99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99"/>
    <w:unhideWhenUsed/>
    <w:qFormat/>
    <w:pPr>
      <w:widowControl w:val="0"/>
      <w:jc w:val="both"/>
    </w:pPr>
    <w:rPr>
      <w:rFonts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9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13</Pages>
  <Words>1386</Words>
  <Characters>7902</Characters>
  <Application>Microsoft Office Word</Application>
  <DocSecurity>0</DocSecurity>
  <Lines>65</Lines>
  <Paragraphs>18</Paragraphs>
  <ScaleCrop>false</ScaleCrop>
  <Company>china</Company>
  <LinksUpToDate>false</LinksUpToDate>
  <CharactersWithSpaces>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</dc:creator>
  <cp:lastModifiedBy>齐婧妍</cp:lastModifiedBy>
  <cp:revision>99</cp:revision>
  <cp:lastPrinted>2019-09-24T07:46:00Z</cp:lastPrinted>
  <dcterms:created xsi:type="dcterms:W3CDTF">2019-12-20T03:55:00Z</dcterms:created>
  <dcterms:modified xsi:type="dcterms:W3CDTF">2019-12-20T08:50:00Z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