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一、饮料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1.饮用天然矿泉水抽检项目包括界限指标、镍、锑、溴酸盐、硝酸盐（以N0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计)、亚硝酸盐（以NO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计)、大肠菌群、粪链球菌、产气荚膜梭菌、铜绿假单胞菌。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2.饮用纯净水抽检项目包括耗氧量（以0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计)、亚硝酸盐(以NO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计)、余氯(游离氯)、三氯甲烷、溴酸盐、大肠菌群、铜绿假单胞菌。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3.其他饮用水抽检项目包括浑浊度、耗氧量（以0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计)、亚硝酸盐（以NO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计)、余氯(游离氯)、三氯甲烷、溴酸盐、挥发性酚（以苯酚计)、大肠菌群、铜绿假单胞菌。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二、方便食品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2762－2017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 食品中致病菌限量》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29921－2013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 方便面》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17400－2015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 冲调谷物制品》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19640－2016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）及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产品明示标准及质量要求。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1.油炸面、非油炸面、方便米粉(米线)、方便粉丝的抽检项目包括水分、酸价(以脂肪计)(KOH)、过氧化值(以脂肪计)、大肠菌群、菌落总数、沙门氏菌、金黄色葡萄球菌。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2.方便粥、方便盒饭、冷面及其他熟制方便食品等的抽检项目包括铅(以Pb计)、黄曲霉毒素B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、山梨酸及其钾盐(以山梨酸计)、苯甲酸及其钠盐(以苯甲酸计)、糖精钠(以糖精计)、大肠菌群、菌落总数、沙门氏菌、金黄色葡萄球菌、霉菌。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三、冷冻饮品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冷冻饮品和制作料》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2759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29921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冷冻饮品抽检项目蛋白质、铅（以Pb计）、糖精钠（以糖精计）、甜蜜素（以环己基氨基磺酸计）、菌落总数、大肠菌群、沙门氏菌、金黄色葡萄球菌。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四、速冻食品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速冻面米制品》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19295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、《速冻调制食品》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SB/T 10379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、整顿办函[2011]1号《食品中可能违法添加的非食用物质和易滥用的食品添加剂品种名单(第五批)》等标准及产品明示标准和指标的要求。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1.速冻调理肉制品抽检项目包括过氧化值（以脂肪计）、铅（以Pb计）、镉（以Cd计）、铬（以Cr计）、总砷（以As计）、氯霉素、胭脂红。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2.包子、馒头等熟制品抽检项目包括糖精钠（以糖精计）、菌落总数、大肠菌群、沙门氏菌、金黄色葡萄球菌。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3.水饺、元宵、馄饨等生制品抽检项目包括过氧化值（以脂肪计）、糖精钠（以糖精计）。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4.速冻蔬菜制品抽检项目包括铅（以Pb计）、苯甲酸及其钠盐（以苯甲酸计）、二氧化硫残留量、山梨酸及其钾盐（以山梨酸计）、糖精钠（以糖精计）。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5.速冻水产制品抽检项目包括过氧化值（以脂肪计）、N-二甲基亚硝胺、苯甲酸及其钠盐（以苯甲酸计）、山梨酸及其钾盐（以山梨酸计）。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五、蔬菜制品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酱腌菜》（GB 2714-2015）、《食品安全国家标准 食品添加剂使用标准》（GB 2760-2014）、《食品安全国家标准 食品中污染物限量》（GB 2762-2017）、《食品安全国家标准 食品中致病菌限量》（GB 29921-2013）、整顿办函〔2011〕1号全国食品安全整顿工作办公室关于印发《食品中可能违法添加的非食用物质和易滥用的食品添加剂品种名单(第五批)》的通知等标准及产品明示标准和指标的要求。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酱腌菜抽检项目包括阿斯巴甜、苯甲酸及其钠盐(以苯甲酸计)、大肠菌群、二氧化硫残留量、防腐剂混合使用时各自用量占其最大使用量的比例之和、金黄色葡萄球菌、纽甜、铅(以Pb计)、三氯蔗糖、沙门氏菌、山梨酸及其钾盐(以山梨酸计)、苏丹红Ⅰ、苏丹红Ⅱ、苏丹红Ⅲ、苏丹红Ⅳ、糖精钠(以糖精计)、甜蜜素(以环己基氨基磺酸计)、脱氢乙酸及其钠盐(以脱氢乙酸计)、亚硝酸盐(以Na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自然干制品、热风干燥蔬菜、冷冻干燥蔬菜、蔬菜脆片、蔬菜粉及制品抽检项目包括铅（以Pb计）、苯甲酸及其钠盐（以苯甲酸计）、二氧化硫残留量、山梨酸及其钾盐（以山梨酸计）、糖精钠（以糖精计）、苏丹红I-IV、阿斯巴甜、金黄色葡萄球菌、沙门氏菌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3.干制食用菌抽检项目包括镉（以Cd计）、铅（以Pb计）、总汞（以Hg计）、总砷（以As计）、二氧化硫残留量。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腌渍食用菌抽检项目包括镉（以Cd计）、铅（以Pb计）、总汞（以Hg计）、总砷（以As计）、苯甲酸及其钠盐（以苯甲酸计）、二氧化硫残留量、防腐剂各自用量占其最大使用量的比例之和、三氯蔗糖、山梨酸及其钾盐（以山梨酸计）、脱氢乙酸及其钠盐（以脱氢乙酸计）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六、炒货食品及坚果制品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炒货食品及坚果制品抽检项目包括酸价（以脂肪计）、过氧化值（以脂肪计）、铅（以Pb计）、黄曲霉毒素B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、糖精钠（以糖精计）、甜蜜素（以环己基氨基磺酸计）、三氯蔗糖、纽甜、二氧化硫残留量、大肠菌群、霉菌、沙门氏菌。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七、水产制品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 食品中致病菌限量》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29921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 动物性水产制品》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10136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预制动物性水产干制品的抽检项目包括镉(以Cd计)、N-二甲基亚硝胺、苯甲酸及其钠盐(以苯甲酸计)、山梨酸及其钾盐(以山梨酸计)、二氧化硫残留量。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八、豆制品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食品中真菌毒素限量》（GB 2761-2017）、《食品安全国家标准 豆制品》（GB 2712-2014）、《食品安全国家标准 食品中致病菌限量》（GB 29921-2013）。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1.腐乳、豆豉、纳豆等抽检项目包括铅（以Pb计）、黄曲霉毒素B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糖精钠（以糖精计）、甜蜜素（以环己基氨基磺酸计）（限腐乳类产品检测）、铝的残留量（干样品，以Al计）、大肠菌群（限即食预包装食品检测）、沙门氏菌（限即食预包装食品检测）、金黄色葡萄球菌（限即食预包装食品检测）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豆干、豆腐、豆皮等抽检项目包括铅（以Pb计）、苯甲酸及其钠盐（以苯甲酸计）、山梨酸及其钾盐（以山梨酸计）、脱氢乙酸及其钠盐（以脱氢乙酸计）、丙酸及其钠盐、钙盐（以丙酸计）、糖精钠（以糖精计）（限即食食品检测）、三氯蔗糖（限即食食品检测）、铝的残留量（干样品，以Al计）（豆浆不检测）、脲酶试验（限豆浆检测）、大肠菌群（限即食预包装食品检测）、沙门氏菌（限即食预包装食品检测）、金黄色葡萄球菌（限即食预包装食品检测）、防腐剂混合使用时各自用量占其最大使用量的比例之和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腐竹、油皮抽检项目包括铅（以Pb计）、苯甲酸及其钠盐（以苯甲酸计）、山梨酸及其钾盐（以山梨酸计）、脱氢乙酸及其钠盐（以脱氢乙酸计）、糖精钠（以糖精计）（限即食食品检测）、三氯蔗糖（限即食食品检测）、二氧化硫残留量、铝的残留量（干样品，以Al计）、大肠菌群（限即食预包装食品检测）、沙门氏菌（限即食预包装食品检测）、金黄色葡萄球菌（限即食预包装食品检测）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大豆蛋白类制品等抽检项目包括铅（以Pb计）、山梨酸及其钾盐（以山梨酸计）、脱氢乙酸及其钠盐（以脱氢乙酸计）、糖精钠（以糖精计）、三氯蔗糖、铝的残留量（干样品，以Al计）、大肠菌群（限即食预包装食品检测）、沙门氏菌（限即食预包装食品检测）、金黄色葡萄球菌（限即食预包装食品检测）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九、糕点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糕点抽检项目包括酸价（以脂肪计）、过氧化值（以脂肪计）、铅（以Pb计）、富马酸二甲酯、苏丹红I-IV、苯甲酸及其钠盐（以苯甲酸计）、山梨酸及其钾盐（以山梨酸计）、糖精钠（以糖精计）、甜蜜素（以环己基氨基磺酸计）、安赛蜜、铝的残留量（干样品，以A1计）、丙酸及其钠盐、钙盐(以丙酸计)、脱氢乙酸及其钠盐(以脱氢乙酸计)、纳他霉素、三氯蔗糖、丙二醇、防腐剂各自用量占其最大使用量的比例之和、菌落总数、大肠菌群、金黄色葡萄球菌、沙门氏菌、霉菌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十、餐饮食品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食品中真菌毒素限量》（GB 2761-2017）等标准及产品明示标准和指标的要求。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1.酱卤肉制品、肉灌肠、其他熟肉(白制)抽检项目包括胭脂红、亚硝酸盐（以亚硝酸钠计)、苯甲酸及其钠盐（以苯甲酸计)、山梨酸及其钾盐（以山梨酸计）。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2.坚果及籽类食品(餐饮）抽检项目包括黄曲霉毒素B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3.火锅调味料(底料、蘸料）(自制)抽检项目包括罂粟碱、吗啡、可待因、那可丁、蒂巴因。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4.水产及水产制品（餐饮）抽检项目包括挥发性盐基氮、镉、吸虫囊蚴、线虫幼虫、绦虫裂头蚴。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5.复用餐饮具抽检项目包括游离性余氯、阴离子合成洗涤剂（以十二烷基苯磺酸钠计）、大肠菌群、沙门氏菌。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十一、食用农产品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、《食品安全国家标准食品中百草枯等43种农药最大残留限量》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2763.1-2018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、《食品安全国家标准食品中农药最大残留限量》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2763-2016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、整顿办函[2010]50号《食品中可能违法添加的非食用物质和易滥用的食品添加剂品种名单(第四批)》等标准及产品明示标准和指标的要求。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1.豆芽抽检项目包括4-氯苯氧乙酸钠(以4-氯苯氧乙酸计)、6-苄基腺嘌呤(6-BA)、镉(以Cd计)、铬(以Cr计)、铅(以Pb计)、亚硫酸盐(以SO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豇豆抽检项目包括阿维菌素、倍硫磷、敌百虫、氟虫腈、镉(以Cd计)、甲胺磷、甲拌磷、甲基异柳磷、克百威、联苯肼酯、硫线磷、氯氰菊酯和高效氯氰菊酯、氯唑磷、灭多威、灭蝇胺、内吸磷、铅(以Pb计)、杀扑磷、水胺硫磷、氧乐果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橙抽检项目包括铅（以Pb计）、抑霉唑、乙螨唑、溴氰菊酯、辛硫磷、戊唑醇、四螨嗪、三唑磷、噻嗪酮、噻菌灵、氰戊菊酯和S-氰戊菊酯、嘧菌酯、氯唑磷、氯氰菊酯和高效氯氰菊酯、氯氟氰菊酯和高效氯氟氰菊酯、螺螨酯、联苯菊酯、克百威、氟氯氰菊酯和高效氟氯氰菊酯、氟虫腈、毒死蜱、狄氏剂、草甘膦、丙溴磷、苯醚甲环唑、阿维菌素、杀扑磷、氯吡脲、氧乐果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A237D"/>
    <w:rsid w:val="26153BC5"/>
    <w:rsid w:val="5D0570A9"/>
    <w:rsid w:val="7E5A237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/>
      <w:color w:val="000000"/>
      <w:sz w:val="24"/>
      <w:szCs w:val="22"/>
      <w:lang w:val="en-US" w:eastAsia="zh-CN" w:bidi="ar-SA"/>
    </w:rPr>
  </w:style>
  <w:style w:type="paragraph" w:customStyle="1" w:styleId="7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2019-12-18T01:13:00Z</dcterms:created>
  <dc:creator>陆江成</dc:creator>
  <cp:lastModifiedBy>陆江成</cp:lastModifiedBy>
  <dcterms:modified xsi:type="dcterms:W3CDTF">2019-12-18T01:14:06Z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