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5" w:rsidRPr="004D0CEE" w:rsidRDefault="006461B5" w:rsidP="006461B5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</w:p>
    <w:p w:rsidR="006461B5" w:rsidRPr="004D0CEE" w:rsidRDefault="006461B5" w:rsidP="00646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4D0CEE">
        <w:rPr>
          <w:rFonts w:ascii="Times New Roman" w:hAnsi="Times New Roman" w:cs="Times New Roman"/>
          <w:b/>
          <w:kern w:val="0"/>
          <w:sz w:val="44"/>
          <w:szCs w:val="44"/>
        </w:rPr>
        <w:t>本次检验项目</w:t>
      </w:r>
    </w:p>
    <w:p w:rsidR="006461B5" w:rsidRPr="004D0CEE" w:rsidRDefault="006461B5" w:rsidP="006461B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55390" w:rsidRPr="004D0CEE" w:rsidRDefault="00DC35F7" w:rsidP="00355390">
      <w:pPr>
        <w:pStyle w:val="Default"/>
        <w:ind w:firstLineChars="250" w:firstLine="800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355390">
        <w:rPr>
          <w:rFonts w:ascii="Times New Roman" w:eastAsia="黑体" w:hAnsi="Times New Roman" w:cs="Times New Roman" w:hint="eastAsia"/>
          <w:color w:val="auto"/>
          <w:sz w:val="32"/>
          <w:szCs w:val="32"/>
        </w:rPr>
        <w:t>保健食品</w:t>
      </w:r>
    </w:p>
    <w:p w:rsidR="00355390" w:rsidRPr="00134672" w:rsidRDefault="00355390" w:rsidP="00355390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楷体" w:hAnsi="楷体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eastAsia="楷体" w:hAnsi="楷体" w:cs="Times New Roman" w:hint="eastAsia"/>
          <w:b/>
          <w:color w:val="000000"/>
          <w:kern w:val="0"/>
          <w:sz w:val="32"/>
          <w:szCs w:val="32"/>
        </w:rPr>
        <w:t>检验</w:t>
      </w:r>
      <w:r w:rsidRPr="00134672">
        <w:rPr>
          <w:rFonts w:ascii="Times New Roman" w:eastAsia="楷体" w:hAnsi="楷体" w:cs="Times New Roman"/>
          <w:b/>
          <w:color w:val="000000"/>
          <w:kern w:val="0"/>
          <w:sz w:val="32"/>
          <w:szCs w:val="32"/>
        </w:rPr>
        <w:t>依据</w:t>
      </w:r>
      <w:r w:rsidRPr="00134672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355390" w:rsidRPr="00134672" w:rsidRDefault="00355390" w:rsidP="00355390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4672">
        <w:rPr>
          <w:rFonts w:ascii="Times New Roman" w:eastAsia="仿宋" w:hAnsi="Times New Roman" w:cs="Times New Roman"/>
          <w:sz w:val="32"/>
          <w:szCs w:val="32"/>
        </w:rPr>
        <w:t>GB 16740-2014</w:t>
      </w:r>
      <w:r w:rsidRPr="00134672">
        <w:rPr>
          <w:rFonts w:ascii="Times New Roman" w:eastAsia="仿宋" w:hAnsi="仿宋" w:cs="Times New Roman"/>
          <w:sz w:val="32"/>
          <w:szCs w:val="32"/>
        </w:rPr>
        <w:t>《食品安全国家标准</w:t>
      </w:r>
      <w:r w:rsidRPr="0013467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134672">
        <w:rPr>
          <w:rFonts w:ascii="Times New Roman" w:eastAsia="仿宋" w:hAnsi="仿宋" w:cs="Times New Roman"/>
          <w:sz w:val="32"/>
          <w:szCs w:val="32"/>
        </w:rPr>
        <w:t>保健食品》、国家食品药品监督管理局药品检验补充检验方法和检验项目批准件</w:t>
      </w:r>
      <w:r w:rsidRPr="00134672">
        <w:rPr>
          <w:rFonts w:ascii="Times New Roman" w:eastAsia="仿宋" w:hAnsi="Times New Roman" w:cs="Times New Roman"/>
          <w:sz w:val="32"/>
          <w:szCs w:val="32"/>
        </w:rPr>
        <w:t>2009030</w:t>
      </w:r>
      <w:r>
        <w:rPr>
          <w:rFonts w:ascii="Times New Roman" w:eastAsia="仿宋" w:hAnsi="仿宋" w:cs="Times New Roman" w:hint="eastAsia"/>
          <w:sz w:val="32"/>
          <w:szCs w:val="32"/>
        </w:rPr>
        <w:t>以及</w:t>
      </w:r>
      <w:r w:rsidRPr="00350FF9">
        <w:rPr>
          <w:rFonts w:ascii="Times New Roman" w:eastAsia="仿宋" w:hAnsi="Times New Roman" w:cs="Times New Roman" w:hint="eastAsia"/>
          <w:sz w:val="32"/>
          <w:szCs w:val="32"/>
        </w:rPr>
        <w:t>产品明示标准和质量要求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5A71AC">
        <w:rPr>
          <w:rFonts w:ascii="Times New Roman" w:eastAsia="仿宋" w:hAnsi="Times New Roman" w:cs="Times New Roman"/>
          <w:sz w:val="32"/>
          <w:szCs w:val="32"/>
        </w:rPr>
        <w:t>。</w:t>
      </w:r>
      <w:r w:rsidRPr="00134672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355390" w:rsidRPr="00134672" w:rsidRDefault="00355390" w:rsidP="00355390">
      <w:pPr>
        <w:pStyle w:val="Defaul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（二）</w:t>
      </w:r>
      <w:r>
        <w:rPr>
          <w:rFonts w:ascii="Times New Roman" w:eastAsia="楷体" w:hAnsi="楷体" w:cs="Times New Roman" w:hint="eastAsia"/>
          <w:b/>
          <w:sz w:val="32"/>
          <w:szCs w:val="32"/>
        </w:rPr>
        <w:t>检验</w:t>
      </w:r>
      <w:r w:rsidRPr="00134672">
        <w:rPr>
          <w:rFonts w:ascii="Times New Roman" w:eastAsia="楷体" w:hAnsi="楷体" w:cs="Times New Roman"/>
          <w:b/>
          <w:sz w:val="32"/>
          <w:szCs w:val="32"/>
        </w:rPr>
        <w:t>项目</w:t>
      </w:r>
    </w:p>
    <w:p w:rsidR="00355390" w:rsidRPr="004D0CEE" w:rsidRDefault="00355390" w:rsidP="00355390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检验</w:t>
      </w:r>
      <w:r w:rsidRPr="00134672">
        <w:rPr>
          <w:rFonts w:ascii="Times New Roman" w:eastAsia="仿宋" w:hAnsi="仿宋" w:cs="Times New Roman"/>
          <w:sz w:val="32"/>
          <w:szCs w:val="32"/>
        </w:rPr>
        <w:t>项目包括：大肠菌群、菌落总数、霉菌和酵母、金黄色葡萄球菌、沙门氏菌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 w:rsidRPr="00134672">
        <w:rPr>
          <w:rFonts w:ascii="Times New Roman" w:eastAsia="仿宋" w:hAnsi="仿宋" w:cs="Times New Roman"/>
          <w:sz w:val="32"/>
          <w:szCs w:val="32"/>
        </w:rPr>
        <w:t>铅（</w:t>
      </w:r>
      <w:proofErr w:type="spellStart"/>
      <w:r w:rsidRPr="00134672">
        <w:rPr>
          <w:rFonts w:ascii="Times New Roman" w:eastAsia="仿宋" w:hAnsi="Times New Roman" w:cs="Times New Roman"/>
          <w:sz w:val="32"/>
          <w:szCs w:val="32"/>
        </w:rPr>
        <w:t>Pb</w:t>
      </w:r>
      <w:proofErr w:type="spellEnd"/>
      <w:r w:rsidRPr="00134672">
        <w:rPr>
          <w:rFonts w:ascii="Times New Roman" w:eastAsia="仿宋" w:hAnsi="仿宋" w:cs="Times New Roman"/>
          <w:sz w:val="32"/>
          <w:szCs w:val="32"/>
        </w:rPr>
        <w:t>）、总砷（</w:t>
      </w:r>
      <w:r w:rsidRPr="00134672">
        <w:rPr>
          <w:rFonts w:ascii="Times New Roman" w:eastAsia="仿宋" w:hAnsi="Times New Roman" w:cs="Times New Roman"/>
          <w:sz w:val="32"/>
          <w:szCs w:val="32"/>
        </w:rPr>
        <w:t>As</w:t>
      </w:r>
      <w:r w:rsidRPr="00134672">
        <w:rPr>
          <w:rFonts w:ascii="Times New Roman" w:eastAsia="仿宋" w:hAnsi="仿宋" w:cs="Times New Roman"/>
          <w:sz w:val="32"/>
          <w:szCs w:val="32"/>
        </w:rPr>
        <w:t>）、总汞（</w:t>
      </w:r>
      <w:r w:rsidRPr="00134672">
        <w:rPr>
          <w:rFonts w:ascii="Times New Roman" w:eastAsia="仿宋" w:hAnsi="Times New Roman" w:cs="Times New Roman"/>
          <w:sz w:val="32"/>
          <w:szCs w:val="32"/>
        </w:rPr>
        <w:t>Hg</w:t>
      </w:r>
      <w:r w:rsidRPr="00134672">
        <w:rPr>
          <w:rFonts w:ascii="Times New Roman" w:eastAsia="仿宋" w:hAnsi="仿宋" w:cs="Times New Roman"/>
          <w:sz w:val="32"/>
          <w:szCs w:val="32"/>
        </w:rPr>
        <w:t>）、</w:t>
      </w:r>
      <w:r>
        <w:rPr>
          <w:rFonts w:ascii="Times New Roman" w:eastAsia="仿宋" w:hAnsi="仿宋" w:cs="Times New Roman" w:hint="eastAsia"/>
          <w:sz w:val="32"/>
          <w:szCs w:val="32"/>
        </w:rPr>
        <w:t>非法添加等</w:t>
      </w:r>
      <w:r w:rsidRPr="00134672">
        <w:rPr>
          <w:rFonts w:ascii="Times New Roman" w:eastAsia="仿宋" w:hAnsi="仿宋" w:cs="Times New Roman"/>
          <w:sz w:val="32"/>
          <w:szCs w:val="32"/>
        </w:rPr>
        <w:t>。</w:t>
      </w:r>
    </w:p>
    <w:p w:rsidR="00DC35F7" w:rsidRPr="004D0CEE" w:rsidRDefault="00DC35F7" w:rsidP="00DC35F7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sectPr w:rsidR="00DC35F7" w:rsidRPr="004D0CEE" w:rsidSect="0015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F1" w:rsidRDefault="00CA33F1" w:rsidP="00CA301D">
      <w:r>
        <w:separator/>
      </w:r>
    </w:p>
  </w:endnote>
  <w:endnote w:type="continuationSeparator" w:id="0">
    <w:p w:rsidR="00CA33F1" w:rsidRDefault="00CA33F1" w:rsidP="00CA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F1" w:rsidRDefault="00CA33F1" w:rsidP="00CA301D">
      <w:r>
        <w:separator/>
      </w:r>
    </w:p>
  </w:footnote>
  <w:footnote w:type="continuationSeparator" w:id="0">
    <w:p w:rsidR="00CA33F1" w:rsidRDefault="00CA33F1" w:rsidP="00CA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B5"/>
    <w:rsid w:val="00003DD6"/>
    <w:rsid w:val="00010310"/>
    <w:rsid w:val="00013973"/>
    <w:rsid w:val="000139C2"/>
    <w:rsid w:val="000155C2"/>
    <w:rsid w:val="000168FF"/>
    <w:rsid w:val="000235F9"/>
    <w:rsid w:val="00036364"/>
    <w:rsid w:val="0006508E"/>
    <w:rsid w:val="00072A72"/>
    <w:rsid w:val="000902DD"/>
    <w:rsid w:val="000A2653"/>
    <w:rsid w:val="000D09A0"/>
    <w:rsid w:val="000E13F4"/>
    <w:rsid w:val="000E5658"/>
    <w:rsid w:val="000E5E1F"/>
    <w:rsid w:val="000E6416"/>
    <w:rsid w:val="000F051E"/>
    <w:rsid w:val="000F3247"/>
    <w:rsid w:val="000F3855"/>
    <w:rsid w:val="0010147E"/>
    <w:rsid w:val="00134672"/>
    <w:rsid w:val="00150485"/>
    <w:rsid w:val="001561C9"/>
    <w:rsid w:val="00160BB3"/>
    <w:rsid w:val="00165E3D"/>
    <w:rsid w:val="001856C2"/>
    <w:rsid w:val="00186F35"/>
    <w:rsid w:val="00195B03"/>
    <w:rsid w:val="001B0D18"/>
    <w:rsid w:val="001C0D13"/>
    <w:rsid w:val="00230E02"/>
    <w:rsid w:val="00236AFA"/>
    <w:rsid w:val="00242007"/>
    <w:rsid w:val="00270F39"/>
    <w:rsid w:val="00284AFD"/>
    <w:rsid w:val="002924CB"/>
    <w:rsid w:val="002A58FA"/>
    <w:rsid w:val="002B3F24"/>
    <w:rsid w:val="002B48FD"/>
    <w:rsid w:val="002C05FA"/>
    <w:rsid w:val="002C589E"/>
    <w:rsid w:val="002D2E34"/>
    <w:rsid w:val="002F034E"/>
    <w:rsid w:val="00314911"/>
    <w:rsid w:val="00324CE9"/>
    <w:rsid w:val="00330ABC"/>
    <w:rsid w:val="003437F7"/>
    <w:rsid w:val="00350FF9"/>
    <w:rsid w:val="00352643"/>
    <w:rsid w:val="00355390"/>
    <w:rsid w:val="00355446"/>
    <w:rsid w:val="00361A32"/>
    <w:rsid w:val="00367EEB"/>
    <w:rsid w:val="00374331"/>
    <w:rsid w:val="00383BD8"/>
    <w:rsid w:val="00390D92"/>
    <w:rsid w:val="00392586"/>
    <w:rsid w:val="003971CA"/>
    <w:rsid w:val="003B24CD"/>
    <w:rsid w:val="003B4529"/>
    <w:rsid w:val="003B7A22"/>
    <w:rsid w:val="003C28C8"/>
    <w:rsid w:val="003D2A2A"/>
    <w:rsid w:val="003E0FD4"/>
    <w:rsid w:val="003F613E"/>
    <w:rsid w:val="004059F8"/>
    <w:rsid w:val="00421905"/>
    <w:rsid w:val="00425EE7"/>
    <w:rsid w:val="004311C8"/>
    <w:rsid w:val="00460EDA"/>
    <w:rsid w:val="00463F20"/>
    <w:rsid w:val="004741EE"/>
    <w:rsid w:val="004A13D2"/>
    <w:rsid w:val="004D0CEE"/>
    <w:rsid w:val="004F245A"/>
    <w:rsid w:val="004F2D0A"/>
    <w:rsid w:val="004F5D18"/>
    <w:rsid w:val="00510FD8"/>
    <w:rsid w:val="00522857"/>
    <w:rsid w:val="00522C39"/>
    <w:rsid w:val="0052604F"/>
    <w:rsid w:val="00526FD4"/>
    <w:rsid w:val="00537683"/>
    <w:rsid w:val="00550BD3"/>
    <w:rsid w:val="00560C4F"/>
    <w:rsid w:val="00570743"/>
    <w:rsid w:val="005A71AC"/>
    <w:rsid w:val="005B387D"/>
    <w:rsid w:val="005B51F0"/>
    <w:rsid w:val="005B62FF"/>
    <w:rsid w:val="005B6558"/>
    <w:rsid w:val="005B7A26"/>
    <w:rsid w:val="005C02EB"/>
    <w:rsid w:val="005D772C"/>
    <w:rsid w:val="005D7CC4"/>
    <w:rsid w:val="005E3A16"/>
    <w:rsid w:val="005E6B0D"/>
    <w:rsid w:val="005F1991"/>
    <w:rsid w:val="00611576"/>
    <w:rsid w:val="00613B88"/>
    <w:rsid w:val="00632075"/>
    <w:rsid w:val="00635E37"/>
    <w:rsid w:val="00641154"/>
    <w:rsid w:val="0064507E"/>
    <w:rsid w:val="006461B5"/>
    <w:rsid w:val="00651B7C"/>
    <w:rsid w:val="006639B7"/>
    <w:rsid w:val="00667A4E"/>
    <w:rsid w:val="006810BE"/>
    <w:rsid w:val="0068650C"/>
    <w:rsid w:val="00691006"/>
    <w:rsid w:val="00692250"/>
    <w:rsid w:val="006928F5"/>
    <w:rsid w:val="006A011D"/>
    <w:rsid w:val="006B1E0C"/>
    <w:rsid w:val="006B20A4"/>
    <w:rsid w:val="006C6E68"/>
    <w:rsid w:val="006E2F9C"/>
    <w:rsid w:val="006E69A8"/>
    <w:rsid w:val="006E6F37"/>
    <w:rsid w:val="006F42D4"/>
    <w:rsid w:val="006F5CF7"/>
    <w:rsid w:val="00711F49"/>
    <w:rsid w:val="00714447"/>
    <w:rsid w:val="00714724"/>
    <w:rsid w:val="00727276"/>
    <w:rsid w:val="007536E1"/>
    <w:rsid w:val="007569DB"/>
    <w:rsid w:val="0078335D"/>
    <w:rsid w:val="007918E4"/>
    <w:rsid w:val="007A19C1"/>
    <w:rsid w:val="007A2BC0"/>
    <w:rsid w:val="007B363F"/>
    <w:rsid w:val="007C27F7"/>
    <w:rsid w:val="007C3E88"/>
    <w:rsid w:val="007E65E9"/>
    <w:rsid w:val="007F2A72"/>
    <w:rsid w:val="007F7F2C"/>
    <w:rsid w:val="0081174C"/>
    <w:rsid w:val="0081447B"/>
    <w:rsid w:val="008160FE"/>
    <w:rsid w:val="00816968"/>
    <w:rsid w:val="00852B65"/>
    <w:rsid w:val="00857486"/>
    <w:rsid w:val="00857B43"/>
    <w:rsid w:val="00860ECC"/>
    <w:rsid w:val="00865C94"/>
    <w:rsid w:val="00874BD1"/>
    <w:rsid w:val="00887DB4"/>
    <w:rsid w:val="008944B5"/>
    <w:rsid w:val="0089661A"/>
    <w:rsid w:val="008A2B2D"/>
    <w:rsid w:val="008C14BF"/>
    <w:rsid w:val="008C4D02"/>
    <w:rsid w:val="008E37F3"/>
    <w:rsid w:val="008E7498"/>
    <w:rsid w:val="008F1138"/>
    <w:rsid w:val="008F6584"/>
    <w:rsid w:val="00910E36"/>
    <w:rsid w:val="00927A4F"/>
    <w:rsid w:val="00962904"/>
    <w:rsid w:val="00987C0B"/>
    <w:rsid w:val="00994276"/>
    <w:rsid w:val="009A7629"/>
    <w:rsid w:val="009C00B5"/>
    <w:rsid w:val="009C4BC2"/>
    <w:rsid w:val="009D2EDD"/>
    <w:rsid w:val="009F58B2"/>
    <w:rsid w:val="00A00474"/>
    <w:rsid w:val="00A01159"/>
    <w:rsid w:val="00A0300D"/>
    <w:rsid w:val="00A22C1E"/>
    <w:rsid w:val="00A240AD"/>
    <w:rsid w:val="00A43DBC"/>
    <w:rsid w:val="00A54DAC"/>
    <w:rsid w:val="00A63DEB"/>
    <w:rsid w:val="00A65FA1"/>
    <w:rsid w:val="00A80E03"/>
    <w:rsid w:val="00A83D14"/>
    <w:rsid w:val="00AA23CD"/>
    <w:rsid w:val="00AD44F7"/>
    <w:rsid w:val="00AF0A3F"/>
    <w:rsid w:val="00B01C5B"/>
    <w:rsid w:val="00B07E51"/>
    <w:rsid w:val="00B12B49"/>
    <w:rsid w:val="00B169D6"/>
    <w:rsid w:val="00B3711C"/>
    <w:rsid w:val="00B46485"/>
    <w:rsid w:val="00B63086"/>
    <w:rsid w:val="00B66B6F"/>
    <w:rsid w:val="00B8678B"/>
    <w:rsid w:val="00B97C87"/>
    <w:rsid w:val="00BB0F60"/>
    <w:rsid w:val="00BB33E3"/>
    <w:rsid w:val="00BB4955"/>
    <w:rsid w:val="00BF256A"/>
    <w:rsid w:val="00BF6579"/>
    <w:rsid w:val="00BF6A52"/>
    <w:rsid w:val="00C020C6"/>
    <w:rsid w:val="00C06FE0"/>
    <w:rsid w:val="00C077FF"/>
    <w:rsid w:val="00C10C44"/>
    <w:rsid w:val="00C52A9C"/>
    <w:rsid w:val="00C55FE1"/>
    <w:rsid w:val="00C57249"/>
    <w:rsid w:val="00C72EC5"/>
    <w:rsid w:val="00C732CF"/>
    <w:rsid w:val="00C77F15"/>
    <w:rsid w:val="00C93A6D"/>
    <w:rsid w:val="00C97A07"/>
    <w:rsid w:val="00CA301D"/>
    <w:rsid w:val="00CA33F1"/>
    <w:rsid w:val="00CA349D"/>
    <w:rsid w:val="00CB6C2C"/>
    <w:rsid w:val="00CC07FC"/>
    <w:rsid w:val="00D048E9"/>
    <w:rsid w:val="00D054B7"/>
    <w:rsid w:val="00D0682D"/>
    <w:rsid w:val="00D1341A"/>
    <w:rsid w:val="00D24F8F"/>
    <w:rsid w:val="00D30A2A"/>
    <w:rsid w:val="00D61F0C"/>
    <w:rsid w:val="00D621AE"/>
    <w:rsid w:val="00D6607D"/>
    <w:rsid w:val="00D7588A"/>
    <w:rsid w:val="00D77972"/>
    <w:rsid w:val="00D871F2"/>
    <w:rsid w:val="00D90D80"/>
    <w:rsid w:val="00D96BAC"/>
    <w:rsid w:val="00D96CFA"/>
    <w:rsid w:val="00DB6DF4"/>
    <w:rsid w:val="00DC35F7"/>
    <w:rsid w:val="00DD57BB"/>
    <w:rsid w:val="00DE02E5"/>
    <w:rsid w:val="00DF51B2"/>
    <w:rsid w:val="00DF6639"/>
    <w:rsid w:val="00E0572D"/>
    <w:rsid w:val="00E10772"/>
    <w:rsid w:val="00E461AD"/>
    <w:rsid w:val="00E5796A"/>
    <w:rsid w:val="00E64DDF"/>
    <w:rsid w:val="00E805CD"/>
    <w:rsid w:val="00E87FEA"/>
    <w:rsid w:val="00E94DAD"/>
    <w:rsid w:val="00EB0F6C"/>
    <w:rsid w:val="00ED3525"/>
    <w:rsid w:val="00EE5AE5"/>
    <w:rsid w:val="00EF13C1"/>
    <w:rsid w:val="00EF3180"/>
    <w:rsid w:val="00EF5D54"/>
    <w:rsid w:val="00F13C79"/>
    <w:rsid w:val="00F32513"/>
    <w:rsid w:val="00F43EC9"/>
    <w:rsid w:val="00F609C7"/>
    <w:rsid w:val="00F66EC6"/>
    <w:rsid w:val="00F924CD"/>
    <w:rsid w:val="00F96271"/>
    <w:rsid w:val="00FA0916"/>
    <w:rsid w:val="00FA15BD"/>
    <w:rsid w:val="00FB43D5"/>
    <w:rsid w:val="00FC17D7"/>
    <w:rsid w:val="00FD17A9"/>
    <w:rsid w:val="00FD3A40"/>
    <w:rsid w:val="00FD4710"/>
    <w:rsid w:val="00FD608A"/>
    <w:rsid w:val="00FE77B6"/>
    <w:rsid w:val="00FF6B3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  <w:style w:type="character" w:customStyle="1" w:styleId="apple-converted-space">
    <w:name w:val="apple-converted-space"/>
    <w:basedOn w:val="a0"/>
    <w:rsid w:val="005A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99</cp:revision>
  <dcterms:created xsi:type="dcterms:W3CDTF">2019-09-25T09:05:00Z</dcterms:created>
  <dcterms:modified xsi:type="dcterms:W3CDTF">2019-12-11T09:39:00Z</dcterms:modified>
</cp:coreProperties>
</file>