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EB" w:rsidRDefault="00F636EB" w:rsidP="00F636EB">
      <w:pPr>
        <w:jc w:val="center"/>
        <w:rPr>
          <w:rFonts w:ascii="宋体" w:hAnsi="宋体" w:cs="宋体" w:hint="eastAsia"/>
          <w:b/>
          <w:color w:val="333333"/>
          <w:spacing w:val="-2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333333"/>
          <w:spacing w:val="-2"/>
          <w:kern w:val="0"/>
          <w:sz w:val="44"/>
          <w:szCs w:val="44"/>
        </w:rPr>
        <w:t>2019年10月份食用农产品质</w:t>
      </w:r>
      <w:proofErr w:type="gramStart"/>
      <w:r>
        <w:rPr>
          <w:rFonts w:ascii="宋体" w:hAnsi="宋体" w:cs="宋体" w:hint="eastAsia"/>
          <w:b/>
          <w:color w:val="333333"/>
          <w:spacing w:val="-2"/>
          <w:kern w:val="0"/>
          <w:sz w:val="44"/>
          <w:szCs w:val="44"/>
        </w:rPr>
        <w:t>量安全</w:t>
      </w:r>
      <w:proofErr w:type="gramEnd"/>
      <w:r>
        <w:rPr>
          <w:rFonts w:ascii="宋体" w:hAnsi="宋体" w:cs="宋体" w:hint="eastAsia"/>
          <w:b/>
          <w:color w:val="333333"/>
          <w:spacing w:val="-2"/>
          <w:kern w:val="0"/>
          <w:sz w:val="44"/>
          <w:szCs w:val="44"/>
        </w:rPr>
        <w:t>通报</w:t>
      </w:r>
    </w:p>
    <w:p w:rsidR="00F636EB" w:rsidRDefault="00F636EB" w:rsidP="00F636EB">
      <w:pPr>
        <w:jc w:val="center"/>
        <w:rPr>
          <w:rFonts w:ascii="宋体" w:hAnsi="宋体" w:cs="宋体" w:hint="eastAsia"/>
          <w:b/>
          <w:color w:val="333333"/>
          <w:spacing w:val="-2"/>
          <w:kern w:val="0"/>
          <w:sz w:val="44"/>
          <w:szCs w:val="44"/>
        </w:rPr>
      </w:pPr>
    </w:p>
    <w:p w:rsidR="00F636EB" w:rsidRPr="006C37D4" w:rsidRDefault="00F636EB" w:rsidP="00F636EB">
      <w:pPr>
        <w:autoSpaceDE w:val="0"/>
        <w:autoSpaceDN w:val="0"/>
        <w:adjustRightInd w:val="0"/>
        <w:ind w:left="200" w:firstLineChars="200" w:firstLine="640"/>
        <w:jc w:val="left"/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</w:pPr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根据《市市场和质量监管委关于印发2019年深圳市食用农产品质量安全例行监测方案的通知》（深市质〔2018〕688号），深圳市市场监督管理局于2019年</w:t>
      </w:r>
      <w:r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10月</w:t>
      </w:r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份开展了深圳市食用农产品质</w:t>
      </w:r>
      <w:proofErr w:type="gramStart"/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量安全</w:t>
      </w:r>
      <w:proofErr w:type="gramEnd"/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 xml:space="preserve">例行监测工作，现将监测结果通报如下： </w:t>
      </w:r>
      <w:r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10月</w:t>
      </w:r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份在全市</w:t>
      </w:r>
      <w:r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67</w:t>
      </w:r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个食用农产品生产、经营场所抽检食用农产品1280份，其中种植业产品560份，</w:t>
      </w:r>
      <w:r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16</w:t>
      </w:r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份不合格；畜禽类产品370份，</w:t>
      </w:r>
      <w:r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6</w:t>
      </w:r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份不合格；水产品350份，</w:t>
      </w:r>
      <w:r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22</w:t>
      </w:r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份不合格。检测不合格的产品均已按规定实施了后续处理，具体内容详见附件。</w:t>
      </w:r>
    </w:p>
    <w:p w:rsidR="00F636EB" w:rsidRPr="006C37D4" w:rsidRDefault="00F636EB" w:rsidP="00F636EB">
      <w:pPr>
        <w:autoSpaceDE w:val="0"/>
        <w:autoSpaceDN w:val="0"/>
        <w:adjustRightInd w:val="0"/>
        <w:ind w:left="200"/>
        <w:jc w:val="left"/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</w:pPr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 xml:space="preserve">   市农产品质</w:t>
      </w:r>
      <w:proofErr w:type="gramStart"/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量安全</w:t>
      </w:r>
      <w:proofErr w:type="gramEnd"/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检验检测中心咨询电话：82239591。</w:t>
      </w:r>
    </w:p>
    <w:p w:rsidR="00F636EB" w:rsidRPr="006C37D4" w:rsidRDefault="00F636EB" w:rsidP="00F636EB">
      <w:pPr>
        <w:autoSpaceDE w:val="0"/>
        <w:autoSpaceDN w:val="0"/>
        <w:adjustRightInd w:val="0"/>
        <w:ind w:left="200"/>
        <w:jc w:val="left"/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</w:pPr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 xml:space="preserve">  </w:t>
      </w:r>
    </w:p>
    <w:p w:rsidR="00F636EB" w:rsidRPr="006C37D4" w:rsidRDefault="00F636EB" w:rsidP="00F636EB">
      <w:pPr>
        <w:autoSpaceDE w:val="0"/>
        <w:autoSpaceDN w:val="0"/>
        <w:adjustRightInd w:val="0"/>
        <w:ind w:left="200"/>
        <w:jc w:val="right"/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</w:pPr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 xml:space="preserve">　　</w:t>
      </w:r>
      <w:r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 xml:space="preserve">               </w:t>
      </w:r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深圳市市场监督管理局</w:t>
      </w:r>
    </w:p>
    <w:p w:rsidR="00F636EB" w:rsidRDefault="00F636EB" w:rsidP="00F636EB">
      <w:pPr>
        <w:autoSpaceDE w:val="0"/>
        <w:autoSpaceDN w:val="0"/>
        <w:adjustRightInd w:val="0"/>
        <w:ind w:left="200"/>
        <w:jc w:val="right"/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</w:pPr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 xml:space="preserve">    </w:t>
      </w:r>
      <w:r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 xml:space="preserve">                  </w:t>
      </w:r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 xml:space="preserve"> 2019年</w:t>
      </w:r>
      <w:r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11</w:t>
      </w:r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月</w:t>
      </w:r>
      <w:r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 xml:space="preserve">  </w:t>
      </w:r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日</w:t>
      </w:r>
    </w:p>
    <w:p w:rsidR="00F636EB" w:rsidRDefault="00F636EB" w:rsidP="00F636EB">
      <w:pPr>
        <w:autoSpaceDE w:val="0"/>
        <w:autoSpaceDN w:val="0"/>
        <w:adjustRightInd w:val="0"/>
        <w:ind w:left="200"/>
        <w:jc w:val="right"/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</w:pPr>
    </w:p>
    <w:p w:rsidR="00F636EB" w:rsidRDefault="00F636EB" w:rsidP="00F636EB">
      <w:pPr>
        <w:autoSpaceDE w:val="0"/>
        <w:autoSpaceDN w:val="0"/>
        <w:adjustRightInd w:val="0"/>
        <w:ind w:left="200"/>
        <w:jc w:val="left"/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</w:pPr>
    </w:p>
    <w:p w:rsidR="00F636EB" w:rsidRDefault="00F636EB" w:rsidP="00F636EB">
      <w:pPr>
        <w:autoSpaceDE w:val="0"/>
        <w:autoSpaceDN w:val="0"/>
        <w:adjustRightInd w:val="0"/>
        <w:ind w:left="200"/>
        <w:jc w:val="left"/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</w:pPr>
    </w:p>
    <w:p w:rsidR="00F636EB" w:rsidRDefault="00F636EB" w:rsidP="00F636EB">
      <w:pPr>
        <w:autoSpaceDE w:val="0"/>
        <w:autoSpaceDN w:val="0"/>
        <w:adjustRightInd w:val="0"/>
        <w:ind w:left="200"/>
        <w:jc w:val="left"/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</w:pPr>
    </w:p>
    <w:p w:rsidR="00F636EB" w:rsidRPr="006C37D4" w:rsidRDefault="00F636EB" w:rsidP="00F636EB">
      <w:pPr>
        <w:autoSpaceDE w:val="0"/>
        <w:autoSpaceDN w:val="0"/>
        <w:adjustRightInd w:val="0"/>
        <w:ind w:left="200"/>
        <w:jc w:val="left"/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</w:pPr>
    </w:p>
    <w:p w:rsidR="00F636EB" w:rsidRDefault="00F636EB" w:rsidP="00F636EB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F636EB" w:rsidRDefault="00F636EB" w:rsidP="00F636E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cs="宋体" w:hint="eastAsia"/>
          <w:b/>
          <w:color w:val="333333"/>
          <w:spacing w:val="-2"/>
          <w:kern w:val="0"/>
          <w:sz w:val="44"/>
          <w:szCs w:val="44"/>
        </w:rPr>
        <w:lastRenderedPageBreak/>
        <w:t>2019年10月份食用农产品质</w:t>
      </w:r>
      <w:proofErr w:type="gramStart"/>
      <w:r>
        <w:rPr>
          <w:rFonts w:ascii="宋体" w:hAnsi="宋体" w:cs="宋体" w:hint="eastAsia"/>
          <w:b/>
          <w:color w:val="333333"/>
          <w:spacing w:val="-2"/>
          <w:kern w:val="0"/>
          <w:sz w:val="44"/>
          <w:szCs w:val="44"/>
        </w:rPr>
        <w:t>量安全</w:t>
      </w:r>
      <w:proofErr w:type="gramEnd"/>
      <w:r>
        <w:rPr>
          <w:rFonts w:ascii="宋体" w:hAnsi="宋体" w:cs="宋体" w:hint="eastAsia"/>
          <w:b/>
          <w:color w:val="333333"/>
          <w:spacing w:val="-2"/>
          <w:kern w:val="0"/>
          <w:sz w:val="44"/>
          <w:szCs w:val="44"/>
        </w:rPr>
        <w:t>通报</w:t>
      </w:r>
    </w:p>
    <w:p w:rsidR="00F636EB" w:rsidRDefault="00F636EB" w:rsidP="00F636EB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表1  各类</w:t>
      </w:r>
      <w:r>
        <w:rPr>
          <w:rFonts w:ascii="宋体" w:hAnsi="宋体" w:hint="eastAsia"/>
          <w:b/>
          <w:sz w:val="32"/>
          <w:szCs w:val="32"/>
        </w:rPr>
        <w:t>食用</w:t>
      </w:r>
      <w:r>
        <w:rPr>
          <w:rFonts w:ascii="宋体" w:hAnsi="宋体"/>
          <w:b/>
          <w:sz w:val="32"/>
          <w:szCs w:val="32"/>
        </w:rPr>
        <w:t>农产品合格率一览表</w:t>
      </w:r>
    </w:p>
    <w:tbl>
      <w:tblPr>
        <w:tblW w:w="0" w:type="auto"/>
        <w:jc w:val="center"/>
        <w:tblLayout w:type="fixed"/>
        <w:tblLook w:val="0000"/>
      </w:tblPr>
      <w:tblGrid>
        <w:gridCol w:w="2265"/>
        <w:gridCol w:w="2265"/>
        <w:gridCol w:w="2265"/>
        <w:gridCol w:w="2265"/>
      </w:tblGrid>
      <w:tr w:rsidR="00F636EB" w:rsidTr="008A239A">
        <w:trPr>
          <w:trHeight w:hRule="exact" w:val="51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Default="00F636EB" w:rsidP="008A239A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食用农产品名称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Default="00F636EB" w:rsidP="008A239A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抽样数量(份)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Default="00F636EB" w:rsidP="008A239A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合格样品数量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Default="00F636EB" w:rsidP="008A239A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合格率（%）</w:t>
            </w:r>
          </w:p>
        </w:tc>
      </w:tr>
      <w:tr w:rsidR="00F636EB" w:rsidTr="008A239A">
        <w:trPr>
          <w:trHeight w:hRule="exact" w:val="510"/>
          <w:jc w:val="center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种植业产品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A56C3A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 w:rsidRPr="00A56C3A">
              <w:rPr>
                <w:rFonts w:ascii="宋体" w:hAnsi="宋体" w:hint="eastAsia"/>
                <w:sz w:val="24"/>
              </w:rPr>
              <w:t>560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A56C3A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544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A56C3A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97.1</w:t>
            </w:r>
          </w:p>
        </w:tc>
      </w:tr>
      <w:tr w:rsidR="00F636EB" w:rsidTr="008A239A">
        <w:trPr>
          <w:trHeight w:hRule="exact" w:val="510"/>
          <w:jc w:val="center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畜禽产品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A56C3A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 w:rsidRPr="00A56C3A">
              <w:rPr>
                <w:rFonts w:ascii="宋体" w:hAnsi="宋体" w:hint="eastAsia"/>
                <w:sz w:val="24"/>
              </w:rPr>
              <w:t>370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A56C3A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A56C3A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98.4</w:t>
            </w:r>
          </w:p>
        </w:tc>
      </w:tr>
      <w:tr w:rsidR="00F636EB" w:rsidTr="008A239A">
        <w:trPr>
          <w:trHeight w:hRule="exact" w:val="510"/>
          <w:jc w:val="center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水产品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A56C3A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 w:rsidRPr="00A56C3A">
              <w:rPr>
                <w:rFonts w:ascii="宋体" w:hAnsi="宋体" w:hint="eastAsia"/>
                <w:sz w:val="24"/>
              </w:rPr>
              <w:t>350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A56C3A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A56C3A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93.7</w:t>
            </w:r>
          </w:p>
        </w:tc>
      </w:tr>
      <w:tr w:rsidR="00F636EB" w:rsidTr="008A239A">
        <w:trPr>
          <w:trHeight w:hRule="exact" w:val="510"/>
          <w:jc w:val="center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Default="00F636EB" w:rsidP="008A239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   计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A56C3A" w:rsidRDefault="00F636EB" w:rsidP="008A239A">
            <w:pPr>
              <w:jc w:val="center"/>
              <w:rPr>
                <w:rFonts w:ascii="宋体" w:hAnsi="宋体"/>
                <w:b/>
                <w:sz w:val="24"/>
              </w:rPr>
            </w:pPr>
            <w:r w:rsidRPr="00A56C3A">
              <w:rPr>
                <w:rFonts w:ascii="宋体" w:hAnsi="宋体" w:hint="eastAsia"/>
                <w:b/>
                <w:sz w:val="24"/>
              </w:rPr>
              <w:t>1280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A56C3A" w:rsidRDefault="00F636EB" w:rsidP="008A239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1236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A56C3A" w:rsidRDefault="00F636EB" w:rsidP="008A239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96.6</w:t>
            </w:r>
          </w:p>
        </w:tc>
      </w:tr>
    </w:tbl>
    <w:p w:rsidR="00F636EB" w:rsidRDefault="00F636EB" w:rsidP="00F636EB">
      <w:pPr>
        <w:ind w:firstLineChars="50" w:firstLine="161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表2  全市食用农产品质</w:t>
      </w:r>
      <w:proofErr w:type="gramStart"/>
      <w:r>
        <w:rPr>
          <w:rFonts w:ascii="宋体" w:hAnsi="宋体" w:hint="eastAsia"/>
          <w:b/>
          <w:sz w:val="32"/>
          <w:szCs w:val="32"/>
        </w:rPr>
        <w:t>量安全</w:t>
      </w:r>
      <w:proofErr w:type="gramEnd"/>
      <w:r>
        <w:rPr>
          <w:rFonts w:ascii="宋体" w:hAnsi="宋体" w:hint="eastAsia"/>
          <w:b/>
          <w:sz w:val="32"/>
          <w:szCs w:val="32"/>
        </w:rPr>
        <w:t>例行监测情况汇总表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2"/>
        <w:gridCol w:w="2268"/>
        <w:gridCol w:w="1520"/>
        <w:gridCol w:w="2269"/>
        <w:gridCol w:w="1700"/>
      </w:tblGrid>
      <w:tr w:rsidR="00F636EB" w:rsidRPr="00A97259" w:rsidTr="008A239A">
        <w:trPr>
          <w:trHeight w:val="538"/>
          <w:jc w:val="center"/>
        </w:trPr>
        <w:tc>
          <w:tcPr>
            <w:tcW w:w="1182" w:type="dxa"/>
            <w:vAlign w:val="center"/>
          </w:tcPr>
          <w:p w:rsidR="00F636EB" w:rsidRPr="00A97259" w:rsidRDefault="00F636EB" w:rsidP="008A239A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7259">
              <w:rPr>
                <w:rFonts w:ascii="宋体" w:hAnsi="宋体" w:hint="eastAsia"/>
                <w:b/>
                <w:szCs w:val="21"/>
              </w:rPr>
              <w:t>类型</w:t>
            </w:r>
          </w:p>
        </w:tc>
        <w:tc>
          <w:tcPr>
            <w:tcW w:w="2268" w:type="dxa"/>
            <w:vAlign w:val="center"/>
          </w:tcPr>
          <w:p w:rsidR="00F636EB" w:rsidRPr="00A97259" w:rsidRDefault="00F636EB" w:rsidP="008A239A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7259">
              <w:rPr>
                <w:rFonts w:ascii="宋体" w:hAnsi="宋体" w:hint="eastAsia"/>
                <w:b/>
                <w:szCs w:val="21"/>
              </w:rPr>
              <w:t>抽样场所</w:t>
            </w:r>
          </w:p>
        </w:tc>
        <w:tc>
          <w:tcPr>
            <w:tcW w:w="1520" w:type="dxa"/>
            <w:vAlign w:val="center"/>
          </w:tcPr>
          <w:p w:rsidR="00F636EB" w:rsidRPr="00A97259" w:rsidRDefault="00F636EB" w:rsidP="008A239A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7259">
              <w:rPr>
                <w:rFonts w:ascii="宋体" w:hAnsi="宋体" w:hint="eastAsia"/>
                <w:b/>
                <w:szCs w:val="21"/>
              </w:rPr>
              <w:t>抽样数量（份）</w:t>
            </w:r>
          </w:p>
        </w:tc>
        <w:tc>
          <w:tcPr>
            <w:tcW w:w="2269" w:type="dxa"/>
            <w:vAlign w:val="center"/>
          </w:tcPr>
          <w:p w:rsidR="00F636EB" w:rsidRPr="00A97259" w:rsidRDefault="00F636EB" w:rsidP="008A239A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7259">
              <w:rPr>
                <w:rFonts w:ascii="宋体" w:hAnsi="宋体" w:hint="eastAsia"/>
                <w:b/>
                <w:szCs w:val="21"/>
              </w:rPr>
              <w:t>不合格样品数量（份）</w:t>
            </w:r>
          </w:p>
        </w:tc>
        <w:tc>
          <w:tcPr>
            <w:tcW w:w="1700" w:type="dxa"/>
            <w:vAlign w:val="center"/>
          </w:tcPr>
          <w:p w:rsidR="00F636EB" w:rsidRPr="00A97259" w:rsidRDefault="00F636EB" w:rsidP="008A239A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7259">
              <w:rPr>
                <w:rFonts w:ascii="宋体" w:hAnsi="宋体" w:hint="eastAsia"/>
                <w:b/>
                <w:szCs w:val="21"/>
              </w:rPr>
              <w:t>合格率</w:t>
            </w:r>
            <w:r w:rsidRPr="00A9725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（%）</w:t>
            </w:r>
          </w:p>
        </w:tc>
      </w:tr>
      <w:tr w:rsidR="00F636EB" w:rsidRPr="00A97259" w:rsidTr="008A239A">
        <w:trPr>
          <w:trHeight w:val="397"/>
          <w:jc w:val="center"/>
        </w:trPr>
        <w:tc>
          <w:tcPr>
            <w:tcW w:w="1182" w:type="dxa"/>
            <w:vMerge w:val="restart"/>
            <w:vAlign w:val="center"/>
          </w:tcPr>
          <w:p w:rsidR="00F636EB" w:rsidRPr="00A97259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2268" w:type="dxa"/>
            <w:vAlign w:val="center"/>
          </w:tcPr>
          <w:p w:rsidR="00F636EB" w:rsidRPr="00181A6C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生产基地</w:t>
            </w:r>
          </w:p>
        </w:tc>
        <w:tc>
          <w:tcPr>
            <w:tcW w:w="1520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2269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90.0</w:t>
            </w:r>
          </w:p>
        </w:tc>
      </w:tr>
      <w:tr w:rsidR="00F636EB" w:rsidRPr="00A97259" w:rsidTr="008A239A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F636EB" w:rsidRPr="00A97259" w:rsidRDefault="00F636EB" w:rsidP="008A239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636EB" w:rsidRPr="00181A6C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批发市场</w:t>
            </w:r>
          </w:p>
        </w:tc>
        <w:tc>
          <w:tcPr>
            <w:tcW w:w="1520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155</w:t>
            </w:r>
          </w:p>
        </w:tc>
        <w:tc>
          <w:tcPr>
            <w:tcW w:w="2269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0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97.4</w:t>
            </w:r>
          </w:p>
        </w:tc>
      </w:tr>
      <w:tr w:rsidR="00F636EB" w:rsidRPr="00A97259" w:rsidTr="008A239A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F636EB" w:rsidRPr="00A97259" w:rsidRDefault="00F636EB" w:rsidP="008A239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636EB" w:rsidRPr="00181A6C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集贸市场</w:t>
            </w:r>
          </w:p>
        </w:tc>
        <w:tc>
          <w:tcPr>
            <w:tcW w:w="1520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183</w:t>
            </w:r>
          </w:p>
        </w:tc>
        <w:tc>
          <w:tcPr>
            <w:tcW w:w="2269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0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97.8</w:t>
            </w:r>
          </w:p>
        </w:tc>
      </w:tr>
      <w:tr w:rsidR="00F636EB" w:rsidRPr="00A97259" w:rsidTr="008A239A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F636EB" w:rsidRPr="00A97259" w:rsidRDefault="00F636EB" w:rsidP="008A239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636EB" w:rsidRPr="00181A6C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商场超市（含门店）</w:t>
            </w:r>
          </w:p>
        </w:tc>
        <w:tc>
          <w:tcPr>
            <w:tcW w:w="1520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202</w:t>
            </w:r>
          </w:p>
        </w:tc>
        <w:tc>
          <w:tcPr>
            <w:tcW w:w="2269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00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97.0</w:t>
            </w:r>
          </w:p>
        </w:tc>
      </w:tr>
      <w:tr w:rsidR="00F636EB" w:rsidRPr="00A97259" w:rsidTr="008A239A">
        <w:trPr>
          <w:trHeight w:val="397"/>
          <w:jc w:val="center"/>
        </w:trPr>
        <w:tc>
          <w:tcPr>
            <w:tcW w:w="1182" w:type="dxa"/>
            <w:vMerge w:val="restart"/>
            <w:vAlign w:val="center"/>
          </w:tcPr>
          <w:p w:rsidR="00F636EB" w:rsidRPr="00A97259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2268" w:type="dxa"/>
            <w:vAlign w:val="center"/>
          </w:tcPr>
          <w:p w:rsidR="00F636EB" w:rsidRPr="00181A6C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生产基地</w:t>
            </w:r>
          </w:p>
          <w:p w:rsidR="00F636EB" w:rsidRPr="00181A6C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（</w:t>
            </w:r>
            <w:proofErr w:type="gramStart"/>
            <w:r w:rsidRPr="00181A6C">
              <w:rPr>
                <w:rFonts w:ascii="宋体" w:hAnsi="宋体" w:hint="eastAsia"/>
                <w:szCs w:val="21"/>
              </w:rPr>
              <w:t>含畜</w:t>
            </w:r>
            <w:proofErr w:type="gramEnd"/>
            <w:r w:rsidRPr="00181A6C">
              <w:rPr>
                <w:rFonts w:ascii="宋体" w:hAnsi="宋体" w:hint="eastAsia"/>
                <w:szCs w:val="21"/>
              </w:rPr>
              <w:t>禽屠宰场）</w:t>
            </w:r>
          </w:p>
        </w:tc>
        <w:tc>
          <w:tcPr>
            <w:tcW w:w="1520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2269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700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100</w:t>
            </w:r>
          </w:p>
        </w:tc>
      </w:tr>
      <w:tr w:rsidR="00F636EB" w:rsidRPr="00A97259" w:rsidTr="008A239A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F636EB" w:rsidRPr="00A97259" w:rsidRDefault="00F636EB" w:rsidP="008A239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636EB" w:rsidRPr="00181A6C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批发市场</w:t>
            </w:r>
          </w:p>
        </w:tc>
        <w:tc>
          <w:tcPr>
            <w:tcW w:w="1520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77</w:t>
            </w:r>
          </w:p>
        </w:tc>
        <w:tc>
          <w:tcPr>
            <w:tcW w:w="2269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0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98.7</w:t>
            </w:r>
          </w:p>
        </w:tc>
      </w:tr>
      <w:tr w:rsidR="00F636EB" w:rsidRPr="00A97259" w:rsidTr="008A239A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F636EB" w:rsidRPr="00A97259" w:rsidRDefault="00F636EB" w:rsidP="008A239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636EB" w:rsidRPr="00181A6C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集贸市场</w:t>
            </w:r>
          </w:p>
        </w:tc>
        <w:tc>
          <w:tcPr>
            <w:tcW w:w="1520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140</w:t>
            </w:r>
          </w:p>
        </w:tc>
        <w:tc>
          <w:tcPr>
            <w:tcW w:w="2269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98.6</w:t>
            </w:r>
          </w:p>
        </w:tc>
      </w:tr>
      <w:tr w:rsidR="00F636EB" w:rsidRPr="00A97259" w:rsidTr="008A239A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F636EB" w:rsidRPr="00A97259" w:rsidRDefault="00F636EB" w:rsidP="008A239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636EB" w:rsidRPr="00181A6C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商场超市（含门店）</w:t>
            </w:r>
          </w:p>
        </w:tc>
        <w:tc>
          <w:tcPr>
            <w:tcW w:w="1520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113</w:t>
            </w:r>
          </w:p>
        </w:tc>
        <w:tc>
          <w:tcPr>
            <w:tcW w:w="2269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97.3</w:t>
            </w:r>
          </w:p>
        </w:tc>
      </w:tr>
      <w:tr w:rsidR="00F636EB" w:rsidRPr="00A97259" w:rsidTr="008A239A">
        <w:trPr>
          <w:trHeight w:val="402"/>
          <w:jc w:val="center"/>
        </w:trPr>
        <w:tc>
          <w:tcPr>
            <w:tcW w:w="1182" w:type="dxa"/>
            <w:vMerge w:val="restart"/>
            <w:vAlign w:val="center"/>
          </w:tcPr>
          <w:p w:rsidR="00F636EB" w:rsidRPr="00A97259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2268" w:type="dxa"/>
            <w:vAlign w:val="center"/>
          </w:tcPr>
          <w:p w:rsidR="00F636EB" w:rsidRPr="00181A6C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生产基地(养殖场)</w:t>
            </w:r>
          </w:p>
        </w:tc>
        <w:tc>
          <w:tcPr>
            <w:tcW w:w="1520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700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100</w:t>
            </w:r>
          </w:p>
        </w:tc>
      </w:tr>
      <w:tr w:rsidR="00F636EB" w:rsidRPr="00A97259" w:rsidTr="008A239A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F636EB" w:rsidRPr="00A97259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636EB" w:rsidRPr="00181A6C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批发市场</w:t>
            </w:r>
          </w:p>
        </w:tc>
        <w:tc>
          <w:tcPr>
            <w:tcW w:w="1520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107</w:t>
            </w:r>
          </w:p>
        </w:tc>
        <w:tc>
          <w:tcPr>
            <w:tcW w:w="2269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00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90.7</w:t>
            </w:r>
          </w:p>
        </w:tc>
      </w:tr>
      <w:tr w:rsidR="00F636EB" w:rsidRPr="00A97259" w:rsidTr="008A239A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F636EB" w:rsidRPr="00A97259" w:rsidRDefault="00F636EB" w:rsidP="008A239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636EB" w:rsidRPr="00181A6C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集贸市场</w:t>
            </w:r>
          </w:p>
        </w:tc>
        <w:tc>
          <w:tcPr>
            <w:tcW w:w="1520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154</w:t>
            </w:r>
          </w:p>
        </w:tc>
        <w:tc>
          <w:tcPr>
            <w:tcW w:w="2269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00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93.5</w:t>
            </w:r>
          </w:p>
        </w:tc>
      </w:tr>
      <w:tr w:rsidR="00F636EB" w:rsidRPr="00A97259" w:rsidTr="008A239A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F636EB" w:rsidRPr="00A97259" w:rsidRDefault="00F636EB" w:rsidP="008A239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636EB" w:rsidRPr="00181A6C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商场超市（含门店）</w:t>
            </w:r>
          </w:p>
        </w:tc>
        <w:tc>
          <w:tcPr>
            <w:tcW w:w="1520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86</w:t>
            </w:r>
          </w:p>
        </w:tc>
        <w:tc>
          <w:tcPr>
            <w:tcW w:w="2269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97.7</w:t>
            </w:r>
          </w:p>
        </w:tc>
      </w:tr>
      <w:tr w:rsidR="00F636EB" w:rsidRPr="00A97259" w:rsidTr="008A239A">
        <w:trPr>
          <w:trHeight w:val="397"/>
          <w:jc w:val="center"/>
        </w:trPr>
        <w:tc>
          <w:tcPr>
            <w:tcW w:w="1182" w:type="dxa"/>
            <w:vMerge w:val="restart"/>
            <w:vAlign w:val="center"/>
          </w:tcPr>
          <w:p w:rsidR="00F636EB" w:rsidRPr="00A97259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2268" w:type="dxa"/>
            <w:vAlign w:val="center"/>
          </w:tcPr>
          <w:p w:rsidR="00F636EB" w:rsidRPr="00181A6C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生产基地</w:t>
            </w:r>
          </w:p>
        </w:tc>
        <w:tc>
          <w:tcPr>
            <w:tcW w:w="1520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63</w:t>
            </w:r>
          </w:p>
        </w:tc>
        <w:tc>
          <w:tcPr>
            <w:tcW w:w="2269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96.8</w:t>
            </w:r>
          </w:p>
        </w:tc>
      </w:tr>
      <w:tr w:rsidR="00F636EB" w:rsidRPr="00A97259" w:rsidTr="008A239A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F636EB" w:rsidRPr="00A97259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636EB" w:rsidRPr="00181A6C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批发市场</w:t>
            </w:r>
          </w:p>
        </w:tc>
        <w:tc>
          <w:tcPr>
            <w:tcW w:w="1520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339</w:t>
            </w:r>
          </w:p>
        </w:tc>
        <w:tc>
          <w:tcPr>
            <w:tcW w:w="2269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700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95.6</w:t>
            </w:r>
          </w:p>
        </w:tc>
      </w:tr>
      <w:tr w:rsidR="00F636EB" w:rsidRPr="00A97259" w:rsidTr="008A239A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F636EB" w:rsidRPr="00A97259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636EB" w:rsidRPr="00181A6C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集贸市场</w:t>
            </w:r>
          </w:p>
        </w:tc>
        <w:tc>
          <w:tcPr>
            <w:tcW w:w="1520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477</w:t>
            </w:r>
          </w:p>
        </w:tc>
        <w:tc>
          <w:tcPr>
            <w:tcW w:w="2269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700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96.6</w:t>
            </w:r>
          </w:p>
        </w:tc>
      </w:tr>
      <w:tr w:rsidR="00F636EB" w:rsidRPr="00A97259" w:rsidTr="008A239A">
        <w:trPr>
          <w:trHeight w:val="397"/>
          <w:jc w:val="center"/>
        </w:trPr>
        <w:tc>
          <w:tcPr>
            <w:tcW w:w="1182" w:type="dxa"/>
            <w:vMerge/>
            <w:vAlign w:val="center"/>
          </w:tcPr>
          <w:p w:rsidR="00F636EB" w:rsidRPr="00A97259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636EB" w:rsidRPr="00181A6C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商场超市（含门店）</w:t>
            </w:r>
          </w:p>
        </w:tc>
        <w:tc>
          <w:tcPr>
            <w:tcW w:w="1520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401</w:t>
            </w:r>
          </w:p>
        </w:tc>
        <w:tc>
          <w:tcPr>
            <w:tcW w:w="2269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700" w:type="dxa"/>
            <w:vAlign w:val="center"/>
          </w:tcPr>
          <w:p w:rsidR="00F636EB" w:rsidRPr="00F45F82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F45F82">
              <w:rPr>
                <w:rFonts w:ascii="宋体" w:hAnsi="宋体" w:hint="eastAsia"/>
                <w:szCs w:val="21"/>
              </w:rPr>
              <w:t>97.3</w:t>
            </w:r>
          </w:p>
        </w:tc>
      </w:tr>
    </w:tbl>
    <w:p w:rsidR="00F636EB" w:rsidRDefault="00F636EB" w:rsidP="00F636EB">
      <w:pPr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 xml:space="preserve">表3   </w:t>
      </w:r>
      <w:r>
        <w:rPr>
          <w:rFonts w:ascii="宋体" w:hAnsi="宋体" w:hint="eastAsia"/>
          <w:b/>
          <w:color w:val="000000"/>
          <w:sz w:val="32"/>
          <w:szCs w:val="32"/>
        </w:rPr>
        <w:t>2019年10月份全市各区(新区)食用农产品监测总体情况</w:t>
      </w:r>
    </w:p>
    <w:tbl>
      <w:tblPr>
        <w:tblW w:w="0" w:type="auto"/>
        <w:jc w:val="center"/>
        <w:tblLayout w:type="fixed"/>
        <w:tblLook w:val="0000"/>
      </w:tblPr>
      <w:tblGrid>
        <w:gridCol w:w="1080"/>
        <w:gridCol w:w="1520"/>
        <w:gridCol w:w="1243"/>
        <w:gridCol w:w="1417"/>
        <w:gridCol w:w="1418"/>
        <w:gridCol w:w="1417"/>
        <w:gridCol w:w="851"/>
      </w:tblGrid>
      <w:tr w:rsidR="00F636EB" w:rsidRPr="000F34A2" w:rsidTr="008A239A">
        <w:trPr>
          <w:trHeight w:val="780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0F34A2" w:rsidRDefault="00F636EB" w:rsidP="008A23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F34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区域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0F34A2" w:rsidRDefault="00F636EB" w:rsidP="008A23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F34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0F34A2" w:rsidRDefault="00F636EB" w:rsidP="008A23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F34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抽样数量（份）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0F34A2" w:rsidRDefault="00F636EB" w:rsidP="008A23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F34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不合格样品数量（份）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0F34A2" w:rsidRDefault="00F636EB" w:rsidP="008A23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F34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合格率（%）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36EB" w:rsidRPr="000F34A2" w:rsidRDefault="00F636EB" w:rsidP="008A23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F34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总合格率（%）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36EB" w:rsidRPr="000F34A2" w:rsidRDefault="00F636EB" w:rsidP="008A23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F34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</w:tr>
      <w:tr w:rsidR="00F636EB" w:rsidRPr="000A29F0" w:rsidTr="008A239A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widowControl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DE4D33">
              <w:rPr>
                <w:rFonts w:ascii="宋体" w:hAnsi="宋体" w:hint="eastAsia"/>
                <w:szCs w:val="21"/>
              </w:rPr>
              <w:t>龙华区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100.0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98.3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F636EB" w:rsidRPr="000A29F0" w:rsidTr="008A239A">
        <w:trPr>
          <w:trHeight w:val="300"/>
          <w:jc w:val="center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636EB" w:rsidRPr="00406CB9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36EB" w:rsidRPr="000A29F0" w:rsidTr="008A239A">
        <w:trPr>
          <w:trHeight w:val="300"/>
          <w:jc w:val="center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406CB9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94.3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36EB" w:rsidRPr="000A29F0" w:rsidTr="008A239A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DE4D33">
              <w:rPr>
                <w:rFonts w:ascii="宋体" w:hAnsi="宋体" w:hint="eastAsia"/>
                <w:szCs w:val="21"/>
              </w:rPr>
              <w:t>坪山区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97.5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97.9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F636EB" w:rsidRPr="000A29F0" w:rsidTr="008A239A">
        <w:trPr>
          <w:trHeight w:val="300"/>
          <w:jc w:val="center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636EB" w:rsidRPr="00406CB9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96.7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36EB" w:rsidRPr="000A29F0" w:rsidTr="008A239A">
        <w:trPr>
          <w:trHeight w:val="300"/>
          <w:jc w:val="center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406CB9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36EB" w:rsidRPr="000A29F0" w:rsidTr="008A239A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南山区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97.7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F636EB" w:rsidRPr="000A29F0" w:rsidTr="008A239A">
        <w:trPr>
          <w:trHeight w:val="300"/>
          <w:jc w:val="center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636EB" w:rsidRPr="00406CB9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97.5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36EB" w:rsidRPr="000A29F0" w:rsidTr="008A239A">
        <w:trPr>
          <w:trHeight w:val="300"/>
          <w:jc w:val="center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406CB9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94.3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36EB" w:rsidRPr="000A29F0" w:rsidTr="008A239A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大鹏新区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96.7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97.3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F636EB" w:rsidRPr="000A29F0" w:rsidTr="008A239A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406CB9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36EB" w:rsidRPr="000A29F0" w:rsidTr="008A239A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406CB9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95.0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36EB" w:rsidRPr="000A29F0" w:rsidTr="008A239A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龙岗区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99.2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97.1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F636EB" w:rsidRPr="000A29F0" w:rsidTr="008A239A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406CB9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98.6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36EB" w:rsidRPr="000A29F0" w:rsidTr="008A239A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406CB9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90.9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36EB" w:rsidRPr="000A29F0" w:rsidTr="008A239A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光明区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95.0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96.8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F636EB" w:rsidRPr="000A29F0" w:rsidTr="008A239A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406CB9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36EB" w:rsidRPr="000A29F0" w:rsidTr="008A239A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406CB9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96.0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36EB" w:rsidRPr="000A29F0" w:rsidTr="008A239A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罗湖区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92.7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96.2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</w:tr>
      <w:tr w:rsidR="00F636EB" w:rsidRPr="000A29F0" w:rsidTr="008A239A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406CB9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36EB" w:rsidRPr="000A29F0" w:rsidTr="008A239A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406CB9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97.8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36EB" w:rsidRPr="000A29F0" w:rsidTr="008A239A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盐田区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93.3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96</w:t>
            </w:r>
            <w:r>
              <w:rPr>
                <w:rFonts w:ascii="宋体" w:hAnsi="宋体" w:hint="eastAsia"/>
                <w:szCs w:val="21"/>
              </w:rPr>
              <w:t>.0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F636EB" w:rsidRPr="000A29F0" w:rsidTr="008A239A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406CB9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96.0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36EB" w:rsidRPr="000A29F0" w:rsidTr="008A239A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406CB9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36EB" w:rsidRPr="000A29F0" w:rsidTr="008A239A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福田区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96.4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95.8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</w:tr>
      <w:tr w:rsidR="00F636EB" w:rsidRPr="000A29F0" w:rsidTr="008A239A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36EB" w:rsidRPr="00406CB9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96.7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36EB" w:rsidRPr="000A29F0" w:rsidTr="008A239A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36EB" w:rsidRPr="00406CB9" w:rsidRDefault="00F636EB" w:rsidP="008A23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36EB" w:rsidRPr="0060060C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94.3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36EB" w:rsidRPr="000A29F0" w:rsidTr="008A239A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宝安区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96.3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636EB" w:rsidRPr="00DE4D33" w:rsidRDefault="00F636EB" w:rsidP="008A239A">
            <w:pPr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93.8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F636EB" w:rsidRPr="000A29F0" w:rsidTr="008A239A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C66161" w:rsidRDefault="00F636EB" w:rsidP="008A239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636EB" w:rsidRPr="00DE4D33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636EB" w:rsidRPr="00DE4D33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636EB" w:rsidRPr="00DE4D33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 xml:space="preserve">98.3 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36EB" w:rsidRPr="000A29F0" w:rsidTr="008A239A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C66161" w:rsidRDefault="00F636EB" w:rsidP="008A239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636EB" w:rsidRPr="00DE4D33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636EB" w:rsidRPr="00DE4D33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636EB" w:rsidRPr="00DE4D33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4D33">
              <w:rPr>
                <w:rFonts w:ascii="宋体" w:hAnsi="宋体" w:hint="eastAsia"/>
                <w:szCs w:val="21"/>
              </w:rPr>
              <w:t xml:space="preserve">85.5 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36EB" w:rsidRPr="00DE7659" w:rsidTr="008A239A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C66161" w:rsidRDefault="00F636EB" w:rsidP="008A239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66161">
              <w:rPr>
                <w:rFonts w:ascii="宋体" w:hAnsi="宋体" w:hint="eastAsia"/>
                <w:color w:val="000000"/>
                <w:szCs w:val="21"/>
              </w:rPr>
              <w:t>全市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A3C26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97.1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7A3C26" w:rsidRDefault="00F636EB" w:rsidP="008A2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96.6</w:t>
            </w:r>
          </w:p>
        </w:tc>
      </w:tr>
      <w:tr w:rsidR="00F636EB" w:rsidRPr="00DE7659" w:rsidTr="008A239A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7659" w:rsidRDefault="00F636EB" w:rsidP="008A239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7659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E7659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3E5FCB" w:rsidRDefault="00F636EB" w:rsidP="008A239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3E5FCB" w:rsidRDefault="00F636EB" w:rsidP="008A239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3E5FCB" w:rsidRDefault="00F636EB" w:rsidP="008A239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98.4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DE7659" w:rsidRDefault="00F636EB" w:rsidP="008A239A">
            <w:pPr>
              <w:widowControl/>
              <w:jc w:val="center"/>
              <w:rPr>
                <w:rFonts w:ascii="宋体" w:hAnsi="宋体" w:cs="Calibri"/>
                <w:bCs/>
                <w:color w:val="000000"/>
                <w:kern w:val="0"/>
                <w:szCs w:val="21"/>
              </w:rPr>
            </w:pPr>
          </w:p>
        </w:tc>
      </w:tr>
      <w:tr w:rsidR="00F636EB" w:rsidRPr="000F34A2" w:rsidTr="008A239A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0F34A2" w:rsidRDefault="00F636EB" w:rsidP="008A239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0F34A2" w:rsidRDefault="00F636EB" w:rsidP="008A239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0F34A2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3E5FCB" w:rsidRDefault="00F636EB" w:rsidP="008A239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3E5FCB" w:rsidRDefault="00F636EB" w:rsidP="008A239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3E5FCB" w:rsidRDefault="00F636EB" w:rsidP="008A239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93.7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36EB" w:rsidRPr="000F34A2" w:rsidRDefault="00F636EB" w:rsidP="008A239A">
            <w:pPr>
              <w:widowControl/>
              <w:jc w:val="center"/>
              <w:rPr>
                <w:rFonts w:ascii="宋体" w:hAnsi="宋体" w:cs="Calibri"/>
                <w:bCs/>
                <w:color w:val="000000"/>
                <w:kern w:val="0"/>
                <w:szCs w:val="21"/>
              </w:rPr>
            </w:pPr>
          </w:p>
        </w:tc>
      </w:tr>
    </w:tbl>
    <w:p w:rsidR="00F636EB" w:rsidRDefault="00F636EB" w:rsidP="00F636EB">
      <w:pPr>
        <w:jc w:val="center"/>
        <w:rPr>
          <w:rFonts w:ascii="宋体" w:hAnsi="宋体"/>
          <w:b/>
          <w:sz w:val="32"/>
          <w:szCs w:val="32"/>
        </w:rPr>
      </w:pPr>
    </w:p>
    <w:p w:rsidR="00F636EB" w:rsidRDefault="00F636EB" w:rsidP="00F636EB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表4  2019年10月份各区种植业产品监测情况汇总表</w:t>
      </w:r>
    </w:p>
    <w:tbl>
      <w:tblPr>
        <w:tblW w:w="5000" w:type="pct"/>
        <w:jc w:val="center"/>
        <w:tblLook w:val="0000"/>
      </w:tblPr>
      <w:tblGrid>
        <w:gridCol w:w="1899"/>
        <w:gridCol w:w="1859"/>
        <w:gridCol w:w="2501"/>
        <w:gridCol w:w="1877"/>
        <w:gridCol w:w="924"/>
      </w:tblGrid>
      <w:tr w:rsidR="00F636EB" w:rsidTr="008A239A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7C1BA6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 w:rsidRPr="007C1BA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区域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Default="00F636EB" w:rsidP="008A23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抽样数量（份）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Default="00F636EB" w:rsidP="008A23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不合格样品数量（份）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Default="00F636EB" w:rsidP="008A23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合格率（%）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Default="00F636EB" w:rsidP="008A23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 w:rsidR="00F636EB" w:rsidTr="008A239A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490DC4">
              <w:rPr>
                <w:rFonts w:ascii="宋体" w:hAnsi="宋体" w:hint="eastAsia"/>
                <w:sz w:val="24"/>
              </w:rPr>
              <w:t>龙华区</w:t>
            </w:r>
            <w:proofErr w:type="gramEnd"/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100.0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2D7DC9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F636EB" w:rsidTr="008A239A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南山区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2D7DC9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F636EB" w:rsidTr="008A239A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龙岗区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120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99.2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2D7DC9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</w:tr>
      <w:tr w:rsidR="00F636EB" w:rsidTr="008A239A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490DC4">
              <w:rPr>
                <w:rFonts w:ascii="宋体" w:hAnsi="宋体" w:hint="eastAsia"/>
                <w:sz w:val="24"/>
              </w:rPr>
              <w:t>坪山区</w:t>
            </w:r>
            <w:proofErr w:type="gramEnd"/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97.5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2D7DC9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</w:tr>
      <w:tr w:rsidR="00F636EB" w:rsidTr="008A239A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大鹏新区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96.7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2D7DC9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</w:tr>
      <w:tr w:rsidR="00F636EB" w:rsidTr="008A239A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福田区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96.4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2D7DC9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F636EB" w:rsidTr="008A239A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宝安区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80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96.3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FB5654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</w:tr>
      <w:tr w:rsidR="00F636EB" w:rsidTr="008A239A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光明区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95.0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FB5654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</w:tr>
      <w:tr w:rsidR="00F636EB" w:rsidTr="008A239A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盐田区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93.3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FB5654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</w:tr>
      <w:tr w:rsidR="00F636EB" w:rsidTr="008A239A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罗湖区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490DC4">
              <w:rPr>
                <w:rFonts w:ascii="宋体" w:hAnsi="宋体" w:hint="eastAsia"/>
                <w:sz w:val="24"/>
              </w:rPr>
              <w:t>92.7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2D7DC9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</w:tr>
      <w:tr w:rsidR="00F636EB" w:rsidTr="008A239A">
        <w:trPr>
          <w:trHeight w:val="557"/>
          <w:jc w:val="center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70C10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2D7DC9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560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2D7DC9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2D7DC9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97.1</w:t>
            </w:r>
          </w:p>
        </w:tc>
      </w:tr>
    </w:tbl>
    <w:p w:rsidR="00F636EB" w:rsidRDefault="00F636EB" w:rsidP="00F636EB">
      <w:pPr>
        <w:rPr>
          <w:rFonts w:ascii="宋体" w:hAnsi="宋体"/>
          <w:b/>
          <w:sz w:val="28"/>
          <w:szCs w:val="28"/>
        </w:rPr>
      </w:pPr>
    </w:p>
    <w:p w:rsidR="00F636EB" w:rsidRDefault="00F636EB" w:rsidP="00F636EB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表5   2019年10月份各区畜禽产品监测情况汇总表</w:t>
      </w:r>
    </w:p>
    <w:tbl>
      <w:tblPr>
        <w:tblW w:w="0" w:type="auto"/>
        <w:tblLayout w:type="fixed"/>
        <w:tblLook w:val="0000"/>
      </w:tblPr>
      <w:tblGrid>
        <w:gridCol w:w="1687"/>
        <w:gridCol w:w="1730"/>
        <w:gridCol w:w="2495"/>
        <w:gridCol w:w="2037"/>
        <w:gridCol w:w="1111"/>
      </w:tblGrid>
      <w:tr w:rsidR="00F636EB" w:rsidTr="008A239A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Default="00F636EB" w:rsidP="008A23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Default="00F636EB" w:rsidP="008A23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抽样数量（份）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Default="00F636EB" w:rsidP="008A23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不合格样品数量（份）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Default="00F636EB" w:rsidP="008A23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合格率（%）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Default="00F636EB" w:rsidP="008A23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 w:rsidR="00F636EB" w:rsidTr="008A239A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490DC4">
              <w:rPr>
                <w:rFonts w:ascii="宋体" w:hAnsi="宋体" w:hint="eastAsia"/>
                <w:color w:val="000000"/>
                <w:sz w:val="24"/>
              </w:rPr>
              <w:t>龙华区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D50408" w:rsidRDefault="00F636EB" w:rsidP="008A239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F636EB" w:rsidTr="008A239A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光明区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F636EB" w:rsidTr="008A239A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罗湖区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F636EB" w:rsidTr="008A239A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大鹏新区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F636EB" w:rsidTr="008A239A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龙岗区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70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98.6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</w:tr>
      <w:tr w:rsidR="00F636EB" w:rsidTr="008A239A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宝安区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60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98.3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</w:tr>
      <w:tr w:rsidR="00F636EB" w:rsidTr="008A239A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南山区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40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97.5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</w:tr>
      <w:tr w:rsidR="00F636EB" w:rsidTr="008A239A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 w:rsidRPr="00490DC4">
              <w:rPr>
                <w:rFonts w:ascii="宋体" w:hAnsi="宋体" w:hint="eastAsia"/>
                <w:color w:val="000000"/>
                <w:sz w:val="24"/>
              </w:rPr>
              <w:lastRenderedPageBreak/>
              <w:t>坪山区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96.7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D50408" w:rsidRDefault="00F636EB" w:rsidP="008A239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</w:tr>
      <w:tr w:rsidR="00F636EB" w:rsidTr="008A239A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福田区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96.7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D50408" w:rsidRDefault="00F636EB" w:rsidP="008A239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</w:tr>
      <w:tr w:rsidR="00F636EB" w:rsidTr="008A239A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盐田区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90DC4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90DC4">
              <w:rPr>
                <w:rFonts w:ascii="宋体" w:hAnsi="宋体" w:hint="eastAsia"/>
                <w:color w:val="000000"/>
                <w:sz w:val="24"/>
              </w:rPr>
              <w:t>96.0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D50408" w:rsidRDefault="00F636EB" w:rsidP="008A239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</w:tr>
      <w:tr w:rsidR="00F636EB" w:rsidTr="008A239A">
        <w:trPr>
          <w:trHeight w:val="557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D50408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50408">
              <w:rPr>
                <w:rFonts w:ascii="宋体" w:hAnsi="宋体" w:hint="eastAsia"/>
                <w:color w:val="000000"/>
                <w:sz w:val="24"/>
              </w:rPr>
              <w:t>合  计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D50408" w:rsidRDefault="00F636EB" w:rsidP="008A239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370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D50408" w:rsidRDefault="00F636EB" w:rsidP="008A239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D50408" w:rsidRDefault="00F636EB" w:rsidP="008A239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98.4</w:t>
            </w:r>
          </w:p>
        </w:tc>
      </w:tr>
    </w:tbl>
    <w:p w:rsidR="00F636EB" w:rsidRDefault="00F636EB" w:rsidP="00F636EB">
      <w:pPr>
        <w:rPr>
          <w:rFonts w:ascii="宋体" w:hAnsi="宋体"/>
          <w:b/>
          <w:sz w:val="24"/>
        </w:rPr>
      </w:pPr>
    </w:p>
    <w:p w:rsidR="00F636EB" w:rsidRDefault="00F636EB" w:rsidP="00F636EB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表6  2019年10月份各区水产品监测情况汇总表</w:t>
      </w:r>
    </w:p>
    <w:tbl>
      <w:tblPr>
        <w:tblW w:w="0" w:type="auto"/>
        <w:jc w:val="center"/>
        <w:tblLayout w:type="fixed"/>
        <w:tblLook w:val="0000"/>
      </w:tblPr>
      <w:tblGrid>
        <w:gridCol w:w="1896"/>
        <w:gridCol w:w="1830"/>
        <w:gridCol w:w="2453"/>
        <w:gridCol w:w="1386"/>
        <w:gridCol w:w="1386"/>
      </w:tblGrid>
      <w:tr w:rsidR="00F636EB" w:rsidTr="008A239A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152BC7" w:rsidRDefault="00F636EB" w:rsidP="008A23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52BC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152BC7" w:rsidRDefault="00F636EB" w:rsidP="008A23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52BC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抽样数量（份）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152BC7" w:rsidRDefault="00F636EB" w:rsidP="008A23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52BC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不合格样品数量（份）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152BC7" w:rsidRDefault="00F636EB" w:rsidP="008A23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52BC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合格率（%）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Default="00F636EB" w:rsidP="008A23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 w:rsidR="00F636EB" w:rsidRPr="00881445" w:rsidTr="008A239A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093525">
              <w:rPr>
                <w:rFonts w:ascii="宋体" w:hAnsi="宋体" w:hint="eastAsia"/>
                <w:sz w:val="24"/>
              </w:rPr>
              <w:t>坪山区</w:t>
            </w:r>
            <w:proofErr w:type="gramEnd"/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DF2BBF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F636EB" w:rsidRPr="00881445" w:rsidTr="008A239A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盐田区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DF2BBF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F636EB" w:rsidRPr="00881445" w:rsidTr="008A239A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罗湖区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45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97.8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DF2BBF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</w:tr>
      <w:tr w:rsidR="00F636EB" w:rsidRPr="00881445" w:rsidTr="008A239A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光明区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96.0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DF2BBF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</w:tr>
      <w:tr w:rsidR="00F636EB" w:rsidRPr="00881445" w:rsidTr="008A239A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大鹏新区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95.0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DF2BBF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</w:tr>
      <w:tr w:rsidR="00F636EB" w:rsidRPr="00881445" w:rsidTr="008A239A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093525">
              <w:rPr>
                <w:rFonts w:ascii="宋体" w:hAnsi="宋体" w:hint="eastAsia"/>
                <w:sz w:val="24"/>
              </w:rPr>
              <w:t>龙华区</w:t>
            </w:r>
            <w:proofErr w:type="gramEnd"/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94.3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DF2BBF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F636EB" w:rsidRPr="00881445" w:rsidTr="008A239A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南山区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94.3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DF2BBF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F636EB" w:rsidRPr="00881445" w:rsidTr="008A239A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福田区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94.3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DF2BBF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F636EB" w:rsidRPr="00881445" w:rsidTr="008A239A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龙岗区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90.9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DF2BBF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</w:tr>
      <w:tr w:rsidR="00F636EB" w:rsidRPr="00881445" w:rsidTr="008A239A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宝安区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093525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 w:rsidRPr="00093525">
              <w:rPr>
                <w:rFonts w:ascii="宋体" w:hAnsi="宋体" w:hint="eastAsia"/>
                <w:sz w:val="24"/>
              </w:rPr>
              <w:t>85.5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DF2BBF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</w:tr>
      <w:tr w:rsidR="00F636EB" w:rsidTr="008A239A">
        <w:trPr>
          <w:trHeight w:val="613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470C10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总计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21457F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21457F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21457F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93.7</w:t>
            </w:r>
          </w:p>
        </w:tc>
      </w:tr>
    </w:tbl>
    <w:p w:rsidR="00F636EB" w:rsidRPr="00881445" w:rsidRDefault="00F636EB" w:rsidP="00F636EB">
      <w:pPr>
        <w:jc w:val="center"/>
        <w:rPr>
          <w:rFonts w:ascii="宋体" w:hAnsi="宋体"/>
          <w:sz w:val="24"/>
        </w:rPr>
      </w:pPr>
    </w:p>
    <w:p w:rsidR="00F636EB" w:rsidRDefault="00F636EB" w:rsidP="00F636EB">
      <w:pPr>
        <w:rPr>
          <w:rFonts w:ascii="宋体" w:hAnsi="宋体"/>
          <w:sz w:val="32"/>
          <w:szCs w:val="32"/>
        </w:rPr>
      </w:pPr>
    </w:p>
    <w:p w:rsidR="00F636EB" w:rsidRDefault="00F636EB" w:rsidP="00F636EB">
      <w:pPr>
        <w:rPr>
          <w:rFonts w:ascii="宋体" w:hAnsi="宋体"/>
          <w:sz w:val="32"/>
          <w:szCs w:val="32"/>
        </w:rPr>
      </w:pPr>
    </w:p>
    <w:p w:rsidR="00F636EB" w:rsidRDefault="00F636EB" w:rsidP="00F636EB">
      <w:pPr>
        <w:rPr>
          <w:rFonts w:ascii="宋体" w:hAnsi="宋体" w:hint="eastAsia"/>
          <w:sz w:val="32"/>
          <w:szCs w:val="32"/>
        </w:rPr>
      </w:pPr>
    </w:p>
    <w:p w:rsidR="00F636EB" w:rsidRDefault="00F636EB" w:rsidP="00F636EB">
      <w:pPr>
        <w:ind w:firstLineChars="800" w:firstLine="2570"/>
        <w:rPr>
          <w:rFonts w:ascii="宋体" w:hAnsi="宋体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lastRenderedPageBreak/>
        <w:t>表</w:t>
      </w:r>
      <w:r>
        <w:rPr>
          <w:rFonts w:ascii="宋体" w:hAnsi="宋体" w:hint="eastAsia"/>
          <w:b/>
          <w:sz w:val="32"/>
          <w:szCs w:val="32"/>
        </w:rPr>
        <w:t>7</w:t>
      </w:r>
      <w:r>
        <w:rPr>
          <w:rFonts w:ascii="宋体" w:hAnsi="宋体"/>
          <w:b/>
          <w:sz w:val="32"/>
          <w:szCs w:val="32"/>
        </w:rPr>
        <w:t xml:space="preserve">  各类</w:t>
      </w:r>
      <w:r>
        <w:rPr>
          <w:rFonts w:ascii="宋体" w:hAnsi="宋体" w:hint="eastAsia"/>
          <w:b/>
          <w:sz w:val="32"/>
          <w:szCs w:val="32"/>
        </w:rPr>
        <w:t>种植业</w:t>
      </w:r>
      <w:r>
        <w:rPr>
          <w:rFonts w:ascii="宋体" w:hAnsi="宋体"/>
          <w:b/>
          <w:sz w:val="32"/>
          <w:szCs w:val="32"/>
        </w:rPr>
        <w:t>合格率情况</w:t>
      </w:r>
    </w:p>
    <w:tbl>
      <w:tblPr>
        <w:tblW w:w="5000" w:type="pct"/>
        <w:jc w:val="center"/>
        <w:tblLook w:val="0000"/>
      </w:tblPr>
      <w:tblGrid>
        <w:gridCol w:w="2220"/>
        <w:gridCol w:w="2082"/>
        <w:gridCol w:w="2790"/>
        <w:gridCol w:w="1968"/>
      </w:tblGrid>
      <w:tr w:rsidR="00F636EB" w:rsidRPr="006A4AC0" w:rsidTr="008A239A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A4AC0" w:rsidRDefault="00F636EB" w:rsidP="008A239A">
            <w:pPr>
              <w:widowControl/>
              <w:spacing w:beforeLines="50" w:after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种类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A4AC0" w:rsidRDefault="00F636EB" w:rsidP="008A239A">
            <w:pPr>
              <w:widowControl/>
              <w:spacing w:beforeLines="50" w:after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抽样数量(份)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A4AC0" w:rsidRDefault="00F636EB" w:rsidP="008A239A">
            <w:pPr>
              <w:widowControl/>
              <w:spacing w:beforeLines="50" w:after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不合格样品数量（份）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A4AC0" w:rsidRDefault="00F636EB" w:rsidP="008A239A">
            <w:pPr>
              <w:widowControl/>
              <w:spacing w:beforeLines="50" w:after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合格率（%）</w:t>
            </w:r>
          </w:p>
        </w:tc>
      </w:tr>
      <w:tr w:rsidR="00F636EB" w:rsidRPr="006A4AC0" w:rsidTr="008A239A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瓜类蔬菜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46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100.0</w:t>
            </w:r>
          </w:p>
        </w:tc>
      </w:tr>
      <w:tr w:rsidR="00F636EB" w:rsidRPr="006A4AC0" w:rsidTr="008A239A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根茎类和薯芋类蔬菜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31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100.0</w:t>
            </w:r>
          </w:p>
        </w:tc>
      </w:tr>
      <w:tr w:rsidR="00F636EB" w:rsidRPr="006A4AC0" w:rsidTr="008A239A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茄果类蔬菜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100.0</w:t>
            </w:r>
          </w:p>
        </w:tc>
      </w:tr>
      <w:tr w:rsidR="00F636EB" w:rsidRPr="006A4AC0" w:rsidTr="008A239A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鳞茎类蔬菜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100.0</w:t>
            </w:r>
          </w:p>
        </w:tc>
      </w:tr>
      <w:tr w:rsidR="00F636EB" w:rsidRPr="006A4AC0" w:rsidTr="008A239A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水生类蔬菜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100.0</w:t>
            </w:r>
          </w:p>
        </w:tc>
      </w:tr>
      <w:tr w:rsidR="00F636EB" w:rsidRPr="006A4AC0" w:rsidTr="008A239A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叶菜类蔬菜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129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96.9</w:t>
            </w:r>
          </w:p>
        </w:tc>
      </w:tr>
      <w:tr w:rsidR="00F636EB" w:rsidRPr="006A4AC0" w:rsidTr="008A239A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芸薹属类蔬菜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57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96.5</w:t>
            </w:r>
          </w:p>
        </w:tc>
      </w:tr>
      <w:tr w:rsidR="00F636EB" w:rsidRPr="006A4AC0" w:rsidTr="008A239A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豆类蔬菜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79.2</w:t>
            </w:r>
          </w:p>
        </w:tc>
      </w:tr>
      <w:tr w:rsidR="00F636EB" w:rsidRPr="006A4AC0" w:rsidTr="008A239A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芽菜类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6257A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257AB">
              <w:rPr>
                <w:rFonts w:ascii="宋体" w:hAnsi="宋体" w:hint="eastAsia"/>
                <w:color w:val="000000"/>
                <w:sz w:val="24"/>
              </w:rPr>
              <w:t>100.0</w:t>
            </w:r>
          </w:p>
        </w:tc>
      </w:tr>
      <w:tr w:rsidR="00F636EB" w:rsidRPr="006A4AC0" w:rsidTr="008A239A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2D6DF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D6DFB">
              <w:rPr>
                <w:rFonts w:ascii="宋体" w:hAnsi="宋体" w:hint="eastAsia"/>
                <w:color w:val="000000"/>
                <w:sz w:val="24"/>
              </w:rPr>
              <w:t>鲜食用菌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2D6DF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2D6DF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2D6DF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</w:tr>
      <w:tr w:rsidR="00F636EB" w:rsidRPr="006A4AC0" w:rsidTr="008A239A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2D6DF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D6DFB">
              <w:rPr>
                <w:rFonts w:ascii="宋体" w:hAnsi="宋体" w:hint="eastAsia"/>
                <w:color w:val="000000"/>
                <w:sz w:val="24"/>
              </w:rPr>
              <w:t>水果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2D6DF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163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2D6DF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2D6DFB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96.9</w:t>
            </w:r>
          </w:p>
        </w:tc>
      </w:tr>
      <w:tr w:rsidR="00F636EB" w:rsidRPr="006A4AC0" w:rsidTr="008A239A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A744AB" w:rsidRDefault="00F636EB" w:rsidP="008A239A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A744AB">
              <w:rPr>
                <w:rFonts w:ascii="宋体" w:hAnsi="宋体"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B22349" w:rsidRDefault="00F636EB" w:rsidP="008A239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B22349">
              <w:rPr>
                <w:rFonts w:ascii="宋体" w:hAnsi="宋体" w:hint="eastAsia"/>
                <w:b/>
                <w:color w:val="000000"/>
                <w:sz w:val="24"/>
              </w:rPr>
              <w:t>560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B22349" w:rsidRDefault="00F636EB" w:rsidP="008A239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B22349">
              <w:rPr>
                <w:rFonts w:ascii="宋体" w:hAnsi="宋体" w:hint="eastAsia"/>
                <w:b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B" w:rsidRPr="00B22349" w:rsidRDefault="00F636EB" w:rsidP="008A239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B22349">
              <w:rPr>
                <w:rFonts w:ascii="宋体" w:hAnsi="宋体" w:hint="eastAsia"/>
                <w:b/>
                <w:color w:val="000000"/>
                <w:sz w:val="24"/>
              </w:rPr>
              <w:t>9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7.1</w:t>
            </w:r>
          </w:p>
        </w:tc>
      </w:tr>
    </w:tbl>
    <w:p w:rsidR="00F636EB" w:rsidRDefault="00F636EB" w:rsidP="00F636EB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表</w:t>
      </w:r>
      <w:r>
        <w:rPr>
          <w:rFonts w:ascii="宋体" w:hAnsi="宋体" w:hint="eastAsia"/>
          <w:b/>
          <w:sz w:val="32"/>
          <w:szCs w:val="32"/>
        </w:rPr>
        <w:t>8</w:t>
      </w:r>
      <w:r>
        <w:rPr>
          <w:rFonts w:ascii="宋体" w:hAnsi="宋体"/>
          <w:b/>
          <w:sz w:val="32"/>
          <w:szCs w:val="32"/>
        </w:rPr>
        <w:t xml:space="preserve">  各类畜禽合格率情况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4"/>
        <w:gridCol w:w="2183"/>
        <w:gridCol w:w="3028"/>
        <w:gridCol w:w="2325"/>
      </w:tblGrid>
      <w:tr w:rsidR="00F636EB" w:rsidRPr="006A4AC0" w:rsidTr="008A239A">
        <w:trPr>
          <w:trHeight w:val="453"/>
          <w:jc w:val="center"/>
        </w:trPr>
        <w:tc>
          <w:tcPr>
            <w:tcW w:w="841" w:type="pct"/>
            <w:vAlign w:val="center"/>
          </w:tcPr>
          <w:p w:rsidR="00F636EB" w:rsidRPr="006A4AC0" w:rsidRDefault="00F636EB" w:rsidP="008A23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种类</w:t>
            </w:r>
          </w:p>
        </w:tc>
        <w:tc>
          <w:tcPr>
            <w:tcW w:w="1205" w:type="pct"/>
            <w:vAlign w:val="center"/>
          </w:tcPr>
          <w:p w:rsidR="00F636EB" w:rsidRPr="006A4AC0" w:rsidRDefault="00F636EB" w:rsidP="008A23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抽样数量（份）</w:t>
            </w:r>
          </w:p>
        </w:tc>
        <w:tc>
          <w:tcPr>
            <w:tcW w:w="1671" w:type="pct"/>
            <w:vAlign w:val="center"/>
          </w:tcPr>
          <w:p w:rsidR="00F636EB" w:rsidRPr="006A4AC0" w:rsidRDefault="00F636EB" w:rsidP="008A23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不合格样品数量（份）</w:t>
            </w:r>
          </w:p>
        </w:tc>
        <w:tc>
          <w:tcPr>
            <w:tcW w:w="1283" w:type="pct"/>
            <w:vAlign w:val="center"/>
          </w:tcPr>
          <w:p w:rsidR="00F636EB" w:rsidRPr="006A4AC0" w:rsidRDefault="00F636EB" w:rsidP="008A23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合格率（%）</w:t>
            </w:r>
          </w:p>
        </w:tc>
      </w:tr>
      <w:tr w:rsidR="00F636EB" w:rsidRPr="003B1F16" w:rsidTr="008A239A">
        <w:trPr>
          <w:trHeight w:val="510"/>
          <w:jc w:val="center"/>
        </w:trPr>
        <w:tc>
          <w:tcPr>
            <w:tcW w:w="841" w:type="pct"/>
            <w:vAlign w:val="center"/>
          </w:tcPr>
          <w:p w:rsidR="00F636EB" w:rsidRPr="005C419C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5C419C">
              <w:rPr>
                <w:rFonts w:ascii="宋体" w:hAnsi="宋体" w:hint="eastAsia"/>
                <w:color w:val="000000"/>
                <w:sz w:val="24"/>
              </w:rPr>
              <w:t>猪肉</w:t>
            </w:r>
          </w:p>
          <w:p w:rsidR="00F636EB" w:rsidRPr="005C419C" w:rsidRDefault="00F636EB" w:rsidP="008A239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C419C">
              <w:rPr>
                <w:rFonts w:ascii="宋体" w:hAnsi="宋体" w:hint="eastAsia"/>
                <w:color w:val="000000"/>
                <w:sz w:val="24"/>
              </w:rPr>
              <w:t>（含猪肝）</w:t>
            </w:r>
          </w:p>
        </w:tc>
        <w:tc>
          <w:tcPr>
            <w:tcW w:w="1205" w:type="pct"/>
            <w:vAlign w:val="center"/>
          </w:tcPr>
          <w:p w:rsidR="00F636EB" w:rsidRPr="00710C36" w:rsidRDefault="00F636EB" w:rsidP="008A239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139</w:t>
            </w:r>
          </w:p>
        </w:tc>
        <w:tc>
          <w:tcPr>
            <w:tcW w:w="1671" w:type="pct"/>
            <w:vAlign w:val="center"/>
          </w:tcPr>
          <w:p w:rsidR="00F636EB" w:rsidRPr="00710C36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283" w:type="pct"/>
            <w:vAlign w:val="center"/>
          </w:tcPr>
          <w:p w:rsidR="00F636EB" w:rsidRPr="00710C36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</w:tr>
      <w:tr w:rsidR="00F636EB" w:rsidRPr="003B1F16" w:rsidTr="008A239A">
        <w:trPr>
          <w:trHeight w:val="510"/>
          <w:jc w:val="center"/>
        </w:trPr>
        <w:tc>
          <w:tcPr>
            <w:tcW w:w="841" w:type="pct"/>
            <w:vAlign w:val="center"/>
          </w:tcPr>
          <w:p w:rsidR="00F636EB" w:rsidRPr="005C419C" w:rsidRDefault="00F636EB" w:rsidP="008A239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C419C">
              <w:rPr>
                <w:rFonts w:ascii="宋体" w:hAnsi="宋体" w:hint="eastAsia"/>
                <w:color w:val="000000"/>
                <w:sz w:val="24"/>
              </w:rPr>
              <w:t>牛肉</w:t>
            </w:r>
          </w:p>
        </w:tc>
        <w:tc>
          <w:tcPr>
            <w:tcW w:w="1205" w:type="pct"/>
            <w:vAlign w:val="center"/>
          </w:tcPr>
          <w:p w:rsidR="00F636EB" w:rsidRPr="00710C36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1671" w:type="pct"/>
            <w:vAlign w:val="center"/>
          </w:tcPr>
          <w:p w:rsidR="00F636EB" w:rsidRPr="00710C36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283" w:type="pct"/>
            <w:vAlign w:val="center"/>
          </w:tcPr>
          <w:p w:rsidR="00F636EB" w:rsidRPr="00710C36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</w:tr>
      <w:tr w:rsidR="00F636EB" w:rsidRPr="003B1F16" w:rsidTr="008A239A">
        <w:trPr>
          <w:trHeight w:val="510"/>
          <w:jc w:val="center"/>
        </w:trPr>
        <w:tc>
          <w:tcPr>
            <w:tcW w:w="841" w:type="pct"/>
            <w:vAlign w:val="center"/>
          </w:tcPr>
          <w:p w:rsidR="00F636EB" w:rsidRPr="005C419C" w:rsidRDefault="00F636EB" w:rsidP="008A239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C419C">
              <w:rPr>
                <w:rFonts w:ascii="宋体" w:hAnsi="宋体" w:hint="eastAsia"/>
                <w:color w:val="000000"/>
                <w:sz w:val="24"/>
              </w:rPr>
              <w:t>禽肉</w:t>
            </w:r>
          </w:p>
        </w:tc>
        <w:tc>
          <w:tcPr>
            <w:tcW w:w="1205" w:type="pct"/>
            <w:vAlign w:val="center"/>
          </w:tcPr>
          <w:p w:rsidR="00F636EB" w:rsidRPr="00BB5542" w:rsidRDefault="00F636EB" w:rsidP="008A239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5542">
              <w:rPr>
                <w:rFonts w:ascii="宋体" w:hAnsi="宋体" w:hint="eastAsia"/>
                <w:color w:val="000000"/>
                <w:sz w:val="24"/>
              </w:rPr>
              <w:t>111</w:t>
            </w:r>
          </w:p>
        </w:tc>
        <w:tc>
          <w:tcPr>
            <w:tcW w:w="1671" w:type="pct"/>
            <w:vAlign w:val="center"/>
          </w:tcPr>
          <w:p w:rsidR="00F636EB" w:rsidRPr="00BB5542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B5542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283" w:type="pct"/>
            <w:vAlign w:val="center"/>
          </w:tcPr>
          <w:p w:rsidR="00F636EB" w:rsidRPr="00BB5542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B5542">
              <w:rPr>
                <w:rFonts w:ascii="宋体" w:hAnsi="宋体" w:hint="eastAsia"/>
                <w:color w:val="000000"/>
                <w:sz w:val="24"/>
              </w:rPr>
              <w:t>97.3</w:t>
            </w:r>
          </w:p>
        </w:tc>
      </w:tr>
      <w:tr w:rsidR="00F636EB" w:rsidRPr="003B1F16" w:rsidTr="008A239A">
        <w:trPr>
          <w:trHeight w:val="510"/>
          <w:jc w:val="center"/>
        </w:trPr>
        <w:tc>
          <w:tcPr>
            <w:tcW w:w="841" w:type="pct"/>
            <w:vAlign w:val="center"/>
          </w:tcPr>
          <w:p w:rsidR="00F636EB" w:rsidRPr="005C419C" w:rsidRDefault="00F636EB" w:rsidP="008A239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C419C">
              <w:rPr>
                <w:rFonts w:ascii="宋体" w:hAnsi="宋体" w:hint="eastAsia"/>
                <w:color w:val="000000"/>
                <w:sz w:val="24"/>
              </w:rPr>
              <w:t>禽蛋</w:t>
            </w:r>
          </w:p>
        </w:tc>
        <w:tc>
          <w:tcPr>
            <w:tcW w:w="1205" w:type="pct"/>
            <w:vAlign w:val="center"/>
          </w:tcPr>
          <w:p w:rsidR="00F636EB" w:rsidRPr="00BB5542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B5542">
              <w:rPr>
                <w:rFonts w:ascii="宋体" w:hAnsi="宋体" w:hint="eastAsia"/>
                <w:color w:val="000000"/>
                <w:sz w:val="24"/>
              </w:rPr>
              <w:t>90</w:t>
            </w:r>
          </w:p>
        </w:tc>
        <w:tc>
          <w:tcPr>
            <w:tcW w:w="1671" w:type="pct"/>
            <w:vAlign w:val="center"/>
          </w:tcPr>
          <w:p w:rsidR="00F636EB" w:rsidRPr="00BB5542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B5542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283" w:type="pct"/>
            <w:vAlign w:val="center"/>
          </w:tcPr>
          <w:p w:rsidR="00F636EB" w:rsidRPr="00BB5542" w:rsidRDefault="00F636EB" w:rsidP="008A239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B5542">
              <w:rPr>
                <w:rFonts w:ascii="宋体" w:hAnsi="宋体" w:hint="eastAsia"/>
                <w:color w:val="000000"/>
                <w:sz w:val="24"/>
              </w:rPr>
              <w:t>96.7</w:t>
            </w:r>
          </w:p>
        </w:tc>
      </w:tr>
      <w:tr w:rsidR="00F636EB" w:rsidRPr="003B1F16" w:rsidTr="008A239A">
        <w:trPr>
          <w:trHeight w:val="510"/>
          <w:jc w:val="center"/>
        </w:trPr>
        <w:tc>
          <w:tcPr>
            <w:tcW w:w="841" w:type="pct"/>
            <w:vAlign w:val="center"/>
          </w:tcPr>
          <w:p w:rsidR="00F636EB" w:rsidRPr="005C419C" w:rsidRDefault="00F636EB" w:rsidP="008A239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5C419C">
              <w:rPr>
                <w:rFonts w:ascii="宋体" w:hAnsi="宋体" w:hint="eastAsia"/>
                <w:b/>
                <w:bCs/>
                <w:color w:val="000000"/>
                <w:sz w:val="24"/>
              </w:rPr>
              <w:t>合计</w:t>
            </w:r>
          </w:p>
        </w:tc>
        <w:tc>
          <w:tcPr>
            <w:tcW w:w="1205" w:type="pct"/>
            <w:vAlign w:val="center"/>
          </w:tcPr>
          <w:p w:rsidR="00F636EB" w:rsidRPr="00D50408" w:rsidRDefault="00F636EB" w:rsidP="008A239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370</w:t>
            </w:r>
          </w:p>
        </w:tc>
        <w:tc>
          <w:tcPr>
            <w:tcW w:w="1671" w:type="pct"/>
            <w:vAlign w:val="center"/>
          </w:tcPr>
          <w:p w:rsidR="00F636EB" w:rsidRPr="00D50408" w:rsidRDefault="00F636EB" w:rsidP="008A239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283" w:type="pct"/>
            <w:vAlign w:val="center"/>
          </w:tcPr>
          <w:p w:rsidR="00F636EB" w:rsidRPr="00D50408" w:rsidRDefault="00F636EB" w:rsidP="008A239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98.4</w:t>
            </w:r>
          </w:p>
        </w:tc>
      </w:tr>
    </w:tbl>
    <w:p w:rsidR="00F636EB" w:rsidRDefault="00F636EB" w:rsidP="00F636EB">
      <w:pPr>
        <w:jc w:val="center"/>
        <w:rPr>
          <w:rFonts w:ascii="宋体" w:hAnsi="宋体" w:hint="eastAsia"/>
          <w:b/>
          <w:sz w:val="32"/>
          <w:szCs w:val="32"/>
        </w:rPr>
      </w:pPr>
    </w:p>
    <w:p w:rsidR="00F636EB" w:rsidRDefault="00F636EB" w:rsidP="00F636EB">
      <w:pPr>
        <w:jc w:val="center"/>
        <w:rPr>
          <w:rFonts w:ascii="宋体" w:hAnsi="宋体" w:hint="eastAsia"/>
          <w:b/>
          <w:sz w:val="32"/>
          <w:szCs w:val="32"/>
        </w:rPr>
      </w:pPr>
    </w:p>
    <w:p w:rsidR="00F636EB" w:rsidRDefault="00F636EB" w:rsidP="00F636EB">
      <w:pPr>
        <w:jc w:val="center"/>
        <w:rPr>
          <w:rFonts w:ascii="宋体" w:hAnsi="宋体" w:hint="eastAsia"/>
          <w:b/>
          <w:sz w:val="32"/>
          <w:szCs w:val="32"/>
        </w:rPr>
      </w:pPr>
    </w:p>
    <w:p w:rsidR="00F636EB" w:rsidRDefault="00F636EB" w:rsidP="00F636EB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表9  各类水产品合格率情况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3"/>
        <w:gridCol w:w="2184"/>
        <w:gridCol w:w="3028"/>
        <w:gridCol w:w="2325"/>
      </w:tblGrid>
      <w:tr w:rsidR="00F636EB" w:rsidTr="008A239A">
        <w:trPr>
          <w:trHeight w:val="1062"/>
          <w:jc w:val="center"/>
        </w:trPr>
        <w:tc>
          <w:tcPr>
            <w:tcW w:w="1523" w:type="dxa"/>
            <w:vAlign w:val="center"/>
          </w:tcPr>
          <w:p w:rsidR="00F636EB" w:rsidRDefault="00F636EB" w:rsidP="008A239A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种类</w:t>
            </w:r>
          </w:p>
        </w:tc>
        <w:tc>
          <w:tcPr>
            <w:tcW w:w="2184" w:type="dxa"/>
            <w:vAlign w:val="center"/>
          </w:tcPr>
          <w:p w:rsidR="00F636EB" w:rsidRDefault="00F636EB" w:rsidP="008A239A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抽样数量（份）</w:t>
            </w:r>
          </w:p>
        </w:tc>
        <w:tc>
          <w:tcPr>
            <w:tcW w:w="3028" w:type="dxa"/>
            <w:vAlign w:val="center"/>
          </w:tcPr>
          <w:p w:rsidR="00F636EB" w:rsidRDefault="00F636EB" w:rsidP="008A239A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不合格样品数量（份）</w:t>
            </w:r>
          </w:p>
        </w:tc>
        <w:tc>
          <w:tcPr>
            <w:tcW w:w="2325" w:type="dxa"/>
            <w:vAlign w:val="center"/>
          </w:tcPr>
          <w:p w:rsidR="00F636EB" w:rsidRDefault="00F636EB" w:rsidP="008A239A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合格率（%）</w:t>
            </w:r>
          </w:p>
        </w:tc>
      </w:tr>
      <w:tr w:rsidR="00F636EB" w:rsidTr="008A239A">
        <w:trPr>
          <w:trHeight w:hRule="exact" w:val="510"/>
          <w:jc w:val="center"/>
        </w:trPr>
        <w:tc>
          <w:tcPr>
            <w:tcW w:w="1523" w:type="dxa"/>
            <w:vAlign w:val="center"/>
          </w:tcPr>
          <w:p w:rsidR="00F636EB" w:rsidRPr="00A8075E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鱼类</w:t>
            </w:r>
          </w:p>
        </w:tc>
        <w:tc>
          <w:tcPr>
            <w:tcW w:w="2184" w:type="dxa"/>
            <w:vAlign w:val="center"/>
          </w:tcPr>
          <w:p w:rsidR="00F636EB" w:rsidRPr="00AE1E5A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248</w:t>
            </w:r>
          </w:p>
        </w:tc>
        <w:tc>
          <w:tcPr>
            <w:tcW w:w="3028" w:type="dxa"/>
            <w:vAlign w:val="center"/>
          </w:tcPr>
          <w:p w:rsidR="00F636EB" w:rsidRPr="00AE1E5A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325" w:type="dxa"/>
            <w:vAlign w:val="center"/>
          </w:tcPr>
          <w:p w:rsidR="00F636EB" w:rsidRPr="00AE1E5A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96.4</w:t>
            </w:r>
          </w:p>
        </w:tc>
      </w:tr>
      <w:tr w:rsidR="00F636EB" w:rsidTr="008A239A">
        <w:trPr>
          <w:trHeight w:hRule="exact" w:val="510"/>
          <w:jc w:val="center"/>
        </w:trPr>
        <w:tc>
          <w:tcPr>
            <w:tcW w:w="1523" w:type="dxa"/>
            <w:vAlign w:val="center"/>
          </w:tcPr>
          <w:p w:rsidR="00F636EB" w:rsidRPr="00A8075E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虾类</w:t>
            </w:r>
          </w:p>
        </w:tc>
        <w:tc>
          <w:tcPr>
            <w:tcW w:w="2184" w:type="dxa"/>
            <w:vAlign w:val="center"/>
          </w:tcPr>
          <w:p w:rsidR="00F636EB" w:rsidRPr="00AE1E5A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69</w:t>
            </w:r>
          </w:p>
        </w:tc>
        <w:tc>
          <w:tcPr>
            <w:tcW w:w="3028" w:type="dxa"/>
            <w:vAlign w:val="center"/>
          </w:tcPr>
          <w:p w:rsidR="00F636EB" w:rsidRPr="00AE1E5A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325" w:type="dxa"/>
            <w:vAlign w:val="center"/>
          </w:tcPr>
          <w:p w:rsidR="00F636EB" w:rsidRPr="00AE1E5A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98.6</w:t>
            </w:r>
          </w:p>
        </w:tc>
      </w:tr>
      <w:tr w:rsidR="00F636EB" w:rsidTr="008A239A">
        <w:trPr>
          <w:trHeight w:hRule="exact" w:val="510"/>
          <w:jc w:val="center"/>
        </w:trPr>
        <w:tc>
          <w:tcPr>
            <w:tcW w:w="1523" w:type="dxa"/>
            <w:vAlign w:val="center"/>
          </w:tcPr>
          <w:p w:rsidR="00F636EB" w:rsidRPr="00A8075E" w:rsidRDefault="00F636EB" w:rsidP="008A239A">
            <w:pPr>
              <w:jc w:val="center"/>
              <w:rPr>
                <w:rFonts w:ascii="宋体" w:hAnsi="宋体"/>
                <w:sz w:val="24"/>
              </w:rPr>
            </w:pPr>
            <w:r w:rsidRPr="00A8075E">
              <w:rPr>
                <w:rFonts w:ascii="宋体" w:hAnsi="宋体" w:hint="eastAsia"/>
                <w:sz w:val="24"/>
              </w:rPr>
              <w:t>贝类</w:t>
            </w:r>
          </w:p>
        </w:tc>
        <w:tc>
          <w:tcPr>
            <w:tcW w:w="2184" w:type="dxa"/>
            <w:vAlign w:val="center"/>
          </w:tcPr>
          <w:p w:rsidR="00F636EB" w:rsidRPr="00AE1E5A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</w:t>
            </w:r>
          </w:p>
        </w:tc>
        <w:tc>
          <w:tcPr>
            <w:tcW w:w="3028" w:type="dxa"/>
            <w:vAlign w:val="center"/>
          </w:tcPr>
          <w:p w:rsidR="00F636EB" w:rsidRPr="00AE1E5A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325" w:type="dxa"/>
            <w:vAlign w:val="center"/>
          </w:tcPr>
          <w:p w:rsidR="00F636EB" w:rsidRPr="00AE1E5A" w:rsidRDefault="00F636EB" w:rsidP="008A239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63.6</w:t>
            </w:r>
          </w:p>
        </w:tc>
      </w:tr>
      <w:tr w:rsidR="00F636EB" w:rsidTr="008A239A">
        <w:trPr>
          <w:trHeight w:hRule="exact" w:val="510"/>
          <w:jc w:val="center"/>
        </w:trPr>
        <w:tc>
          <w:tcPr>
            <w:tcW w:w="1523" w:type="dxa"/>
            <w:vAlign w:val="center"/>
          </w:tcPr>
          <w:p w:rsidR="00F636EB" w:rsidRPr="00A8075E" w:rsidRDefault="00F636EB" w:rsidP="008A239A">
            <w:pPr>
              <w:jc w:val="center"/>
              <w:rPr>
                <w:rFonts w:ascii="宋体" w:hAnsi="宋体"/>
                <w:b/>
                <w:sz w:val="24"/>
              </w:rPr>
            </w:pPr>
            <w:r w:rsidRPr="00A8075E"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2184" w:type="dxa"/>
            <w:vAlign w:val="center"/>
          </w:tcPr>
          <w:p w:rsidR="00F636EB" w:rsidRPr="00A744AB" w:rsidRDefault="00F636EB" w:rsidP="008A239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350</w:t>
            </w:r>
          </w:p>
        </w:tc>
        <w:tc>
          <w:tcPr>
            <w:tcW w:w="3028" w:type="dxa"/>
            <w:vAlign w:val="center"/>
          </w:tcPr>
          <w:p w:rsidR="00F636EB" w:rsidRPr="00A744AB" w:rsidRDefault="00F636EB" w:rsidP="008A239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22</w:t>
            </w:r>
          </w:p>
        </w:tc>
        <w:tc>
          <w:tcPr>
            <w:tcW w:w="2325" w:type="dxa"/>
            <w:vAlign w:val="center"/>
          </w:tcPr>
          <w:p w:rsidR="00F636EB" w:rsidRPr="00A744AB" w:rsidRDefault="00F636EB" w:rsidP="008A239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93.7</w:t>
            </w:r>
          </w:p>
        </w:tc>
      </w:tr>
    </w:tbl>
    <w:p w:rsidR="00F636EB" w:rsidRDefault="00F636EB" w:rsidP="00F636EB">
      <w:pPr>
        <w:rPr>
          <w:rFonts w:ascii="仿宋_GB2312" w:eastAsia="仿宋_GB2312" w:hAnsi="宋体"/>
          <w:sz w:val="32"/>
          <w:szCs w:val="32"/>
        </w:rPr>
        <w:sectPr w:rsidR="00F636EB">
          <w:headerReference w:type="default" r:id="rId4"/>
          <w:footerReference w:type="even" r:id="rId5"/>
          <w:footerReference w:type="default" r:id="rId6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F636EB" w:rsidRDefault="00F636EB" w:rsidP="00F636EB">
      <w:pPr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/>
          <w:sz w:val="44"/>
          <w:szCs w:val="44"/>
        </w:rPr>
        <w:lastRenderedPageBreak/>
        <w:t>农产品监测项目及依据一览表</w:t>
      </w:r>
    </w:p>
    <w:p w:rsidR="00F636EB" w:rsidRDefault="00F636EB" w:rsidP="00F636EB">
      <w:pPr>
        <w:jc w:val="center"/>
        <w:rPr>
          <w:rFonts w:ascii="宋体" w:hAnsi="宋体" w:hint="eastAsia"/>
          <w:sz w:val="32"/>
          <w:szCs w:val="32"/>
        </w:rPr>
      </w:pPr>
    </w:p>
    <w:p w:rsidR="00F636EB" w:rsidRDefault="00F636EB" w:rsidP="00F636EB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表10  </w:t>
      </w:r>
      <w:r>
        <w:rPr>
          <w:rFonts w:ascii="宋体" w:hAnsi="宋体" w:cs="宋体" w:hint="eastAsia"/>
          <w:b/>
          <w:bCs/>
          <w:sz w:val="32"/>
          <w:szCs w:val="32"/>
        </w:rPr>
        <w:t>蔬菜、水果、食用菌监测项目和检测依据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  <w:gridCol w:w="3728"/>
      </w:tblGrid>
      <w:tr w:rsidR="00F636EB" w:rsidTr="008A239A">
        <w:trPr>
          <w:trHeight w:val="587"/>
        </w:trPr>
        <w:tc>
          <w:tcPr>
            <w:tcW w:w="5920" w:type="dxa"/>
            <w:vAlign w:val="center"/>
          </w:tcPr>
          <w:p w:rsidR="00F636EB" w:rsidRPr="003920B5" w:rsidRDefault="00F636EB" w:rsidP="008A239A">
            <w:pPr>
              <w:ind w:firstLineChars="200" w:firstLine="480"/>
              <w:jc w:val="center"/>
              <w:rPr>
                <w:rFonts w:ascii="黑体" w:eastAsia="黑体" w:hAnsi="黑体" w:hint="eastAsia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监测项目</w:t>
            </w:r>
          </w:p>
        </w:tc>
        <w:tc>
          <w:tcPr>
            <w:tcW w:w="3728" w:type="dxa"/>
            <w:vAlign w:val="center"/>
          </w:tcPr>
          <w:p w:rsidR="00F636EB" w:rsidRPr="003920B5" w:rsidRDefault="00F636EB" w:rsidP="008A239A">
            <w:pPr>
              <w:ind w:firstLineChars="200" w:firstLine="480"/>
              <w:jc w:val="center"/>
              <w:rPr>
                <w:rFonts w:ascii="黑体" w:eastAsia="黑体" w:hAnsi="黑体" w:hint="eastAsia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检测依据</w:t>
            </w:r>
          </w:p>
        </w:tc>
      </w:tr>
      <w:tr w:rsidR="00F636EB" w:rsidTr="008A239A">
        <w:trPr>
          <w:trHeight w:val="6021"/>
        </w:trPr>
        <w:tc>
          <w:tcPr>
            <w:tcW w:w="5920" w:type="dxa"/>
          </w:tcPr>
          <w:p w:rsidR="00F636EB" w:rsidRPr="005E4D49" w:rsidRDefault="00F636EB" w:rsidP="008A239A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甲胺磷、氧化乐果、甲拌磷、对硫磷、甲基对硫磷、甲基异柳磷、水胺硫磷、乐果、敌敌畏、毒死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蜱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、乙酰甲胺磷、三唑磷、丙溴磷、杀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螟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硫磷、二嗪磷、马拉硫磷、亚胺硫磷、伏杀硫磷、辛硫磷、六六六、氯氰菊酯、氰戊菊酯、甲氰菊酯、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氯氟氰菊酯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、氟氯氰菊酯、溴氰菊酯、联苯菊酯、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氟胺氰菊酯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、氟氰戊菊酯、三唑酮、百菌清、异菌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脲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涕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灭威（包括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涕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灭威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砜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涕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灭威亚砜）、灭多威、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克百威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（包括3-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羟基克百威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）、甲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萘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威、三氯杀螨醇、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腐霉利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、五氯硝基苯、乙烯菌核利、氟虫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腈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啶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虫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脒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、哒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螨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灵、苯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醚甲环唑、嘧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霉胺、阿维菌素、除虫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脲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、灭幼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脲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、多菌灵、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吡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虫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啉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、甲氨基阿维菌素苯甲酸盐、烯酰吗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啉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、虫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螨腈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咪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鲜胺、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嘧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菌酯、二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甲戊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乐灵、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噻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虫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嗪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、氟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啶脲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、丙环唑、甲霜灵、多效唑、氯菊酯、虫酰肼、吡唑醚菌酯等64种农药残留</w:t>
            </w:r>
          </w:p>
          <w:p w:rsidR="00F636EB" w:rsidRPr="005E4D49" w:rsidRDefault="00F636EB" w:rsidP="008A239A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3728" w:type="dxa"/>
          </w:tcPr>
          <w:p w:rsidR="00F636EB" w:rsidRPr="005E4D49" w:rsidRDefault="00F636EB" w:rsidP="008A239A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NY/T761、</w:t>
            </w:r>
          </w:p>
          <w:p w:rsidR="00F636EB" w:rsidRPr="005E4D49" w:rsidRDefault="00F636EB" w:rsidP="008A239A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 23200.8、</w:t>
            </w:r>
          </w:p>
          <w:p w:rsidR="00F636EB" w:rsidRPr="005E4D49" w:rsidRDefault="00F636EB" w:rsidP="008A239A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GB/T5009.144、</w:t>
            </w:r>
          </w:p>
          <w:p w:rsidR="00F636EB" w:rsidRPr="005E4D49" w:rsidRDefault="00F636EB" w:rsidP="008A239A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GB/T5009.147、</w:t>
            </w:r>
          </w:p>
          <w:p w:rsidR="00F636EB" w:rsidRPr="005E4D49" w:rsidRDefault="00F636EB" w:rsidP="008A239A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GB/T5009.135、</w:t>
            </w:r>
          </w:p>
          <w:p w:rsidR="00F636EB" w:rsidRPr="005E4D49" w:rsidRDefault="00F636EB" w:rsidP="008A239A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GB/T 20769、</w:t>
            </w:r>
          </w:p>
          <w:p w:rsidR="00F636EB" w:rsidRPr="005E4D49" w:rsidRDefault="00F636EB" w:rsidP="008A239A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SN/T 1982、</w:t>
            </w:r>
          </w:p>
          <w:p w:rsidR="00F636EB" w:rsidRPr="005E4D49" w:rsidRDefault="00F636EB" w:rsidP="008A239A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 23200.20、</w:t>
            </w:r>
          </w:p>
          <w:p w:rsidR="00F636EB" w:rsidRPr="005E4D49" w:rsidRDefault="00F636EB" w:rsidP="008A239A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 23200.34、</w:t>
            </w:r>
          </w:p>
          <w:p w:rsidR="00F636EB" w:rsidRPr="005E4D49" w:rsidRDefault="00F636EB" w:rsidP="008A239A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SN/T 2441、</w:t>
            </w:r>
          </w:p>
          <w:p w:rsidR="00F636EB" w:rsidRPr="005E4D49" w:rsidRDefault="00F636EB" w:rsidP="008A239A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NY/T1456、</w:t>
            </w:r>
          </w:p>
          <w:p w:rsidR="00F636EB" w:rsidRPr="005E4D49" w:rsidRDefault="00F636EB" w:rsidP="008A239A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 23200.113、</w:t>
            </w:r>
          </w:p>
          <w:p w:rsidR="00F636EB" w:rsidRPr="005E4D49" w:rsidRDefault="00F636EB" w:rsidP="008A239A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GB/T 5009.136、</w:t>
            </w:r>
          </w:p>
          <w:p w:rsidR="00F636EB" w:rsidRPr="005E4D49" w:rsidRDefault="00F636EB" w:rsidP="008A239A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NY/T 1453等，所有检测方法均为最新有效版本</w:t>
            </w:r>
          </w:p>
        </w:tc>
      </w:tr>
    </w:tbl>
    <w:p w:rsidR="00F636EB" w:rsidRDefault="00F636EB" w:rsidP="00F636EB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3920B5">
        <w:rPr>
          <w:rFonts w:ascii="宋体" w:hAnsi="宋体" w:cs="宋体" w:hint="eastAsia"/>
          <w:b/>
          <w:bCs/>
          <w:sz w:val="32"/>
          <w:szCs w:val="32"/>
        </w:rPr>
        <w:lastRenderedPageBreak/>
        <w:t>表11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</w:rPr>
        <w:t>畜禽产品监测项目和检测依据</w:t>
      </w:r>
    </w:p>
    <w:tbl>
      <w:tblPr>
        <w:tblpPr w:leftFromText="180" w:rightFromText="180" w:vertAnchor="text" w:horzAnchor="margin" w:tblpXSpec="center" w:tblpY="3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1800"/>
        <w:gridCol w:w="5040"/>
      </w:tblGrid>
      <w:tr w:rsidR="00F636EB" w:rsidTr="008A239A">
        <w:trPr>
          <w:trHeight w:val="840"/>
        </w:trPr>
        <w:tc>
          <w:tcPr>
            <w:tcW w:w="2628" w:type="dxa"/>
            <w:vAlign w:val="center"/>
          </w:tcPr>
          <w:p w:rsidR="00F636EB" w:rsidRPr="003920B5" w:rsidRDefault="00F636EB" w:rsidP="008A239A">
            <w:pPr>
              <w:ind w:firstLineChars="200" w:firstLine="480"/>
              <w:jc w:val="center"/>
              <w:rPr>
                <w:rFonts w:ascii="黑体" w:eastAsia="黑体" w:hAnsi="黑体" w:hint="eastAsia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监测项目</w:t>
            </w:r>
          </w:p>
        </w:tc>
        <w:tc>
          <w:tcPr>
            <w:tcW w:w="1800" w:type="dxa"/>
            <w:vAlign w:val="center"/>
          </w:tcPr>
          <w:p w:rsidR="00F636EB" w:rsidRPr="003920B5" w:rsidRDefault="00F636EB" w:rsidP="008A239A">
            <w:pPr>
              <w:ind w:firstLine="480"/>
              <w:jc w:val="center"/>
              <w:rPr>
                <w:rFonts w:ascii="黑体" w:eastAsia="黑体" w:hAnsi="黑体" w:hint="eastAsia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样品种类</w:t>
            </w:r>
          </w:p>
        </w:tc>
        <w:tc>
          <w:tcPr>
            <w:tcW w:w="5040" w:type="dxa"/>
            <w:vAlign w:val="center"/>
          </w:tcPr>
          <w:p w:rsidR="00F636EB" w:rsidRPr="003920B5" w:rsidRDefault="00F636EB" w:rsidP="008A239A">
            <w:pPr>
              <w:ind w:firstLineChars="200" w:firstLine="480"/>
              <w:jc w:val="center"/>
              <w:rPr>
                <w:rFonts w:ascii="黑体" w:eastAsia="黑体" w:hAnsi="黑体" w:hint="eastAsia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检测依据</w:t>
            </w:r>
          </w:p>
        </w:tc>
      </w:tr>
      <w:tr w:rsidR="00F636EB" w:rsidTr="008A239A">
        <w:trPr>
          <w:trHeight w:val="1986"/>
        </w:trPr>
        <w:tc>
          <w:tcPr>
            <w:tcW w:w="2628" w:type="dxa"/>
            <w:vAlign w:val="center"/>
          </w:tcPr>
          <w:p w:rsidR="00F636EB" w:rsidRPr="005E4D49" w:rsidRDefault="00F636EB" w:rsidP="008A239A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β-受体激动剂类药物（克伦特罗、莱克多巴胺、沙丁胺醇）</w:t>
            </w:r>
          </w:p>
        </w:tc>
        <w:tc>
          <w:tcPr>
            <w:tcW w:w="1800" w:type="dxa"/>
            <w:vAlign w:val="center"/>
          </w:tcPr>
          <w:p w:rsidR="00F636EB" w:rsidRPr="005E4D49" w:rsidRDefault="00F636EB" w:rsidP="008A239A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畜产品类</w:t>
            </w:r>
          </w:p>
        </w:tc>
        <w:tc>
          <w:tcPr>
            <w:tcW w:w="5040" w:type="dxa"/>
            <w:vAlign w:val="center"/>
          </w:tcPr>
          <w:p w:rsidR="00F636EB" w:rsidRPr="005E4D49" w:rsidRDefault="00F636EB" w:rsidP="008A239A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SZTT/SATA 03-2017 《动物源性食品中多种药物（8种β-受体激动剂、18种磺胺类药物、14种喹诺酮类药物）残留量的测定 液相色谱-串联质谱法》、农业部1025号公告－18－2008《动物源性食品中β-受体激动剂残留量检测液相色谱-串联质谱法》</w:t>
            </w:r>
          </w:p>
        </w:tc>
      </w:tr>
      <w:tr w:rsidR="00F636EB" w:rsidTr="008A239A">
        <w:trPr>
          <w:trHeight w:val="1692"/>
        </w:trPr>
        <w:tc>
          <w:tcPr>
            <w:tcW w:w="2628" w:type="dxa"/>
            <w:vAlign w:val="center"/>
          </w:tcPr>
          <w:p w:rsidR="00F636EB" w:rsidRPr="005E4D49" w:rsidRDefault="00F636EB" w:rsidP="008A239A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磺胺类药物（SMM、SM2、SMZ、SDM、SQ）</w:t>
            </w:r>
          </w:p>
        </w:tc>
        <w:tc>
          <w:tcPr>
            <w:tcW w:w="1800" w:type="dxa"/>
            <w:vAlign w:val="center"/>
          </w:tcPr>
          <w:p w:rsidR="00F636EB" w:rsidRPr="005E4D49" w:rsidRDefault="00F636EB" w:rsidP="008A239A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禽肉类</w:t>
            </w:r>
          </w:p>
        </w:tc>
        <w:tc>
          <w:tcPr>
            <w:tcW w:w="5040" w:type="dxa"/>
            <w:vAlign w:val="center"/>
          </w:tcPr>
          <w:p w:rsidR="00F636EB" w:rsidRPr="005E4D49" w:rsidRDefault="00F636EB" w:rsidP="008A239A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SZTT/SATA 03-2017 《动物源性食品中多种药物（8种β-受体激动剂、18种磺胺类药物、14种喹诺酮类药物）残留量的测定 液相色谱-串联质谱法》、农业部1025号公告－23－2008《动物源食品中磺胺类药物残留检测 液相色谱-串联质谱法》</w:t>
            </w:r>
          </w:p>
        </w:tc>
      </w:tr>
      <w:tr w:rsidR="00F636EB" w:rsidTr="008A239A">
        <w:trPr>
          <w:trHeight w:val="1692"/>
        </w:trPr>
        <w:tc>
          <w:tcPr>
            <w:tcW w:w="2628" w:type="dxa"/>
            <w:vAlign w:val="center"/>
          </w:tcPr>
          <w:p w:rsidR="00F636EB" w:rsidRPr="005E4D49" w:rsidRDefault="00F636EB" w:rsidP="008A239A">
            <w:pPr>
              <w:widowControl/>
              <w:jc w:val="left"/>
              <w:rPr>
                <w:rFonts w:ascii="宋体" w:hAnsi="宋体" w:cs="仿宋_GB2312" w:hint="eastAsia"/>
                <w:bCs/>
                <w:szCs w:val="21"/>
              </w:rPr>
            </w:pP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喹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诺酮类药物（</w:t>
            </w: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洛美沙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星、诺氟沙星、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培氟沙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星、氧氟沙星）</w:t>
            </w:r>
          </w:p>
        </w:tc>
        <w:tc>
          <w:tcPr>
            <w:tcW w:w="1800" w:type="dxa"/>
            <w:vAlign w:val="center"/>
          </w:tcPr>
          <w:p w:rsidR="00F636EB" w:rsidRPr="005E4D49" w:rsidRDefault="00F636EB" w:rsidP="008A239A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禽肉类、禽蛋类</w:t>
            </w:r>
          </w:p>
        </w:tc>
        <w:tc>
          <w:tcPr>
            <w:tcW w:w="5040" w:type="dxa"/>
            <w:vAlign w:val="center"/>
          </w:tcPr>
          <w:p w:rsidR="00F636EB" w:rsidRPr="005E4D49" w:rsidRDefault="00F636EB" w:rsidP="008A239A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SZTT/SATA 03-2017 《动物源性食品中多种药物（8种β-受体激动剂、18种磺胺类药物、14种喹诺酮类药物）残留量的测定 液相色谱-串联质谱法》、GB/T 21312-2007 《动物源性食品中14种喹诺酮类药物残留检测方法 液相色谱-质谱/质谱法》</w:t>
            </w:r>
          </w:p>
        </w:tc>
      </w:tr>
      <w:tr w:rsidR="00F636EB" w:rsidTr="008A239A">
        <w:trPr>
          <w:trHeight w:val="1692"/>
        </w:trPr>
        <w:tc>
          <w:tcPr>
            <w:tcW w:w="2628" w:type="dxa"/>
            <w:vAlign w:val="center"/>
          </w:tcPr>
          <w:p w:rsidR="00F636EB" w:rsidRPr="005E4D49" w:rsidRDefault="00F636EB" w:rsidP="008A239A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喹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诺酮类药物（</w:t>
            </w: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恩诺沙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星、环丙沙星）</w:t>
            </w:r>
          </w:p>
        </w:tc>
        <w:tc>
          <w:tcPr>
            <w:tcW w:w="1800" w:type="dxa"/>
            <w:vAlign w:val="center"/>
          </w:tcPr>
          <w:p w:rsidR="00F636EB" w:rsidRPr="005E4D49" w:rsidRDefault="00F636EB" w:rsidP="008A239A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禽肉类</w:t>
            </w:r>
          </w:p>
        </w:tc>
        <w:tc>
          <w:tcPr>
            <w:tcW w:w="5040" w:type="dxa"/>
            <w:vAlign w:val="center"/>
          </w:tcPr>
          <w:p w:rsidR="00F636EB" w:rsidRPr="005E4D49" w:rsidRDefault="00F636EB" w:rsidP="008A239A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SZTT/SATA 03-2017 《动物源性食品中多种药物（8种β-受体激动剂、18种磺胺类药物、14种喹诺酮类药物）残留量的测定 液相色谱-串联质谱法》、GB/T 21312-2007 《动物源性食品中14种喹诺酮类药物残留检测方法 液相色谱-质谱/质谱法》</w:t>
            </w:r>
          </w:p>
        </w:tc>
      </w:tr>
      <w:tr w:rsidR="00F636EB" w:rsidTr="008A239A">
        <w:trPr>
          <w:trHeight w:val="1692"/>
        </w:trPr>
        <w:tc>
          <w:tcPr>
            <w:tcW w:w="2628" w:type="dxa"/>
            <w:vAlign w:val="center"/>
          </w:tcPr>
          <w:p w:rsidR="00F636EB" w:rsidRPr="005E4D49" w:rsidRDefault="00F636EB" w:rsidP="008A239A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 xml:space="preserve">金刚烷胺 </w:t>
            </w:r>
          </w:p>
        </w:tc>
        <w:tc>
          <w:tcPr>
            <w:tcW w:w="1800" w:type="dxa"/>
            <w:vAlign w:val="center"/>
          </w:tcPr>
          <w:p w:rsidR="00F636EB" w:rsidRPr="005E4D49" w:rsidRDefault="00F636EB" w:rsidP="008A239A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畜产品类、禽肉类、禽蛋类</w:t>
            </w:r>
          </w:p>
        </w:tc>
        <w:tc>
          <w:tcPr>
            <w:tcW w:w="5040" w:type="dxa"/>
            <w:vAlign w:val="center"/>
          </w:tcPr>
          <w:p w:rsidR="00F636EB" w:rsidRPr="005E4D49" w:rsidRDefault="00F636EB" w:rsidP="008A239A">
            <w:pPr>
              <w:widowControl/>
              <w:jc w:val="left"/>
              <w:rPr>
                <w:rFonts w:ascii="宋体" w:hAnsi="宋体" w:cs="仿宋_GB2312" w:hint="eastAsia"/>
                <w:bCs/>
                <w:szCs w:val="21"/>
              </w:rPr>
            </w:pP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农质发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〔2012〕13号 《动物源性食品中金刚烷胺残留量的测定 液相色谱串联质谱法》</w:t>
            </w:r>
          </w:p>
        </w:tc>
      </w:tr>
    </w:tbl>
    <w:p w:rsidR="00F636EB" w:rsidRDefault="00F636EB" w:rsidP="00F636EB">
      <w:pPr>
        <w:rPr>
          <w:rFonts w:ascii="仿宋_GB2312" w:eastAsia="仿宋_GB2312" w:hint="eastAsia"/>
          <w:sz w:val="32"/>
          <w:szCs w:val="32"/>
        </w:rPr>
      </w:pPr>
    </w:p>
    <w:p w:rsidR="00F636EB" w:rsidRDefault="00F636EB" w:rsidP="00F636EB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3920B5">
        <w:rPr>
          <w:rFonts w:ascii="宋体" w:hAnsi="宋体" w:cs="宋体" w:hint="eastAsia"/>
          <w:b/>
          <w:bCs/>
          <w:sz w:val="32"/>
          <w:szCs w:val="32"/>
        </w:rPr>
        <w:lastRenderedPageBreak/>
        <w:t>表12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</w:rPr>
        <w:t>水产品监测项目和检测依据</w:t>
      </w:r>
    </w:p>
    <w:tbl>
      <w:tblPr>
        <w:tblpPr w:leftFromText="180" w:rightFromText="180" w:vertAnchor="text" w:horzAnchor="margin" w:tblpY="31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9"/>
        <w:gridCol w:w="2515"/>
        <w:gridCol w:w="4478"/>
      </w:tblGrid>
      <w:tr w:rsidR="00F636EB" w:rsidTr="008A239A">
        <w:trPr>
          <w:trHeight w:val="618"/>
        </w:trPr>
        <w:tc>
          <w:tcPr>
            <w:tcW w:w="2329" w:type="dxa"/>
            <w:vAlign w:val="center"/>
          </w:tcPr>
          <w:p w:rsidR="00F636EB" w:rsidRPr="003920B5" w:rsidRDefault="00F636EB" w:rsidP="008A239A">
            <w:pPr>
              <w:ind w:firstLineChars="200" w:firstLine="480"/>
              <w:jc w:val="center"/>
              <w:rPr>
                <w:rFonts w:ascii="黑体" w:eastAsia="黑体" w:hAnsi="黑体" w:hint="eastAsia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监测项目</w:t>
            </w:r>
          </w:p>
        </w:tc>
        <w:tc>
          <w:tcPr>
            <w:tcW w:w="2515" w:type="dxa"/>
            <w:vAlign w:val="center"/>
          </w:tcPr>
          <w:p w:rsidR="00F636EB" w:rsidRPr="003920B5" w:rsidRDefault="00F636EB" w:rsidP="008A239A">
            <w:pPr>
              <w:ind w:firstLineChars="200" w:firstLine="480"/>
              <w:jc w:val="center"/>
              <w:rPr>
                <w:rFonts w:ascii="黑体" w:eastAsia="黑体" w:hAnsi="黑体" w:hint="eastAsia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样品种类</w:t>
            </w:r>
          </w:p>
        </w:tc>
        <w:tc>
          <w:tcPr>
            <w:tcW w:w="4478" w:type="dxa"/>
            <w:vAlign w:val="center"/>
          </w:tcPr>
          <w:p w:rsidR="00F636EB" w:rsidRPr="003920B5" w:rsidRDefault="00F636EB" w:rsidP="008A239A">
            <w:pPr>
              <w:ind w:firstLineChars="200" w:firstLine="480"/>
              <w:jc w:val="center"/>
              <w:rPr>
                <w:rFonts w:ascii="黑体" w:eastAsia="黑体" w:hAnsi="黑体" w:hint="eastAsia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检测依据</w:t>
            </w:r>
          </w:p>
        </w:tc>
      </w:tr>
      <w:tr w:rsidR="00F636EB" w:rsidTr="008A239A">
        <w:trPr>
          <w:trHeight w:val="1350"/>
        </w:trPr>
        <w:tc>
          <w:tcPr>
            <w:tcW w:w="2329" w:type="dxa"/>
            <w:vAlign w:val="center"/>
          </w:tcPr>
          <w:p w:rsidR="00F636EB" w:rsidRPr="005E4D49" w:rsidRDefault="00F636EB" w:rsidP="008A239A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孔雀石绿</w:t>
            </w:r>
          </w:p>
        </w:tc>
        <w:tc>
          <w:tcPr>
            <w:tcW w:w="2515" w:type="dxa"/>
            <w:vAlign w:val="center"/>
          </w:tcPr>
          <w:p w:rsidR="00F636EB" w:rsidRPr="005E4D49" w:rsidRDefault="00F636EB" w:rsidP="008A239A">
            <w:pPr>
              <w:spacing w:line="40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鱼类</w:t>
            </w:r>
          </w:p>
        </w:tc>
        <w:tc>
          <w:tcPr>
            <w:tcW w:w="4478" w:type="dxa"/>
            <w:vAlign w:val="center"/>
          </w:tcPr>
          <w:p w:rsidR="00F636EB" w:rsidRPr="005E4D49" w:rsidRDefault="00F636EB" w:rsidP="008A239A">
            <w:pPr>
              <w:spacing w:line="40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GB/T 19857-2005</w:t>
            </w:r>
          </w:p>
          <w:p w:rsidR="00F636EB" w:rsidRPr="005E4D49" w:rsidRDefault="00F636EB" w:rsidP="008A239A">
            <w:pPr>
              <w:spacing w:line="40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 xml:space="preserve">SN/T 3235-2012 </w:t>
            </w:r>
          </w:p>
        </w:tc>
      </w:tr>
      <w:tr w:rsidR="00F636EB" w:rsidTr="008A239A">
        <w:trPr>
          <w:trHeight w:val="1816"/>
        </w:trPr>
        <w:tc>
          <w:tcPr>
            <w:tcW w:w="2329" w:type="dxa"/>
            <w:vAlign w:val="center"/>
          </w:tcPr>
          <w:p w:rsidR="00F636EB" w:rsidRPr="005E4D49" w:rsidRDefault="00F636EB" w:rsidP="008A239A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硝基呋喃代谢物（AOZ、SEM、AMOZ和AHD）</w:t>
            </w:r>
          </w:p>
        </w:tc>
        <w:tc>
          <w:tcPr>
            <w:tcW w:w="2515" w:type="dxa"/>
            <w:vAlign w:val="center"/>
          </w:tcPr>
          <w:p w:rsidR="00F636EB" w:rsidRPr="005E4D49" w:rsidDel="0080209C" w:rsidRDefault="00F636EB" w:rsidP="008A239A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鱼类</w:t>
            </w:r>
          </w:p>
        </w:tc>
        <w:tc>
          <w:tcPr>
            <w:tcW w:w="4478" w:type="dxa"/>
            <w:vAlign w:val="center"/>
          </w:tcPr>
          <w:p w:rsidR="00F636EB" w:rsidRPr="005E4D49" w:rsidRDefault="00F636EB" w:rsidP="008A239A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农业部783号公告-1-2006</w:t>
            </w:r>
          </w:p>
        </w:tc>
      </w:tr>
      <w:tr w:rsidR="00F636EB" w:rsidTr="008A239A">
        <w:trPr>
          <w:trHeight w:val="1840"/>
        </w:trPr>
        <w:tc>
          <w:tcPr>
            <w:tcW w:w="2329" w:type="dxa"/>
            <w:vAlign w:val="center"/>
          </w:tcPr>
          <w:p w:rsidR="00F636EB" w:rsidRPr="005E4D49" w:rsidRDefault="00F636EB" w:rsidP="008A239A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硝基呋喃代谢物（AOZ、AMOZ和AHD）</w:t>
            </w:r>
          </w:p>
        </w:tc>
        <w:tc>
          <w:tcPr>
            <w:tcW w:w="2515" w:type="dxa"/>
            <w:vAlign w:val="center"/>
          </w:tcPr>
          <w:p w:rsidR="00F636EB" w:rsidRPr="005E4D49" w:rsidRDefault="00F636EB" w:rsidP="008A239A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虾类</w:t>
            </w:r>
          </w:p>
        </w:tc>
        <w:tc>
          <w:tcPr>
            <w:tcW w:w="4478" w:type="dxa"/>
            <w:vAlign w:val="center"/>
          </w:tcPr>
          <w:p w:rsidR="00F636EB" w:rsidRPr="005E4D49" w:rsidRDefault="00F636EB" w:rsidP="008A239A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农业部783号公告-1-2006</w:t>
            </w:r>
          </w:p>
        </w:tc>
      </w:tr>
      <w:tr w:rsidR="00F636EB" w:rsidTr="008A239A">
        <w:trPr>
          <w:trHeight w:val="1410"/>
        </w:trPr>
        <w:tc>
          <w:tcPr>
            <w:tcW w:w="2329" w:type="dxa"/>
            <w:vAlign w:val="center"/>
          </w:tcPr>
          <w:p w:rsidR="00F636EB" w:rsidRPr="005E4D49" w:rsidRDefault="00F636EB" w:rsidP="008A239A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氟</w:t>
            </w: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喹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诺酮类（环丙沙星、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恩诺沙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星、诺氟沙星）</w:t>
            </w:r>
          </w:p>
        </w:tc>
        <w:tc>
          <w:tcPr>
            <w:tcW w:w="2515" w:type="dxa"/>
            <w:vAlign w:val="center"/>
          </w:tcPr>
          <w:p w:rsidR="00F636EB" w:rsidRPr="005E4D49" w:rsidRDefault="00F636EB" w:rsidP="008A239A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鱼类</w:t>
            </w:r>
          </w:p>
        </w:tc>
        <w:tc>
          <w:tcPr>
            <w:tcW w:w="4478" w:type="dxa"/>
            <w:vAlign w:val="center"/>
          </w:tcPr>
          <w:p w:rsidR="00F636EB" w:rsidRPr="005E4D49" w:rsidRDefault="00F636EB" w:rsidP="008A239A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农业部1077号公告-1-2008</w:t>
            </w:r>
          </w:p>
          <w:p w:rsidR="00F636EB" w:rsidRPr="005E4D49" w:rsidRDefault="00F636EB" w:rsidP="008A239A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《水产品中17种磺胺类及15种喹诺酮类药物残留量的测定 液相色谱—串联质谱法》</w:t>
            </w:r>
          </w:p>
        </w:tc>
      </w:tr>
      <w:tr w:rsidR="00F636EB" w:rsidTr="008A239A">
        <w:trPr>
          <w:trHeight w:val="1410"/>
        </w:trPr>
        <w:tc>
          <w:tcPr>
            <w:tcW w:w="2329" w:type="dxa"/>
            <w:vAlign w:val="center"/>
          </w:tcPr>
          <w:p w:rsidR="00F636EB" w:rsidRPr="005E4D49" w:rsidRDefault="00F636EB" w:rsidP="008A239A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氯霉素</w:t>
            </w:r>
          </w:p>
        </w:tc>
        <w:tc>
          <w:tcPr>
            <w:tcW w:w="2515" w:type="dxa"/>
            <w:vAlign w:val="center"/>
          </w:tcPr>
          <w:p w:rsidR="00F636EB" w:rsidRPr="005E4D49" w:rsidRDefault="00F636EB" w:rsidP="008A239A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贝类</w:t>
            </w:r>
          </w:p>
        </w:tc>
        <w:tc>
          <w:tcPr>
            <w:tcW w:w="4478" w:type="dxa"/>
            <w:vAlign w:val="center"/>
          </w:tcPr>
          <w:p w:rsidR="00F636EB" w:rsidRPr="005E4D49" w:rsidRDefault="00F636EB" w:rsidP="008A239A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 xml:space="preserve">GB/T 20756-2006 </w:t>
            </w:r>
          </w:p>
          <w:p w:rsidR="00F636EB" w:rsidRPr="005E4D49" w:rsidRDefault="00F636EB" w:rsidP="008A239A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SN/T 3235-2012</w:t>
            </w:r>
          </w:p>
        </w:tc>
      </w:tr>
    </w:tbl>
    <w:p w:rsidR="00F636EB" w:rsidRDefault="00F636EB" w:rsidP="00F636EB">
      <w:pPr>
        <w:rPr>
          <w:rFonts w:eastAsia="仿宋_GB2312"/>
          <w:spacing w:val="-20"/>
          <w:sz w:val="28"/>
          <w:szCs w:val="28"/>
        </w:rPr>
      </w:pPr>
    </w:p>
    <w:p w:rsidR="00F636EB" w:rsidRDefault="00F636EB" w:rsidP="00F636EB">
      <w:pPr>
        <w:rPr>
          <w:rFonts w:ascii="宋体" w:hAnsi="宋体"/>
          <w:b/>
          <w:sz w:val="32"/>
          <w:szCs w:val="32"/>
        </w:rPr>
      </w:pPr>
    </w:p>
    <w:p w:rsidR="00F636EB" w:rsidRDefault="00F636EB" w:rsidP="00F636EB"/>
    <w:p w:rsidR="00F636EB" w:rsidRDefault="00F636EB" w:rsidP="00F636EB"/>
    <w:p w:rsidR="0096715C" w:rsidRPr="00F636EB" w:rsidRDefault="0096715C"/>
    <w:sectPr w:rsidR="0096715C" w:rsidRPr="00F636EB" w:rsidSect="00967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C82" w:rsidRDefault="00F636EB">
    <w:pPr>
      <w:pStyle w:val="a4"/>
    </w:pPr>
    <w:r>
      <w:rPr>
        <w:rFonts w:hint="eastAsia"/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 w:eastAsia="zh-CN"/>
      </w:rPr>
      <w:t>14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</w:t>
    </w:r>
    <w:r>
      <w:rPr>
        <w:rFonts w:hint="eastAsia"/>
        <w:sz w:val="32"/>
        <w:szCs w:val="32"/>
      </w:rPr>
      <w:t>—</w:t>
    </w:r>
  </w:p>
  <w:p w:rsidR="00D26C82" w:rsidRDefault="00F636E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C82" w:rsidRDefault="00F636EB">
    <w:pPr>
      <w:pStyle w:val="a4"/>
      <w:ind w:left="360" w:right="160"/>
      <w:jc w:val="right"/>
    </w:pPr>
    <w:r>
      <w:rPr>
        <w:rFonts w:hint="eastAsia"/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 w:rsidRPr="00F636EB">
      <w:rPr>
        <w:noProof/>
        <w:sz w:val="32"/>
        <w:szCs w:val="32"/>
        <w:lang w:val="zh-CN" w:eastAsia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</w:t>
    </w:r>
    <w:r>
      <w:rPr>
        <w:rFonts w:hint="eastAsia"/>
        <w:sz w:val="32"/>
        <w:szCs w:val="32"/>
      </w:rPr>
      <w:t>—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C82" w:rsidRDefault="00F636E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36EB"/>
    <w:rsid w:val="0096715C"/>
    <w:rsid w:val="00F6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F636EB"/>
    <w:rPr>
      <w:sz w:val="18"/>
      <w:szCs w:val="18"/>
    </w:rPr>
  </w:style>
  <w:style w:type="character" w:customStyle="1" w:styleId="Char0">
    <w:name w:val="页脚 Char"/>
    <w:link w:val="a4"/>
    <w:rsid w:val="00F636EB"/>
    <w:rPr>
      <w:sz w:val="18"/>
      <w:szCs w:val="18"/>
    </w:rPr>
  </w:style>
  <w:style w:type="paragraph" w:styleId="a4">
    <w:name w:val="footer"/>
    <w:basedOn w:val="a"/>
    <w:link w:val="Char0"/>
    <w:unhideWhenUsed/>
    <w:rsid w:val="00F636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F636EB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unhideWhenUsed/>
    <w:rsid w:val="00F63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3"/>
    <w:uiPriority w:val="99"/>
    <w:semiHidden/>
    <w:rsid w:val="00F636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676</Words>
  <Characters>3856</Characters>
  <Application>Microsoft Office Word</Application>
  <DocSecurity>0</DocSecurity>
  <Lines>32</Lines>
  <Paragraphs>9</Paragraphs>
  <ScaleCrop>false</ScaleCrop>
  <Company>Microsoft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李由</dc:creator>
  <cp:keywords/>
  <dc:description/>
  <cp:lastModifiedBy>李由</cp:lastModifiedBy>
  <cp:revision>2</cp:revision>
  <dcterms:created xsi:type="dcterms:W3CDTF">2019-11-11T08:05:00Z</dcterms:created>
  <dcterms:modified xsi:type="dcterms:W3CDTF">2019-11-11T08:07:00Z</dcterms:modified>
</cp:coreProperties>
</file>