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spacing w:beforeLines="0" w:afterLines="0"/>
        <w:jc w:val="left"/>
        <w:rPr>
          <w:rFonts w:hint="eastAsia" w:ascii="黑体" w:hAnsi="黑体" w:eastAsia="黑体"/>
          <w:color w:val="000000"/>
          <w:sz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/>
          <w:color w:val="000000"/>
          <w:sz w:val="32"/>
        </w:rPr>
        <w:t>食用农产品</w:t>
      </w:r>
    </w:p>
    <w:p>
      <w:pPr>
        <w:spacing w:beforeLines="0" w:afterLines="0"/>
        <w:ind w:firstLine="643" w:firstLineChars="200"/>
        <w:jc w:val="left"/>
        <w:rPr>
          <w:rFonts w:hint="eastAsia" w:ascii="KaiTi_GB2312" w:hAnsi="KaiTi_GB2312" w:eastAsia="KaiTi_GB2312"/>
          <w:color w:val="000000"/>
          <w:sz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</w:rPr>
        <w:t>（一）抽检依据</w:t>
      </w:r>
    </w:p>
    <w:p>
      <w:pPr>
        <w:spacing w:beforeLines="0" w:afterLines="0"/>
        <w:ind w:firstLine="640" w:firstLineChars="200"/>
        <w:jc w:val="left"/>
        <w:rPr>
          <w:rFonts w:hint="eastAsia" w:ascii="FangSong_GB2312" w:hAnsi="FangSong_GB2312" w:eastAsia="FangSong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 xml:space="preserve">《食品安全国家标准 食品中污染物限量》（GB 2762-2017）、《食品安全国家标准 食品中农药最大残留限量》（GB 2763-2016）、《全国食品安全整顿工作办公室关于印发&lt;食品中可能违法添加的非食用物质和易滥用的食品添加剂名单（第四批）&gt;的通知》（整顿办函〔2010〕50号）、《动物性食品中兽药最高残留限量》（农业部公告第235号）、《发布在食品动物中停止使用洛美沙星、培氟沙星、氧氟沙星、诺氟沙星4种兽药的决定》（农业部公告第2292号）等标准及产品明示标准和指标的要求。 </w:t>
      </w:r>
    </w:p>
    <w:p>
      <w:pPr>
        <w:spacing w:beforeLines="0" w:afterLines="0"/>
        <w:ind w:firstLine="643" w:firstLineChars="200"/>
        <w:jc w:val="left"/>
        <w:rPr>
          <w:rFonts w:hint="eastAsia" w:ascii="KaiTi_GB2312" w:hAnsi="KaiTi_GB2312" w:eastAsia="KaiTi_GB2312"/>
          <w:color w:val="000000"/>
          <w:sz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</w:rPr>
        <w:t>（二）抽检项目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1.猪肉抽检项目包括克伦特罗、莱克多巴胺、沙丁胺醇、氯霉素、恩诺沙星、氧氟沙星、培氟沙星、氯丙嗪、呋喃唑酮代谢物 、磺胺类（总量）、五氯酚酸钠。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2.牛肉抽检项目包括克伦特罗、莱克多巴胺、磺胺类（总量）、地塞米松 、呋喃唑酮代谢物、氯霉素。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3.羊肉抽检项目包括克伦特罗、恩诺沙星、氯霉素、土霉素莱克多巴胺。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4.猪肝抽检项目包括克伦特罗、五氯酚酸钠、沙丁胺醇、镉（以Cd计）、莱克多巴胺、磺胺类（总量）、呋喃唑酮代谢物。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5.鸡肉抽检项目包括磺胺类（总量）、恩诺沙星、氧氟沙星、氯霉素、氟苯尼考、培氟沙星、土霉素、呋喃唑酮代谢物、多西环素（强力霉素）、五氯酚酸钠。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6.韭菜抽检项目包括腐霉利、毒死蜱、氧乐果、克百威、甲拌磷、多菌灵、铅（以Pb计）、镉（以Cd计）。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7.芹菜抽检项目包括毒死蜱、甲拌磷、克百威、氟虫腈、氧乐果 、镉（以Cd计）、辛硫磷。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8.菠菜抽检项目包括毒死蜱、氧乐果、阿维菌素、氟虫腈、氯氰菊酯和高效氯氰菊酯。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9.普通白菜抽检项目包括毒死蜱、氟虫腈、啶虫脒、氧乐果、镉（以Cd计）、阿维菌素。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10.油麦菜抽检项目包括氟虫腈、氧乐果、克百威。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11.辣椒抽检项目包括氧乐果、克百威、镉（以Cd计）、甲胺磷。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豇豆抽检项目包括克百威、灭蝇胺、氧乐果、水胺硫磷、氟虫腈、甲基异柳磷、氯氰菊酯和高效氯氰菊酯。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.豆芽抽检项目包括4-氯苯氧乙酸钠（以4-氯苯氧乙酸计）、6-苄基腺嘌呤（6-BA）、亚硫酸盐（以S02计）。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.贝类抽检项目包括氯霉素、恩诺沙星、呋喃西林代谢物、镉、孔雀石绿、土霉素。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.淡水鱼抽检项目包括恩诺沙星、呋喃唑酮代谢物、氯霉素、孔雀石绿、氧氟沙星、呋喃西林代谢物、培氟沙星、磺胺类(总量)、地西泮。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淡水虾抽检项目包括呋喃西林代谢物、呋喃唑酮代谢物、恩诺沙星、呋喃妥因代谢物、土霉素。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.淡水蟹抽检项目包括呋喃西林代谢物、恩诺沙星、氧氟沙星、镉。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海水鱼抽检项目包括恩诺沙星、氧氟沙星、诺氟沙星、呋喃西林代谢物、呋喃唑酮代谢物、氯霉素、孔雀石绿、甲硝唑、磺胺类(总量)、羟基甲硝唑、镉。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.海水虾抽检项目包括镉、呋喃唑酮代谢物、呋喃妥因代谢物、呋喃西林代谢物、恩诺沙星、土霉素、金霉素、二氧化硫残留量。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.海水蟹抽检项目包括镉、恩诺沙星、氧氟沙星、呋喃它酮代谢物、呋喃妥因代谢物、呋喃西林代谢物。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香蕉抽检项目包括吡唑醚菌酯、溴氰菊酯、辛硫磷、氰戊菊酯和S-氰戊菊酯。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.柑、橘抽检项目包括丙溴磷、三唑磷、克百威、氧乐果、苯醚甲环唑、多菌灵。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.橙抽检项目包括丙溴磷、克百威、水胺硫磷、三唑磷、氧乐果。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.草莓抽检项目包括烯酰吗啉、辛硫磷、醚菌酯、多菌灵。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鸡蛋抽检项目包括恩诺沙星、氟苯尼考、氧氟沙星、氯霉素。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74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enlo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KaiTi_GB2312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angSong_GB2312">
    <w:altName w:val="仿宋_GB2312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angSong_GB2312">
    <w:altName w:val="仿宋_GB2312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KaiTi_GB2312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86654688"/>
                </w:sdtPr>
                <w:sdt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0D51"/>
    <w:rsid w:val="00013967"/>
    <w:rsid w:val="00067291"/>
    <w:rsid w:val="00092382"/>
    <w:rsid w:val="00096670"/>
    <w:rsid w:val="000E7A19"/>
    <w:rsid w:val="00101E5C"/>
    <w:rsid w:val="00106E70"/>
    <w:rsid w:val="00112DE9"/>
    <w:rsid w:val="0014367A"/>
    <w:rsid w:val="001562E8"/>
    <w:rsid w:val="00174906"/>
    <w:rsid w:val="00177820"/>
    <w:rsid w:val="00190D88"/>
    <w:rsid w:val="001918D9"/>
    <w:rsid w:val="001A2E8D"/>
    <w:rsid w:val="001F136D"/>
    <w:rsid w:val="002075F6"/>
    <w:rsid w:val="002220B4"/>
    <w:rsid w:val="00226D08"/>
    <w:rsid w:val="00231735"/>
    <w:rsid w:val="002615E2"/>
    <w:rsid w:val="00281484"/>
    <w:rsid w:val="00285397"/>
    <w:rsid w:val="002D0089"/>
    <w:rsid w:val="002D1FF8"/>
    <w:rsid w:val="002F152D"/>
    <w:rsid w:val="002F5417"/>
    <w:rsid w:val="00303CDE"/>
    <w:rsid w:val="0030408E"/>
    <w:rsid w:val="0030758D"/>
    <w:rsid w:val="003233DF"/>
    <w:rsid w:val="00330235"/>
    <w:rsid w:val="00341CD1"/>
    <w:rsid w:val="00362D4E"/>
    <w:rsid w:val="0036435B"/>
    <w:rsid w:val="003A1F9F"/>
    <w:rsid w:val="003A375B"/>
    <w:rsid w:val="003E7A7D"/>
    <w:rsid w:val="003F6078"/>
    <w:rsid w:val="00437BCC"/>
    <w:rsid w:val="00451B39"/>
    <w:rsid w:val="00451F97"/>
    <w:rsid w:val="00461AD3"/>
    <w:rsid w:val="00474865"/>
    <w:rsid w:val="004A0E51"/>
    <w:rsid w:val="004B48E5"/>
    <w:rsid w:val="004C0C61"/>
    <w:rsid w:val="004C7168"/>
    <w:rsid w:val="005167AD"/>
    <w:rsid w:val="0052265E"/>
    <w:rsid w:val="00531CEA"/>
    <w:rsid w:val="00543C5B"/>
    <w:rsid w:val="005515EC"/>
    <w:rsid w:val="00575108"/>
    <w:rsid w:val="0058138D"/>
    <w:rsid w:val="005823BA"/>
    <w:rsid w:val="0058556F"/>
    <w:rsid w:val="00596615"/>
    <w:rsid w:val="005D2C55"/>
    <w:rsid w:val="005E11AD"/>
    <w:rsid w:val="005F4BA1"/>
    <w:rsid w:val="005F7A03"/>
    <w:rsid w:val="006136A1"/>
    <w:rsid w:val="006160E7"/>
    <w:rsid w:val="0063444E"/>
    <w:rsid w:val="00640B07"/>
    <w:rsid w:val="0064296D"/>
    <w:rsid w:val="00650E33"/>
    <w:rsid w:val="00656227"/>
    <w:rsid w:val="006647FE"/>
    <w:rsid w:val="00682107"/>
    <w:rsid w:val="006B6A78"/>
    <w:rsid w:val="006F2D64"/>
    <w:rsid w:val="006F6232"/>
    <w:rsid w:val="00714408"/>
    <w:rsid w:val="00714F23"/>
    <w:rsid w:val="00731DAB"/>
    <w:rsid w:val="007428DE"/>
    <w:rsid w:val="00745266"/>
    <w:rsid w:val="00746C11"/>
    <w:rsid w:val="00763EA5"/>
    <w:rsid w:val="00764795"/>
    <w:rsid w:val="007679D9"/>
    <w:rsid w:val="007726EB"/>
    <w:rsid w:val="00776330"/>
    <w:rsid w:val="00781311"/>
    <w:rsid w:val="00794EF4"/>
    <w:rsid w:val="00795C09"/>
    <w:rsid w:val="007B47EF"/>
    <w:rsid w:val="007D5B4E"/>
    <w:rsid w:val="007F2F31"/>
    <w:rsid w:val="00816A57"/>
    <w:rsid w:val="00831783"/>
    <w:rsid w:val="00871685"/>
    <w:rsid w:val="008956A9"/>
    <w:rsid w:val="008A1686"/>
    <w:rsid w:val="008B1381"/>
    <w:rsid w:val="008B5B3E"/>
    <w:rsid w:val="008C1DDC"/>
    <w:rsid w:val="008D767C"/>
    <w:rsid w:val="008F1C5D"/>
    <w:rsid w:val="00910904"/>
    <w:rsid w:val="009278B9"/>
    <w:rsid w:val="00961A6C"/>
    <w:rsid w:val="009642A0"/>
    <w:rsid w:val="0097193A"/>
    <w:rsid w:val="00973C63"/>
    <w:rsid w:val="00976416"/>
    <w:rsid w:val="00976A22"/>
    <w:rsid w:val="0098622A"/>
    <w:rsid w:val="009A0B6C"/>
    <w:rsid w:val="009A2216"/>
    <w:rsid w:val="009A53D4"/>
    <w:rsid w:val="009B08BE"/>
    <w:rsid w:val="009C2D7C"/>
    <w:rsid w:val="009F5D2E"/>
    <w:rsid w:val="00A0443F"/>
    <w:rsid w:val="00A1460A"/>
    <w:rsid w:val="00A420B4"/>
    <w:rsid w:val="00A4709B"/>
    <w:rsid w:val="00A73EF0"/>
    <w:rsid w:val="00A75FB3"/>
    <w:rsid w:val="00A80B2D"/>
    <w:rsid w:val="00A91ECD"/>
    <w:rsid w:val="00AE2D8F"/>
    <w:rsid w:val="00B055F6"/>
    <w:rsid w:val="00B100C2"/>
    <w:rsid w:val="00B36E46"/>
    <w:rsid w:val="00B41D00"/>
    <w:rsid w:val="00B656E9"/>
    <w:rsid w:val="00B8446B"/>
    <w:rsid w:val="00B9511B"/>
    <w:rsid w:val="00BA2428"/>
    <w:rsid w:val="00BA32A4"/>
    <w:rsid w:val="00BA4A4F"/>
    <w:rsid w:val="00BC6E86"/>
    <w:rsid w:val="00BD50D1"/>
    <w:rsid w:val="00C112ED"/>
    <w:rsid w:val="00C12A4F"/>
    <w:rsid w:val="00C2319F"/>
    <w:rsid w:val="00C311E8"/>
    <w:rsid w:val="00C34FE3"/>
    <w:rsid w:val="00C3554D"/>
    <w:rsid w:val="00C405E1"/>
    <w:rsid w:val="00C472DB"/>
    <w:rsid w:val="00C60E1C"/>
    <w:rsid w:val="00C92204"/>
    <w:rsid w:val="00C933A4"/>
    <w:rsid w:val="00C96026"/>
    <w:rsid w:val="00CB2F32"/>
    <w:rsid w:val="00CB6268"/>
    <w:rsid w:val="00CC6B43"/>
    <w:rsid w:val="00CE5E59"/>
    <w:rsid w:val="00CF28AB"/>
    <w:rsid w:val="00D100EB"/>
    <w:rsid w:val="00D2095A"/>
    <w:rsid w:val="00D721AA"/>
    <w:rsid w:val="00D72E96"/>
    <w:rsid w:val="00DA6BF6"/>
    <w:rsid w:val="00E16231"/>
    <w:rsid w:val="00E16DF4"/>
    <w:rsid w:val="00E27669"/>
    <w:rsid w:val="00E457FF"/>
    <w:rsid w:val="00E47D3F"/>
    <w:rsid w:val="00E56FBF"/>
    <w:rsid w:val="00E65010"/>
    <w:rsid w:val="00E71C04"/>
    <w:rsid w:val="00E916FC"/>
    <w:rsid w:val="00EC67DF"/>
    <w:rsid w:val="00EF0469"/>
    <w:rsid w:val="00EF1A22"/>
    <w:rsid w:val="00F70FC2"/>
    <w:rsid w:val="00F75445"/>
    <w:rsid w:val="00FB35EF"/>
    <w:rsid w:val="00FC1591"/>
    <w:rsid w:val="00FD317B"/>
    <w:rsid w:val="00FF65E8"/>
    <w:rsid w:val="010817FB"/>
    <w:rsid w:val="03DA1DBE"/>
    <w:rsid w:val="03F325C5"/>
    <w:rsid w:val="05B6655B"/>
    <w:rsid w:val="06412EEB"/>
    <w:rsid w:val="08D950F2"/>
    <w:rsid w:val="0BDC615B"/>
    <w:rsid w:val="0C243CE0"/>
    <w:rsid w:val="0EA749D0"/>
    <w:rsid w:val="0F3A7569"/>
    <w:rsid w:val="10E754F0"/>
    <w:rsid w:val="12AB159E"/>
    <w:rsid w:val="138D33F2"/>
    <w:rsid w:val="149C6386"/>
    <w:rsid w:val="173518BD"/>
    <w:rsid w:val="1B007BA0"/>
    <w:rsid w:val="1D767E15"/>
    <w:rsid w:val="1DE72C00"/>
    <w:rsid w:val="1DF94C28"/>
    <w:rsid w:val="21C33032"/>
    <w:rsid w:val="22CB0A7F"/>
    <w:rsid w:val="23465807"/>
    <w:rsid w:val="23704B79"/>
    <w:rsid w:val="24125FC3"/>
    <w:rsid w:val="24B349F4"/>
    <w:rsid w:val="251041C4"/>
    <w:rsid w:val="2580300A"/>
    <w:rsid w:val="28742E7B"/>
    <w:rsid w:val="2CAC01CF"/>
    <w:rsid w:val="2DA278E6"/>
    <w:rsid w:val="31952957"/>
    <w:rsid w:val="32F03A5C"/>
    <w:rsid w:val="342A3994"/>
    <w:rsid w:val="35EB50B4"/>
    <w:rsid w:val="376F5683"/>
    <w:rsid w:val="39E020B0"/>
    <w:rsid w:val="3C783D79"/>
    <w:rsid w:val="41580E89"/>
    <w:rsid w:val="47645737"/>
    <w:rsid w:val="4911147A"/>
    <w:rsid w:val="4D7B50FE"/>
    <w:rsid w:val="4EAB6D78"/>
    <w:rsid w:val="4EFE1D84"/>
    <w:rsid w:val="4F9F1C24"/>
    <w:rsid w:val="58662307"/>
    <w:rsid w:val="5F221AE0"/>
    <w:rsid w:val="5F836C40"/>
    <w:rsid w:val="61180720"/>
    <w:rsid w:val="64F216F2"/>
    <w:rsid w:val="654F73CE"/>
    <w:rsid w:val="65C40DCD"/>
    <w:rsid w:val="665A1AFD"/>
    <w:rsid w:val="670F79D2"/>
    <w:rsid w:val="69E60DF5"/>
    <w:rsid w:val="6A5773F6"/>
    <w:rsid w:val="6B39717A"/>
    <w:rsid w:val="6BB45BCA"/>
    <w:rsid w:val="6BEA6A68"/>
    <w:rsid w:val="6F483C38"/>
    <w:rsid w:val="72B55785"/>
    <w:rsid w:val="73D13AB5"/>
    <w:rsid w:val="740215D7"/>
    <w:rsid w:val="74040A97"/>
    <w:rsid w:val="782674B1"/>
    <w:rsid w:val="78C02D82"/>
    <w:rsid w:val="78E54121"/>
    <w:rsid w:val="7AD66A78"/>
    <w:rsid w:val="7C174C6A"/>
    <w:rsid w:val="7CA601EC"/>
    <w:rsid w:val="7E1F46C5"/>
    <w:rsid w:val="7F1C35F5"/>
    <w:rsid w:val="7F67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  <w:style w:type="paragraph" w:customStyle="1" w:styleId="12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黑体" w:hAnsi="黑体" w:eastAsia="黑体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752A43-88DF-4DB1-956D-BC98619514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19</Pages>
  <Words>1840</Words>
  <Characters>10492</Characters>
  <Lines>87</Lines>
  <Paragraphs>24</Paragraphs>
  <ScaleCrop>false</ScaleCrop>
  <LinksUpToDate>false</LinksUpToDate>
  <CharactersWithSpaces>12308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2017-05-09T03:33:00Z</dcterms:created>
  <dc:creator>微软用户</dc:creator>
  <cp:lastModifiedBy>Administrator</cp:lastModifiedBy>
  <dcterms:modified xsi:type="dcterms:W3CDTF">2019-10-11T09:26:13Z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