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2018年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bookmarkStart w:id="0" w:name="_Hlk536445835"/>
      <w:r w:rsidR="00364CA4" w:rsidRPr="00364CA4">
        <w:rPr>
          <w:rFonts w:ascii="方正小标宋简体" w:eastAsia="方正小标宋简体" w:hAnsi="宋体" w:hint="eastAsia"/>
          <w:sz w:val="32"/>
          <w:szCs w:val="32"/>
        </w:rPr>
        <w:t>第49期 12月24日-12月28日抽检</w:t>
      </w:r>
      <w:bookmarkEnd w:id="0"/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1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1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5A55B4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22</w:t>
            </w:r>
          </w:p>
        </w:tc>
        <w:tc>
          <w:tcPr>
            <w:tcW w:w="2834" w:type="dxa"/>
            <w:vAlign w:val="center"/>
          </w:tcPr>
          <w:p w:rsidR="009B6A47" w:rsidRDefault="00CF40F8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CF40F8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5A55B4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60</w:t>
            </w:r>
          </w:p>
        </w:tc>
        <w:tc>
          <w:tcPr>
            <w:tcW w:w="2834" w:type="dxa"/>
            <w:vAlign w:val="center"/>
          </w:tcPr>
          <w:p w:rsidR="009B6A47" w:rsidRDefault="005A55B4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29000C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</w:t>
            </w:r>
            <w:r w:rsidR="005A55B4">
              <w:rPr>
                <w:rFonts w:ascii="仿宋_GB2312" w:eastAsia="仿宋_GB2312" w:hAnsi="Calibri" w:hint="eastAsia"/>
                <w:sz w:val="28"/>
                <w:szCs w:val="28"/>
              </w:rPr>
              <w:t>00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992"/>
        <w:gridCol w:w="2552"/>
        <w:gridCol w:w="2693"/>
        <w:gridCol w:w="992"/>
        <w:gridCol w:w="1134"/>
        <w:gridCol w:w="1276"/>
        <w:gridCol w:w="1417"/>
        <w:gridCol w:w="993"/>
        <w:gridCol w:w="992"/>
        <w:gridCol w:w="709"/>
        <w:gridCol w:w="1055"/>
      </w:tblGrid>
      <w:tr w:rsidR="00302C4D" w:rsidRPr="00053D75" w:rsidTr="00337D7D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2" w:name="_Hlk519262784"/>
            <w:r w:rsidRPr="00053D75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</w:t>
            </w:r>
          </w:p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样品</w:t>
            </w:r>
          </w:p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</w:t>
            </w:r>
          </w:p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区域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A47" w:rsidRPr="00053D75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抽样地点</w:t>
            </w:r>
            <w:r w:rsidRPr="00053D75">
              <w:rPr>
                <w:sz w:val="16"/>
                <w:szCs w:val="16"/>
              </w:rPr>
              <w:t>/</w:t>
            </w:r>
          </w:p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不合格项目（</w:t>
            </w:r>
            <w:r w:rsidRPr="00053D75">
              <w:rPr>
                <w:sz w:val="16"/>
                <w:szCs w:val="16"/>
              </w:rPr>
              <w:t>μg/kg</w:t>
            </w:r>
            <w:r w:rsidRPr="00053D75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判断要求（</w:t>
            </w:r>
            <w:r w:rsidRPr="00053D75">
              <w:rPr>
                <w:sz w:val="16"/>
                <w:szCs w:val="16"/>
              </w:rPr>
              <w:t>μg/kg</w:t>
            </w:r>
            <w:r w:rsidRPr="00053D75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053D75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备注</w:t>
            </w:r>
          </w:p>
        </w:tc>
      </w:tr>
      <w:tr w:rsidR="00337D7D" w:rsidRPr="00053D75" w:rsidTr="00337D7D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337D7D">
              <w:rPr>
                <w:color w:val="000000"/>
                <w:sz w:val="16"/>
                <w:szCs w:val="16"/>
              </w:rPr>
              <w:t>C</w:t>
            </w:r>
            <w:r w:rsidRPr="00337D7D">
              <w:rPr>
                <w:color w:val="000000"/>
                <w:sz w:val="16"/>
                <w:szCs w:val="16"/>
              </w:rPr>
              <w:t>栋</w:t>
            </w:r>
            <w:r w:rsidRPr="00337D7D">
              <w:rPr>
                <w:color w:val="000000"/>
                <w:sz w:val="16"/>
                <w:szCs w:val="16"/>
              </w:rPr>
              <w:t>1</w:t>
            </w:r>
            <w:r w:rsidRPr="00337D7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8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337D7D">
              <w:rPr>
                <w:color w:val="000000"/>
                <w:sz w:val="16"/>
                <w:szCs w:val="16"/>
              </w:rPr>
              <w:t>C</w:t>
            </w:r>
            <w:r w:rsidRPr="00337D7D">
              <w:rPr>
                <w:color w:val="000000"/>
                <w:sz w:val="16"/>
                <w:szCs w:val="16"/>
              </w:rPr>
              <w:t>栋</w:t>
            </w:r>
            <w:r w:rsidRPr="00337D7D">
              <w:rPr>
                <w:color w:val="000000"/>
                <w:sz w:val="16"/>
                <w:szCs w:val="16"/>
              </w:rPr>
              <w:t>1</w:t>
            </w:r>
            <w:r w:rsidRPr="00337D7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18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居民小组</w:t>
            </w:r>
            <w:r w:rsidRPr="00337D7D">
              <w:rPr>
                <w:color w:val="000000"/>
                <w:sz w:val="16"/>
                <w:szCs w:val="16"/>
              </w:rPr>
              <w:t>330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sz w:val="16"/>
                <w:szCs w:val="16"/>
              </w:rPr>
            </w:pPr>
            <w:r w:rsidRPr="00337D7D">
              <w:rPr>
                <w:sz w:val="16"/>
                <w:szCs w:val="16"/>
              </w:rPr>
              <w:t>1</w:t>
            </w:r>
            <w:r w:rsidRPr="00337D7D">
              <w:rPr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居民小组</w:t>
            </w:r>
            <w:r w:rsidRPr="00337D7D">
              <w:rPr>
                <w:color w:val="000000"/>
                <w:sz w:val="16"/>
                <w:szCs w:val="16"/>
              </w:rPr>
              <w:t>330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居民小组</w:t>
            </w:r>
            <w:r w:rsidRPr="00337D7D">
              <w:rPr>
                <w:color w:val="000000"/>
                <w:sz w:val="16"/>
                <w:szCs w:val="16"/>
              </w:rPr>
              <w:t>330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5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6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3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337D7D">
              <w:rPr>
                <w:color w:val="000000"/>
                <w:sz w:val="16"/>
                <w:szCs w:val="16"/>
              </w:rPr>
              <w:t>521</w:t>
            </w:r>
            <w:r w:rsidRPr="00337D7D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D</w:t>
            </w:r>
            <w:r w:rsidRPr="00337D7D">
              <w:rPr>
                <w:color w:val="000000"/>
                <w:sz w:val="16"/>
                <w:szCs w:val="16"/>
              </w:rPr>
              <w:t>区</w:t>
            </w:r>
            <w:r w:rsidRPr="00337D7D">
              <w:rPr>
                <w:color w:val="000000"/>
                <w:sz w:val="16"/>
                <w:szCs w:val="16"/>
              </w:rPr>
              <w:t>108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337D7D">
              <w:rPr>
                <w:color w:val="000000"/>
                <w:sz w:val="16"/>
                <w:szCs w:val="16"/>
              </w:rPr>
              <w:t>521</w:t>
            </w:r>
            <w:r w:rsidRPr="00337D7D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D</w:t>
            </w:r>
            <w:r w:rsidRPr="00337D7D">
              <w:rPr>
                <w:color w:val="000000"/>
                <w:sz w:val="16"/>
                <w:szCs w:val="16"/>
              </w:rPr>
              <w:t>区</w:t>
            </w:r>
            <w:r w:rsidRPr="00337D7D">
              <w:rPr>
                <w:color w:val="000000"/>
                <w:sz w:val="16"/>
                <w:szCs w:val="16"/>
              </w:rPr>
              <w:t>107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r w:rsidRPr="00337D7D">
              <w:rPr>
                <w:color w:val="000000"/>
                <w:sz w:val="16"/>
                <w:szCs w:val="16"/>
              </w:rPr>
              <w:t>/</w:t>
            </w:r>
          </w:p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44049917240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337D7D">
              <w:rPr>
                <w:color w:val="000000"/>
                <w:sz w:val="16"/>
                <w:szCs w:val="16"/>
              </w:rPr>
              <w:t>521</w:t>
            </w:r>
            <w:r w:rsidRPr="00337D7D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D</w:t>
            </w:r>
            <w:r w:rsidRPr="00337D7D">
              <w:rPr>
                <w:color w:val="000000"/>
                <w:sz w:val="16"/>
                <w:szCs w:val="16"/>
              </w:rPr>
              <w:t>区</w:t>
            </w:r>
            <w:r w:rsidRPr="00337D7D">
              <w:rPr>
                <w:color w:val="000000"/>
                <w:sz w:val="16"/>
                <w:szCs w:val="16"/>
              </w:rPr>
              <w:t>104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r w:rsidRPr="00337D7D">
              <w:rPr>
                <w:color w:val="000000"/>
                <w:sz w:val="16"/>
                <w:szCs w:val="16"/>
              </w:rPr>
              <w:t>/</w:t>
            </w:r>
          </w:p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44049916104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24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15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大鹏街道鹏新东路</w:t>
            </w:r>
            <w:r w:rsidRPr="00337D7D">
              <w:rPr>
                <w:color w:val="000000"/>
                <w:sz w:val="16"/>
                <w:szCs w:val="16"/>
              </w:rPr>
              <w:t>41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51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r w:rsidRPr="00337D7D">
              <w:rPr>
                <w:color w:val="000000"/>
                <w:sz w:val="16"/>
                <w:szCs w:val="16"/>
              </w:rPr>
              <w:t>/</w:t>
            </w:r>
          </w:p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44039893510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大鹏街道鹏新东路</w:t>
            </w:r>
            <w:r w:rsidRPr="00337D7D">
              <w:rPr>
                <w:color w:val="000000"/>
                <w:sz w:val="16"/>
                <w:szCs w:val="16"/>
              </w:rPr>
              <w:t>41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48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r w:rsidRPr="00337D7D">
              <w:rPr>
                <w:color w:val="000000"/>
                <w:sz w:val="16"/>
                <w:szCs w:val="16"/>
              </w:rPr>
              <w:t>/</w:t>
            </w:r>
          </w:p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44039893076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大鹏街道鹏新东路</w:t>
            </w:r>
            <w:r w:rsidRPr="00337D7D">
              <w:rPr>
                <w:color w:val="000000"/>
                <w:sz w:val="16"/>
                <w:szCs w:val="16"/>
              </w:rPr>
              <w:t>41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22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</w:t>
            </w:r>
          </w:p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样品</w:t>
            </w:r>
          </w:p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</w:t>
            </w:r>
          </w:p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区域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抽样地点</w:t>
            </w:r>
            <w:r w:rsidRPr="00053D75">
              <w:rPr>
                <w:sz w:val="16"/>
                <w:szCs w:val="16"/>
              </w:rPr>
              <w:t>/</w:t>
            </w:r>
          </w:p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不合格项目（</w:t>
            </w:r>
            <w:r w:rsidRPr="00053D75">
              <w:rPr>
                <w:sz w:val="16"/>
                <w:szCs w:val="16"/>
              </w:rPr>
              <w:t>μg/kg</w:t>
            </w:r>
            <w:r w:rsidRPr="00053D75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判断要求（</w:t>
            </w:r>
            <w:r w:rsidRPr="00053D75">
              <w:rPr>
                <w:sz w:val="16"/>
                <w:szCs w:val="16"/>
              </w:rPr>
              <w:t>μg/kg</w:t>
            </w:r>
            <w:r w:rsidRPr="00053D75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053D75" w:rsidRDefault="00337D7D" w:rsidP="00337D7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3D75">
              <w:rPr>
                <w:sz w:val="16"/>
                <w:szCs w:val="16"/>
              </w:rPr>
              <w:t>备注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大鹏街道鹏新东路</w:t>
            </w:r>
            <w:r w:rsidRPr="00337D7D">
              <w:rPr>
                <w:color w:val="000000"/>
                <w:sz w:val="16"/>
                <w:szCs w:val="16"/>
              </w:rPr>
              <w:t>41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337D7D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337D7D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  <w:r w:rsidRPr="00337D7D">
              <w:rPr>
                <w:color w:val="000000"/>
                <w:sz w:val="16"/>
                <w:szCs w:val="16"/>
              </w:rPr>
              <w:t>/</w:t>
            </w:r>
          </w:p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44039892973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大鹏街道鹏新东路</w:t>
            </w:r>
            <w:r w:rsidRPr="00337D7D">
              <w:rPr>
                <w:color w:val="000000"/>
                <w:sz w:val="16"/>
                <w:szCs w:val="16"/>
              </w:rPr>
              <w:t>41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15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龙华办事处梅龙大道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号清湖农批市场</w:t>
            </w:r>
            <w:r w:rsidRPr="00337D7D">
              <w:rPr>
                <w:color w:val="000000"/>
                <w:sz w:val="16"/>
                <w:szCs w:val="16"/>
              </w:rPr>
              <w:t>1</w:t>
            </w:r>
            <w:r w:rsidRPr="00337D7D">
              <w:rPr>
                <w:color w:val="000000"/>
                <w:sz w:val="16"/>
                <w:szCs w:val="16"/>
              </w:rPr>
              <w:t>至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610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龙华办事处梅龙大道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号清湖农批市场</w:t>
            </w:r>
            <w:r w:rsidRPr="00337D7D">
              <w:rPr>
                <w:color w:val="000000"/>
                <w:sz w:val="16"/>
                <w:szCs w:val="16"/>
              </w:rPr>
              <w:t>1</w:t>
            </w:r>
            <w:r w:rsidRPr="00337D7D">
              <w:rPr>
                <w:color w:val="000000"/>
                <w:sz w:val="16"/>
                <w:szCs w:val="16"/>
              </w:rPr>
              <w:t>至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580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tr w:rsidR="00337D7D" w:rsidRPr="00053D75" w:rsidTr="00337D7D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龙华办事处梅龙大道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号清湖农批市场</w:t>
            </w:r>
            <w:r w:rsidRPr="00337D7D">
              <w:rPr>
                <w:color w:val="000000"/>
                <w:sz w:val="16"/>
                <w:szCs w:val="16"/>
              </w:rPr>
              <w:t>1</w:t>
            </w:r>
            <w:r w:rsidRPr="00337D7D">
              <w:rPr>
                <w:color w:val="000000"/>
                <w:sz w:val="16"/>
                <w:szCs w:val="16"/>
              </w:rPr>
              <w:t>至</w:t>
            </w:r>
            <w:r w:rsidRPr="00337D7D">
              <w:rPr>
                <w:color w:val="000000"/>
                <w:sz w:val="16"/>
                <w:szCs w:val="16"/>
              </w:rPr>
              <w:t>2</w:t>
            </w:r>
            <w:r w:rsidRPr="00337D7D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7D7D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530</w:t>
            </w:r>
            <w:r w:rsidRPr="00337D7D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7D" w:rsidRPr="00337D7D" w:rsidRDefault="00337D7D" w:rsidP="00337D7D">
            <w:pPr>
              <w:jc w:val="center"/>
              <w:rPr>
                <w:color w:val="000000"/>
                <w:sz w:val="16"/>
                <w:szCs w:val="16"/>
              </w:rPr>
            </w:pPr>
            <w:r w:rsidRPr="00337D7D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53C0A" w:rsidRDefault="00453C0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95050" w:rsidRDefault="00695050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630D6" w:rsidRDefault="000630D6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37D7D" w:rsidRDefault="00337D7D" w:rsidP="008B7AB7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0630D6" w:rsidRDefault="000630D6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630D6" w:rsidRDefault="000630D6" w:rsidP="008B7AB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630D6" w:rsidRDefault="000630D6" w:rsidP="008B7AB7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93"/>
        <w:gridCol w:w="1100"/>
        <w:gridCol w:w="2302"/>
        <w:gridCol w:w="2659"/>
        <w:gridCol w:w="1134"/>
        <w:gridCol w:w="992"/>
        <w:gridCol w:w="1276"/>
        <w:gridCol w:w="1417"/>
        <w:gridCol w:w="1168"/>
        <w:gridCol w:w="993"/>
        <w:gridCol w:w="850"/>
        <w:gridCol w:w="696"/>
      </w:tblGrid>
      <w:tr w:rsidR="008436EC" w:rsidRPr="006B7584" w:rsidTr="003927B5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3" w:name="_Hlk519262949"/>
            <w:r w:rsidRPr="006B7584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西洋菜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深圳市大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芬股份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合作公司桔子坑市场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龙岗区布吉街道大芬桔子坑第二综合商业楼</w:t>
            </w: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红萝卜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47-51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47-51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甜椒（圆椒）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叶用芥菜</w:t>
            </w:r>
          </w:p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（包心芥菜）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祥树兴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实业有限公司观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丰盛综合市场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街道桂花社区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桂花路庙溪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居民小组</w:t>
            </w:r>
            <w:r w:rsidRPr="00EA2318">
              <w:rPr>
                <w:color w:val="000000"/>
                <w:sz w:val="16"/>
                <w:szCs w:val="16"/>
              </w:rPr>
              <w:t>330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，二楼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27B5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深圳市佳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宝顺布新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商贸有限公司布新农贸市场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9F1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皇帝菜</w:t>
            </w:r>
          </w:p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（茼蒿）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深圳市宝安区福永街道塘尾社区凤塘大道</w:t>
            </w:r>
            <w:r w:rsidRPr="00EA2318">
              <w:rPr>
                <w:color w:val="000000"/>
                <w:sz w:val="16"/>
                <w:szCs w:val="16"/>
              </w:rPr>
              <w:t>521</w:t>
            </w:r>
            <w:r w:rsidRPr="00EA2318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C</w:t>
            </w:r>
            <w:r w:rsidRPr="00EA2318">
              <w:rPr>
                <w:color w:val="000000"/>
                <w:sz w:val="16"/>
                <w:szCs w:val="16"/>
              </w:rPr>
              <w:t>区</w:t>
            </w:r>
            <w:r w:rsidR="00DB29F1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EA2318">
              <w:rPr>
                <w:color w:val="000000"/>
                <w:sz w:val="16"/>
                <w:szCs w:val="16"/>
              </w:rPr>
              <w:t>排</w:t>
            </w:r>
            <w:r w:rsidRPr="00EA2318">
              <w:rPr>
                <w:color w:val="000000"/>
                <w:sz w:val="16"/>
                <w:szCs w:val="16"/>
              </w:rPr>
              <w:t>16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西洋菜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B03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9F1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皇帝菜</w:t>
            </w:r>
          </w:p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（茼蒿）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B03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B05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B05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鑫立创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龙华新区大浪街道大浪南路大浪商业大厦一楼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27B5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（全国）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（全国）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（全国）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（全国）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洋葱</w:t>
            </w:r>
          </w:p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（红洋葱）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深圳市宏兴进出口有限公司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（全国）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大鹏街道鹏新东路</w:t>
            </w:r>
            <w:r w:rsidRPr="00EA2318">
              <w:rPr>
                <w:color w:val="000000"/>
                <w:sz w:val="16"/>
                <w:szCs w:val="16"/>
              </w:rPr>
              <w:t>41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大鹏街道鹏新东路</w:t>
            </w:r>
            <w:r w:rsidRPr="00EA2318">
              <w:rPr>
                <w:color w:val="000000"/>
                <w:sz w:val="16"/>
                <w:szCs w:val="16"/>
              </w:rPr>
              <w:t>41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大鹏街道鹏新东路</w:t>
            </w:r>
            <w:r w:rsidRPr="00EA2318">
              <w:rPr>
                <w:color w:val="000000"/>
                <w:sz w:val="16"/>
                <w:szCs w:val="16"/>
              </w:rPr>
              <w:t>41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大鹏街道鹏新东路</w:t>
            </w:r>
            <w:r w:rsidRPr="00EA2318">
              <w:rPr>
                <w:color w:val="000000"/>
                <w:sz w:val="16"/>
                <w:szCs w:val="16"/>
              </w:rPr>
              <w:t>41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49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深圳市龙广市场发展有限公司大鹏市场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大鹏街道鹏新东路</w:t>
            </w:r>
            <w:r w:rsidRPr="00EA2318">
              <w:rPr>
                <w:color w:val="000000"/>
                <w:sz w:val="16"/>
                <w:szCs w:val="16"/>
              </w:rPr>
              <w:t>41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49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98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98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98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紫菜薹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33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27B5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B5" w:rsidRPr="006B7584" w:rsidRDefault="003927B5" w:rsidP="003927B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韭菜花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深圳市青湖农贸批发市场有限公司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龙华办事处梅龙大道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号清湖农批市场</w:t>
            </w:r>
            <w:r w:rsidRPr="00EA2318">
              <w:rPr>
                <w:color w:val="000000"/>
                <w:sz w:val="16"/>
                <w:szCs w:val="16"/>
              </w:rPr>
              <w:t>1</w:t>
            </w:r>
            <w:r w:rsidRPr="00EA2318">
              <w:rPr>
                <w:color w:val="000000"/>
                <w:sz w:val="16"/>
                <w:szCs w:val="16"/>
              </w:rPr>
              <w:t>至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83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深圳市田地蔬菜基地发展有限公司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罗湖区人民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北路果街</w:t>
            </w: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大院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田地公司坪山深潮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菜场林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茂发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深圳市田地蔬菜基地发展有限公司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罗湖区人民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北路果街</w:t>
            </w: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大院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田地公司坪山深潮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菜场林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茂发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深圳市田地蔬菜基地发展有限公司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罗湖区人民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北路果街</w:t>
            </w: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大院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田地公司坪山深潮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菜场林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茂发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9F1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大白菜</w:t>
            </w:r>
          </w:p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（津白菜）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深圳市田地蔬菜基地发展有限公司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罗湖区人民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北路果街</w:t>
            </w: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大院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田地公司坪山</w:t>
            </w:r>
            <w:r w:rsidR="003927B5">
              <w:rPr>
                <w:rFonts w:hint="eastAsia"/>
                <w:color w:val="000000"/>
                <w:sz w:val="16"/>
                <w:szCs w:val="16"/>
              </w:rPr>
              <w:t>黄梨园</w:t>
            </w:r>
            <w:r w:rsidRPr="00EA2318">
              <w:rPr>
                <w:color w:val="000000"/>
                <w:sz w:val="16"/>
                <w:szCs w:val="16"/>
              </w:rPr>
              <w:t>菜场温远光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tr w:rsidR="00EA2318" w:rsidRPr="006B7584" w:rsidTr="003927B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2018.12.27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深圳市田地蔬菜基地发展有限公司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罗湖区人民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北路果街</w:t>
            </w:r>
            <w:r w:rsidRPr="00EA2318">
              <w:rPr>
                <w:color w:val="000000"/>
                <w:sz w:val="16"/>
                <w:szCs w:val="16"/>
              </w:rPr>
              <w:t>5</w:t>
            </w:r>
            <w:r w:rsidRPr="00EA2318">
              <w:rPr>
                <w:color w:val="000000"/>
                <w:sz w:val="16"/>
                <w:szCs w:val="16"/>
              </w:rPr>
              <w:t>号</w:t>
            </w:r>
            <w:proofErr w:type="gramEnd"/>
            <w:r w:rsidRPr="00EA2318">
              <w:rPr>
                <w:color w:val="000000"/>
                <w:sz w:val="16"/>
                <w:szCs w:val="16"/>
              </w:rPr>
              <w:t>大院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栋</w:t>
            </w:r>
            <w:r w:rsidRPr="00EA2318">
              <w:rPr>
                <w:color w:val="000000"/>
                <w:sz w:val="16"/>
                <w:szCs w:val="16"/>
              </w:rPr>
              <w:t>2</w:t>
            </w:r>
            <w:r w:rsidRPr="00EA2318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A2318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田地公司坪山</w:t>
            </w:r>
            <w:r w:rsidR="003927B5">
              <w:rPr>
                <w:rFonts w:hint="eastAsia"/>
                <w:color w:val="000000"/>
                <w:sz w:val="16"/>
                <w:szCs w:val="16"/>
              </w:rPr>
              <w:t>黄梨园</w:t>
            </w:r>
            <w:proofErr w:type="gramStart"/>
            <w:r w:rsidRPr="00EA2318">
              <w:rPr>
                <w:color w:val="000000"/>
                <w:sz w:val="16"/>
                <w:szCs w:val="16"/>
              </w:rPr>
              <w:t>菜场陈银叙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318" w:rsidRPr="00EA2318" w:rsidRDefault="00EA2318" w:rsidP="00EA2318">
            <w:pPr>
              <w:jc w:val="center"/>
              <w:rPr>
                <w:color w:val="000000"/>
                <w:sz w:val="16"/>
                <w:szCs w:val="16"/>
              </w:rPr>
            </w:pPr>
            <w:r w:rsidRPr="00EA2318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 w:rsidR="00123B9F" w:rsidRPr="00123B9F" w:rsidRDefault="00123B9F" w:rsidP="00123B9F">
      <w:pPr>
        <w:rPr>
          <w:rFonts w:ascii="仿宋_GB2312" w:eastAsia="仿宋_GB2312" w:hAnsi="仿宋" w:hint="eastAsia"/>
          <w:sz w:val="32"/>
          <w:szCs w:val="32"/>
        </w:rPr>
        <w:sectPr w:rsidR="00123B9F" w:rsidRPr="00123B9F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"/>
        <w:gridCol w:w="4546"/>
        <w:gridCol w:w="5670"/>
      </w:tblGrid>
      <w:tr w:rsidR="009B6A47" w:rsidTr="00F44F74">
        <w:trPr>
          <w:trHeight w:val="668"/>
          <w:jc w:val="center"/>
        </w:trPr>
        <w:tc>
          <w:tcPr>
            <w:tcW w:w="833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EE47EF" w:rsidTr="00F44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8"/>
          <w:jc w:val="center"/>
        </w:trPr>
        <w:tc>
          <w:tcPr>
            <w:tcW w:w="833" w:type="dxa"/>
            <w:vAlign w:val="center"/>
          </w:tcPr>
          <w:p w:rsidR="00EE47EF" w:rsidRDefault="00EE47EF" w:rsidP="00EE47EF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</w:tcPr>
          <w:p w:rsidR="00EE47EF" w:rsidRPr="0082283B" w:rsidRDefault="00EE47EF" w:rsidP="00132481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、丙环唑、甲霜灵、多效唑等61种农药残留</w:t>
            </w:r>
          </w:p>
        </w:tc>
        <w:tc>
          <w:tcPr>
            <w:tcW w:w="5670" w:type="dxa"/>
          </w:tcPr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NY/T761-2008、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GB 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23200.8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-20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6、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GB/T5009.144-2003、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GB 23200.19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-20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GB/T5009.147-2003、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GB/T5009.135-2003、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 20769-2008、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NY/T1379-2007、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SN/T 1982-2007、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 23200.20-2016、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GB 23200.34-2016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SN/T 2441-2010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</w:p>
          <w:p w:rsidR="00EE47EF" w:rsidRPr="0082283B" w:rsidRDefault="00EE47EF" w:rsidP="00EE47EF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NY/T1456-2007等</w:t>
            </w:r>
          </w:p>
        </w:tc>
      </w:tr>
      <w:tr w:rsidR="00EE47EF" w:rsidTr="00C22A1C">
        <w:trPr>
          <w:trHeight w:val="1560"/>
          <w:jc w:val="center"/>
        </w:trPr>
        <w:tc>
          <w:tcPr>
            <w:tcW w:w="833" w:type="dxa"/>
            <w:vMerge w:val="restart"/>
            <w:vAlign w:val="center"/>
          </w:tcPr>
          <w:p w:rsidR="00EE47EF" w:rsidRDefault="00EE47E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:rsidR="00EE47EF" w:rsidRDefault="00EE47EF" w:rsidP="00EE47EF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克伦特罗、莱克多巴胺、沙丁胺醇、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32481" w:rsidRPr="0082283B" w:rsidRDefault="00132481" w:rsidP="001D448C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农业部1025号公告-18-2008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《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动物源性食品中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β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-受体激动剂残留检测 液相色谱-串联质谱法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》</w:t>
            </w:r>
          </w:p>
          <w:p w:rsidR="00EE47EF" w:rsidRPr="00F44F74" w:rsidRDefault="00EE47EF" w:rsidP="001D448C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 22286-2008《动物源性食品中多种β-受体激动剂残留量的测定 液相色谱串联质谱法》</w:t>
            </w:r>
          </w:p>
        </w:tc>
      </w:tr>
      <w:tr w:rsidR="00EE47EF" w:rsidTr="00C22A1C">
        <w:trPr>
          <w:trHeight w:val="1553"/>
          <w:jc w:val="center"/>
        </w:trPr>
        <w:tc>
          <w:tcPr>
            <w:tcW w:w="833" w:type="dxa"/>
            <w:vMerge/>
            <w:vAlign w:val="center"/>
          </w:tcPr>
          <w:p w:rsidR="00EE47EF" w:rsidRDefault="00EE47E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7EF" w:rsidRDefault="00EE47EF" w:rsidP="00EE47E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bookmarkStart w:id="4" w:name="_Hlk528568289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磺胺类药物</w:t>
            </w:r>
            <w:bookmarkEnd w:id="4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（SMM、SM2、SMZ、SDM、SQ）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7EF" w:rsidRPr="0082283B" w:rsidRDefault="0032331D" w:rsidP="00236503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农业部1025号公告-23-2008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《</w:t>
            </w:r>
            <w:r w:rsidRPr="0082283B">
              <w:rPr>
                <w:rFonts w:ascii="仿宋_GB2312" w:eastAsia="仿宋_GB2312" w:hAnsi="宋体" w:cs="宋体"/>
                <w:kern w:val="0"/>
                <w:sz w:val="24"/>
              </w:rPr>
              <w:t>动物源食品中磺胺类药物残留检测 液相色谱-串联质谱法</w:t>
            </w: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》</w:t>
            </w:r>
          </w:p>
          <w:p w:rsidR="00EE47EF" w:rsidRPr="00F44F74" w:rsidRDefault="00EE47EF" w:rsidP="00236503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 20759-2006《畜禽肉中十六种磺胺类药物残留量的测定 液相色谱-串联质谱法》</w:t>
            </w:r>
          </w:p>
        </w:tc>
      </w:tr>
      <w:tr w:rsidR="00EE47EF" w:rsidTr="00407EB1">
        <w:trPr>
          <w:trHeight w:val="924"/>
          <w:jc w:val="center"/>
        </w:trPr>
        <w:tc>
          <w:tcPr>
            <w:tcW w:w="833" w:type="dxa"/>
            <w:vMerge/>
            <w:vAlign w:val="center"/>
          </w:tcPr>
          <w:p w:rsidR="00EE47EF" w:rsidRDefault="00EE47E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center"/>
          </w:tcPr>
          <w:p w:rsidR="00EE47EF" w:rsidRPr="0082283B" w:rsidRDefault="00EE47EF" w:rsidP="00EE47EF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四环素类药物（四环素、土霉素、金霉素、多西环素）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E47EF" w:rsidRPr="0082283B" w:rsidRDefault="001D448C" w:rsidP="00236503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GB/T 21317-2007</w:t>
            </w:r>
            <w:r w:rsidR="00EE47EF"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《动物源性食品中四环素类兽药残留量检测方法 液相色谱-质谱</w:t>
            </w:r>
            <w:r w:rsidR="00236503" w:rsidRPr="0082283B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="00EE47EF" w:rsidRPr="0082283B">
              <w:rPr>
                <w:rFonts w:ascii="仿宋_GB2312" w:eastAsia="仿宋_GB2312" w:hAnsi="宋体" w:cs="宋体" w:hint="eastAsia"/>
                <w:kern w:val="0"/>
                <w:sz w:val="24"/>
              </w:rPr>
              <w:t>质谱法与高效液相色谱法》</w:t>
            </w:r>
          </w:p>
        </w:tc>
      </w:tr>
    </w:tbl>
    <w:p w:rsidR="009B6A47" w:rsidRPr="00B07924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B07924">
        <w:rPr>
          <w:rFonts w:ascii="仿宋_GB2312" w:eastAsia="仿宋_GB2312" w:hAnsi="宋体" w:cs="宋体" w:hint="eastAsia"/>
          <w:b/>
          <w:kern w:val="0"/>
          <w:sz w:val="24"/>
        </w:rPr>
        <w:t>备注</w:t>
      </w:r>
      <w:r w:rsidRPr="00B07924">
        <w:rPr>
          <w:rFonts w:ascii="仿宋_GB2312" w:eastAsia="仿宋_GB2312" w:hAnsi="宋体" w:cs="宋体" w:hint="eastAsia"/>
          <w:kern w:val="0"/>
          <w:sz w:val="24"/>
        </w:rPr>
        <w:t>:</w:t>
      </w:r>
      <w:r w:rsidRPr="00B07924">
        <w:rPr>
          <w:rFonts w:ascii="仿宋_GB2312" w:eastAsia="仿宋_GB2312" w:hAnsi="宋体" w:cs="宋体"/>
          <w:kern w:val="0"/>
          <w:sz w:val="24"/>
        </w:rPr>
        <w:t xml:space="preserve"> </w:t>
      </w:r>
      <w:r w:rsidR="00B07924" w:rsidRPr="00B07924">
        <w:rPr>
          <w:rFonts w:ascii="仿宋_GB2312" w:eastAsia="仿宋_GB2312" w:hAnsi="宋体" w:cs="宋体" w:hint="eastAsia"/>
          <w:kern w:val="0"/>
          <w:sz w:val="24"/>
        </w:rPr>
        <w:t>磺胺类药物</w:t>
      </w:r>
      <w:r w:rsidR="00B07924">
        <w:rPr>
          <w:rFonts w:ascii="仿宋_GB2312" w:eastAsia="仿宋_GB2312" w:hAnsi="宋体" w:cs="宋体" w:hint="eastAsia"/>
          <w:kern w:val="0"/>
          <w:sz w:val="24"/>
        </w:rPr>
        <w:t>包括：</w:t>
      </w:r>
      <w:proofErr w:type="gramStart"/>
      <w:r w:rsidRPr="00B07924">
        <w:rPr>
          <w:rFonts w:ascii="仿宋_GB2312" w:eastAsia="仿宋_GB2312" w:hint="eastAsia"/>
          <w:kern w:val="0"/>
          <w:sz w:val="24"/>
        </w:rPr>
        <w:t>磺胺间甲氧</w:t>
      </w:r>
      <w:proofErr w:type="gramEnd"/>
      <w:r w:rsidRPr="00B07924">
        <w:rPr>
          <w:rFonts w:ascii="仿宋_GB2312" w:eastAsia="仿宋_GB2312" w:hint="eastAsia"/>
          <w:kern w:val="0"/>
          <w:sz w:val="24"/>
        </w:rPr>
        <w:t>嘧啶（SMM）、磺胺二甲嘧啶（SM2）、磺胺甲恶</w:t>
      </w:r>
      <w:proofErr w:type="gramStart"/>
      <w:r w:rsidRPr="00B07924">
        <w:rPr>
          <w:rFonts w:ascii="仿宋_GB2312" w:eastAsia="仿宋_GB2312" w:hint="eastAsia"/>
          <w:kern w:val="0"/>
          <w:sz w:val="24"/>
        </w:rPr>
        <w:t>唑</w:t>
      </w:r>
      <w:proofErr w:type="gramEnd"/>
      <w:r w:rsidRPr="00B07924">
        <w:rPr>
          <w:rFonts w:ascii="仿宋_GB2312" w:eastAsia="仿宋_GB2312" w:hint="eastAsia"/>
          <w:kern w:val="0"/>
          <w:sz w:val="24"/>
        </w:rPr>
        <w:t>（SMZ）、磺胺间二甲氧嘧啶（SDM）、磺胺</w:t>
      </w:r>
      <w:proofErr w:type="gramStart"/>
      <w:r w:rsidRPr="00B07924">
        <w:rPr>
          <w:rFonts w:ascii="仿宋_GB2312" w:eastAsia="仿宋_GB2312" w:hint="eastAsia"/>
          <w:kern w:val="0"/>
          <w:sz w:val="24"/>
        </w:rPr>
        <w:t>喹</w:t>
      </w:r>
      <w:proofErr w:type="gramEnd"/>
      <w:r w:rsidRPr="00B07924">
        <w:rPr>
          <w:rFonts w:ascii="仿宋_GB2312" w:eastAsia="仿宋_GB2312" w:hint="eastAsia"/>
          <w:kern w:val="0"/>
          <w:sz w:val="24"/>
        </w:rPr>
        <w:t>恶</w:t>
      </w:r>
      <w:proofErr w:type="gramStart"/>
      <w:r w:rsidRPr="00B07924">
        <w:rPr>
          <w:rFonts w:ascii="仿宋_GB2312" w:eastAsia="仿宋_GB2312" w:hint="eastAsia"/>
          <w:kern w:val="0"/>
          <w:sz w:val="24"/>
        </w:rPr>
        <w:t>啉</w:t>
      </w:r>
      <w:proofErr w:type="gramEnd"/>
      <w:r w:rsidRPr="00B07924">
        <w:rPr>
          <w:rFonts w:ascii="仿宋_GB2312" w:eastAsia="仿宋_GB2312" w:hint="eastAsia"/>
          <w:kern w:val="0"/>
          <w:sz w:val="24"/>
        </w:rPr>
        <w:t>（SQ）。</w:t>
      </w:r>
    </w:p>
    <w:sectPr w:rsidR="009B6A47" w:rsidRPr="00B07924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3C" w:rsidRDefault="00A0113C">
      <w:r>
        <w:separator/>
      </w:r>
    </w:p>
  </w:endnote>
  <w:endnote w:type="continuationSeparator" w:id="0">
    <w:p w:rsidR="00A0113C" w:rsidRDefault="00A0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F" w:rsidRDefault="00123B9F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123B9F" w:rsidRDefault="00123B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F" w:rsidRDefault="00123B9F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7F7663" w:rsidRPr="007F7663">
      <w:rPr>
        <w:noProof/>
        <w:sz w:val="32"/>
        <w:szCs w:val="32"/>
        <w:lang w:val="zh-CN" w:eastAsia="zh-CN"/>
      </w:rPr>
      <w:t>8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3C" w:rsidRDefault="00A0113C">
      <w:r>
        <w:separator/>
      </w:r>
    </w:p>
  </w:footnote>
  <w:footnote w:type="continuationSeparator" w:id="0">
    <w:p w:rsidR="00A0113C" w:rsidRDefault="00A01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F" w:rsidRDefault="00123B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7C06"/>
    <w:rsid w:val="00030722"/>
    <w:rsid w:val="000308DD"/>
    <w:rsid w:val="00031C8D"/>
    <w:rsid w:val="00033A83"/>
    <w:rsid w:val="0003577C"/>
    <w:rsid w:val="0004327C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9CB"/>
    <w:rsid w:val="00072B6F"/>
    <w:rsid w:val="00073DCD"/>
    <w:rsid w:val="00074789"/>
    <w:rsid w:val="00080F6C"/>
    <w:rsid w:val="00084DEF"/>
    <w:rsid w:val="0008586E"/>
    <w:rsid w:val="000858C2"/>
    <w:rsid w:val="00085DF3"/>
    <w:rsid w:val="00092A9E"/>
    <w:rsid w:val="0009737B"/>
    <w:rsid w:val="00097988"/>
    <w:rsid w:val="000A2D6B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2D13"/>
    <w:rsid w:val="000C3A83"/>
    <w:rsid w:val="000C4335"/>
    <w:rsid w:val="000C56B7"/>
    <w:rsid w:val="000C5774"/>
    <w:rsid w:val="000C6415"/>
    <w:rsid w:val="000C72B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6211"/>
    <w:rsid w:val="000F6D5C"/>
    <w:rsid w:val="001018D3"/>
    <w:rsid w:val="0010360B"/>
    <w:rsid w:val="001047E9"/>
    <w:rsid w:val="00106045"/>
    <w:rsid w:val="00110340"/>
    <w:rsid w:val="00113907"/>
    <w:rsid w:val="001148A1"/>
    <w:rsid w:val="00117DC0"/>
    <w:rsid w:val="00122BEB"/>
    <w:rsid w:val="00123B9F"/>
    <w:rsid w:val="00125986"/>
    <w:rsid w:val="001259E3"/>
    <w:rsid w:val="001300E9"/>
    <w:rsid w:val="00130F90"/>
    <w:rsid w:val="00132481"/>
    <w:rsid w:val="00132EA5"/>
    <w:rsid w:val="00133441"/>
    <w:rsid w:val="00136E9A"/>
    <w:rsid w:val="00137E17"/>
    <w:rsid w:val="00141F3B"/>
    <w:rsid w:val="00142139"/>
    <w:rsid w:val="00150007"/>
    <w:rsid w:val="00151C2E"/>
    <w:rsid w:val="001602C6"/>
    <w:rsid w:val="00161E50"/>
    <w:rsid w:val="0016219F"/>
    <w:rsid w:val="001666A1"/>
    <w:rsid w:val="0017087F"/>
    <w:rsid w:val="001711CF"/>
    <w:rsid w:val="00172010"/>
    <w:rsid w:val="0017235B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34AE"/>
    <w:rsid w:val="001B44C9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6641"/>
    <w:rsid w:val="001E13E2"/>
    <w:rsid w:val="001E1DAD"/>
    <w:rsid w:val="001E2651"/>
    <w:rsid w:val="001E2AC6"/>
    <w:rsid w:val="001E3FAB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0983"/>
    <w:rsid w:val="00213001"/>
    <w:rsid w:val="00213241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42866"/>
    <w:rsid w:val="0024751E"/>
    <w:rsid w:val="00251CDD"/>
    <w:rsid w:val="00252124"/>
    <w:rsid w:val="00254504"/>
    <w:rsid w:val="002548E3"/>
    <w:rsid w:val="0026147D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D93"/>
    <w:rsid w:val="00282F31"/>
    <w:rsid w:val="0029000C"/>
    <w:rsid w:val="002901E6"/>
    <w:rsid w:val="00292039"/>
    <w:rsid w:val="002928E5"/>
    <w:rsid w:val="00297071"/>
    <w:rsid w:val="002A28EB"/>
    <w:rsid w:val="002A7A0C"/>
    <w:rsid w:val="002B024E"/>
    <w:rsid w:val="002B12B4"/>
    <w:rsid w:val="002B147D"/>
    <w:rsid w:val="002B1A67"/>
    <w:rsid w:val="002B298B"/>
    <w:rsid w:val="002B6F76"/>
    <w:rsid w:val="002B7533"/>
    <w:rsid w:val="002C16B6"/>
    <w:rsid w:val="002C2AD1"/>
    <w:rsid w:val="002C3026"/>
    <w:rsid w:val="002C4D55"/>
    <w:rsid w:val="002C5D87"/>
    <w:rsid w:val="002C7142"/>
    <w:rsid w:val="002C7D27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5118"/>
    <w:rsid w:val="0033686D"/>
    <w:rsid w:val="00337D7D"/>
    <w:rsid w:val="00340FDB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391C"/>
    <w:rsid w:val="00374FE6"/>
    <w:rsid w:val="00375395"/>
    <w:rsid w:val="003756BD"/>
    <w:rsid w:val="00377C9C"/>
    <w:rsid w:val="0038577E"/>
    <w:rsid w:val="00385E08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541"/>
    <w:rsid w:val="003A5108"/>
    <w:rsid w:val="003A5C26"/>
    <w:rsid w:val="003A6489"/>
    <w:rsid w:val="003B0103"/>
    <w:rsid w:val="003B0316"/>
    <w:rsid w:val="003B3094"/>
    <w:rsid w:val="003B3A4A"/>
    <w:rsid w:val="003B3BC1"/>
    <w:rsid w:val="003B3DFF"/>
    <w:rsid w:val="003B698B"/>
    <w:rsid w:val="003B75AB"/>
    <w:rsid w:val="003C41C9"/>
    <w:rsid w:val="003C4429"/>
    <w:rsid w:val="003C5DB0"/>
    <w:rsid w:val="003C5F10"/>
    <w:rsid w:val="003C7656"/>
    <w:rsid w:val="003C79F8"/>
    <w:rsid w:val="003D171C"/>
    <w:rsid w:val="003D1E22"/>
    <w:rsid w:val="003D3932"/>
    <w:rsid w:val="003E54EF"/>
    <w:rsid w:val="003E5F5F"/>
    <w:rsid w:val="003E6C5A"/>
    <w:rsid w:val="003F0C90"/>
    <w:rsid w:val="003F1EB1"/>
    <w:rsid w:val="003F5605"/>
    <w:rsid w:val="003F5976"/>
    <w:rsid w:val="003F5EFC"/>
    <w:rsid w:val="003F6EF0"/>
    <w:rsid w:val="00401172"/>
    <w:rsid w:val="0040204B"/>
    <w:rsid w:val="004054FA"/>
    <w:rsid w:val="00405557"/>
    <w:rsid w:val="00407EB1"/>
    <w:rsid w:val="00416E7F"/>
    <w:rsid w:val="00420225"/>
    <w:rsid w:val="00421160"/>
    <w:rsid w:val="00422B4D"/>
    <w:rsid w:val="0042303A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BA7"/>
    <w:rsid w:val="004435BE"/>
    <w:rsid w:val="004445E3"/>
    <w:rsid w:val="00445694"/>
    <w:rsid w:val="00450643"/>
    <w:rsid w:val="0045204E"/>
    <w:rsid w:val="004530C2"/>
    <w:rsid w:val="00453317"/>
    <w:rsid w:val="00453C0A"/>
    <w:rsid w:val="00454215"/>
    <w:rsid w:val="00454F11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7E89"/>
    <w:rsid w:val="0048268D"/>
    <w:rsid w:val="0048339E"/>
    <w:rsid w:val="00483D35"/>
    <w:rsid w:val="00483EC5"/>
    <w:rsid w:val="00491E7E"/>
    <w:rsid w:val="00496028"/>
    <w:rsid w:val="004A053B"/>
    <w:rsid w:val="004A17EF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C08C5"/>
    <w:rsid w:val="004C0A73"/>
    <w:rsid w:val="004C34D2"/>
    <w:rsid w:val="004C3DDF"/>
    <w:rsid w:val="004C6D01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F93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800DF"/>
    <w:rsid w:val="00580692"/>
    <w:rsid w:val="00585BC5"/>
    <w:rsid w:val="0059005B"/>
    <w:rsid w:val="005945F5"/>
    <w:rsid w:val="00595AAC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646F"/>
    <w:rsid w:val="005C69FF"/>
    <w:rsid w:val="005D1829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52C5"/>
    <w:rsid w:val="006B5B2C"/>
    <w:rsid w:val="006B6314"/>
    <w:rsid w:val="006B7584"/>
    <w:rsid w:val="006C00C8"/>
    <w:rsid w:val="006C0E1C"/>
    <w:rsid w:val="006C23FB"/>
    <w:rsid w:val="006C6203"/>
    <w:rsid w:val="006C62DC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51EE"/>
    <w:rsid w:val="00705A96"/>
    <w:rsid w:val="00706E7C"/>
    <w:rsid w:val="007102C5"/>
    <w:rsid w:val="00711AF0"/>
    <w:rsid w:val="00714686"/>
    <w:rsid w:val="0071799D"/>
    <w:rsid w:val="00720CB4"/>
    <w:rsid w:val="00721A4A"/>
    <w:rsid w:val="0072263F"/>
    <w:rsid w:val="00724B2F"/>
    <w:rsid w:val="00726074"/>
    <w:rsid w:val="00726FFB"/>
    <w:rsid w:val="007277FB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70C05"/>
    <w:rsid w:val="00770C38"/>
    <w:rsid w:val="00771FB7"/>
    <w:rsid w:val="0077406B"/>
    <w:rsid w:val="00781285"/>
    <w:rsid w:val="00784048"/>
    <w:rsid w:val="00785787"/>
    <w:rsid w:val="00790F4F"/>
    <w:rsid w:val="00791C7E"/>
    <w:rsid w:val="00794838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C04FE"/>
    <w:rsid w:val="007C13D9"/>
    <w:rsid w:val="007C2D67"/>
    <w:rsid w:val="007C2D9C"/>
    <w:rsid w:val="007C3B23"/>
    <w:rsid w:val="007C3CFA"/>
    <w:rsid w:val="007C42C3"/>
    <w:rsid w:val="007C695B"/>
    <w:rsid w:val="007C6D6A"/>
    <w:rsid w:val="007D0A55"/>
    <w:rsid w:val="007D0F19"/>
    <w:rsid w:val="007D495A"/>
    <w:rsid w:val="007E167C"/>
    <w:rsid w:val="007E3979"/>
    <w:rsid w:val="007E43DF"/>
    <w:rsid w:val="007E54D1"/>
    <w:rsid w:val="007E587C"/>
    <w:rsid w:val="007E683F"/>
    <w:rsid w:val="007F022E"/>
    <w:rsid w:val="007F1144"/>
    <w:rsid w:val="007F51EF"/>
    <w:rsid w:val="007F5BC4"/>
    <w:rsid w:val="007F630F"/>
    <w:rsid w:val="007F7663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40BB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5F6"/>
    <w:rsid w:val="008425E5"/>
    <w:rsid w:val="008436EC"/>
    <w:rsid w:val="00850C4C"/>
    <w:rsid w:val="008528C9"/>
    <w:rsid w:val="008553AD"/>
    <w:rsid w:val="00856555"/>
    <w:rsid w:val="00857178"/>
    <w:rsid w:val="00861DFE"/>
    <w:rsid w:val="0086360B"/>
    <w:rsid w:val="008640D7"/>
    <w:rsid w:val="00865123"/>
    <w:rsid w:val="00867107"/>
    <w:rsid w:val="00867B1E"/>
    <w:rsid w:val="00867BDA"/>
    <w:rsid w:val="008706D3"/>
    <w:rsid w:val="008725A5"/>
    <w:rsid w:val="008754E3"/>
    <w:rsid w:val="0088132B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7C18"/>
    <w:rsid w:val="008A18CF"/>
    <w:rsid w:val="008A3311"/>
    <w:rsid w:val="008A4426"/>
    <w:rsid w:val="008B12A7"/>
    <w:rsid w:val="008B20F9"/>
    <w:rsid w:val="008B4147"/>
    <w:rsid w:val="008B7AB7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729"/>
    <w:rsid w:val="008E5DEB"/>
    <w:rsid w:val="008E62EC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30561"/>
    <w:rsid w:val="00934A34"/>
    <w:rsid w:val="00937D03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54F2"/>
    <w:rsid w:val="009560A7"/>
    <w:rsid w:val="0095625C"/>
    <w:rsid w:val="009571CF"/>
    <w:rsid w:val="00971E29"/>
    <w:rsid w:val="009728B1"/>
    <w:rsid w:val="00972C7E"/>
    <w:rsid w:val="00975335"/>
    <w:rsid w:val="00975B6C"/>
    <w:rsid w:val="00976F16"/>
    <w:rsid w:val="00980665"/>
    <w:rsid w:val="009875FF"/>
    <w:rsid w:val="0098785C"/>
    <w:rsid w:val="00990B1D"/>
    <w:rsid w:val="00991833"/>
    <w:rsid w:val="00992B96"/>
    <w:rsid w:val="00992CFF"/>
    <w:rsid w:val="00993654"/>
    <w:rsid w:val="009936A3"/>
    <w:rsid w:val="0099555E"/>
    <w:rsid w:val="00997C3C"/>
    <w:rsid w:val="009A2B1A"/>
    <w:rsid w:val="009A38EF"/>
    <w:rsid w:val="009A3E6B"/>
    <w:rsid w:val="009A3FDC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74B"/>
    <w:rsid w:val="009B203B"/>
    <w:rsid w:val="009B486D"/>
    <w:rsid w:val="009B4BD6"/>
    <w:rsid w:val="009B5CA0"/>
    <w:rsid w:val="009B6A47"/>
    <w:rsid w:val="009B7719"/>
    <w:rsid w:val="009C62D3"/>
    <w:rsid w:val="009C7277"/>
    <w:rsid w:val="009D0A21"/>
    <w:rsid w:val="009D329F"/>
    <w:rsid w:val="009D4859"/>
    <w:rsid w:val="009D5F89"/>
    <w:rsid w:val="009D6BCE"/>
    <w:rsid w:val="009D7F82"/>
    <w:rsid w:val="009E1922"/>
    <w:rsid w:val="009E3E76"/>
    <w:rsid w:val="009F6BEA"/>
    <w:rsid w:val="00A0051F"/>
    <w:rsid w:val="00A0113C"/>
    <w:rsid w:val="00A01A53"/>
    <w:rsid w:val="00A01F2C"/>
    <w:rsid w:val="00A035B0"/>
    <w:rsid w:val="00A037DD"/>
    <w:rsid w:val="00A04C10"/>
    <w:rsid w:val="00A04FB2"/>
    <w:rsid w:val="00A05744"/>
    <w:rsid w:val="00A10E7B"/>
    <w:rsid w:val="00A1419D"/>
    <w:rsid w:val="00A1634B"/>
    <w:rsid w:val="00A17BF7"/>
    <w:rsid w:val="00A21F50"/>
    <w:rsid w:val="00A26678"/>
    <w:rsid w:val="00A27A66"/>
    <w:rsid w:val="00A30AB7"/>
    <w:rsid w:val="00A32618"/>
    <w:rsid w:val="00A3305B"/>
    <w:rsid w:val="00A35C3B"/>
    <w:rsid w:val="00A36C71"/>
    <w:rsid w:val="00A43C59"/>
    <w:rsid w:val="00A46D1E"/>
    <w:rsid w:val="00A47F3C"/>
    <w:rsid w:val="00A50204"/>
    <w:rsid w:val="00A50CB5"/>
    <w:rsid w:val="00A50E76"/>
    <w:rsid w:val="00A52420"/>
    <w:rsid w:val="00A55EC0"/>
    <w:rsid w:val="00A60CD6"/>
    <w:rsid w:val="00A6386A"/>
    <w:rsid w:val="00A66929"/>
    <w:rsid w:val="00A745BB"/>
    <w:rsid w:val="00A75CAB"/>
    <w:rsid w:val="00A768F7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B1486"/>
    <w:rsid w:val="00AB2C1F"/>
    <w:rsid w:val="00AB3163"/>
    <w:rsid w:val="00AB35F4"/>
    <w:rsid w:val="00AB475E"/>
    <w:rsid w:val="00AB49AE"/>
    <w:rsid w:val="00AB49B5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E16BB"/>
    <w:rsid w:val="00AE33EB"/>
    <w:rsid w:val="00AE4A6F"/>
    <w:rsid w:val="00AE5B4C"/>
    <w:rsid w:val="00AF06F4"/>
    <w:rsid w:val="00AF2160"/>
    <w:rsid w:val="00AF2FE6"/>
    <w:rsid w:val="00AF482D"/>
    <w:rsid w:val="00AF582B"/>
    <w:rsid w:val="00AF7220"/>
    <w:rsid w:val="00B00AF1"/>
    <w:rsid w:val="00B02150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3A35"/>
    <w:rsid w:val="00B3520B"/>
    <w:rsid w:val="00B35BA3"/>
    <w:rsid w:val="00B37BA8"/>
    <w:rsid w:val="00B4013F"/>
    <w:rsid w:val="00B40D4A"/>
    <w:rsid w:val="00B464F4"/>
    <w:rsid w:val="00B47FA6"/>
    <w:rsid w:val="00B503C0"/>
    <w:rsid w:val="00B50DD6"/>
    <w:rsid w:val="00B52A64"/>
    <w:rsid w:val="00B534C2"/>
    <w:rsid w:val="00B5355E"/>
    <w:rsid w:val="00B607CE"/>
    <w:rsid w:val="00B61B3C"/>
    <w:rsid w:val="00B70436"/>
    <w:rsid w:val="00B71EF2"/>
    <w:rsid w:val="00B7207E"/>
    <w:rsid w:val="00B74816"/>
    <w:rsid w:val="00B7551D"/>
    <w:rsid w:val="00B77D93"/>
    <w:rsid w:val="00B81699"/>
    <w:rsid w:val="00B82F67"/>
    <w:rsid w:val="00B83DE2"/>
    <w:rsid w:val="00B879E8"/>
    <w:rsid w:val="00B87AF2"/>
    <w:rsid w:val="00B87FE3"/>
    <w:rsid w:val="00B90673"/>
    <w:rsid w:val="00B95370"/>
    <w:rsid w:val="00B96EB0"/>
    <w:rsid w:val="00B96EE9"/>
    <w:rsid w:val="00B97F20"/>
    <w:rsid w:val="00BA12D5"/>
    <w:rsid w:val="00BA559A"/>
    <w:rsid w:val="00BA68C7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3113"/>
    <w:rsid w:val="00BD4C03"/>
    <w:rsid w:val="00BE4509"/>
    <w:rsid w:val="00BE46B4"/>
    <w:rsid w:val="00BE5B5A"/>
    <w:rsid w:val="00BF0937"/>
    <w:rsid w:val="00BF3092"/>
    <w:rsid w:val="00BF5B12"/>
    <w:rsid w:val="00C006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2E64"/>
    <w:rsid w:val="00C43AE5"/>
    <w:rsid w:val="00C44BE9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7054"/>
    <w:rsid w:val="00CC7780"/>
    <w:rsid w:val="00CC7FFC"/>
    <w:rsid w:val="00CD0501"/>
    <w:rsid w:val="00CD2A47"/>
    <w:rsid w:val="00CD5AF4"/>
    <w:rsid w:val="00CD60FC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36F3"/>
    <w:rsid w:val="00D272E4"/>
    <w:rsid w:val="00D27B78"/>
    <w:rsid w:val="00D30D25"/>
    <w:rsid w:val="00D31072"/>
    <w:rsid w:val="00D34877"/>
    <w:rsid w:val="00D435FB"/>
    <w:rsid w:val="00D43C55"/>
    <w:rsid w:val="00D45315"/>
    <w:rsid w:val="00D51009"/>
    <w:rsid w:val="00D51FE0"/>
    <w:rsid w:val="00D52A77"/>
    <w:rsid w:val="00D54751"/>
    <w:rsid w:val="00D55CD6"/>
    <w:rsid w:val="00D637ED"/>
    <w:rsid w:val="00D6503B"/>
    <w:rsid w:val="00D663F9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514C"/>
    <w:rsid w:val="00D967F1"/>
    <w:rsid w:val="00DA0A31"/>
    <w:rsid w:val="00DA11C7"/>
    <w:rsid w:val="00DA270A"/>
    <w:rsid w:val="00DA4FE0"/>
    <w:rsid w:val="00DA7AB4"/>
    <w:rsid w:val="00DB13A7"/>
    <w:rsid w:val="00DB29F1"/>
    <w:rsid w:val="00DB7572"/>
    <w:rsid w:val="00DB7843"/>
    <w:rsid w:val="00DC0849"/>
    <w:rsid w:val="00DC1C94"/>
    <w:rsid w:val="00DD0160"/>
    <w:rsid w:val="00DD1B1B"/>
    <w:rsid w:val="00DD2353"/>
    <w:rsid w:val="00DD2B9D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2064"/>
    <w:rsid w:val="00DF2135"/>
    <w:rsid w:val="00DF2A9E"/>
    <w:rsid w:val="00DF3253"/>
    <w:rsid w:val="00DF36CF"/>
    <w:rsid w:val="00DF669C"/>
    <w:rsid w:val="00DF75BF"/>
    <w:rsid w:val="00DF767E"/>
    <w:rsid w:val="00E04CEF"/>
    <w:rsid w:val="00E05918"/>
    <w:rsid w:val="00E10D6F"/>
    <w:rsid w:val="00E15FB3"/>
    <w:rsid w:val="00E1622C"/>
    <w:rsid w:val="00E20011"/>
    <w:rsid w:val="00E22ACB"/>
    <w:rsid w:val="00E279B1"/>
    <w:rsid w:val="00E31D84"/>
    <w:rsid w:val="00E3478B"/>
    <w:rsid w:val="00E359A3"/>
    <w:rsid w:val="00E36051"/>
    <w:rsid w:val="00E37A75"/>
    <w:rsid w:val="00E40960"/>
    <w:rsid w:val="00E41548"/>
    <w:rsid w:val="00E43015"/>
    <w:rsid w:val="00E43D27"/>
    <w:rsid w:val="00E45CD4"/>
    <w:rsid w:val="00E461A7"/>
    <w:rsid w:val="00E50A79"/>
    <w:rsid w:val="00E547F2"/>
    <w:rsid w:val="00E54FC7"/>
    <w:rsid w:val="00E5774B"/>
    <w:rsid w:val="00E602BD"/>
    <w:rsid w:val="00E628CA"/>
    <w:rsid w:val="00E633AC"/>
    <w:rsid w:val="00E639FF"/>
    <w:rsid w:val="00E661AE"/>
    <w:rsid w:val="00E66F56"/>
    <w:rsid w:val="00E67D38"/>
    <w:rsid w:val="00E72E26"/>
    <w:rsid w:val="00E74291"/>
    <w:rsid w:val="00E74819"/>
    <w:rsid w:val="00E76AEB"/>
    <w:rsid w:val="00E76E64"/>
    <w:rsid w:val="00E8150D"/>
    <w:rsid w:val="00E82D3F"/>
    <w:rsid w:val="00E850DA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1B50"/>
    <w:rsid w:val="00EC32AA"/>
    <w:rsid w:val="00EC3A27"/>
    <w:rsid w:val="00ED307A"/>
    <w:rsid w:val="00ED6A50"/>
    <w:rsid w:val="00EE0ABA"/>
    <w:rsid w:val="00EE26D8"/>
    <w:rsid w:val="00EE47EF"/>
    <w:rsid w:val="00EE58CE"/>
    <w:rsid w:val="00EE7900"/>
    <w:rsid w:val="00EF0198"/>
    <w:rsid w:val="00EF1E53"/>
    <w:rsid w:val="00EF2E9A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D3C"/>
    <w:rsid w:val="00F15C7E"/>
    <w:rsid w:val="00F16F43"/>
    <w:rsid w:val="00F171A7"/>
    <w:rsid w:val="00F20B7C"/>
    <w:rsid w:val="00F20E9E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51E"/>
    <w:rsid w:val="00F558EF"/>
    <w:rsid w:val="00F61ADD"/>
    <w:rsid w:val="00F668EF"/>
    <w:rsid w:val="00F66F53"/>
    <w:rsid w:val="00F71ACA"/>
    <w:rsid w:val="00F72B1B"/>
    <w:rsid w:val="00F73334"/>
    <w:rsid w:val="00F73CA6"/>
    <w:rsid w:val="00F74C7A"/>
    <w:rsid w:val="00F74F90"/>
    <w:rsid w:val="00F77957"/>
    <w:rsid w:val="00F80C7A"/>
    <w:rsid w:val="00F810D6"/>
    <w:rsid w:val="00F82E03"/>
    <w:rsid w:val="00F85777"/>
    <w:rsid w:val="00F86B3A"/>
    <w:rsid w:val="00F9045A"/>
    <w:rsid w:val="00F9060B"/>
    <w:rsid w:val="00F91FA5"/>
    <w:rsid w:val="00F93708"/>
    <w:rsid w:val="00F94C15"/>
    <w:rsid w:val="00F97ECF"/>
    <w:rsid w:val="00FA07B7"/>
    <w:rsid w:val="00FA1FA7"/>
    <w:rsid w:val="00FA575F"/>
    <w:rsid w:val="00FA7522"/>
    <w:rsid w:val="00FA7B38"/>
    <w:rsid w:val="00FB025A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673"/>
    <w:rsid w:val="00FE6C66"/>
    <w:rsid w:val="00FE7E3C"/>
    <w:rsid w:val="00FF141A"/>
    <w:rsid w:val="00FF28F8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  <w:rPr>
      <w:lang/>
    </w:rPr>
  </w:style>
  <w:style w:type="paragraph" w:styleId="a4">
    <w:name w:val="Balloon Text"/>
    <w:basedOn w:val="a"/>
    <w:link w:val="Char0"/>
    <w:rPr>
      <w:sz w:val="18"/>
      <w:szCs w:val="18"/>
      <w:lang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AB4D-35D6-435E-BC5E-9B8F5D15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7266</Characters>
  <Application>Microsoft Office Word</Application>
  <DocSecurity>0</DocSecurity>
  <Lines>60</Lines>
  <Paragraphs>17</Paragraphs>
  <ScaleCrop>false</ScaleCrop>
  <Company>China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2018-07-24T01:52:00Z</cp:lastPrinted>
  <dcterms:created xsi:type="dcterms:W3CDTF">2019-02-18T01:35:00Z</dcterms:created>
  <dcterms:modified xsi:type="dcterms:W3CDTF">2019-02-18T01:35:00Z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