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D8" w:rsidRDefault="00CB0CFE" w:rsidP="007335D8">
      <w:pPr>
        <w:spacing w:line="500" w:lineRule="exact"/>
        <w:ind w:right="640" w:firstLineChars="100" w:firstLine="280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附件1</w:t>
      </w:r>
    </w:p>
    <w:p w:rsidR="00CB0CFE" w:rsidRPr="007335D8" w:rsidRDefault="00CB0CFE" w:rsidP="007335D8">
      <w:pPr>
        <w:spacing w:line="500" w:lineRule="exact"/>
        <w:ind w:right="640" w:firstLineChars="100" w:firstLine="440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7335D8">
        <w:rPr>
          <w:rFonts w:ascii="方正小标宋简体" w:eastAsia="方正小标宋简体" w:hAnsiTheme="minorEastAsia" w:hint="eastAsia"/>
          <w:sz w:val="44"/>
          <w:szCs w:val="44"/>
        </w:rPr>
        <w:t>本次检验项目</w:t>
      </w:r>
    </w:p>
    <w:p w:rsidR="00CB0CFE" w:rsidRPr="00916037" w:rsidRDefault="00CB0CFE" w:rsidP="00CB0CFE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（以每次公布涉及品种和抽检实际设计项目和标准为准，以下体例仅供参考）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一、食用农产品</w:t>
      </w:r>
    </w:p>
    <w:p w:rsidR="00CB0CFE" w:rsidRPr="00916037" w:rsidRDefault="00CB0CFE" w:rsidP="00CB0CFE">
      <w:pPr>
        <w:pStyle w:val="a3"/>
        <w:spacing w:line="500" w:lineRule="exact"/>
        <w:ind w:left="480" w:firstLineChars="0" w:firstLine="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1、蔬菜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2763-2016《食品安全国家标准 食品中农药最大残留限量》等标准及其产品明示标准和指标要求。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多菌灵,艾氏剂,氟啶脲,氟氯氰菊酯和高效氟氯氰菊酯,噻嗪酮,甲霜灵和精甲霜灵,二嗪磷,甲苯氟磺胺,虫酰肼,甲氨基阿维菌素苯甲酸盐,喹螨醚,三唑磷,增效醚,乙烯菌核利,氯硝胺,甲基毒死蜱,氧乐果,喹硫磷,嘧霉胺,联苯肼酯,多效唑,氯氰菊酯和高效氯氰菊酯,乐果,霜霉威和霜霉威盐酸盐,敌敌畏,蝇毒磷,六六六,噻虫嗪,伏杀硫磷,吡虫啉,苯霜灵,二甲戊灵,苯醚甲环唑,稻丰散,丁草胺,</w:t>
      </w:r>
      <w:r w:rsidRPr="00916037">
        <w:rPr>
          <w:rFonts w:ascii="仿宋_GB2312" w:eastAsiaTheme="minorEastAsia" w:hAnsiTheme="minorEastAsia" w:hint="eastAsia"/>
          <w:sz w:val="28"/>
          <w:szCs w:val="28"/>
        </w:rPr>
        <w:t>噁</w:t>
      </w:r>
      <w:r w:rsidRPr="00916037">
        <w:rPr>
          <w:rFonts w:ascii="仿宋_GB2312" w:eastAsia="仿宋_GB2312" w:hAnsiTheme="minorEastAsia" w:hint="eastAsia"/>
          <w:sz w:val="28"/>
          <w:szCs w:val="28"/>
        </w:rPr>
        <w:t>霜灵,氟氰戊菊酯,磷胺,杀螟硫磷,氯氟氰菊酯和高效氯氟氰菊酯,滴滴涕,甲拌磷,腐霉利,辛硫磷,氯菊酯,三氯杀螨醇,治螟磷,溴螨酯,溴氰菊酯,虫螨腈,甲基立枯磷,甲氰菊酯,灭多威,苯线磷,地虫硫磷,啶虫脒,三唑酮,噻螨酮,克百威,甲基对硫磷,己唑醇,氟胺氰菊酯,戊菌唑,戊唑醇,狄氏剂,甲胺磷,毒死蜱,马拉硫磷,嘧菌环胺, 氰戊菊酯和S-氰戊菊酯,甲萘威,倍硫磷,丙溴磷,四氯硝基苯,烯酰吗啉等。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2、鲜蛋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抽检依据GB 2762-2017《食品安全国家标准 食品中污染物限量》、中华人民共和国农业部公告 、第2292号《食品动物中停止使用洛美沙星、培氟沙星、氧氟沙星、诺氟沙星4种兽药的决定》、农业部公</w:t>
      </w:r>
      <w:r w:rsidRPr="00916037">
        <w:rPr>
          <w:rFonts w:ascii="仿宋_GB2312" w:eastAsia="仿宋_GB2312" w:hAnsiTheme="minorEastAsia" w:hint="eastAsia"/>
          <w:sz w:val="28"/>
          <w:szCs w:val="28"/>
        </w:rPr>
        <w:lastRenderedPageBreak/>
        <w:t>告第235号《动物性食品中兽药最高残留限量》、农业部公告第560号《兽药地方标准废止目录》等标准及其产品明示标准和指标要求。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镉（以Cd计）、 铅（以Pb计）、 恩诺沙星（以恩诺沙星与环丙沙星之和计）、 培氟沙星、 氧氟沙星、 氯霉素、 氟苯尼考、 呋喃它酮代谢物、 呋喃唑酮代谢物、 呋喃妥因代谢物、 呋喃西林代谢物等。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3、水果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2763-2016《食品安全国家标准 食品中农药最大残留限量》等标准及其产品明示标准和指标要求。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多菌灵,艾氏剂,氟啶脲,氟氯氰菊酯和高效氟氯氰菊酯,噻嗪酮,甲霜灵和精甲霜灵,二嗪磷,甲苯氟磺胺,虫酰肼,甲氨基阿维菌素苯甲酸盐,喹螨醚,三唑磷,增效醚,乙烯菌核利,氯硝胺,甲基毒死蜱,氧乐果,喹硫磷,嘧霉胺,联苯肼酯,多效唑,氯氰菊酯和高效氯氰菊酯,乐果,霜霉威和霜霉威盐酸盐,敌敌畏,蝇毒磷,六六六,噻虫嗪,伏杀硫磷,吡虫啉,苯霜灵,二甲戊灵,苯醚甲环唑,稻丰散,丁草胺,</w:t>
      </w:r>
      <w:r w:rsidRPr="00916037">
        <w:rPr>
          <w:rFonts w:ascii="仿宋_GB2312" w:eastAsiaTheme="minorEastAsia" w:hAnsiTheme="minorEastAsia" w:hint="eastAsia"/>
          <w:sz w:val="28"/>
          <w:szCs w:val="28"/>
        </w:rPr>
        <w:t>噁</w:t>
      </w:r>
      <w:r w:rsidRPr="00916037">
        <w:rPr>
          <w:rFonts w:ascii="仿宋_GB2312" w:eastAsia="仿宋_GB2312" w:hAnsiTheme="minorEastAsia" w:hint="eastAsia"/>
          <w:sz w:val="28"/>
          <w:szCs w:val="28"/>
        </w:rPr>
        <w:t>霜灵,氟氰戊菊酯,磷胺,杀螟硫磷,氯氟氰菊酯和高效氯氟氰菊酯,滴滴涕,甲拌磷,腐霉利,辛硫磷,氯菊酯,三氯杀螨醇,治螟磷,溴螨酯,溴氰菊酯,虫螨腈,甲基立枯磷,甲氰菊酯,灭多威,苯线磷,地虫硫磷,啶虫脒,三唑酮,噻螨酮,克百威,甲基对硫磷,己唑醇,氟胺氰菊酯,戊菌唑,戊唑醇,狄氏剂,甲胺磷,毒死蜱,马拉硫磷,嘧菌环胺, 氰戊菊酯和S-氰戊菊酯,甲萘威,倍硫磷,丙溴磷,四氯硝基苯,烯酰吗啉等。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4、水产品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2733-2015《食品安全国家标准 鲜、冻动物性水</w:t>
      </w:r>
      <w:r w:rsidRPr="00916037">
        <w:rPr>
          <w:rFonts w:ascii="仿宋_GB2312" w:eastAsia="仿宋_GB2312" w:hAnsiTheme="minorEastAsia" w:hint="eastAsia"/>
          <w:sz w:val="28"/>
          <w:szCs w:val="28"/>
        </w:rPr>
        <w:lastRenderedPageBreak/>
        <w:t>产品》、GB 2762-2017《食品安全国家标准 食品中污染物限量》、GB 29921-2013《食品安全国家标准 食品中致病菌限量》、中华人民共和国农业部公告第2292号《食品动物中停止使用洛美沙星、培氟沙星、氧氟沙星、诺氟沙星4种兽药的决定》、农业部公告第235号《动物性食品中兽药最高残留限量》、农业部公告第560号《兽药地方标准废止目录》等标准及其产品明示标准和指标要求。</w:t>
      </w:r>
    </w:p>
    <w:p w:rsidR="00CB0CFE" w:rsidRPr="00916037" w:rsidRDefault="00CB0CFE" w:rsidP="00CB0CFE">
      <w:pPr>
        <w:spacing w:line="500" w:lineRule="exact"/>
        <w:ind w:leftChars="68" w:left="14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ind w:leftChars="68" w:left="14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铅（以Pb计）、 镉（以Cd计）、 挥发性盐基氮、 孔雀石绿、 氯霉素、 恩诺沙星（以恩诺沙星与环丙沙星之和计）、 培氟沙星、 氧氟沙星、 呋喃唑酮代谢物、 呋喃妥因代谢物、 呋喃它酮代谢物、 呋喃西林代谢物、 磺胺类（总量）、 沙门氏菌、 金黄色葡萄球菌、 副溶血性弧菌等。</w:t>
      </w:r>
    </w:p>
    <w:p w:rsidR="00CB0CFE" w:rsidRPr="00916037" w:rsidRDefault="00CB0CFE" w:rsidP="00CB0CFE">
      <w:pPr>
        <w:spacing w:line="500" w:lineRule="exact"/>
        <w:ind w:leftChars="68" w:left="14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5、畜禽肉及副产品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ind w:leftChars="68" w:left="14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抽检依据是农业部公告第235号《动物性食品中兽药最高残留限量》、整顿办函[2010]50号《食品中可能违法添加的非食用物质和易滥用的食品添加剂名单（第四批）》等标准及其产品明示标准和指标要求。</w:t>
      </w:r>
    </w:p>
    <w:p w:rsidR="00CB0CFE" w:rsidRPr="00916037" w:rsidRDefault="00CB0CFE" w:rsidP="00CB0CFE">
      <w:pPr>
        <w:spacing w:line="500" w:lineRule="exact"/>
        <w:ind w:leftChars="68" w:left="14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ind w:leftChars="68" w:left="14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克伦特罗、 沙丁胺醇、 莱克多巴胺、 特布他林、 氯霉素、 氟苯尼考、 恩诺沙星（以恩诺沙星与环丙沙星之和计）9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二、茶叶及相关制品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2763-2016《食品安全国家标准 食品中农药最大残留限量》等标准及其产品明示标准和指标要求。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多菌灵,灭线磷,艾氏剂,氟啶脲,氟氯氰菊酯和高效氟氯氰菊酯,</w:t>
      </w:r>
      <w:r w:rsidRPr="00916037">
        <w:rPr>
          <w:rFonts w:ascii="仿宋_GB2312" w:eastAsia="仿宋_GB2312" w:hAnsiTheme="minorEastAsia" w:hint="eastAsia"/>
          <w:sz w:val="28"/>
          <w:szCs w:val="28"/>
        </w:rPr>
        <w:lastRenderedPageBreak/>
        <w:t>噻嗪酮,甲霜灵和精甲霜灵,二嗪磷,甲苯氟磺胺,氯唑磷,联苯菊酯,喹螨醚,增效醚,三唑磷,乙烯菌核利,氯硝胺,甲基毒死蜱,氧乐果,嘧霉胺,喹硫磷,联苯肼酯,多效唑,氯氰菊酯和高效氯氰菊酯,氟虫腈,敌敌畏,蝇毒磷,六六六,吡虫啉,苯霜灵,稻丰散,苯醚甲环唑,二甲戊灵,甲基嘧啶磷,丁草胺,</w:t>
      </w:r>
      <w:r w:rsidRPr="00916037">
        <w:rPr>
          <w:rFonts w:ascii="仿宋_GB2312" w:eastAsiaTheme="minorEastAsia" w:hAnsiTheme="minorEastAsia" w:hint="eastAsia"/>
          <w:sz w:val="28"/>
          <w:szCs w:val="28"/>
        </w:rPr>
        <w:t>噁</w:t>
      </w:r>
      <w:r w:rsidRPr="00916037">
        <w:rPr>
          <w:rFonts w:ascii="仿宋_GB2312" w:eastAsia="仿宋_GB2312" w:hAnsiTheme="minorEastAsia" w:hint="eastAsia"/>
          <w:sz w:val="28"/>
          <w:szCs w:val="28"/>
        </w:rPr>
        <w:t>霜灵,异狄氏剂,硫丹,氟氰戊菊酯,杀螟硫磷,氯氟氰菊酯和高效氯氟氰菊酯,甲拌磷,滴滴涕,腐霉利,氯菊酯,三氯杀螨醇,溴螨酯,治螟磷,抑霉唑,溴氰菊酯,虫螨腈,甲基立枯磷,甲氰菊酯,灭多威,苯线磷,地虫硫磷,啶虫脒,三唑酮,克百威,己唑醇,甲基对硫磷,戊菌唑,戊唑醇,氟胺氰菊酯,狄氏剂,甲胺磷,毒死蜱,马拉硫磷,哒螨灵,嘧菌环胺, 氰戊菊酯和S-氰戊菊酯,水胺硫磷,倍硫磷,丙溴磷,四氯硝基苯,烯酰吗啉等。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三、糕点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2760-2014《食品安全国家标准 食品添加剂使用标准》、GB 7099-2015《食品安全国家标准 糕点、面包》等标准及其产品明示标准和指标要求。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Theme="minorEastAsia" w:eastAsia="仿宋_GB2312" w:hAnsiTheme="minorEastAsia" w:hint="eastAsia"/>
          <w:sz w:val="28"/>
          <w:szCs w:val="28"/>
        </w:rPr>
        <w:t> </w:t>
      </w:r>
      <w:r w:rsidRPr="00916037">
        <w:rPr>
          <w:rFonts w:ascii="仿宋_GB2312" w:eastAsia="仿宋_GB2312" w:hAnsiTheme="minorEastAsia" w:hint="eastAsia"/>
          <w:sz w:val="28"/>
          <w:szCs w:val="28"/>
        </w:rPr>
        <w:t xml:space="preserve">   酸价（以脂肪计，KOH）、 过氧化值（以脂肪计）、 苯甲酸及其钠盐（以苯甲酸计）、 山梨酸及其钾盐（以山梨酸计）、 糖精钠（以糖精计）、 甜蜜素（以环己基氨基磺酸计）、 铝的残留量（以干基计）等。</w:t>
      </w:r>
    </w:p>
    <w:p w:rsidR="00CB0CFE" w:rsidRPr="00916037" w:rsidRDefault="00CB0CFE" w:rsidP="00CB0CFE">
      <w:pPr>
        <w:widowControl/>
        <w:spacing w:line="500" w:lineRule="exact"/>
        <w:ind w:firstLineChars="250" w:firstLine="70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四、食用油、油脂及其制品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2762-2017《食品安全国家标准食品中污染物限量》、GB 8233-2008《芝麻油》等标准及其产品明示标准和指标要求。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铅（以Pb计）、 酸值（KOH）、 过氧化值、 苯并（α）芘等。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lastRenderedPageBreak/>
        <w:t>五、薯类和膨化食品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</w:t>
      </w:r>
      <w:bookmarkStart w:id="0" w:name="_GoBack"/>
      <w:r w:rsidRPr="00916037">
        <w:rPr>
          <w:rFonts w:ascii="仿宋_GB2312" w:eastAsia="仿宋_GB2312" w:hAnsiTheme="minorEastAsia" w:hint="eastAsia"/>
          <w:sz w:val="28"/>
          <w:szCs w:val="28"/>
        </w:rPr>
        <w:t>GB 17401-2014《食品安全国家标准 膨化食品》</w:t>
      </w:r>
      <w:bookmarkEnd w:id="0"/>
      <w:r w:rsidRPr="00916037">
        <w:rPr>
          <w:rFonts w:ascii="仿宋_GB2312" w:eastAsia="仿宋_GB2312" w:hAnsiTheme="minorEastAsia" w:hint="eastAsia"/>
          <w:sz w:val="28"/>
          <w:szCs w:val="28"/>
        </w:rPr>
        <w:t>、GB 2760-2014《食品安全国家标准 食品添加剂使用标准》等标准及其产品明示标准和指标要求。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酸价（以脂肪计，KOH）、 过氧化值（以脂肪计）、 苯甲酸及其钠盐（以苯甲酸计）、 山梨酸及其钾盐（以山梨酸计）、 糖精钠（以糖精计）、 甜蜜素（以环己基氨基磺酸计）等。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六、水果制品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2760-2014《食品安全国家标准 食品添加剂使用标准》等标准及其产品明示标准和指标要求。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苯甲酸及其钠盐（以苯甲酸计）、 山梨酸及其钾盐（以山梨酸计）、 糖精钠（以糖精计）、 甜蜜素（以环己基氨基磺酸计）、 二氧化硫残留量（以SO</w:t>
      </w:r>
      <w:r w:rsidRPr="00916037">
        <w:rPr>
          <w:rFonts w:ascii="仿宋_GB2312" w:eastAsia="仿宋_GB2312" w:hAnsiTheme="minorEastAsia" w:hint="eastAsia"/>
          <w:sz w:val="28"/>
          <w:szCs w:val="28"/>
          <w:vertAlign w:val="subscript"/>
        </w:rPr>
        <w:t>2</w:t>
      </w:r>
      <w:r w:rsidRPr="00916037">
        <w:rPr>
          <w:rFonts w:ascii="仿宋_GB2312" w:eastAsia="仿宋_GB2312" w:hAnsiTheme="minorEastAsia" w:hint="eastAsia"/>
          <w:sz w:val="28"/>
          <w:szCs w:val="28"/>
        </w:rPr>
        <w:t>计）等。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七、速冻食品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2760-2014《食品安全国家标准 食品添加剂使用标准》、GB 2762-2017《食品安全国家标准 食品中污染物限量》等标准及其产品明示标准和指标要求。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铅（以Pb计）、 镉（以Cd计）、 苯甲酸及其钠盐（以苯甲酸计）、 山梨酸及其钾盐（以山梨酸计）、 二氧化硫残留量（以SO</w:t>
      </w:r>
      <w:r w:rsidRPr="00916037">
        <w:rPr>
          <w:rFonts w:ascii="仿宋_GB2312" w:eastAsia="仿宋_GB2312" w:hAnsiTheme="minorEastAsia" w:hint="eastAsia"/>
          <w:sz w:val="28"/>
          <w:szCs w:val="28"/>
          <w:vertAlign w:val="subscript"/>
        </w:rPr>
        <w:t>2</w:t>
      </w:r>
      <w:r w:rsidRPr="00916037">
        <w:rPr>
          <w:rFonts w:ascii="仿宋_GB2312" w:eastAsia="仿宋_GB2312" w:hAnsiTheme="minorEastAsia" w:hint="eastAsia"/>
          <w:sz w:val="28"/>
          <w:szCs w:val="28"/>
        </w:rPr>
        <w:t>计）等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八、调味品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lastRenderedPageBreak/>
        <w:t>抽检依据是GB 2760-2014《食品安全国家标准 食品添加剂使用标准》、GB 2762-2017《食品安全国家标准 食品中污染物限量》等标准及其产品明示标准和指标要求。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铅（以Pb计）、 苯甲酸及其钠盐（以苯甲酸计）、 山梨酸及其钾盐（以山梨酸计）、 糖精钠（以糖精计）、 脱氢乙酸及其钠盐（以脱氢乙酸计）等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九、餐饮具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14934-2016《食品安全国家标准 消毒餐(饮)具》等标准及其产品明示标准和指标要求。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游离性余氯、 阴离子合成洗涤剂 （以十二烷基苯磺酸钠计）、 大肠菌群、 沙门氏菌等。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十、酒类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2758-2012《食品安全国家标准 发酵酒及其配制酒》、GB 2760-2014《食品安全国家标准 食品添加剂使用标准》、GB 2762-2017《食品安全国家标准 食品中污染物限量》等标准及其产品明示标准和指标要求。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Theme="minorEastAsia" w:eastAsia="仿宋_GB2312" w:hAnsiTheme="minorEastAsia" w:hint="eastAsia"/>
          <w:sz w:val="28"/>
          <w:szCs w:val="28"/>
        </w:rPr>
        <w:t> </w:t>
      </w:r>
      <w:r w:rsidRPr="00916037">
        <w:rPr>
          <w:rFonts w:ascii="仿宋_GB2312" w:eastAsia="仿宋_GB2312" w:hAnsiTheme="minorEastAsia" w:hint="eastAsia"/>
          <w:sz w:val="28"/>
          <w:szCs w:val="28"/>
        </w:rPr>
        <w:t xml:space="preserve">    甲醛、 二氧化硫残留量（以SO2计）、 糖精钠（以糖精计）、 铅（以Pb计）等。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十一、乳制品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25190-2010《灭菌乳》、GB 2762-2017《食品安全国家标准 食品中污染物限量》、卫生部2011年 第10号《关于三</w:t>
      </w:r>
      <w:r w:rsidRPr="00916037">
        <w:rPr>
          <w:rFonts w:ascii="仿宋_GB2312" w:eastAsia="仿宋_GB2312" w:hAnsiTheme="minorEastAsia" w:hint="eastAsia"/>
          <w:sz w:val="28"/>
          <w:szCs w:val="28"/>
        </w:rPr>
        <w:lastRenderedPageBreak/>
        <w:t>聚氰胺在食品中的限量值的公告》等标准及其产品明示标准和指标要求。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脂肪、 蛋白质、 酸度、 三聚氰胺、 铬（以Cr计）、 总砷（以As计）、 铅（以Pb计）等。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十二、蔬菜制品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2760-2014《食品安全国家标准 食品添加剂使用标准》、GB 2762-2017《食品安全国家标准 食品中污染物限量》等标准及其产品明示标准和指标要求。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铅（以Pb计）、 苯甲酸及其钠盐（以苯甲酸计）、 山梨酸及其钾盐（以山梨酸计）、 糖精钠（以糖精计）、 甜蜜素（以环己基氨基磺酸计）、 亚硝酸盐(以NaNO</w:t>
      </w:r>
      <w:r w:rsidRPr="00916037">
        <w:rPr>
          <w:rFonts w:ascii="Cambria Math" w:eastAsia="仿宋_GB2312" w:hAnsi="Cambria Math" w:cs="Cambria Math" w:hint="eastAsia"/>
          <w:sz w:val="28"/>
          <w:szCs w:val="28"/>
        </w:rPr>
        <w:t>₂</w:t>
      </w:r>
      <w:r w:rsidRPr="00916037">
        <w:rPr>
          <w:rFonts w:ascii="仿宋_GB2312" w:eastAsia="仿宋_GB2312" w:hAnsiTheme="minorEastAsia" w:hint="eastAsia"/>
          <w:sz w:val="28"/>
          <w:szCs w:val="28"/>
        </w:rPr>
        <w:t>计)等。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十三、饮料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（一）抽检依据</w:t>
      </w:r>
    </w:p>
    <w:p w:rsidR="00CB0CFE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抽检依据是GB 2760-2014《食品安全国家标准 食品添加剂使用标准》等标准及其产品明示标准和指标要求。</w:t>
      </w:r>
    </w:p>
    <w:p w:rsidR="00CB0CFE" w:rsidRPr="00916037" w:rsidRDefault="00CB0CFE" w:rsidP="00CB0CFE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（二）检验项目</w:t>
      </w:r>
    </w:p>
    <w:p w:rsidR="00AD7C9B" w:rsidRPr="00916037" w:rsidRDefault="00CB0CFE" w:rsidP="00CB0CFE">
      <w:pPr>
        <w:widowControl/>
        <w:spacing w:line="50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916037">
        <w:rPr>
          <w:rFonts w:ascii="仿宋_GB2312" w:eastAsia="仿宋_GB2312" w:hAnsiTheme="minorEastAsia" w:hint="eastAsia"/>
          <w:sz w:val="28"/>
          <w:szCs w:val="28"/>
        </w:rPr>
        <w:t>脱氢乙酸及其钠盐（以脱氢乙酸计）、 安赛蜜、 山梨酸及其钾盐（以山梨酸计）、 苯甲酸及其钠盐（以苯甲酸计）、 糖精钠（以糖精计）、 甜蜜素（以环己基氨基磺酸计</w:t>
      </w:r>
      <w:r w:rsidRPr="00EE1114">
        <w:rPr>
          <w:rFonts w:asciiTheme="minorEastAsia" w:eastAsiaTheme="minorEastAsia" w:hAnsiTheme="minorEastAsia"/>
          <w:sz w:val="28"/>
          <w:szCs w:val="28"/>
        </w:rPr>
        <w:t>）</w:t>
      </w:r>
      <w:r w:rsidRPr="00916037">
        <w:rPr>
          <w:rFonts w:ascii="仿宋_GB2312" w:eastAsia="仿宋_GB2312" w:hAnsiTheme="minorEastAsia" w:hint="eastAsia"/>
          <w:sz w:val="28"/>
          <w:szCs w:val="28"/>
        </w:rPr>
        <w:t>、 大肠菌群、 菌落总数等</w:t>
      </w:r>
    </w:p>
    <w:sectPr w:rsidR="00AD7C9B" w:rsidRPr="00916037" w:rsidSect="0090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F4" w:rsidRDefault="00C22BF4" w:rsidP="007335D8">
      <w:r>
        <w:separator/>
      </w:r>
    </w:p>
  </w:endnote>
  <w:endnote w:type="continuationSeparator" w:id="1">
    <w:p w:rsidR="00C22BF4" w:rsidRDefault="00C22BF4" w:rsidP="0073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F4" w:rsidRDefault="00C22BF4" w:rsidP="007335D8">
      <w:r>
        <w:separator/>
      </w:r>
    </w:p>
  </w:footnote>
  <w:footnote w:type="continuationSeparator" w:id="1">
    <w:p w:rsidR="00C22BF4" w:rsidRDefault="00C22BF4" w:rsidP="00733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6585"/>
    <w:multiLevelType w:val="hybridMultilevel"/>
    <w:tmpl w:val="1B725D4A"/>
    <w:lvl w:ilvl="0" w:tplc="74B0124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FE"/>
    <w:rsid w:val="007335D8"/>
    <w:rsid w:val="00916037"/>
    <w:rsid w:val="00AD7C9B"/>
    <w:rsid w:val="00C22BF4"/>
    <w:rsid w:val="00CB0CFE"/>
    <w:rsid w:val="00D2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35D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35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2018-10-09T07:05:00Z</dcterms:created>
  <dcterms:modified xsi:type="dcterms:W3CDTF">2018-10-25T01:17:00Z</dcterms:modified>
</cp:coreProperties>
</file>