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3" w:rsidRDefault="00581C53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581C53" w:rsidRDefault="00720BEE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581C53" w:rsidRDefault="00581C53">
      <w:pPr>
        <w:adjustRightInd w:val="0"/>
        <w:snapToGrid w:val="0"/>
        <w:spacing w:line="560" w:lineRule="exact"/>
        <w:rPr>
          <w:rFonts w:ascii="方正小标宋简体" w:eastAsia="方正小标宋简体"/>
          <w:sz w:val="32"/>
          <w:szCs w:val="32"/>
        </w:rPr>
      </w:pPr>
    </w:p>
    <w:p w:rsidR="00581C53" w:rsidRDefault="00720BE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一、食用农产品</w:t>
      </w:r>
    </w:p>
    <w:p w:rsidR="00581C53" w:rsidRDefault="00720BEE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黑体"/>
          <w:color w:val="0000FF"/>
          <w:sz w:val="32"/>
          <w:szCs w:val="32"/>
        </w:rPr>
      </w:pPr>
      <w:r>
        <w:rPr>
          <w:rFonts w:ascii="楷体_GB2312" w:eastAsia="楷体_GB2312" w:hAnsi="黑体" w:hint="eastAsia"/>
          <w:color w:val="000000" w:themeColor="text1"/>
          <w:sz w:val="32"/>
          <w:szCs w:val="32"/>
        </w:rPr>
        <w:t>（一）抽检依据</w:t>
      </w:r>
    </w:p>
    <w:p w:rsidR="00581C53" w:rsidRDefault="00720BE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《食品安全国家标准 食品中污染物限量》（GB</w:t>
      </w:r>
      <w:r w:rsidR="00F16C12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2762）、《食品安全国家标准 食品中农药最大残留限量》（GB</w:t>
      </w:r>
      <w:r w:rsidR="00F16C12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2763）</w:t>
      </w:r>
      <w:r w:rsidR="00311BFD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311BFD" w:rsidRPr="00311BFD">
        <w:rPr>
          <w:rFonts w:ascii="仿宋_GB2312" w:eastAsia="仿宋_GB2312" w:hint="eastAsia"/>
          <w:color w:val="000000" w:themeColor="text1"/>
          <w:sz w:val="32"/>
          <w:szCs w:val="32"/>
        </w:rPr>
        <w:t>《</w:t>
      </w:r>
      <w:r w:rsidR="00D148C0">
        <w:rPr>
          <w:rFonts w:ascii="仿宋_GB2312" w:eastAsia="仿宋_GB2312" w:hint="eastAsia"/>
          <w:color w:val="000000" w:themeColor="text1"/>
          <w:sz w:val="32"/>
          <w:szCs w:val="32"/>
        </w:rPr>
        <w:t>食品安全国家标准 食用菌及其制品</w:t>
      </w:r>
      <w:r w:rsidR="00311BFD" w:rsidRPr="00311BFD">
        <w:rPr>
          <w:rFonts w:ascii="仿宋_GB2312" w:eastAsia="仿宋_GB2312" w:hint="eastAsia"/>
          <w:color w:val="000000" w:themeColor="text1"/>
          <w:sz w:val="32"/>
          <w:szCs w:val="32"/>
        </w:rPr>
        <w:t>》（</w:t>
      </w:r>
      <w:r w:rsidR="00D148C0">
        <w:rPr>
          <w:rFonts w:ascii="仿宋_GB2312" w:eastAsia="仿宋_GB2312" w:hint="eastAsia"/>
          <w:color w:val="000000" w:themeColor="text1"/>
          <w:sz w:val="32"/>
          <w:szCs w:val="32"/>
        </w:rPr>
        <w:t>GB 7096</w:t>
      </w:r>
      <w:r w:rsidR="00311BFD" w:rsidRPr="00311BFD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等标准及产品明示标准和指标的要求。</w:t>
      </w:r>
    </w:p>
    <w:p w:rsidR="00581C53" w:rsidRDefault="00720BEE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黑体"/>
          <w:color w:val="000000" w:themeColor="text1"/>
          <w:sz w:val="32"/>
          <w:szCs w:val="32"/>
        </w:rPr>
      </w:pPr>
      <w:r>
        <w:rPr>
          <w:rFonts w:ascii="楷体_GB2312" w:eastAsia="楷体_GB2312" w:hAnsi="黑体" w:hint="eastAsia"/>
          <w:color w:val="000000" w:themeColor="text1"/>
          <w:sz w:val="32"/>
          <w:szCs w:val="32"/>
        </w:rPr>
        <w:t>（二）检验项目</w:t>
      </w:r>
    </w:p>
    <w:p w:rsidR="00D148C0" w:rsidRPr="00D148C0" w:rsidRDefault="00720BEE" w:rsidP="00D148C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 w:rsidR="00D148C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韭菜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检验项目包括铅、总砷、总汞、镉、铬、</w:t>
      </w:r>
      <w:r w:rsidR="00D148C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吡虫啉、滴滴涕、敌敌畏、毒死蜱、对硫磷、多菌灵、二甲戊灵、氟苯脲、氟氯氰菊酯和高效氟氯氰菊酯、腐霉利、甲胺磷、甲基对硫磷、甲基硫环磷、甲基异柳磷、甲萘威、甲氰菊酯、久效磷、克百威、乐果、磷胺、硫环磷、六六六、氯丹、氯氟氰菊酯和高效氯氟氰菊酯、灭线磷、七氯、杀螟硫磷、特丁硫磷、涕灭威、辛硫磷、</w:t>
      </w:r>
      <w:r w:rsidR="0003351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氧</w:t>
      </w:r>
      <w:r w:rsidR="00D148C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乐果、乙酰甲胺磷、治螟磷、苯线磷、氯氰菊酯和高效氯氰菊酯、氯菊酯、地虫硫磷、氟虫腈、氯唑磷、甲拌磷、内吸磷、阿维菌素、倍硫磷、敌百虫、丁硫克百威。</w:t>
      </w:r>
    </w:p>
    <w:p w:rsidR="00581C53" w:rsidRDefault="00720BE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 w:rsidR="003F79AA" w:rsidRPr="003F79AA">
        <w:rPr>
          <w:rFonts w:hint="eastAsia"/>
        </w:rPr>
        <w:t xml:space="preserve"> </w:t>
      </w:r>
      <w:r w:rsidR="003F79AA" w:rsidRPr="003F79AA">
        <w:rPr>
          <w:rFonts w:ascii="仿宋_GB2312" w:eastAsia="仿宋_GB2312" w:hint="eastAsia"/>
          <w:color w:val="000000" w:themeColor="text1"/>
          <w:sz w:val="32"/>
          <w:szCs w:val="32"/>
        </w:rPr>
        <w:t>鲜食用菌检验项目包括荧光增白物质、铅、总砷、总汞、镉、2，4-滴、百菌清、除虫脲、代森锰锌、氟氯氰菊酯和高效氟氯氰菊酯、氟氰戊菊酯、腐霉利、乐果、氯菊酯、马拉硫磷、氰戊菊酯和S-氰戊菊酯、噻菌灵、五氯硝基苯、溴氰菊酯、米</w:t>
      </w:r>
      <w:r w:rsidR="003F79AA" w:rsidRPr="003F79AA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酵菌酸、氯氰菊酯和高效氯氰菊酯、氯氟氰菊酯和高效氯氟氰菊酯、甲氨基阿维菌素苯甲酸盐、咪鲜胺、双甲脒</w:t>
      </w:r>
      <w:r w:rsidR="0061031E">
        <w:rPr>
          <w:rFonts w:ascii="仿宋_GB2312" w:eastAsia="仿宋_GB2312" w:hint="eastAsia"/>
          <w:color w:val="000000" w:themeColor="text1"/>
          <w:sz w:val="32"/>
          <w:szCs w:val="32"/>
        </w:rPr>
        <w:t>、二氧化硫残留量</w:t>
      </w:r>
      <w:r w:rsidR="003F79AA" w:rsidRPr="003F79A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581C53" w:rsidRPr="003F79AA" w:rsidRDefault="00581C53" w:rsidP="00DC69F3">
      <w:pPr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sectPr w:rsidR="00581C53" w:rsidRPr="003F79AA" w:rsidSect="00581C53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B12" w:rsidRDefault="00E20B12" w:rsidP="00581C53">
      <w:r>
        <w:separator/>
      </w:r>
    </w:p>
  </w:endnote>
  <w:endnote w:type="continuationSeparator" w:id="1">
    <w:p w:rsidR="00E20B12" w:rsidRDefault="00E20B12" w:rsidP="0058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586"/>
    </w:sdtPr>
    <w:sdtContent>
      <w:p w:rsidR="00581C53" w:rsidRDefault="001508B1">
        <w:pPr>
          <w:pStyle w:val="a3"/>
          <w:jc w:val="center"/>
        </w:pPr>
        <w:r>
          <w:fldChar w:fldCharType="begin"/>
        </w:r>
        <w:r w:rsidR="00720BEE">
          <w:instrText>PAGE   \* MERGEFORMAT</w:instrText>
        </w:r>
        <w:r>
          <w:fldChar w:fldCharType="separate"/>
        </w:r>
        <w:r w:rsidR="0003351B" w:rsidRPr="0003351B">
          <w:rPr>
            <w:noProof/>
            <w:lang w:val="zh-CN"/>
          </w:rPr>
          <w:t>1</w:t>
        </w:r>
        <w:r>
          <w:fldChar w:fldCharType="end"/>
        </w:r>
      </w:p>
    </w:sdtContent>
  </w:sdt>
  <w:p w:rsidR="00581C53" w:rsidRDefault="00581C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B12" w:rsidRDefault="00E20B12" w:rsidP="00581C53">
      <w:r>
        <w:separator/>
      </w:r>
    </w:p>
  </w:footnote>
  <w:footnote w:type="continuationSeparator" w:id="1">
    <w:p w:rsidR="00E20B12" w:rsidRDefault="00E20B12" w:rsidP="00581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A1FC5"/>
    <w:rsid w:val="0003351B"/>
    <w:rsid w:val="00051AE3"/>
    <w:rsid w:val="0009108C"/>
    <w:rsid w:val="000C537A"/>
    <w:rsid w:val="000D63C9"/>
    <w:rsid w:val="000F4467"/>
    <w:rsid w:val="001508B1"/>
    <w:rsid w:val="0019691D"/>
    <w:rsid w:val="001D4DA7"/>
    <w:rsid w:val="00203620"/>
    <w:rsid w:val="0023175D"/>
    <w:rsid w:val="00311BFD"/>
    <w:rsid w:val="00357568"/>
    <w:rsid w:val="003663B2"/>
    <w:rsid w:val="003B2DD3"/>
    <w:rsid w:val="003F79AA"/>
    <w:rsid w:val="0041777C"/>
    <w:rsid w:val="00492C02"/>
    <w:rsid w:val="004D2049"/>
    <w:rsid w:val="00562707"/>
    <w:rsid w:val="005644D4"/>
    <w:rsid w:val="00565434"/>
    <w:rsid w:val="005714EA"/>
    <w:rsid w:val="0058082F"/>
    <w:rsid w:val="00581C53"/>
    <w:rsid w:val="00585BDB"/>
    <w:rsid w:val="00593DE8"/>
    <w:rsid w:val="005A6D99"/>
    <w:rsid w:val="005E1F65"/>
    <w:rsid w:val="0061031E"/>
    <w:rsid w:val="0068055F"/>
    <w:rsid w:val="00696B22"/>
    <w:rsid w:val="00720BEE"/>
    <w:rsid w:val="00744473"/>
    <w:rsid w:val="00750781"/>
    <w:rsid w:val="007C69CA"/>
    <w:rsid w:val="007E000E"/>
    <w:rsid w:val="00873B00"/>
    <w:rsid w:val="008779B5"/>
    <w:rsid w:val="008E1C8B"/>
    <w:rsid w:val="0092772A"/>
    <w:rsid w:val="00936E22"/>
    <w:rsid w:val="009D12C5"/>
    <w:rsid w:val="009D14C7"/>
    <w:rsid w:val="00B531DD"/>
    <w:rsid w:val="00BF4F5F"/>
    <w:rsid w:val="00C5582E"/>
    <w:rsid w:val="00C62BAA"/>
    <w:rsid w:val="00C723B2"/>
    <w:rsid w:val="00CB1D7E"/>
    <w:rsid w:val="00CF4ABA"/>
    <w:rsid w:val="00D148C0"/>
    <w:rsid w:val="00D17BBC"/>
    <w:rsid w:val="00D62EA4"/>
    <w:rsid w:val="00D66C1B"/>
    <w:rsid w:val="00DA1FC5"/>
    <w:rsid w:val="00DC69F3"/>
    <w:rsid w:val="00DD69C5"/>
    <w:rsid w:val="00E20B12"/>
    <w:rsid w:val="00E258BE"/>
    <w:rsid w:val="00EF37DC"/>
    <w:rsid w:val="00F16C12"/>
    <w:rsid w:val="00F529E9"/>
    <w:rsid w:val="00F95B57"/>
    <w:rsid w:val="00FF58CA"/>
    <w:rsid w:val="017A4F32"/>
    <w:rsid w:val="01A92A44"/>
    <w:rsid w:val="02450125"/>
    <w:rsid w:val="034E5B6F"/>
    <w:rsid w:val="08784C4A"/>
    <w:rsid w:val="08C23455"/>
    <w:rsid w:val="09B82711"/>
    <w:rsid w:val="0D512AC6"/>
    <w:rsid w:val="0DC5106A"/>
    <w:rsid w:val="0DFD36D8"/>
    <w:rsid w:val="12A97023"/>
    <w:rsid w:val="147963B0"/>
    <w:rsid w:val="15CC47B2"/>
    <w:rsid w:val="16372819"/>
    <w:rsid w:val="17166A60"/>
    <w:rsid w:val="18AF3F70"/>
    <w:rsid w:val="1A3D66F7"/>
    <w:rsid w:val="1A4615E7"/>
    <w:rsid w:val="1A5B7227"/>
    <w:rsid w:val="1A6A0D34"/>
    <w:rsid w:val="1AC109BE"/>
    <w:rsid w:val="1BA261EC"/>
    <w:rsid w:val="1BB65CCF"/>
    <w:rsid w:val="1CCD4CB3"/>
    <w:rsid w:val="1DB12C88"/>
    <w:rsid w:val="22CB620A"/>
    <w:rsid w:val="237F5587"/>
    <w:rsid w:val="23D54E1C"/>
    <w:rsid w:val="252F3BC1"/>
    <w:rsid w:val="277D4CE9"/>
    <w:rsid w:val="279E3A83"/>
    <w:rsid w:val="281E2F39"/>
    <w:rsid w:val="28DB58C5"/>
    <w:rsid w:val="2A927EA0"/>
    <w:rsid w:val="2CFD162F"/>
    <w:rsid w:val="2D9B7A45"/>
    <w:rsid w:val="2E0067C9"/>
    <w:rsid w:val="2EC40417"/>
    <w:rsid w:val="30C42B5D"/>
    <w:rsid w:val="30D7516D"/>
    <w:rsid w:val="31A54CE7"/>
    <w:rsid w:val="36205D69"/>
    <w:rsid w:val="3734697A"/>
    <w:rsid w:val="392C6AA6"/>
    <w:rsid w:val="3AC32F9B"/>
    <w:rsid w:val="3B632E53"/>
    <w:rsid w:val="3D3E2672"/>
    <w:rsid w:val="3D9D47D2"/>
    <w:rsid w:val="40586C2E"/>
    <w:rsid w:val="40AE62CE"/>
    <w:rsid w:val="43EC5DD8"/>
    <w:rsid w:val="442467C1"/>
    <w:rsid w:val="44562237"/>
    <w:rsid w:val="45A14D7D"/>
    <w:rsid w:val="470D52C0"/>
    <w:rsid w:val="47692A93"/>
    <w:rsid w:val="478A0725"/>
    <w:rsid w:val="48C06B44"/>
    <w:rsid w:val="49242C37"/>
    <w:rsid w:val="497C4544"/>
    <w:rsid w:val="49C90D1D"/>
    <w:rsid w:val="4B0D3710"/>
    <w:rsid w:val="4B4F5764"/>
    <w:rsid w:val="4BAB3BDE"/>
    <w:rsid w:val="4BB5364E"/>
    <w:rsid w:val="4BCE105C"/>
    <w:rsid w:val="4D28577F"/>
    <w:rsid w:val="4E1A6668"/>
    <w:rsid w:val="4FE962F0"/>
    <w:rsid w:val="53AC7EF9"/>
    <w:rsid w:val="548E4938"/>
    <w:rsid w:val="554A20E9"/>
    <w:rsid w:val="56627E15"/>
    <w:rsid w:val="573C54F1"/>
    <w:rsid w:val="574C57C8"/>
    <w:rsid w:val="576A1E33"/>
    <w:rsid w:val="57C132A2"/>
    <w:rsid w:val="5806079B"/>
    <w:rsid w:val="58950ABB"/>
    <w:rsid w:val="5AA62DB3"/>
    <w:rsid w:val="5C1F2A30"/>
    <w:rsid w:val="5EFC502C"/>
    <w:rsid w:val="5F5D54D9"/>
    <w:rsid w:val="60566582"/>
    <w:rsid w:val="609332C8"/>
    <w:rsid w:val="60D1037B"/>
    <w:rsid w:val="61983092"/>
    <w:rsid w:val="628F105C"/>
    <w:rsid w:val="62B61917"/>
    <w:rsid w:val="633C1989"/>
    <w:rsid w:val="64DC4D3B"/>
    <w:rsid w:val="64E67B9D"/>
    <w:rsid w:val="676B71AA"/>
    <w:rsid w:val="680A026F"/>
    <w:rsid w:val="68952797"/>
    <w:rsid w:val="68C23534"/>
    <w:rsid w:val="68C65186"/>
    <w:rsid w:val="68D64461"/>
    <w:rsid w:val="6B583472"/>
    <w:rsid w:val="6CA31366"/>
    <w:rsid w:val="6D265990"/>
    <w:rsid w:val="738E2A53"/>
    <w:rsid w:val="739D2682"/>
    <w:rsid w:val="74C63C14"/>
    <w:rsid w:val="76C678ED"/>
    <w:rsid w:val="782832E0"/>
    <w:rsid w:val="79023B14"/>
    <w:rsid w:val="79730C57"/>
    <w:rsid w:val="7B992EAF"/>
    <w:rsid w:val="7C6E09B7"/>
    <w:rsid w:val="7E223F90"/>
    <w:rsid w:val="7E383674"/>
    <w:rsid w:val="7F8D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81C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1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81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581C5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581C5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81C5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81C53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1"/>
    <w:uiPriority w:val="99"/>
    <w:semiHidden/>
    <w:unhideWhenUsed/>
    <w:rsid w:val="00F16C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6C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5AEB6F5-EA83-491F-BBE7-7F3FCDF4A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82</Words>
  <Characters>473</Characters>
  <Application>Microsoft Office Word</Application>
  <DocSecurity>0</DocSecurity>
  <Lines>3</Lines>
  <Paragraphs>1</Paragraphs>
  <ScaleCrop>false</ScaleCrop>
  <Company>http://sdwm.org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lenovo</cp:lastModifiedBy>
  <cp:revision>42</cp:revision>
  <dcterms:created xsi:type="dcterms:W3CDTF">2016-11-23T00:43:00Z</dcterms:created>
  <dcterms:modified xsi:type="dcterms:W3CDTF">2017-08-16T06:43:00Z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