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"/>
        </w:rPr>
        <w:t>年第7、8、9批二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人员名单</w:t>
      </w:r>
    </w:p>
    <w:tbl>
      <w:tblPr>
        <w:tblStyle w:val="4"/>
        <w:tblW w:w="5904" w:type="pct"/>
        <w:tblInd w:w="-7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30"/>
        <w:gridCol w:w="5655"/>
        <w:gridCol w:w="1376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周泓燊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中兴铂码工程咨询（重庆）有限公司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蔡清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重庆交旅建设工程有限公司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向阳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赵云琪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精佳建设工程集团有限公司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杨成晨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重庆建工第九建设有限公司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钟六生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重庆广航建筑工程有限公司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梁平区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田耀威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重庆长志项目管理有限公司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郭治奎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重庆长志项目管理有限公司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刘恩青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重庆平元建筑工程有限公司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綦江区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李仁杰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重庆龙源建设工程造价有限公司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铜梁区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吴亭莹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中兴铂码工程咨询（重庆）有限公司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张翱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重庆市万州区鹏飞建筑工程有限公司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卢倩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共佑工程咨询（重庆）有限公司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罗明航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重庆首讯科技股份有限公司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黄雅妍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华联世纪工程咨询股份有限公司重庆分公司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陈儒会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重庆智海消防工程有限公司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陈凤琼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重庆埃迪加信息技术有限公司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邓荣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重庆和勤工程咨询有限公司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邓杨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重庆赛迪工程咨询有限公司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霍晓艮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重庆市先发投资咨询有限公司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忠县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郭福艳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重庆烨赫工程造价咨询有限公司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官政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重庆市北碚区园林市政建设有限公司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董小宇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重庆杭虹建筑工程有限公司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垫江县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李艳秋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重庆金智信工程造价咨询有限公司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涪陵区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郭新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重庆蜀龙实业集团有限公司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涪陵区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成博文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中兴铂码工程咨询（重庆）有限公司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刘政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中兴铂码工程咨询（重庆）有限公司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赵卓越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邹良峰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李焱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向承军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薛云东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重庆渝阳建筑设计有限公司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袁宗洋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重庆茁跃装饰设计工程有限公司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付琳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华联世纪工程咨询股份有限公司重庆分公司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两江新区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向洋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重庆雄傲工程咨询有限公司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谭亚林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重庆渝万吉建设工程技术有限公司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董旭弘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重庆医科大学附属永川医院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永川区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文婷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深圳市建星项目管理顾问有限公司重庆分公司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刘向洋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重庆恒昶招标代理有限公司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朱茜茜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淇澳同辉工程咨询集团有限公司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况柯宏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北京国金汇德工程管理有限公司重庆分公司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重庆路易斯齐工程咨询有限公司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黎建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重庆先锋建筑工程有限公司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庞皓予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重庆宏达科庆建设工程咨询有限公司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吴太平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重庆财汇工程管理有限公司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宋顺新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重庆皓凯建设工程有限公司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钱溢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重庆市二零八地质环境研究院有限公司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肖鹏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重庆淇兆工程咨询有限公司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罗秀茂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中冶建工集团重庆绿色建筑工程有限公司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大渡口区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尧平文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重庆腾鼎建筑工程有限公司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何艺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重庆合创机电设备工程有限公司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彭小芳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重庆中利泰建筑劳务有限公司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王茂礼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重庆润跃工程管理有限公司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江津区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何君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重庆鸿源装饰工程有限公司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重庆群捷建设项目管理有限公司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九龙坡区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黎明鑫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重庆市规律工程勘察设计有限责任公司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开州区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吴祖全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重庆金袍建设工程有限公司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两江新区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刘超俊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重庆恒尧信建设工程咨询有限公司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两江新区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李远明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重庆朵源园林工程有限公司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南岸区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胡凯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店掌柜（重庆）展览展示有限公司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铜梁区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胡言西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重庆秀灿实业有限公司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万州区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黄三凤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重庆远华建筑有限公司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巫溪县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曹杨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重庆昆弈工程咨询有限公司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永川区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刘楚璇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重庆江元工程项目管理有限公司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湘能卓信项目管理有限公司重庆分公司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胡家伟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湘能卓信项目管理有限公司重庆分公司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李洪英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重庆昱景生态环境科技有限公司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重庆金汇工程造价咨询事务所有限责任公司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渝北区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冉亚维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伟历信工程咨询（重庆）有限公司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伟历信工程咨询（重庆）有限公司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朱巧琳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重庆谛威工程咨询有限公司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重庆众腾工程项目管理有限公司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重庆阿克尔德工程咨询有限公司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渝中区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土木建筑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00000000"/>
    <w:rsid w:val="005F7A92"/>
    <w:rsid w:val="03537341"/>
    <w:rsid w:val="08832554"/>
    <w:rsid w:val="0DDE7434"/>
    <w:rsid w:val="0E306426"/>
    <w:rsid w:val="0FFE4B9A"/>
    <w:rsid w:val="14532089"/>
    <w:rsid w:val="16BF28C9"/>
    <w:rsid w:val="181016CE"/>
    <w:rsid w:val="19490C00"/>
    <w:rsid w:val="1B067F1E"/>
    <w:rsid w:val="1B154669"/>
    <w:rsid w:val="1E292BB3"/>
    <w:rsid w:val="211F15E8"/>
    <w:rsid w:val="252314D1"/>
    <w:rsid w:val="25AD106B"/>
    <w:rsid w:val="271A06E0"/>
    <w:rsid w:val="2D08269D"/>
    <w:rsid w:val="312728FE"/>
    <w:rsid w:val="416074D3"/>
    <w:rsid w:val="43D71909"/>
    <w:rsid w:val="4AAC55AE"/>
    <w:rsid w:val="4E7A07F7"/>
    <w:rsid w:val="50850D04"/>
    <w:rsid w:val="594A1E5A"/>
    <w:rsid w:val="5BF60B90"/>
    <w:rsid w:val="5E3C1422"/>
    <w:rsid w:val="5F59269F"/>
    <w:rsid w:val="659550EE"/>
    <w:rsid w:val="66716D64"/>
    <w:rsid w:val="684E5826"/>
    <w:rsid w:val="6C866EFE"/>
    <w:rsid w:val="752A6276"/>
    <w:rsid w:val="783E2655"/>
    <w:rsid w:val="7BCF6460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2024-03-14T03:45:05Z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EDA9C125C17A482884D79F21F1B9D336</vt:lpwstr>
  </property>
</Properties>
</file>