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topLinePunct w:val="0"/>
        <w:adjustRightInd w:val="0"/>
        <w:snapToGrid w:val="0"/>
        <w:spacing w:line="560" w:lineRule="exact"/>
        <w:ind w:left="0" w:leftChars="0" w:firstLine="0" w:firstLineChars="0"/>
        <w:jc w:val="center"/>
        <w:rPr>
          <w:rFonts w:eastAsia="方正小标宋_GBK" w:cs="Times New Roman"/>
          <w:color w:val="auto"/>
          <w:sz w:val="44"/>
          <w:szCs w:val="44"/>
          <w:highlight w:val="none"/>
        </w:rPr>
      </w:pPr>
      <w:r>
        <w:rPr>
          <w:rFonts w:eastAsia="方正小标宋_GBK" w:cs="Times New Roman"/>
          <w:color w:val="auto"/>
          <w:sz w:val="44"/>
          <w:szCs w:val="44"/>
          <w:highlight w:val="none"/>
        </w:rPr>
        <w:t>承诺书</w:t>
      </w:r>
    </w:p>
    <w:p>
      <w:pPr>
        <w:widowControl/>
        <w:overflowPunct/>
        <w:topLinePunct w:val="0"/>
        <w:adjustRightInd w:val="0"/>
        <w:snapToGrid w:val="0"/>
        <w:spacing w:line="560" w:lineRule="exact"/>
        <w:ind w:firstLine="632"/>
        <w:jc w:val="center"/>
        <w:rPr>
          <w:rFonts w:eastAsia="方正小标宋_GBK" w:cs="Times New Roman"/>
          <w:color w:val="auto"/>
          <w:szCs w:val="32"/>
          <w:highlight w:val="none"/>
        </w:rPr>
      </w:pPr>
    </w:p>
    <w:p>
      <w:pPr>
        <w:widowControl/>
        <w:overflowPunct/>
        <w:topLinePunct w:val="0"/>
        <w:adjustRightInd w:val="0"/>
        <w:snapToGrid w:val="0"/>
        <w:spacing w:line="560" w:lineRule="exact"/>
        <w:ind w:firstLine="632"/>
        <w:jc w:val="left"/>
        <w:rPr>
          <w:rFonts w:cs="Times New Roman"/>
          <w:color w:val="auto"/>
          <w:szCs w:val="32"/>
          <w:highlight w:val="none"/>
        </w:rPr>
      </w:pPr>
      <w:r>
        <w:rPr>
          <w:rFonts w:cs="Times New Roman"/>
          <w:color w:val="auto"/>
          <w:szCs w:val="32"/>
          <w:highlight w:val="none"/>
        </w:rPr>
        <w:t>我企业在提交申请出具《企业资质核查意见》的报告前，已按照相关规定对企业资产、主要人员、工程业绩、技术装备等进行了自查，均满足对应等级的资质标准要求。主要人员均已在本企业正常缴纳社会保险，缴纳时限满足申报要求，并对其参保真实性负责（注册人员具体名单附后）。如有违反以上承诺情形，我企业愿意接受行业主管部门按照有关规定作出的行政处理。</w:t>
      </w:r>
    </w:p>
    <w:p>
      <w:pPr>
        <w:widowControl/>
        <w:overflowPunct/>
        <w:topLinePunct w:val="0"/>
        <w:adjustRightInd w:val="0"/>
        <w:snapToGrid w:val="0"/>
        <w:spacing w:line="560" w:lineRule="exact"/>
        <w:ind w:firstLine="632"/>
        <w:jc w:val="left"/>
        <w:rPr>
          <w:rFonts w:cs="Times New Roman"/>
          <w:color w:val="auto"/>
          <w:szCs w:val="32"/>
          <w:highlight w:val="none"/>
        </w:rPr>
      </w:pPr>
      <w:r>
        <w:rPr>
          <w:rFonts w:cs="Times New Roman"/>
          <w:color w:val="auto"/>
          <w:szCs w:val="32"/>
          <w:highlight w:val="none"/>
        </w:rPr>
        <w:t>特此承诺。</w:t>
      </w:r>
    </w:p>
    <w:p>
      <w:pPr>
        <w:widowControl/>
        <w:overflowPunct/>
        <w:topLinePunct w:val="0"/>
        <w:adjustRightInd w:val="0"/>
        <w:snapToGrid w:val="0"/>
        <w:spacing w:line="560" w:lineRule="exact"/>
        <w:ind w:left="0" w:leftChars="0" w:firstLine="0" w:firstLineChars="0"/>
        <w:jc w:val="center"/>
        <w:rPr>
          <w:rFonts w:eastAsia="方正黑体_GBK" w:cs="Times New Roman"/>
          <w:color w:val="auto"/>
          <w:szCs w:val="32"/>
          <w:highlight w:val="none"/>
        </w:rPr>
      </w:pPr>
      <w:r>
        <w:rPr>
          <w:rFonts w:eastAsia="方正黑体_GBK" w:cs="Times New Roman"/>
          <w:color w:val="auto"/>
          <w:szCs w:val="32"/>
          <w:highlight w:val="none"/>
        </w:rPr>
        <w:t>注册人员名单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191"/>
        <w:gridCol w:w="1717"/>
        <w:gridCol w:w="1507"/>
        <w:gridCol w:w="1822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widowControl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rPr>
                <w:rFonts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cs="Times New Roman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191" w:type="dxa"/>
          </w:tcPr>
          <w:p>
            <w:pPr>
              <w:widowControl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rPr>
                <w:rFonts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cs="Times New Roman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rPr>
                <w:rFonts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cs="Times New Roman"/>
                <w:color w:val="auto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1507" w:type="dxa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cs="Times New Roman"/>
                <w:color w:val="auto"/>
                <w:sz w:val="28"/>
                <w:szCs w:val="28"/>
                <w:highlight w:val="none"/>
              </w:rPr>
              <w:t>注册类别及等级</w:t>
            </w:r>
          </w:p>
        </w:tc>
        <w:tc>
          <w:tcPr>
            <w:tcW w:w="1822" w:type="dxa"/>
          </w:tcPr>
          <w:p>
            <w:pPr>
              <w:widowControl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rPr>
                <w:rFonts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cs="Times New Roman"/>
                <w:color w:val="auto"/>
                <w:sz w:val="28"/>
                <w:szCs w:val="28"/>
                <w:highlight w:val="none"/>
              </w:rPr>
              <w:t>注册专业</w:t>
            </w:r>
          </w:p>
        </w:tc>
        <w:tc>
          <w:tcPr>
            <w:tcW w:w="1741" w:type="dxa"/>
          </w:tcPr>
          <w:p>
            <w:pPr>
              <w:widowControl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rPr>
                <w:rFonts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cs="Times New Roman"/>
                <w:color w:val="auto"/>
                <w:sz w:val="28"/>
                <w:szCs w:val="28"/>
                <w:highlight w:val="none"/>
              </w:rPr>
              <w:t>申报资质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191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507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822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552"/>
              <w:jc w:val="center"/>
              <w:rPr>
                <w:rFonts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41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552"/>
              <w:jc w:val="center"/>
              <w:rPr>
                <w:rFonts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191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507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822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741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191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507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822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741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191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507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822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741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191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507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822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741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191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507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822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741" w:type="dxa"/>
          </w:tcPr>
          <w:p>
            <w:pPr>
              <w:widowControl/>
              <w:adjustRightInd w:val="0"/>
              <w:snapToGrid w:val="0"/>
              <w:spacing w:line="600" w:lineRule="exact"/>
              <w:ind w:firstLine="632"/>
              <w:jc w:val="center"/>
              <w:rPr>
                <w:rFonts w:cs="Times New Roman"/>
                <w:color w:val="auto"/>
                <w:szCs w:val="32"/>
                <w:highlight w:val="none"/>
              </w:rPr>
            </w:pPr>
          </w:p>
        </w:tc>
      </w:tr>
    </w:tbl>
    <w:p>
      <w:pPr>
        <w:widowControl/>
        <w:adjustRightInd w:val="0"/>
        <w:snapToGrid w:val="0"/>
        <w:spacing w:line="600" w:lineRule="exact"/>
        <w:ind w:right="640" w:firstLine="1760" w:firstLineChars="550"/>
        <w:jc w:val="center"/>
        <w:rPr>
          <w:rFonts w:cs="Times New Roman"/>
          <w:color w:val="auto"/>
          <w:szCs w:val="32"/>
          <w:highlight w:val="none"/>
        </w:rPr>
      </w:pPr>
      <w:r>
        <w:rPr>
          <w:rFonts w:cs="Times New Roman"/>
          <w:color w:val="auto"/>
          <w:szCs w:val="32"/>
          <w:highlight w:val="none"/>
        </w:rPr>
        <w:t xml:space="preserve">          法定代表人签字：       </w:t>
      </w:r>
    </w:p>
    <w:p>
      <w:pPr>
        <w:widowControl/>
        <w:adjustRightInd w:val="0"/>
        <w:snapToGrid w:val="0"/>
        <w:spacing w:line="600" w:lineRule="exact"/>
        <w:ind w:right="640" w:firstLine="1760" w:firstLineChars="550"/>
        <w:jc w:val="center"/>
        <w:rPr>
          <w:rFonts w:cs="Times New Roman"/>
          <w:color w:val="auto"/>
          <w:szCs w:val="32"/>
          <w:highlight w:val="none"/>
        </w:rPr>
      </w:pPr>
      <w:r>
        <w:rPr>
          <w:rFonts w:cs="Times New Roman"/>
          <w:color w:val="auto"/>
          <w:szCs w:val="32"/>
          <w:highlight w:val="none"/>
        </w:rPr>
        <w:t xml:space="preserve">            承诺单位（公章）：</w:t>
      </w:r>
    </w:p>
    <w:p>
      <w:pPr>
        <w:widowControl/>
        <w:adjustRightInd w:val="0"/>
        <w:snapToGrid w:val="0"/>
        <w:spacing w:line="600" w:lineRule="exact"/>
        <w:ind w:right="320" w:firstLine="2080" w:firstLineChars="650"/>
        <w:jc w:val="right"/>
        <w:rPr>
          <w:rFonts w:cs="Times New Roman"/>
          <w:color w:val="auto"/>
          <w:szCs w:val="32"/>
          <w:highlight w:val="none"/>
        </w:rPr>
      </w:pPr>
      <w:r>
        <w:rPr>
          <w:rFonts w:cs="Times New Roman"/>
          <w:color w:val="auto"/>
          <w:szCs w:val="32"/>
          <w:highlight w:val="none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590" w:lineRule="exact"/>
      <w:ind w:firstLine="200" w:firstLineChars="200"/>
      <w:jc w:val="both"/>
    </w:pPr>
    <w:rPr>
      <w:rFonts w:ascii="Times New Roman" w:hAnsi="Times New Roman" w:eastAsia="方正仿宋_GBK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2023-11-14T12:02:00Z</dcterms:created>
  <dc:creator>Administrator</dc:creator>
  <cp:lastModifiedBy>ping</cp:lastModifiedBy>
  <dcterms:modified xsi:type="dcterms:W3CDTF">2023-11-14T12:02:12Z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ECF88C654A074107B78A70B0D34A99C2</vt:lpwstr>
  </property>
</Properties>
</file>