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sz w:val="30"/>
          <w:szCs w:val="30"/>
        </w:rPr>
      </w:pPr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4"/>
        <w:tblpPr w:leftFromText="180" w:rightFromText="180" w:vertAnchor="page" w:horzAnchor="page" w:tblpX="1530" w:tblpY="2733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5"/>
        <w:gridCol w:w="4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0" w:hRule="atLeas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/>
                <w:sz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>　　　　　　　　　　　　</w:t>
            </w:r>
            <w:r>
              <w:rPr>
                <w:rFonts w:hint="eastAsia" w:ascii="宋体" w:hAnsi="宋体"/>
                <w:sz w:val="24"/>
              </w:rPr>
              <w:t>（市城乡建设主管部门）：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我单位施工</w:t>
            </w:r>
            <w:r>
              <w:rPr>
                <w:sz w:val="24"/>
                <w:u w:val="single"/>
              </w:rPr>
              <w:t xml:space="preserve">                                          </w:t>
            </w:r>
            <w:r>
              <w:rPr>
                <w:rFonts w:hint="eastAsia" w:ascii="宋体" w:hAnsi="宋体"/>
                <w:sz w:val="24"/>
              </w:rPr>
              <w:t>工程项目，按规定托管的工程保证金金额为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元，已满两年期限，后期将按规定继续履行质量保修义务。申请现请予返还。（保证金汇往单位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\</w:t>
            </w:r>
            <w:r>
              <w:rPr>
                <w:rFonts w:hint="eastAsia" w:ascii="宋体" w:hAnsi="宋体"/>
                <w:sz w:val="24"/>
              </w:rPr>
              <w:t>账号如下：）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</w:t>
            </w:r>
            <w:r>
              <w:rPr>
                <w:rFonts w:hint="eastAsia" w:ascii="宋体" w:hAnsi="宋体"/>
                <w:sz w:val="24"/>
                <w:lang w:eastAsia="zh-CN"/>
              </w:rPr>
              <w:t>账户名称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720" w:firstLineChars="30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　　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开户银行：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840" w:firstLine="720" w:firstLineChars="300"/>
              <w:jc w:val="lef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（联系人：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联系电话：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840" w:firstLine="4080" w:firstLineChars="17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840" w:firstLine="4080" w:firstLineChars="17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840" w:firstLine="5280" w:firstLineChars="220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施工单位（公章）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840" w:firstLine="5520" w:firstLineChars="2300"/>
              <w:textAlignment w:val="auto"/>
              <w:rPr>
                <w:rFonts w:ascii="Calibri" w:hAnsi="Calibri" w:cs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ascii="Calibri" w:hAnsi="Calibri" w:cs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质量缺陷责任期已满2年，已进行了认真回访维修，现同意返还上述项目工程质量保证金。</w:t>
            </w:r>
            <w:r>
              <w:rPr>
                <w:sz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840" w:firstLine="5040" w:firstLineChars="21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840" w:firstLine="5520" w:firstLineChars="23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840" w:firstLine="5520" w:firstLineChars="230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840" w:firstLine="5520" w:firstLineChars="2300"/>
              <w:textAlignment w:val="auto"/>
              <w:rPr>
                <w:rFonts w:ascii="Calibri" w:hAnsi="Calibri" w:cs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ascii="Calibri" w:hAnsi="Calibri" w:cs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工程质量监督机构意见：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840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840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84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840" w:firstLine="1440" w:firstLineChars="6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840" w:firstLine="1680" w:firstLineChars="700"/>
              <w:textAlignment w:val="auto"/>
              <w:rPr>
                <w:rFonts w:ascii="Calibri" w:hAnsi="Calibri" w:cs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　月　　日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Calibri" w:hAnsi="Calibri" w:cs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城乡建设主管部门服务窗口（或质量安全部门）意见：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840" w:firstLine="1440" w:firstLineChars="6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840" w:firstLine="1920" w:firstLineChars="800"/>
              <w:textAlignment w:val="auto"/>
              <w:rPr>
                <w:rFonts w:ascii="Calibri" w:hAnsi="Calibri" w:cs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ascii="Calibri" w:hAnsi="Calibri" w:cs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城乡建设主管部门意见：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840" w:firstLine="5760" w:firstLineChars="24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840" w:firstLine="5760" w:firstLineChars="24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840" w:firstLine="5760" w:firstLineChars="2400"/>
              <w:textAlignment w:val="auto"/>
              <w:rPr>
                <w:rFonts w:ascii="Calibri" w:hAnsi="Calibri" w:cs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　月　　日</w:t>
            </w:r>
          </w:p>
        </w:tc>
      </w:tr>
    </w:tbl>
    <w:p>
      <w:pPr>
        <w:jc w:val="center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 w:ascii="宋体" w:hAnsi="宋体"/>
          <w:b/>
          <w:sz w:val="36"/>
          <w:szCs w:val="36"/>
        </w:rPr>
        <w:t>工程质量保证金返还申请表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hODdjZTRlOWQ5MjEyMjM5YzU0OTJhYmFlZTI1NWYifQ=="/>
  </w:docVars>
  <w:rsids>
    <w:rsidRoot w:val="00000000"/>
    <w:rsid w:val="5153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1"/>
    <w:pPr>
      <w:ind w:left="120" w:firstLine="640"/>
      <w:jc w:val="left"/>
    </w:pPr>
    <w:rPr>
      <w:rFonts w:ascii="仿宋" w:hAnsi="仿宋" w:eastAsia="仿宋"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2022-10-25T06:46:29Z</dcterms:created>
  <dc:creator>Administrator</dc:creator>
  <cp:lastModifiedBy>Administrator</cp:lastModifiedBy>
  <dcterms:modified xsi:type="dcterms:W3CDTF">2022-10-25T06:49:07Z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F1F7FF5847034636B625831D65E29D23</vt:lpwstr>
  </property>
</Properties>
</file>