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2363"/>
          <w:tab w:val="left" w:pos="15529"/>
          <w:tab w:val="left" w:pos="25802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受检工程基本情况表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ind w:left="210" w:leftChars="100" w:right="210" w:rightChars="1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工程所在省（市、县）：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                   </w:t>
      </w:r>
    </w:p>
    <w:tbl>
      <w:tblPr>
        <w:tblStyle w:val="5"/>
        <w:tblW w:w="139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3095"/>
        <w:gridCol w:w="2233"/>
        <w:gridCol w:w="3148"/>
        <w:gridCol w:w="35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206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工程地点</w:t>
            </w:r>
          </w:p>
        </w:tc>
        <w:tc>
          <w:tcPr>
            <w:tcW w:w="1206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施工许可证号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开工日期</w:t>
            </w:r>
          </w:p>
        </w:tc>
        <w:tc>
          <w:tcPr>
            <w:tcW w:w="673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建设规模</w:t>
            </w:r>
          </w:p>
        </w:tc>
        <w:tc>
          <w:tcPr>
            <w:tcW w:w="1206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㎡</w:t>
            </w:r>
            <w:r>
              <w:rPr>
                <w:rStyle w:val="9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（或               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勘察设计投资来源</w:t>
            </w:r>
          </w:p>
        </w:tc>
        <w:tc>
          <w:tcPr>
            <w:tcW w:w="1206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勘察设计估算</w:t>
            </w:r>
          </w:p>
        </w:tc>
        <w:tc>
          <w:tcPr>
            <w:tcW w:w="1206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7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市场各方主体情况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单位资质</w:t>
            </w: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项目负责人姓名</w:t>
            </w: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勘察设计单位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施工总承包单位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专业承包单位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劳务分包单位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注：</w:t>
            </w:r>
          </w:p>
        </w:tc>
        <w:tc>
          <w:tcPr>
            <w:tcW w:w="12063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仿宋_GB2312" w:hAnsi="宋体" w:eastAsia="仿宋_GB2312" w:cs="Times New Roman"/>
          <w:sz w:val="24"/>
          <w:szCs w:val="24"/>
          <w:highlight w:val="yellow"/>
          <w:lang w:val="en-US" w:eastAsia="zh-CN"/>
        </w:rPr>
        <w:sectPr>
          <w:footerReference r:id="rId3" w:type="default"/>
          <w:pgSz w:w="16838" w:h="11906" w:orient="landscape"/>
          <w:pgMar w:top="1474" w:right="1701" w:bottom="1474" w:left="1191" w:header="851" w:footer="90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检查人员：                                                                            检查日期：        年      月     日</w:t>
      </w:r>
    </w:p>
    <w:p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165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DRhYWYwOTlmZDM4NDYyOWM0YjI0ZjVjNmEyOTEifQ=="/>
  </w:docVars>
  <w:rsids>
    <w:rsidRoot w:val="58575972"/>
    <w:rsid w:val="14FE376D"/>
    <w:rsid w:val="3420773D"/>
    <w:rsid w:val="3C3E66B3"/>
    <w:rsid w:val="58575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of authorities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1">
    <w:name w:val="font6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1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1345</Words>
  <Characters>1418</Characters>
  <Lines>0</Lines>
  <Paragraphs>0</Paragraphs>
  <TotalTime>3</TotalTime>
  <ScaleCrop>false</ScaleCrop>
  <LinksUpToDate>false</LinksUpToDate>
  <CharactersWithSpaces>1595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2022-09-26T14:59:00Z</dcterms:created>
  <dc:creator>apple</dc:creator>
  <cp:lastModifiedBy>李娇艳</cp:lastModifiedBy>
  <dcterms:modified xsi:type="dcterms:W3CDTF">2022-09-27T07:06:56Z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6B1B94B9CA27421682814D8AE3EBCFF2</vt:lpwstr>
  </property>
</Properties>
</file>