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wmf" ContentType="image/x-wmf"/>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00" w:lineRule="exact"/>
        <w:rPr>
          <w:rFonts w:ascii="Times New Roman" w:hAnsi="Times New Roman" w:eastAsia="黑体" w:cs="Times New Roman"/>
          <w:kern w:val="21"/>
          <w:sz w:val="28"/>
          <w:szCs w:val="28"/>
        </w:rPr>
      </w:pPr>
      <w:r>
        <w:rPr>
          <w:rFonts w:hint="eastAsia" w:ascii="Times New Roman" w:hAnsi="Times New Roman" w:eastAsia="黑体" w:cs="Times New Roman"/>
          <w:kern w:val="21"/>
          <w:sz w:val="28"/>
          <w:szCs w:val="28"/>
        </w:rPr>
        <w:t>ICS 91.040</w:t>
      </w:r>
    </w:p>
    <w:p>
      <w:pPr>
        <w:widowControl/>
        <w:spacing w:line="600" w:lineRule="exact"/>
        <w:jc w:val="right"/>
        <w:rPr>
          <w:rFonts w:ascii="宋体" w:hAnsi="宋体" w:eastAsia="宋体" w:cs="宋体"/>
          <w:bCs/>
          <w:kern w:val="0"/>
          <w:sz w:val="84"/>
          <w:szCs w:val="84"/>
        </w:rPr>
      </w:pPr>
      <w:r>
        <w:rPr>
          <w:rFonts w:ascii="Vineta BT" w:hAnsi="Vineta BT" w:eastAsia="宋体" w:cs="Vineta BT"/>
          <w:bCs/>
          <w:kern w:val="0"/>
          <w:sz w:val="72"/>
          <w:szCs w:val="72"/>
        </w:rPr>
        <w:t>DB</w:t>
      </w:r>
    </w:p>
    <w:p>
      <w:pPr>
        <w:widowControl/>
        <w:adjustRightInd w:val="0"/>
        <w:snapToGrid w:val="0"/>
        <w:spacing w:before="100" w:beforeAutospacing="1" w:after="100" w:afterAutospacing="1" w:line="500" w:lineRule="exact"/>
        <w:jc w:val="center"/>
        <w:rPr>
          <w:rFonts w:ascii="宋体" w:hAnsi="宋体" w:eastAsia="黑体" w:cs="宋体"/>
          <w:kern w:val="21"/>
          <w:sz w:val="32"/>
          <w:szCs w:val="32"/>
        </w:rPr>
      </w:pPr>
      <w:r>
        <w:rPr>
          <w:rFonts w:hint="eastAsia" w:ascii="宋体" w:hAnsi="宋体" w:eastAsia="黑体" w:cs="宋体"/>
          <w:kern w:val="21"/>
          <w:sz w:val="32"/>
          <w:szCs w:val="32"/>
        </w:rPr>
        <w:t>河北省工程建设地方标准</w:t>
      </w:r>
    </w:p>
    <w:p>
      <w:pPr>
        <w:widowControl/>
        <w:wordWrap w:val="0"/>
        <w:spacing w:before="173" w:beforeLines="50" w:line="400" w:lineRule="exact"/>
        <w:jc w:val="right"/>
        <w:rPr>
          <w:rFonts w:ascii="黑体" w:hAnsi="黑体" w:eastAsia="黑体" w:cs="黑体"/>
          <w:kern w:val="0"/>
          <w:sz w:val="28"/>
          <w:szCs w:val="28"/>
        </w:rPr>
      </w:pPr>
      <w:r>
        <w:rPr>
          <w:rFonts w:hint="eastAsia" w:ascii="Times New Roman" w:hAnsi="Times New Roman" w:eastAsia="黑体" w:cs="Times New Roman"/>
          <w:kern w:val="21"/>
          <w:sz w:val="28"/>
          <w:szCs w:val="28"/>
        </w:rPr>
        <w:t xml:space="preserve">P </w:t>
      </w:r>
      <w:r>
        <w:rPr>
          <w:rFonts w:hint="eastAsia" w:ascii="黑体" w:hAnsi="黑体" w:eastAsia="黑体" w:cs="黑体"/>
          <w:kern w:val="0"/>
          <w:sz w:val="28"/>
          <w:szCs w:val="28"/>
        </w:rPr>
        <w:t xml:space="preserve">                 </w:t>
      </w:r>
      <w:r>
        <w:rPr>
          <w:rFonts w:hint="eastAsia" w:ascii="黑体" w:hAnsi="黑体" w:eastAsia="黑体" w:cs="黑体"/>
          <w:kern w:val="0"/>
          <w:sz w:val="28"/>
          <w:szCs w:val="28"/>
          <w:lang w:val="en-US" w:eastAsia="zh-CN"/>
        </w:rPr>
        <w:t xml:space="preserve"> </w:t>
      </w:r>
      <w:r>
        <w:rPr>
          <w:rFonts w:hint="eastAsia" w:ascii="黑体" w:hAnsi="黑体" w:eastAsia="黑体" w:cs="黑体"/>
          <w:kern w:val="0"/>
          <w:sz w:val="28"/>
          <w:szCs w:val="28"/>
        </w:rPr>
        <w:t xml:space="preserve">   </w:t>
      </w:r>
      <w:r>
        <w:rPr>
          <w:rFonts w:ascii="黑体" w:hAnsi="黑体" w:eastAsia="黑体" w:cs="黑体"/>
          <w:sz w:val="28"/>
          <w:szCs w:val="28"/>
        </w:rPr>
        <w:t>DB13(J)/T</w:t>
      </w:r>
      <w:r>
        <w:rPr>
          <w:rFonts w:hint="eastAsia" w:ascii="黑体" w:hAnsi="黑体" w:eastAsia="黑体" w:cs="黑体"/>
          <w:sz w:val="28"/>
          <w:szCs w:val="28"/>
        </w:rPr>
        <w:t xml:space="preserve"> 8</w:t>
      </w:r>
      <w:r>
        <w:rPr>
          <w:rFonts w:hint="eastAsia" w:ascii="黑体" w:hAnsi="黑体" w:eastAsia="黑体" w:cs="黑体"/>
          <w:sz w:val="28"/>
          <w:szCs w:val="28"/>
          <w:lang w:val="en-US" w:eastAsia="zh-CN"/>
        </w:rPr>
        <w:t>xxx</w:t>
      </w:r>
      <w:r>
        <w:rPr>
          <w:rFonts w:ascii="宋体" w:cs="宋体"/>
          <w:sz w:val="28"/>
          <w:szCs w:val="28"/>
        </w:rPr>
        <w:t>-</w:t>
      </w:r>
      <w:r>
        <w:rPr>
          <w:rFonts w:ascii="黑体" w:hAnsi="黑体" w:eastAsia="黑体" w:cs="黑体"/>
          <w:sz w:val="28"/>
          <w:szCs w:val="28"/>
        </w:rPr>
        <w:t>20</w:t>
      </w:r>
      <w:r>
        <w:rPr>
          <w:rFonts w:hint="eastAsia" w:ascii="黑体" w:hAnsi="黑体" w:eastAsia="黑体" w:cs="黑体"/>
          <w:sz w:val="28"/>
          <w:szCs w:val="28"/>
        </w:rPr>
        <w:t>21</w:t>
      </w:r>
    </w:p>
    <w:p>
      <w:pPr>
        <w:widowControl/>
        <w:wordWrap/>
        <w:autoSpaceDE w:val="0"/>
        <w:autoSpaceDN w:val="0"/>
        <w:spacing w:line="360" w:lineRule="auto"/>
        <w:ind w:left="840" w:leftChars="400" w:right="15" w:rightChars="7"/>
        <w:jc w:val="right"/>
        <w:rPr>
          <w:rFonts w:ascii="黑体" w:hAnsi="黑体" w:eastAsia="黑体" w:cs="黑体"/>
          <w:kern w:val="21"/>
          <w:sz w:val="24"/>
          <w:szCs w:val="22"/>
        </w:rPr>
      </w:pPr>
      <w:r>
        <w:rPr>
          <w:rFonts w:hint="eastAsia" w:ascii="黑体" w:eastAsia="黑体"/>
          <w:sz w:val="24"/>
        </w:rPr>
        <w:t>备案号：</w:t>
      </w:r>
      <w:r>
        <w:rPr>
          <w:rFonts w:ascii="黑体" w:eastAsia="黑体"/>
          <w:sz w:val="24"/>
        </w:rPr>
        <w:t>J</w:t>
      </w:r>
      <w:r>
        <w:rPr>
          <w:rFonts w:hint="eastAsia" w:ascii="黑体" w:eastAsia="黑体"/>
          <w:sz w:val="24"/>
        </w:rPr>
        <w:t>15</w:t>
      </w:r>
      <w:r>
        <w:rPr>
          <w:rFonts w:hint="eastAsia" w:ascii="黑体" w:eastAsia="黑体"/>
          <w:sz w:val="24"/>
          <w:lang w:val="en-US" w:eastAsia="zh-CN"/>
        </w:rPr>
        <w:t>xxx</w:t>
      </w:r>
      <w:r>
        <w:rPr>
          <w:rFonts w:ascii="宋体" w:cs="宋体"/>
          <w:sz w:val="24"/>
        </w:rPr>
        <w:t>-</w:t>
      </w:r>
      <w:r>
        <w:rPr>
          <w:rFonts w:ascii="黑体" w:eastAsia="黑体"/>
          <w:sz w:val="24"/>
        </w:rPr>
        <w:t>2021</w:t>
      </w:r>
      <w:r>
        <w:rPr>
          <w:rFonts w:ascii="宋体" w:hAnsi="宋体" w:eastAsia="宋体" w:cs="宋体"/>
          <w:kern w:val="0"/>
          <w:sz w:val="24"/>
        </w:rPr>
        <mc:AlternateContent>
          <mc:Choice Requires="wps">
            <w:drawing>
              <wp:anchor distT="0" distB="0" distL="114300" distR="114300" simplePos="0" relativeHeight="251662336" behindDoc="0" locked="0" layoutInCell="1" allowOverlap="1">
                <wp:simplePos x="0" y="0"/>
                <wp:positionH relativeFrom="column">
                  <wp:align>center</wp:align>
                </wp:positionH>
                <wp:positionV relativeFrom="paragraph">
                  <wp:posOffset>38100</wp:posOffset>
                </wp:positionV>
                <wp:extent cx="3959860" cy="635"/>
                <wp:effectExtent l="0" t="0" r="0" b="0"/>
                <wp:wrapSquare wrapText="bothSides"/>
                <wp:docPr id="1026" name="直线 14"/>
                <wp:cNvGraphicFramePr/>
                <a:graphic xmlns:a="http://schemas.openxmlformats.org/drawingml/2006/main">
                  <a:graphicData uri="http://schemas.microsoft.com/office/word/2010/wordprocessingShape">
                    <wps:wsp>
                      <wps:cNvCnPr/>
                      <wps:spPr>
                        <a:xfrm flipH="1" flipV="1">
                          <a:off x="0" y="0"/>
                          <a:ext cx="3959860" cy="634"/>
                        </a:xfrm>
                        <a:prstGeom prst="line">
                          <a:avLst/>
                        </a:prstGeom>
                        <a:ln w="15875" cap="flat" cmpd="sng">
                          <a:solidFill>
                            <a:srgbClr val="000000"/>
                          </a:solidFill>
                          <a:prstDash val="solid"/>
                          <a:round/>
                          <a:headEnd type="none" w="med" len="med"/>
                          <a:tailEnd type="none" w="med" len="med"/>
                        </a:ln>
                      </wps:spPr>
                      <wps:bodyPr/>
                    </wps:wsp>
                  </a:graphicData>
                </a:graphic>
              </wp:anchor>
            </w:drawing>
          </mc:Choice>
          <mc:Fallback>
            <w:pict>
              <v:line id="直线 14" o:spid="_x0000_s1026" o:spt="20" style="position:absolute;left:0pt;flip:x y;margin-top:3pt;height:0.05pt;width:311.8pt;mso-position-horizontal:center;mso-wrap-distance-bottom:0pt;mso-wrap-distance-left:9pt;mso-wrap-distance-right:9pt;mso-wrap-distance-top:0pt;z-index:251662336;mso-width-relative:page;mso-height-relative:page;" filled="f" stroked="t" coordsize="21600,21600" o:gfxdata="UEsDBAoAAAAAAIdO4kAAAAAAAAAAAAAAAAAEAAAAZHJzL1BLAwQUAAAACACHTuJAdYMJltYAAAAE&#10;AQAADwAAAGRycy9kb3ducmV2LnhtbE2PzU7DMBCE70i8g7VI3KidIkVViNMDEuXnQEWbB3DibRKI&#10;1yF229Cn73JqTzurWc18my8n14sDjqHzpCGZKRBItbcdNRrK7cvDAkSIhqzpPaGGPwywLG5vcpNZ&#10;f6QvPGxiIziEQmY0tDEOmZShbtGZMPMDEns7PzoTeR0baUdz5HDXy7lSqXSmI25ozYDPLdY/m73T&#10;sPioftfV6r2cPmOp3tavp9Vu+tb6/i5RTyAiTvFyDP/4jA4FM1V+TzaIXgM/EjWkPNhM548piIpF&#10;ArLI5TV8cQZQSwMEFAAAAAgAh07iQOD0VPT3AQAA9AMAAA4AAABkcnMvZTJvRG9jLnhtbK1TS44T&#10;MRDdI3EHy3vSSYaETCudWUwYWCCIxGdfsd1pS/7J5aSTs3ANVmw4zlyDsjsEGDZZ0AurXJ9X9V6X&#10;l3dHa9hBRdTeNXwyGnOmnPBSu13DP396eLHgDBM4CcY71fCTQn63ev5s2YdaTX3njVSREYjDug8N&#10;71IKdVWh6JQFHPmgHAVbHy0kusZdJSP0hG5NNR2P51XvowzRC4VI3vUQ5GfEeA2gb1st1NqLvVUu&#10;DahRGUhECTsdkK/KtG2rRPrQtqgSMw0npqmc1ITsbT6r1RLqXYTQaXEeAa4Z4QknC9pR0wvUGhKw&#10;fdT/QFktokffppHwthqIFEWIxWT8RJuPHQRVuJDUGC6i4/+DFe8Pm8i0pE0YT+ecObD0zx+/fnv8&#10;/oNNXmZ9+oA1pd27TTzfMGxiJntso2Wt0eEtlfNifclWjhE1diw6ny46q2Nigpw3t7PbxZx+gaDY&#10;/KZ0qQa4XBoipjfKW5aNhhvtsghQw+EdJhqBUn+lZLdxrKeus8WrGSECrWRLq0CmDUQL3a4Uozda&#10;PmhjcgnG3fbeRHaAvBbly0wJ+K+03GUN2A15JTQsTPR7J6kA6k6BfO0kS6dAujl6MTxPY5XkzCh6&#10;YNkqmQm0uSaThjCOZsmyD0Jna+vlqehf/LQMZdrz4uZt+/Neqn8/1tVP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dYMJltYAAAAEAQAADwAAAAAAAAABACAAAAAiAAAAZHJzL2Rvd25yZXYueG1sUEsB&#10;AhQAFAAAAAgAh07iQOD0VPT3AQAA9AMAAA4AAAAAAAAAAQAgAAAAJQEAAGRycy9lMm9Eb2MueG1s&#10;UEsFBgAAAAAGAAYAWQEAAI4FAAAAAA==&#10;">
                <v:fill on="f" focussize="0,0"/>
                <v:stroke weight="1.25pt" color="#000000" joinstyle="round"/>
                <v:imagedata o:title=""/>
                <o:lock v:ext="edit" aspectratio="f"/>
                <w10:wrap type="square"/>
              </v:line>
            </w:pict>
          </mc:Fallback>
        </mc:AlternateContent>
      </w:r>
      <w:r>
        <w:rPr>
          <w:rFonts w:hint="eastAsia" w:ascii="黑体" w:hAnsi="黑体" w:eastAsia="黑体" w:cs="黑体"/>
          <w:kern w:val="21"/>
          <w:sz w:val="24"/>
          <w:szCs w:val="22"/>
        </w:rPr>
        <w:t xml:space="preserve"> </w:t>
      </w:r>
      <w:r>
        <w:rPr>
          <w:rFonts w:ascii="黑体" w:hAnsi="黑体" w:eastAsia="黑体" w:cs="黑体"/>
          <w:kern w:val="21"/>
          <w:sz w:val="24"/>
          <w:szCs w:val="22"/>
        </w:rPr>
        <w:t xml:space="preserve">      </w:t>
      </w:r>
    </w:p>
    <w:p>
      <w:pPr>
        <w:spacing w:before="346" w:beforeLines="100" w:line="1000" w:lineRule="atLeast"/>
        <w:jc w:val="center"/>
        <w:rPr>
          <w:rFonts w:ascii="Times New Roman" w:hAnsi="Times New Roman" w:eastAsia="方正小标宋简体" w:cs="Times New Roman"/>
          <w:sz w:val="44"/>
          <w:szCs w:val="44"/>
        </w:rPr>
      </w:pPr>
      <w:bookmarkStart w:id="0" w:name="OLE_LINK2"/>
      <w:r>
        <w:rPr>
          <w:rFonts w:hint="eastAsia" w:ascii="方正小标宋简体" w:hAnsi="Times New Roman" w:eastAsia="方正小标宋简体" w:cs="Times New Roman"/>
          <w:sz w:val="36"/>
          <w:szCs w:val="36"/>
        </w:rPr>
        <w:t>热处理带肋高强钢筋应用技术标准</w:t>
      </w:r>
    </w:p>
    <w:p>
      <w:pPr>
        <w:wordWrap w:val="0"/>
        <w:snapToGrid w:val="0"/>
        <w:spacing w:line="360" w:lineRule="exact"/>
        <w:jc w:val="center"/>
        <w:textAlignment w:val="baseline"/>
        <w:rPr>
          <w:rFonts w:ascii="Times New Roman" w:hAnsi="Times New Roman" w:eastAsia="宋体" w:cs="Times New Roman"/>
          <w:b/>
          <w:sz w:val="24"/>
        </w:rPr>
      </w:pPr>
      <w:r>
        <w:rPr>
          <w:rFonts w:ascii="Times New Roman" w:hAnsi="Times New Roman" w:eastAsia="宋体" w:cs="Times New Roman"/>
          <w:b/>
          <w:sz w:val="24"/>
        </w:rPr>
        <w:t xml:space="preserve">Technical standard for application of heat treated </w:t>
      </w:r>
    </w:p>
    <w:p>
      <w:pPr>
        <w:wordWrap w:val="0"/>
        <w:snapToGrid w:val="0"/>
        <w:spacing w:line="360" w:lineRule="exact"/>
        <w:jc w:val="center"/>
        <w:textAlignment w:val="baseline"/>
        <w:rPr>
          <w:rFonts w:ascii="Times New Roman" w:hAnsi="Times New Roman" w:eastAsia="宋体" w:cs="Times New Roman"/>
          <w:b/>
          <w:sz w:val="24"/>
        </w:rPr>
      </w:pPr>
      <w:r>
        <w:rPr>
          <w:rFonts w:ascii="Times New Roman" w:hAnsi="Times New Roman" w:eastAsia="宋体" w:cs="Times New Roman"/>
          <w:b/>
          <w:sz w:val="24"/>
        </w:rPr>
        <w:t>ribbed high strength steel bars</w:t>
      </w:r>
    </w:p>
    <w:bookmarkEnd w:id="0"/>
    <w:p>
      <w:pPr>
        <w:spacing w:line="380" w:lineRule="exact"/>
        <w:jc w:val="center"/>
        <w:rPr>
          <w:rFonts w:ascii="Times New Roman" w:hAnsi="Times New Roman" w:eastAsia="黑体" w:cs="Times New Roman"/>
          <w:szCs w:val="21"/>
        </w:rPr>
      </w:pPr>
      <w:r>
        <w:rPr>
          <w:rFonts w:hint="eastAsia" w:ascii="Times New Roman" w:hAnsi="Times New Roman" w:eastAsia="黑体" w:cs="Times New Roman"/>
          <w:szCs w:val="21"/>
          <w:lang w:val="en-US" w:eastAsia="zh-CN"/>
        </w:rPr>
        <w:t>（征求意见稿）</w:t>
      </w:r>
    </w:p>
    <w:p>
      <w:pPr>
        <w:spacing w:line="380" w:lineRule="exact"/>
        <w:rPr>
          <w:rFonts w:ascii="Times New Roman" w:hAnsi="Times New Roman" w:eastAsia="黑体" w:cs="Times New Roman"/>
          <w:szCs w:val="21"/>
        </w:rPr>
      </w:pPr>
    </w:p>
    <w:p>
      <w:pPr>
        <w:spacing w:line="380" w:lineRule="exact"/>
        <w:rPr>
          <w:rFonts w:ascii="Times New Roman" w:hAnsi="Times New Roman" w:eastAsia="黑体" w:cs="Times New Roman"/>
          <w:szCs w:val="21"/>
        </w:rPr>
      </w:pPr>
    </w:p>
    <w:p>
      <w:pPr>
        <w:spacing w:line="380" w:lineRule="exact"/>
        <w:rPr>
          <w:rFonts w:ascii="Times New Roman" w:hAnsi="Times New Roman" w:eastAsia="黑体" w:cs="Times New Roman"/>
          <w:szCs w:val="21"/>
        </w:rPr>
      </w:pPr>
    </w:p>
    <w:p>
      <w:pPr>
        <w:spacing w:line="380" w:lineRule="exact"/>
        <w:rPr>
          <w:rFonts w:ascii="Times New Roman" w:hAnsi="Times New Roman" w:eastAsia="黑体" w:cs="Times New Roman"/>
          <w:szCs w:val="21"/>
        </w:rPr>
      </w:pPr>
    </w:p>
    <w:p>
      <w:pPr>
        <w:spacing w:line="380" w:lineRule="exact"/>
        <w:rPr>
          <w:rFonts w:ascii="Times New Roman" w:hAnsi="Times New Roman" w:eastAsia="黑体" w:cs="Times New Roman"/>
          <w:szCs w:val="21"/>
        </w:rPr>
      </w:pPr>
    </w:p>
    <w:p>
      <w:pPr>
        <w:widowControl/>
        <w:spacing w:line="360" w:lineRule="auto"/>
        <w:jc w:val="left"/>
        <w:rPr>
          <w:rFonts w:ascii="黑体" w:hAnsi="宋体" w:eastAsia="黑体" w:cs="宋体"/>
          <w:kern w:val="0"/>
          <w:sz w:val="28"/>
        </w:rPr>
      </w:pPr>
      <w:r>
        <w:rPr>
          <w:rFonts w:ascii="黑体" w:eastAsia="黑体"/>
          <w:sz w:val="28"/>
        </w:rPr>
        <w:t>2021</w:t>
      </w:r>
      <w:r>
        <w:rPr>
          <w:rFonts w:ascii="黑体" w:eastAsia="黑体"/>
          <w:sz w:val="28"/>
          <w:szCs w:val="28"/>
        </w:rPr>
        <w:t>-</w:t>
      </w:r>
      <w:r>
        <w:rPr>
          <w:rFonts w:hint="eastAsia" w:ascii="黑体" w:eastAsia="黑体"/>
          <w:sz w:val="28"/>
          <w:szCs w:val="28"/>
        </w:rPr>
        <w:t>0</w:t>
      </w:r>
      <w:r>
        <w:rPr>
          <w:rFonts w:hint="eastAsia" w:ascii="黑体" w:hAnsi="黑体" w:eastAsia="黑体" w:cs="黑体"/>
          <w:bCs/>
          <w:sz w:val="28"/>
          <w:szCs w:val="28"/>
        </w:rPr>
        <w:t>5</w:t>
      </w:r>
      <w:r>
        <w:rPr>
          <w:rFonts w:ascii="黑体" w:eastAsia="黑体"/>
          <w:sz w:val="28"/>
          <w:szCs w:val="28"/>
        </w:rPr>
        <w:t>-</w:t>
      </w:r>
      <w:r>
        <w:rPr>
          <w:rFonts w:hint="eastAsia" w:ascii="黑体" w:hAnsi="黑体" w:eastAsia="黑体" w:cs="黑体"/>
          <w:bCs/>
          <w:sz w:val="28"/>
          <w:szCs w:val="28"/>
        </w:rPr>
        <w:t xml:space="preserve">12  </w:t>
      </w:r>
      <w:r>
        <w:rPr>
          <w:rFonts w:hint="eastAsia" w:ascii="黑体" w:hAnsi="Times New Roman" w:eastAsia="黑体" w:cs="Times New Roman"/>
          <w:sz w:val="28"/>
          <w:szCs w:val="28"/>
        </w:rPr>
        <w:t>发布</w:t>
      </w:r>
      <w:r>
        <w:rPr>
          <w:rFonts w:ascii="黑体" w:hAnsi="Times New Roman" w:eastAsia="黑体" w:cs="Times New Roman"/>
          <w:sz w:val="28"/>
          <w:szCs w:val="28"/>
        </w:rPr>
        <w:t xml:space="preserve">        </w:t>
      </w:r>
      <w:r>
        <w:rPr>
          <w:rFonts w:hint="eastAsia" w:ascii="黑体" w:hAnsi="Times New Roman" w:eastAsia="黑体" w:cs="Times New Roman"/>
          <w:sz w:val="28"/>
          <w:szCs w:val="28"/>
        </w:rPr>
        <w:t xml:space="preserve"> </w:t>
      </w:r>
      <w:r>
        <w:rPr>
          <w:rFonts w:ascii="黑体" w:hAnsi="Times New Roman" w:eastAsia="黑体" w:cs="Times New Roman"/>
          <w:sz w:val="28"/>
          <w:szCs w:val="28"/>
        </w:rPr>
        <w:t xml:space="preserve"> </w:t>
      </w:r>
      <w:r>
        <w:rPr>
          <w:rFonts w:ascii="黑体" w:eastAsia="黑体"/>
          <w:sz w:val="28"/>
        </w:rPr>
        <w:t>2021</w:t>
      </w:r>
      <w:r>
        <w:rPr>
          <w:rFonts w:ascii="黑体" w:eastAsia="黑体"/>
          <w:sz w:val="28"/>
          <w:szCs w:val="28"/>
        </w:rPr>
        <w:t>-</w:t>
      </w:r>
      <w:r>
        <w:rPr>
          <w:rFonts w:hint="eastAsia" w:ascii="黑体" w:eastAsia="黑体"/>
          <w:sz w:val="28"/>
          <w:szCs w:val="28"/>
        </w:rPr>
        <w:t>0</w:t>
      </w:r>
      <w:r>
        <w:rPr>
          <w:rFonts w:hint="eastAsia" w:ascii="黑体" w:hAnsi="黑体" w:eastAsia="黑体" w:cs="黑体"/>
          <w:bCs/>
          <w:sz w:val="28"/>
          <w:szCs w:val="28"/>
        </w:rPr>
        <w:t>8</w:t>
      </w:r>
      <w:r>
        <w:rPr>
          <w:rFonts w:ascii="黑体" w:eastAsia="黑体"/>
          <w:sz w:val="28"/>
          <w:szCs w:val="28"/>
        </w:rPr>
        <w:t>-</w:t>
      </w:r>
      <w:r>
        <w:rPr>
          <w:rFonts w:hint="eastAsia" w:ascii="黑体" w:eastAsia="黑体"/>
          <w:sz w:val="28"/>
          <w:szCs w:val="28"/>
        </w:rPr>
        <w:t xml:space="preserve">01  </w:t>
      </w:r>
      <w:r>
        <w:rPr>
          <w:rFonts w:hint="eastAsia" w:ascii="黑体" w:hAnsi="Times New Roman" w:eastAsia="黑体" w:cs="Times New Roman"/>
          <w:sz w:val="28"/>
          <w:szCs w:val="28"/>
        </w:rPr>
        <w:t>实施</w:t>
      </w:r>
      <w:r>
        <w:rPr>
          <w:rFonts w:ascii="宋体" w:hAnsi="宋体" w:eastAsia="宋体" w:cs="宋体"/>
          <w:kern w:val="0"/>
          <w:sz w:val="24"/>
        </w:rPr>
        <mc:AlternateContent>
          <mc:Choice Requires="wps">
            <w:drawing>
              <wp:anchor distT="0" distB="0" distL="0" distR="0" simplePos="0" relativeHeight="251663360" behindDoc="0" locked="0" layoutInCell="1" allowOverlap="1">
                <wp:simplePos x="0" y="0"/>
                <wp:positionH relativeFrom="column">
                  <wp:align>center</wp:align>
                </wp:positionH>
                <wp:positionV relativeFrom="paragraph">
                  <wp:posOffset>398145</wp:posOffset>
                </wp:positionV>
                <wp:extent cx="3959860" cy="635"/>
                <wp:effectExtent l="0" t="0" r="0" b="0"/>
                <wp:wrapNone/>
                <wp:docPr id="1027" name="直线 87"/>
                <wp:cNvGraphicFramePr/>
                <a:graphic xmlns:a="http://schemas.openxmlformats.org/drawingml/2006/main">
                  <a:graphicData uri="http://schemas.microsoft.com/office/word/2010/wordprocessingShape">
                    <wps:wsp>
                      <wps:cNvCnPr/>
                      <wps:spPr>
                        <a:xfrm>
                          <a:off x="0" y="0"/>
                          <a:ext cx="3959860" cy="634"/>
                        </a:xfrm>
                        <a:prstGeom prst="line">
                          <a:avLst/>
                        </a:prstGeom>
                        <a:ln w="15875" cap="flat" cmpd="sng">
                          <a:solidFill>
                            <a:srgbClr val="000000"/>
                          </a:solidFill>
                          <a:prstDash val="solid"/>
                          <a:round/>
                          <a:headEnd type="none" w="med" len="med"/>
                          <a:tailEnd type="none" w="med" len="med"/>
                        </a:ln>
                      </wps:spPr>
                      <wps:bodyPr/>
                    </wps:wsp>
                  </a:graphicData>
                </a:graphic>
              </wp:anchor>
            </w:drawing>
          </mc:Choice>
          <mc:Fallback>
            <w:pict>
              <v:line id="直线 87" o:spid="_x0000_s1026" o:spt="20" style="position:absolute;left:0pt;margin-top:31.35pt;height:0.05pt;width:311.8pt;mso-position-horizontal:center;z-index:251663360;mso-width-relative:page;mso-height-relative:page;" filled="f" stroked="t" coordsize="21600,21600" o:gfxdata="UEsDBAoAAAAAAIdO4kAAAAAAAAAAAAAAAAAEAAAAZHJzL1BLAwQUAAAACACHTuJAdG1P7tYAAAAG&#10;AQAADwAAAGRycy9kb3ducmV2LnhtbE2PzWrDMBCE74W+g9hCb40ct9jBtRxKoNBLU5L0ATbWxja1&#10;VsZSfpyn7+bU3naYYebbcnlxvTrRGDrPBuazBBRx7W3HjYHv3fvTAlSIyBZ7z2RgogDL6v6uxML6&#10;M2/otI2NkhIOBRpoYxwKrUPdksMw8wOxeAc/Oowix0bbEc9S7nqdJkmmHXYsCy0OtGqp/tkenYHN&#10;yq/zt+Hl62MdPw/59TpR3UzGPD7Mk1dQkS7xLww3fEGHSpj2/sg2qN6APBINZGkOStwsfc5A7W/H&#10;AnRV6v/41S9QSwMEFAAAAAgAh07iQCAEULLpAQAA4AMAAA4AAABkcnMvZTJvRG9jLnhtbK1TS44T&#10;MRDdI3EHy3vSmQz5TCudWUwYNggiAQeo2O60Jf/kctLJWbgGKzYcZ65B2R0yMGyyoBfucn2e6z2X&#10;l/dHa9hBRdTeNfxmNOZMOeGldruGf/3y+GbBGSZwEox3quEnhfx+9frVsg+1mvjOG6kiIxCHdR8a&#10;3qUU6qpC0SkLOPJBOQq2PlpItI27SkboCd2aajIez6reRxmiFwqRvOshyM+I8RpA37ZaqLUXe6tc&#10;GlCjMpCIEnY6IF+VbttWifSpbVElZhpOTFNZ6RCyt3mtVkuodxFCp8W5BbimhRecLGhHh16g1pCA&#10;7aP+B8pqET36No2Et9VApChCLG7GL7T53EFQhQtJjeEiOv4/WPHxsIlMS5qE8WTOmQNLd/707fvT&#10;j59sMc/69AFrSntwm3jeYdjETPbYRpv/RIMdi6ani6bqmJgg5+3d9G4xI7kFxWa3bzNi9VwaIqb3&#10;yluWjYYb7TJhqOHwAdOQ+jslu41jPbU6XcynhAg0fi1dO5k2EAV0u1KM3mj5qI3JJRh32wcT2QHy&#10;CJTv3MNfafmUNWA35JVQToM6+r2TxeoUyHdOsnQKpJGj18FzN1ZJzoyix5StkplAm2sySQjjSI8s&#10;8SBqtrZenorWxU8XXxQ7D2merD/3pfr5Ya5+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HRtT+7W&#10;AAAABgEAAA8AAAAAAAAAAQAgAAAAIgAAAGRycy9kb3ducmV2LnhtbFBLAQIUABQAAAAIAIdO4kAg&#10;BFCy6QEAAOADAAAOAAAAAAAAAAEAIAAAACUBAABkcnMvZTJvRG9jLnhtbFBLBQYAAAAABgAGAFkB&#10;AACABQAAAAA=&#10;">
                <v:fill on="f" focussize="0,0"/>
                <v:stroke weight="1.25pt" color="#000000" joinstyle="round"/>
                <v:imagedata o:title=""/>
                <o:lock v:ext="edit" aspectratio="f"/>
              </v:line>
            </w:pict>
          </mc:Fallback>
        </mc:AlternateContent>
      </w:r>
    </w:p>
    <w:p>
      <w:pPr>
        <w:spacing w:before="346" w:beforeLines="100" w:line="500" w:lineRule="exact"/>
        <w:jc w:val="center"/>
        <w:rPr>
          <w:rFonts w:ascii="Times New Roman" w:hAnsi="Times New Roman" w:eastAsia="黑体" w:cs="Times New Roman"/>
          <w:szCs w:val="21"/>
        </w:rPr>
      </w:pPr>
      <w:r>
        <w:rPr>
          <w:rFonts w:ascii="宋体" w:hAnsi="宋体" w:eastAsia="黑体" w:cs="宋体"/>
          <w:kern w:val="0"/>
          <w:sz w:val="32"/>
          <w:szCs w:val="32"/>
        </w:rPr>
        <w:t>河北省住房和城乡建设厅</w:t>
      </w:r>
      <w:r>
        <w:rPr>
          <w:rFonts w:hint="eastAsia" w:ascii="宋体" w:hAnsi="宋体" w:eastAsia="黑体" w:cs="宋体"/>
          <w:kern w:val="0"/>
          <w:sz w:val="32"/>
          <w:szCs w:val="32"/>
        </w:rPr>
        <w:t xml:space="preserve">  </w:t>
      </w:r>
      <w:r>
        <w:rPr>
          <w:rFonts w:ascii="宋体" w:hAnsi="宋体" w:eastAsia="黑体" w:cs="宋体"/>
          <w:kern w:val="0"/>
          <w:sz w:val="32"/>
          <w:szCs w:val="32"/>
        </w:rPr>
        <w:t>发</w:t>
      </w:r>
      <w:r>
        <w:rPr>
          <w:rFonts w:hint="eastAsia" w:ascii="宋体" w:hAnsi="宋体" w:eastAsia="黑体" w:cs="宋体"/>
          <w:kern w:val="0"/>
          <w:sz w:val="32"/>
          <w:szCs w:val="32"/>
        </w:rPr>
        <w:t xml:space="preserve">  </w:t>
      </w:r>
      <w:r>
        <w:rPr>
          <w:rFonts w:ascii="宋体" w:hAnsi="宋体" w:eastAsia="黑体" w:cs="宋体"/>
          <w:kern w:val="0"/>
          <w:sz w:val="32"/>
          <w:szCs w:val="32"/>
        </w:rPr>
        <w:t>布</w:t>
      </w:r>
    </w:p>
    <w:p>
      <w:pPr>
        <w:pageBreakBefore/>
        <w:spacing w:before="346" w:beforeLines="100" w:after="100" w:afterAutospacing="1" w:line="380" w:lineRule="exact"/>
        <w:jc w:val="center"/>
        <w:rPr>
          <w:rFonts w:ascii="Times New Roman" w:hAnsi="Times New Roman" w:eastAsia="黑体" w:cs="Times New Roman"/>
          <w:sz w:val="32"/>
          <w:szCs w:val="32"/>
        </w:rPr>
      </w:pPr>
      <w:r>
        <w:rPr>
          <w:rFonts w:ascii="Times New Roman" w:hAnsi="Times New Roman" w:eastAsia="黑体" w:cs="Times New Roman"/>
          <w:sz w:val="32"/>
          <w:szCs w:val="32"/>
        </w:rPr>
        <w:t>河北省工程建设</w:t>
      </w:r>
      <w:r>
        <w:rPr>
          <w:rFonts w:hint="eastAsia" w:ascii="Times New Roman" w:hAnsi="Times New Roman" w:eastAsia="黑体" w:cs="Times New Roman"/>
          <w:sz w:val="32"/>
          <w:szCs w:val="32"/>
        </w:rPr>
        <w:t>地方</w:t>
      </w:r>
      <w:r>
        <w:rPr>
          <w:rFonts w:ascii="Times New Roman" w:hAnsi="Times New Roman" w:eastAsia="黑体" w:cs="Times New Roman"/>
          <w:sz w:val="32"/>
          <w:szCs w:val="32"/>
        </w:rPr>
        <w:t>标准</w:t>
      </w:r>
    </w:p>
    <w:p>
      <w:pPr>
        <w:spacing w:line="600" w:lineRule="exact"/>
        <w:jc w:val="center"/>
        <w:rPr>
          <w:rFonts w:ascii="Times New Roman" w:hAnsi="Times New Roman" w:eastAsia="方正小标宋简体" w:cs="Times New Roman"/>
          <w:sz w:val="36"/>
          <w:szCs w:val="36"/>
        </w:rPr>
      </w:pPr>
      <w:r>
        <w:rPr>
          <w:rFonts w:hint="eastAsia" w:ascii="Times New Roman" w:hAnsi="Times New Roman" w:eastAsia="方正小标宋简体" w:cs="Times New Roman"/>
          <w:sz w:val="36"/>
          <w:szCs w:val="36"/>
        </w:rPr>
        <w:t>热处理带肋高强钢筋应用技术标准</w:t>
      </w:r>
    </w:p>
    <w:p>
      <w:pPr>
        <w:wordWrap w:val="0"/>
        <w:spacing w:line="360" w:lineRule="exact"/>
        <w:jc w:val="center"/>
        <w:rPr>
          <w:rFonts w:ascii="Times New Roman" w:hAnsi="Times New Roman" w:eastAsia="黑体" w:cs="Times New Roman"/>
          <w:b/>
          <w:bCs/>
          <w:kern w:val="0"/>
          <w:szCs w:val="21"/>
        </w:rPr>
      </w:pPr>
      <w:r>
        <w:rPr>
          <w:rFonts w:ascii="Times New Roman" w:hAnsi="Times New Roman" w:eastAsia="黑体" w:cs="Times New Roman"/>
          <w:b/>
          <w:bCs/>
          <w:kern w:val="0"/>
          <w:szCs w:val="21"/>
        </w:rPr>
        <w:t xml:space="preserve">Technical standard for application of heat treated </w:t>
      </w:r>
    </w:p>
    <w:p>
      <w:pPr>
        <w:wordWrap w:val="0"/>
        <w:spacing w:line="360" w:lineRule="exact"/>
        <w:jc w:val="center"/>
        <w:rPr>
          <w:rFonts w:ascii="Times New Roman" w:hAnsi="Times New Roman" w:eastAsia="黑体" w:cs="Times New Roman"/>
          <w:b/>
          <w:bCs/>
          <w:kern w:val="0"/>
          <w:szCs w:val="21"/>
        </w:rPr>
      </w:pPr>
      <w:r>
        <w:rPr>
          <w:rFonts w:ascii="Times New Roman" w:hAnsi="Times New Roman" w:eastAsia="黑体" w:cs="Times New Roman"/>
          <w:b/>
          <w:bCs/>
          <w:kern w:val="0"/>
          <w:szCs w:val="21"/>
        </w:rPr>
        <w:t>ribbed high strength steel bars</w:t>
      </w:r>
    </w:p>
    <w:p>
      <w:pPr>
        <w:spacing w:before="100" w:beforeAutospacing="1" w:after="100" w:afterAutospacing="1" w:line="380" w:lineRule="exact"/>
        <w:jc w:val="center"/>
        <w:rPr>
          <w:rFonts w:ascii="Times New Roman" w:hAnsi="Times New Roman" w:eastAsia="黑体" w:cs="Times New Roman"/>
          <w:kern w:val="0"/>
          <w:sz w:val="28"/>
          <w:szCs w:val="28"/>
        </w:rPr>
      </w:pPr>
      <w:r>
        <w:rPr>
          <w:rFonts w:ascii="黑体" w:hAnsi="黑体" w:eastAsia="黑体" w:cs="黑体"/>
          <w:sz w:val="28"/>
          <w:szCs w:val="28"/>
        </w:rPr>
        <w:t>DB13(J)/T</w:t>
      </w:r>
      <w:r>
        <w:rPr>
          <w:rFonts w:hint="eastAsia" w:ascii="黑体" w:hAnsi="黑体" w:eastAsia="黑体" w:cs="黑体"/>
          <w:sz w:val="28"/>
          <w:szCs w:val="28"/>
        </w:rPr>
        <w:t xml:space="preserve"> 8</w:t>
      </w:r>
      <w:r>
        <w:rPr>
          <w:rFonts w:hint="eastAsia" w:ascii="黑体" w:hAnsi="黑体" w:eastAsia="黑体" w:cs="黑体"/>
          <w:sz w:val="28"/>
          <w:szCs w:val="28"/>
          <w:lang w:val="en-US" w:eastAsia="zh-CN"/>
        </w:rPr>
        <w:t>xxx</w:t>
      </w:r>
      <w:r>
        <w:rPr>
          <w:rFonts w:ascii="宋体" w:cs="宋体"/>
          <w:sz w:val="28"/>
          <w:szCs w:val="28"/>
        </w:rPr>
        <w:t>-</w:t>
      </w:r>
      <w:r>
        <w:rPr>
          <w:rFonts w:ascii="黑体" w:hAnsi="黑体" w:eastAsia="黑体" w:cs="黑体"/>
          <w:sz w:val="28"/>
          <w:szCs w:val="28"/>
        </w:rPr>
        <w:t>20</w:t>
      </w:r>
      <w:r>
        <w:rPr>
          <w:rFonts w:hint="eastAsia" w:ascii="黑体" w:hAnsi="黑体" w:eastAsia="黑体" w:cs="黑体"/>
          <w:sz w:val="28"/>
          <w:szCs w:val="28"/>
        </w:rPr>
        <w:t>21</w:t>
      </w:r>
      <w:r>
        <w:rPr>
          <w:rFonts w:hint="eastAsia" w:ascii="黑体" w:hAnsi="Times New Roman" w:eastAsia="黑体" w:cs="宋体"/>
          <w:kern w:val="0"/>
          <w:sz w:val="28"/>
          <w:szCs w:val="28"/>
        </w:rPr>
        <w:t xml:space="preserve"> </w:t>
      </w:r>
      <w:r>
        <w:rPr>
          <w:rFonts w:ascii="黑体" w:hAnsi="Times New Roman" w:eastAsia="黑体" w:cs="宋体"/>
          <w:kern w:val="0"/>
          <w:sz w:val="28"/>
          <w:szCs w:val="28"/>
        </w:rPr>
        <w:t xml:space="preserve">  </w:t>
      </w:r>
    </w:p>
    <w:tbl>
      <w:tblPr>
        <w:tblStyle w:val="19"/>
        <w:tblW w:w="0" w:type="auto"/>
        <w:jc w:val="center"/>
        <w:tblLayout w:type="fixed"/>
        <w:tblCellMar>
          <w:top w:w="0" w:type="dxa"/>
          <w:left w:w="108" w:type="dxa"/>
          <w:bottom w:w="0" w:type="dxa"/>
          <w:right w:w="108" w:type="dxa"/>
        </w:tblCellMar>
      </w:tblPr>
      <w:tblGrid>
        <w:gridCol w:w="1280"/>
        <w:gridCol w:w="3567"/>
      </w:tblGrid>
      <w:tr>
        <w:tblPrEx>
          <w:tblCellMar>
            <w:top w:w="0" w:type="dxa"/>
            <w:left w:w="108" w:type="dxa"/>
            <w:bottom w:w="0" w:type="dxa"/>
            <w:right w:w="108" w:type="dxa"/>
          </w:tblCellMar>
        </w:tblPrEx>
        <w:trPr>
          <w:jc w:val="center"/>
        </w:trPr>
        <w:tc>
          <w:tcPr>
            <w:tcW w:w="1280" w:type="dxa"/>
          </w:tcPr>
          <w:p>
            <w:pPr>
              <w:spacing w:line="380" w:lineRule="exact"/>
              <w:jc w:val="distribute"/>
              <w:rPr>
                <w:rFonts w:ascii="Times New Roman" w:hAnsi="Times New Roman" w:eastAsia="黑体" w:cs="Times New Roman"/>
                <w:szCs w:val="21"/>
              </w:rPr>
            </w:pPr>
            <w:r>
              <w:rPr>
                <w:rFonts w:ascii="Times New Roman" w:hAnsi="Times New Roman" w:eastAsia="宋体" w:cs="Times New Roman"/>
                <w:szCs w:val="21"/>
              </w:rPr>
              <w:t>主编单位：</w:t>
            </w:r>
          </w:p>
        </w:tc>
        <w:tc>
          <w:tcPr>
            <w:tcW w:w="3567" w:type="dxa"/>
          </w:tcPr>
          <w:p>
            <w:pPr>
              <w:spacing w:line="380" w:lineRule="exact"/>
              <w:jc w:val="distribute"/>
              <w:rPr>
                <w:rFonts w:ascii="Times New Roman" w:hAnsi="Times New Roman" w:eastAsia="宋体" w:cs="Times New Roman"/>
                <w:szCs w:val="21"/>
              </w:rPr>
            </w:pPr>
            <w:r>
              <w:rPr>
                <w:rFonts w:hint="eastAsia" w:ascii="Times New Roman" w:hAnsi="Times New Roman" w:eastAsia="宋体" w:cs="Times New Roman"/>
                <w:szCs w:val="21"/>
              </w:rPr>
              <w:t>河北工业大学</w:t>
            </w:r>
          </w:p>
          <w:p>
            <w:pPr>
              <w:spacing w:line="380" w:lineRule="exact"/>
              <w:jc w:val="distribute"/>
              <w:rPr>
                <w:rFonts w:ascii="Times New Roman" w:hAnsi="Times New Roman" w:eastAsia="黑体" w:cs="Times New Roman"/>
                <w:szCs w:val="21"/>
              </w:rPr>
            </w:pPr>
          </w:p>
        </w:tc>
      </w:tr>
      <w:tr>
        <w:tblPrEx>
          <w:tblCellMar>
            <w:top w:w="0" w:type="dxa"/>
            <w:left w:w="108" w:type="dxa"/>
            <w:bottom w:w="0" w:type="dxa"/>
            <w:right w:w="108" w:type="dxa"/>
          </w:tblCellMar>
        </w:tblPrEx>
        <w:trPr>
          <w:jc w:val="center"/>
        </w:trPr>
        <w:tc>
          <w:tcPr>
            <w:tcW w:w="1280" w:type="dxa"/>
          </w:tcPr>
          <w:p>
            <w:pPr>
              <w:spacing w:line="380" w:lineRule="exact"/>
              <w:jc w:val="distribute"/>
              <w:rPr>
                <w:rFonts w:ascii="Times New Roman" w:hAnsi="Times New Roman" w:eastAsia="黑体" w:cs="Times New Roman"/>
                <w:szCs w:val="21"/>
              </w:rPr>
            </w:pPr>
            <w:r>
              <w:rPr>
                <w:rFonts w:ascii="Times New Roman" w:hAnsi="Times New Roman" w:eastAsia="宋体" w:cs="Times New Roman"/>
                <w:szCs w:val="21"/>
              </w:rPr>
              <w:t>批准部门：</w:t>
            </w:r>
          </w:p>
        </w:tc>
        <w:tc>
          <w:tcPr>
            <w:tcW w:w="3567" w:type="dxa"/>
          </w:tcPr>
          <w:p>
            <w:pPr>
              <w:spacing w:line="380" w:lineRule="exact"/>
              <w:jc w:val="distribute"/>
              <w:rPr>
                <w:rFonts w:ascii="Times New Roman" w:hAnsi="Times New Roman" w:eastAsia="黑体" w:cs="Times New Roman"/>
                <w:szCs w:val="21"/>
              </w:rPr>
            </w:pPr>
            <w:r>
              <w:rPr>
                <w:rFonts w:ascii="Times New Roman" w:hAnsi="Times New Roman" w:eastAsia="宋体" w:cs="Times New Roman"/>
                <w:szCs w:val="21"/>
              </w:rPr>
              <w:t>河北省住房和城乡建设厅</w:t>
            </w:r>
          </w:p>
        </w:tc>
      </w:tr>
      <w:tr>
        <w:tblPrEx>
          <w:tblCellMar>
            <w:top w:w="0" w:type="dxa"/>
            <w:left w:w="108" w:type="dxa"/>
            <w:bottom w:w="0" w:type="dxa"/>
            <w:right w:w="108" w:type="dxa"/>
          </w:tblCellMar>
        </w:tblPrEx>
        <w:trPr>
          <w:jc w:val="center"/>
        </w:trPr>
        <w:tc>
          <w:tcPr>
            <w:tcW w:w="1280" w:type="dxa"/>
          </w:tcPr>
          <w:p>
            <w:pPr>
              <w:spacing w:line="380" w:lineRule="exact"/>
              <w:jc w:val="distribute"/>
              <w:rPr>
                <w:rFonts w:ascii="Times New Roman" w:hAnsi="Times New Roman" w:eastAsia="黑体" w:cs="Times New Roman"/>
                <w:szCs w:val="21"/>
              </w:rPr>
            </w:pPr>
            <w:r>
              <w:rPr>
                <w:rFonts w:ascii="Times New Roman" w:hAnsi="Times New Roman" w:eastAsia="宋体" w:cs="Times New Roman"/>
                <w:szCs w:val="21"/>
              </w:rPr>
              <w:t>施行日期：</w:t>
            </w:r>
          </w:p>
        </w:tc>
        <w:tc>
          <w:tcPr>
            <w:tcW w:w="3567" w:type="dxa"/>
          </w:tcPr>
          <w:p>
            <w:pPr>
              <w:spacing w:line="380" w:lineRule="exact"/>
              <w:jc w:val="distribute"/>
              <w:rPr>
                <w:rFonts w:ascii="Times New Roman" w:hAnsi="Times New Roman" w:eastAsia="黑体" w:cs="Times New Roman"/>
                <w:szCs w:val="21"/>
              </w:rPr>
            </w:pPr>
            <w:r>
              <w:rPr>
                <w:rFonts w:ascii="Times New Roman" w:hAnsi="Times New Roman" w:eastAsia="宋体" w:cs="Times New Roman"/>
                <w:szCs w:val="21"/>
              </w:rPr>
              <w:t>2021年 月 日</w:t>
            </w:r>
          </w:p>
        </w:tc>
      </w:tr>
    </w:tbl>
    <w:p>
      <w:pPr>
        <w:spacing w:line="380" w:lineRule="exact"/>
        <w:rPr>
          <w:rFonts w:ascii="Times New Roman" w:hAnsi="Times New Roman" w:eastAsia="黑体" w:cs="Times New Roman"/>
          <w:sz w:val="30"/>
          <w:szCs w:val="30"/>
        </w:rPr>
      </w:pPr>
    </w:p>
    <w:p>
      <w:pPr>
        <w:spacing w:line="380" w:lineRule="exact"/>
        <w:rPr>
          <w:rFonts w:ascii="Times New Roman" w:hAnsi="Times New Roman" w:eastAsia="宋体" w:cs="Times New Roman"/>
          <w:b/>
          <w:sz w:val="30"/>
          <w:szCs w:val="30"/>
        </w:rPr>
      </w:pPr>
    </w:p>
    <w:p>
      <w:pPr>
        <w:spacing w:line="380" w:lineRule="exact"/>
        <w:rPr>
          <w:rFonts w:ascii="Times New Roman" w:hAnsi="Times New Roman" w:eastAsia="黑体" w:cs="Times New Roman"/>
          <w:b/>
          <w:sz w:val="30"/>
          <w:szCs w:val="30"/>
        </w:rPr>
      </w:pPr>
    </w:p>
    <w:p>
      <w:pPr>
        <w:spacing w:line="380" w:lineRule="exact"/>
        <w:rPr>
          <w:rFonts w:ascii="Times New Roman" w:hAnsi="Times New Roman" w:eastAsia="黑体" w:cs="Times New Roman"/>
          <w:b/>
          <w:sz w:val="30"/>
          <w:szCs w:val="30"/>
        </w:rPr>
      </w:pPr>
    </w:p>
    <w:p>
      <w:pPr>
        <w:spacing w:line="380" w:lineRule="exact"/>
        <w:rPr>
          <w:rFonts w:ascii="Times New Roman" w:hAnsi="Times New Roman" w:eastAsia="黑体" w:cs="Times New Roman"/>
          <w:b/>
          <w:sz w:val="30"/>
          <w:szCs w:val="30"/>
        </w:rPr>
      </w:pPr>
    </w:p>
    <w:p>
      <w:pPr>
        <w:spacing w:line="380" w:lineRule="exact"/>
        <w:rPr>
          <w:rFonts w:ascii="Times New Roman" w:hAnsi="Times New Roman" w:eastAsia="黑体" w:cs="Times New Roman"/>
          <w:b/>
          <w:sz w:val="30"/>
          <w:szCs w:val="30"/>
        </w:rPr>
      </w:pPr>
    </w:p>
    <w:p>
      <w:pPr>
        <w:spacing w:line="380" w:lineRule="exact"/>
        <w:rPr>
          <w:rFonts w:ascii="Times New Roman" w:hAnsi="Times New Roman" w:eastAsia="黑体" w:cs="Times New Roman"/>
          <w:b/>
          <w:sz w:val="30"/>
          <w:szCs w:val="30"/>
        </w:rPr>
      </w:pPr>
    </w:p>
    <w:p>
      <w:pPr>
        <w:spacing w:line="380" w:lineRule="exact"/>
        <w:rPr>
          <w:rFonts w:ascii="Times New Roman" w:hAnsi="Times New Roman" w:eastAsia="黑体" w:cs="Times New Roman"/>
          <w:b/>
          <w:sz w:val="30"/>
          <w:szCs w:val="30"/>
        </w:rPr>
      </w:pPr>
    </w:p>
    <w:p>
      <w:pPr>
        <w:spacing w:line="380" w:lineRule="exact"/>
        <w:jc w:val="center"/>
        <w:rPr>
          <w:rFonts w:ascii="Times New Roman" w:hAnsi="Times New Roman" w:eastAsia="宋体" w:cs="Times New Roman"/>
        </w:rPr>
      </w:pPr>
      <w:r>
        <w:rPr>
          <w:rFonts w:ascii="Times New Roman" w:hAnsi="Times New Roman" w:eastAsia="宋体" w:cs="Times New Roman"/>
        </w:rPr>
        <w:drawing>
          <wp:inline distT="0" distB="0" distL="0" distR="0">
            <wp:extent cx="1341120" cy="167640"/>
            <wp:effectExtent l="0" t="0" r="0" b="0"/>
            <wp:docPr id="1028" name="图片 1"/>
            <wp:cNvGraphicFramePr/>
            <a:graphic xmlns:a="http://schemas.openxmlformats.org/drawingml/2006/main">
              <a:graphicData uri="http://schemas.openxmlformats.org/drawingml/2006/picture">
                <pic:pic xmlns:pic="http://schemas.openxmlformats.org/drawingml/2006/picture">
                  <pic:nvPicPr>
                    <pic:cNvPr id="1028" name="图片 1"/>
                    <pic:cNvPicPr/>
                  </pic:nvPicPr>
                  <pic:blipFill>
                    <a:blip r:embed="rId6" cstate="print">
                      <a:biLevel thresh="50000"/>
                      <a:grayscl/>
                    </a:blip>
                    <a:srcRect/>
                    <a:stretch>
                      <a:fillRect/>
                    </a:stretch>
                  </pic:blipFill>
                  <pic:spPr>
                    <a:xfrm>
                      <a:off x="0" y="0"/>
                      <a:ext cx="1341120" cy="167640"/>
                    </a:xfrm>
                    <a:prstGeom prst="rect">
                      <a:avLst/>
                    </a:prstGeom>
                    <a:ln>
                      <a:noFill/>
                    </a:ln>
                  </pic:spPr>
                </pic:pic>
              </a:graphicData>
            </a:graphic>
          </wp:inline>
        </w:drawing>
      </w:r>
    </w:p>
    <w:p>
      <w:pPr>
        <w:spacing w:line="380" w:lineRule="exact"/>
        <w:jc w:val="center"/>
        <w:rPr>
          <w:rFonts w:ascii="Times New Roman" w:hAnsi="Times New Roman" w:eastAsia="黑体" w:cs="Times New Roman"/>
          <w:b/>
          <w:szCs w:val="21"/>
        </w:rPr>
      </w:pPr>
      <w:r>
        <w:rPr>
          <w:rFonts w:ascii="Times New Roman" w:hAnsi="Times New Roman" w:eastAsia="黑体" w:cs="Times New Roman"/>
          <w:b/>
          <w:szCs w:val="21"/>
        </w:rPr>
        <w:t>2021</w:t>
      </w:r>
      <w:r>
        <w:rPr>
          <w:rFonts w:ascii="Times New Roman" w:hAnsi="Times New Roman" w:eastAsia="宋体" w:cs="Times New Roman"/>
          <w:kern w:val="0"/>
          <w:szCs w:val="21"/>
        </w:rPr>
        <w:t xml:space="preserve">  </w:t>
      </w:r>
      <w:r>
        <w:rPr>
          <w:rFonts w:ascii="Times New Roman" w:hAnsi="Times New Roman" w:eastAsia="黑体" w:cs="Times New Roman"/>
          <w:szCs w:val="21"/>
        </w:rPr>
        <w:t>北</w:t>
      </w:r>
      <w:r>
        <w:rPr>
          <w:rFonts w:ascii="Times New Roman" w:hAnsi="Times New Roman" w:eastAsia="宋体" w:cs="Times New Roman"/>
          <w:kern w:val="0"/>
          <w:szCs w:val="21"/>
        </w:rPr>
        <w:t xml:space="preserve">  </w:t>
      </w:r>
      <w:r>
        <w:rPr>
          <w:rFonts w:ascii="Times New Roman" w:hAnsi="Times New Roman" w:eastAsia="黑体" w:cs="Times New Roman"/>
          <w:szCs w:val="21"/>
        </w:rPr>
        <w:t>京</w:t>
      </w:r>
    </w:p>
    <w:p>
      <w:pPr>
        <w:widowControl/>
        <w:spacing w:line="360" w:lineRule="auto"/>
        <w:contextualSpacing/>
        <w:jc w:val="center"/>
        <w:rPr>
          <w:rFonts w:ascii="Times New Roman" w:hAnsi="Times New Roman" w:eastAsia="宋体" w:cs="Times New Roman"/>
          <w:kern w:val="0"/>
          <w:sz w:val="24"/>
        </w:rPr>
        <w:sectPr>
          <w:pgSz w:w="7938" w:h="11510"/>
          <w:pgMar w:top="1247" w:right="1020" w:bottom="907" w:left="1020" w:header="680" w:footer="680" w:gutter="0"/>
          <w:pgNumType w:start="1"/>
          <w:cols w:space="720" w:num="1"/>
          <w:docGrid w:type="lines" w:linePitch="346" w:charSpace="0"/>
        </w:sectPr>
      </w:pPr>
    </w:p>
    <w:p>
      <w:pPr>
        <w:widowControl/>
        <w:snapToGrid w:val="0"/>
        <w:spacing w:before="346" w:beforeLines="100" w:line="300" w:lineRule="auto"/>
        <w:jc w:val="center"/>
        <w:textAlignment w:val="baseline"/>
        <w:rPr>
          <w:rFonts w:ascii="宋体" w:hAnsi="宋体" w:eastAsia="方正小标宋简体" w:cs="宋体"/>
          <w:kern w:val="0"/>
          <w:sz w:val="32"/>
          <w:szCs w:val="32"/>
        </w:rPr>
      </w:pPr>
    </w:p>
    <w:p>
      <w:pPr>
        <w:widowControl/>
        <w:snapToGrid w:val="0"/>
        <w:spacing w:before="346" w:beforeLines="100" w:line="300" w:lineRule="auto"/>
        <w:jc w:val="center"/>
        <w:textAlignment w:val="baseline"/>
        <w:rPr>
          <w:rFonts w:ascii="宋体" w:hAnsi="宋体" w:eastAsia="方正小标宋简体" w:cs="宋体"/>
          <w:kern w:val="0"/>
          <w:sz w:val="32"/>
          <w:szCs w:val="32"/>
        </w:rPr>
      </w:pPr>
    </w:p>
    <w:p>
      <w:pPr>
        <w:widowControl/>
        <w:snapToGrid w:val="0"/>
        <w:spacing w:before="346" w:beforeLines="100" w:line="300" w:lineRule="auto"/>
        <w:jc w:val="center"/>
        <w:textAlignment w:val="baseline"/>
        <w:rPr>
          <w:rFonts w:ascii="宋体" w:hAnsi="宋体" w:eastAsia="方正小标宋简体" w:cs="宋体"/>
          <w:kern w:val="0"/>
          <w:sz w:val="32"/>
          <w:szCs w:val="32"/>
        </w:rPr>
      </w:pPr>
    </w:p>
    <w:p>
      <w:pPr>
        <w:widowControl/>
        <w:snapToGrid w:val="0"/>
        <w:spacing w:before="346" w:beforeLines="100" w:line="300" w:lineRule="auto"/>
        <w:jc w:val="left"/>
        <w:textAlignment w:val="baseline"/>
        <w:rPr>
          <w:rFonts w:ascii="宋体" w:hAnsi="宋体" w:eastAsia="方正小标宋简体" w:cs="宋体"/>
          <w:kern w:val="0"/>
          <w:sz w:val="32"/>
          <w:szCs w:val="32"/>
        </w:rPr>
      </w:pPr>
    </w:p>
    <w:p>
      <w:pPr>
        <w:widowControl/>
        <w:snapToGrid w:val="0"/>
        <w:spacing w:before="346" w:beforeLines="100" w:line="300" w:lineRule="auto"/>
        <w:jc w:val="left"/>
        <w:textAlignment w:val="baseline"/>
        <w:rPr>
          <w:rFonts w:ascii="宋体" w:hAnsi="宋体" w:eastAsia="方正小标宋简体" w:cs="宋体"/>
          <w:kern w:val="0"/>
          <w:sz w:val="32"/>
          <w:szCs w:val="32"/>
        </w:rPr>
      </w:pPr>
    </w:p>
    <w:p>
      <w:pPr>
        <w:widowControl/>
        <w:spacing w:line="340" w:lineRule="atLeast"/>
        <w:jc w:val="center"/>
        <w:rPr>
          <w:rFonts w:ascii="宋体" w:hAnsi="宋体" w:eastAsia="宋体" w:cs="宋体"/>
          <w:kern w:val="0"/>
          <w:sz w:val="18"/>
          <w:szCs w:val="18"/>
        </w:rPr>
      </w:pPr>
      <w:r>
        <w:rPr>
          <w:rFonts w:ascii="宋体" w:hAnsi="宋体" w:eastAsia="宋体" w:cs="宋体"/>
          <w:kern w:val="0"/>
          <w:sz w:val="18"/>
          <w:szCs w:val="18"/>
        </w:rPr>
        <w:t>河北省工程建设</w:t>
      </w:r>
      <w:r>
        <w:rPr>
          <w:rFonts w:hint="eastAsia" w:ascii="宋体" w:hAnsi="宋体" w:eastAsia="宋体" w:cs="宋体"/>
          <w:kern w:val="0"/>
          <w:sz w:val="18"/>
          <w:szCs w:val="18"/>
        </w:rPr>
        <w:t>地方</w:t>
      </w:r>
      <w:r>
        <w:rPr>
          <w:rFonts w:ascii="宋体" w:hAnsi="宋体" w:eastAsia="宋体" w:cs="宋体"/>
          <w:kern w:val="0"/>
          <w:sz w:val="18"/>
          <w:szCs w:val="18"/>
        </w:rPr>
        <w:t>标准</w:t>
      </w:r>
    </w:p>
    <w:p>
      <w:pPr>
        <w:spacing w:line="340" w:lineRule="atLeast"/>
        <w:jc w:val="center"/>
        <w:rPr>
          <w:rFonts w:ascii="Times New Roman" w:hAnsi="Times New Roman" w:eastAsia="黑体" w:cs="Times New Roman"/>
          <w:szCs w:val="21"/>
        </w:rPr>
      </w:pPr>
      <w:r>
        <w:rPr>
          <w:rFonts w:hint="eastAsia" w:ascii="Times New Roman" w:hAnsi="Times New Roman" w:eastAsia="黑体" w:cs="Times New Roman"/>
          <w:szCs w:val="21"/>
        </w:rPr>
        <w:t>热处理带肋高强钢筋应用技术标准</w:t>
      </w:r>
    </w:p>
    <w:p>
      <w:pPr>
        <w:wordWrap w:val="0"/>
        <w:spacing w:line="340" w:lineRule="atLeast"/>
        <w:jc w:val="center"/>
        <w:rPr>
          <w:rFonts w:ascii="Times New Roman" w:hAnsi="Times New Roman" w:eastAsia="宋体" w:cs="Times New Roman"/>
          <w:szCs w:val="21"/>
        </w:rPr>
      </w:pPr>
      <w:r>
        <w:rPr>
          <w:rFonts w:ascii="Times New Roman" w:hAnsi="Times New Roman" w:eastAsia="宋体" w:cs="Times New Roman"/>
          <w:szCs w:val="21"/>
        </w:rPr>
        <w:t xml:space="preserve">Technical standard for application of heat treated </w:t>
      </w:r>
    </w:p>
    <w:p>
      <w:pPr>
        <w:wordWrap w:val="0"/>
        <w:spacing w:line="340" w:lineRule="atLeast"/>
        <w:jc w:val="center"/>
        <w:rPr>
          <w:rFonts w:ascii="Times New Roman" w:hAnsi="Times New Roman" w:eastAsia="宋体" w:cs="Times New Roman"/>
          <w:szCs w:val="21"/>
        </w:rPr>
      </w:pPr>
      <w:r>
        <w:rPr>
          <w:rFonts w:ascii="Times New Roman" w:hAnsi="Times New Roman" w:eastAsia="宋体" w:cs="Times New Roman"/>
          <w:szCs w:val="21"/>
        </w:rPr>
        <w:t>ribbed high strength steel bars</w:t>
      </w:r>
    </w:p>
    <w:p>
      <w:pPr>
        <w:wordWrap w:val="0"/>
        <w:spacing w:line="340" w:lineRule="atLeast"/>
        <w:jc w:val="center"/>
        <w:rPr>
          <w:rFonts w:hint="eastAsia" w:ascii="Times New Roman" w:hAnsi="Times New Roman" w:eastAsia="宋体" w:cs="Times New Roman"/>
          <w:szCs w:val="21"/>
          <w:lang w:eastAsia="zh-CN"/>
        </w:rPr>
      </w:pPr>
      <w:r>
        <w:rPr>
          <w:rFonts w:ascii="Times New Roman" w:hAnsi="Times New Roman" w:eastAsia="宋体" w:cs="Times New Roman"/>
          <w:szCs w:val="21"/>
        </w:rPr>
        <w:t>DB13</w:t>
      </w:r>
      <w:r>
        <w:rPr>
          <w:rFonts w:hint="eastAsia" w:ascii="宋体" w:hAnsi="宋体" w:eastAsia="宋体" w:cs="宋体"/>
          <w:szCs w:val="21"/>
        </w:rPr>
        <w:t>(</w:t>
      </w:r>
      <w:r>
        <w:rPr>
          <w:rFonts w:ascii="Times New Roman" w:hAnsi="Times New Roman" w:eastAsia="宋体" w:cs="Times New Roman"/>
          <w:szCs w:val="21"/>
        </w:rPr>
        <w:t>J</w:t>
      </w:r>
      <w:r>
        <w:rPr>
          <w:rFonts w:hint="eastAsia" w:ascii="宋体" w:hAnsi="宋体" w:eastAsia="宋体" w:cs="宋体"/>
          <w:szCs w:val="21"/>
        </w:rPr>
        <w:t>)</w:t>
      </w:r>
      <w:r>
        <w:rPr>
          <w:rFonts w:ascii="Times New Roman" w:hAnsi="Times New Roman" w:eastAsia="宋体" w:cs="Times New Roman"/>
          <w:szCs w:val="21"/>
        </w:rPr>
        <w:t>/T</w:t>
      </w:r>
      <w:r>
        <w:rPr>
          <w:rFonts w:hint="eastAsia" w:ascii="Times New Roman" w:hAnsi="Times New Roman" w:eastAsia="宋体" w:cs="Times New Roman"/>
          <w:szCs w:val="21"/>
        </w:rPr>
        <w:t xml:space="preserve"> </w:t>
      </w:r>
      <w:r>
        <w:rPr>
          <w:rFonts w:ascii="Times New Roman" w:hAnsi="Times New Roman" w:eastAsia="宋体" w:cs="Times New Roman"/>
          <w:szCs w:val="21"/>
        </w:rPr>
        <w:t>8</w:t>
      </w:r>
      <w:r>
        <w:rPr>
          <w:rFonts w:hint="eastAsia" w:ascii="Times New Roman" w:hAnsi="Times New Roman" w:eastAsia="宋体" w:cs="Times New Roman"/>
          <w:szCs w:val="21"/>
          <w:lang w:val="en-US" w:eastAsia="zh-CN"/>
        </w:rPr>
        <w:t>xxx</w:t>
      </w:r>
      <w:r>
        <w:rPr>
          <w:rFonts w:hint="eastAsia" w:ascii="宋体" w:hAnsi="宋体" w:eastAsia="宋体" w:cs="宋体"/>
          <w:szCs w:val="21"/>
        </w:rPr>
        <w:t>-</w:t>
      </w:r>
      <w:r>
        <w:rPr>
          <w:rFonts w:ascii="Times New Roman" w:hAnsi="Times New Roman" w:eastAsia="宋体" w:cs="Times New Roman"/>
          <w:szCs w:val="21"/>
        </w:rPr>
        <w:t>202</w:t>
      </w:r>
      <w:r>
        <w:rPr>
          <w:rFonts w:hint="eastAsia" w:ascii="Times New Roman" w:hAnsi="Times New Roman" w:eastAsia="宋体" w:cs="Times New Roman"/>
          <w:szCs w:val="21"/>
          <w:lang w:val="en-US" w:eastAsia="zh-CN"/>
        </w:rPr>
        <w:t>1</w:t>
      </w:r>
    </w:p>
    <w:p>
      <w:pPr>
        <w:widowControl/>
        <w:spacing w:line="340" w:lineRule="atLeast"/>
        <w:jc w:val="center"/>
        <w:rPr>
          <w:rFonts w:ascii="宋体" w:hAnsi="宋体" w:eastAsia="宋体" w:cs="宋体"/>
          <w:kern w:val="0"/>
          <w:sz w:val="18"/>
          <w:szCs w:val="18"/>
        </w:rPr>
      </w:pPr>
      <w:r>
        <w:rPr>
          <w:rFonts w:ascii="宋体" w:hAnsi="宋体" w:eastAsia="宋体" w:cs="宋体"/>
          <w:kern w:val="0"/>
          <w:sz w:val="18"/>
          <w:szCs w:val="18"/>
        </w:rPr>
        <w:t>﹡</w:t>
      </w:r>
    </w:p>
    <w:p>
      <w:pPr>
        <w:widowControl/>
        <w:spacing w:line="340" w:lineRule="atLeast"/>
        <w:jc w:val="center"/>
        <w:rPr>
          <w:rFonts w:ascii="宋体" w:hAnsi="宋体" w:eastAsia="宋体" w:cs="宋体"/>
          <w:kern w:val="0"/>
          <w:sz w:val="18"/>
        </w:rPr>
      </w:pPr>
      <w:r>
        <w:rPr>
          <w:rFonts w:ascii="宋体" w:hAnsi="宋体" w:eastAsia="宋体" w:cs="宋体"/>
          <w:kern w:val="0"/>
          <w:sz w:val="24"/>
        </w:rPr>
        <w:drawing>
          <wp:anchor distT="0" distB="0" distL="0" distR="0" simplePos="0" relativeHeight="251664384" behindDoc="0" locked="0" layoutInCell="1" allowOverlap="1">
            <wp:simplePos x="0" y="0"/>
            <wp:positionH relativeFrom="page">
              <wp:posOffset>1062355</wp:posOffset>
            </wp:positionH>
            <wp:positionV relativeFrom="page">
              <wp:posOffset>4900295</wp:posOffset>
            </wp:positionV>
            <wp:extent cx="1130935" cy="149860"/>
            <wp:effectExtent l="0" t="0" r="0" b="0"/>
            <wp:wrapNone/>
            <wp:docPr id="1030"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_x0000_t75"/>
                    <pic:cNvPicPr>
                      <a:picLocks noChangeAspect="1"/>
                    </pic:cNvPicPr>
                  </pic:nvPicPr>
                  <pic:blipFill>
                    <a:blip r:embed="rId7" cstate="print">
                      <a:biLevel thresh="50000"/>
                      <a:grayscl/>
                    </a:blip>
                    <a:srcRect/>
                    <a:stretch>
                      <a:fillRect/>
                    </a:stretch>
                  </pic:blipFill>
                  <pic:spPr>
                    <a:xfrm>
                      <a:off x="0" y="0"/>
                      <a:ext cx="1130935" cy="149859"/>
                    </a:xfrm>
                    <a:prstGeom prst="rect">
                      <a:avLst/>
                    </a:prstGeom>
                    <a:ln>
                      <a:noFill/>
                    </a:ln>
                  </pic:spPr>
                </pic:pic>
              </a:graphicData>
            </a:graphic>
          </wp:anchor>
        </w:drawing>
      </w:r>
      <w:r>
        <w:rPr>
          <w:rFonts w:hint="eastAsia" w:ascii="宋体" w:hAnsi="宋体" w:eastAsia="宋体" w:cs="宋体"/>
          <w:kern w:val="0"/>
          <w:sz w:val="18"/>
        </w:rPr>
        <w:t xml:space="preserve">                      </w:t>
      </w:r>
      <w:r>
        <w:rPr>
          <w:rFonts w:ascii="宋体" w:hAnsi="宋体" w:eastAsia="宋体" w:cs="宋体"/>
          <w:kern w:val="0"/>
          <w:sz w:val="18"/>
        </w:rPr>
        <w:t>出版（</w:t>
      </w:r>
      <w:r>
        <w:rPr>
          <w:rFonts w:ascii="宋体" w:hAnsi="宋体" w:eastAsia="宋体" w:cs="宋体"/>
          <w:kern w:val="0"/>
          <w:sz w:val="18"/>
          <w:szCs w:val="18"/>
        </w:rPr>
        <w:t>北京市海淀区三里河路1号</w:t>
      </w:r>
      <w:r>
        <w:rPr>
          <w:rFonts w:ascii="宋体" w:hAnsi="宋体" w:eastAsia="宋体" w:cs="宋体"/>
          <w:kern w:val="0"/>
          <w:sz w:val="18"/>
        </w:rPr>
        <w:t>）</w:t>
      </w:r>
    </w:p>
    <w:p>
      <w:pPr>
        <w:widowControl/>
        <w:spacing w:line="340" w:lineRule="atLeast"/>
        <w:ind w:firstLine="360"/>
        <w:jc w:val="center"/>
        <w:rPr>
          <w:rFonts w:ascii="宋体" w:hAnsi="宋体" w:eastAsia="宋体" w:cs="宋体"/>
          <w:kern w:val="0"/>
          <w:sz w:val="18"/>
          <w:szCs w:val="18"/>
        </w:rPr>
      </w:pPr>
      <w:r>
        <w:rPr>
          <w:rFonts w:ascii="宋体" w:hAnsi="宋体" w:eastAsia="宋体" w:cs="宋体"/>
          <w:kern w:val="0"/>
          <w:sz w:val="18"/>
        </w:rPr>
        <w:t>石家庄市书渊印刷有限公司印刷</w:t>
      </w:r>
    </w:p>
    <w:p>
      <w:pPr>
        <w:widowControl/>
        <w:spacing w:line="340" w:lineRule="atLeast"/>
        <w:jc w:val="center"/>
        <w:rPr>
          <w:rFonts w:ascii="宋体" w:hAnsi="宋体" w:eastAsia="宋体" w:cs="宋体"/>
          <w:kern w:val="0"/>
          <w:sz w:val="18"/>
          <w:szCs w:val="18"/>
        </w:rPr>
      </w:pPr>
      <w:r>
        <w:rPr>
          <w:rFonts w:ascii="宋体" w:hAnsi="宋体" w:eastAsia="宋体" w:cs="宋体"/>
          <w:kern w:val="0"/>
          <w:sz w:val="18"/>
          <w:szCs w:val="18"/>
        </w:rPr>
        <w:t>﹡</w:t>
      </w:r>
    </w:p>
    <w:p>
      <w:pPr>
        <w:widowControl/>
        <w:jc w:val="center"/>
        <w:rPr>
          <w:rFonts w:ascii="Times New Roman" w:hAnsi="Times New Roman" w:eastAsia="宋体" w:cs="宋体"/>
          <w:kern w:val="0"/>
          <w:sz w:val="18"/>
          <w:szCs w:val="18"/>
        </w:rPr>
      </w:pPr>
      <w:r>
        <w:rPr>
          <w:rFonts w:hint="eastAsia" w:ascii="Times New Roman" w:hAnsi="Times New Roman" w:eastAsia="宋体" w:cs="宋体"/>
          <w:kern w:val="0"/>
          <w:sz w:val="18"/>
          <w:szCs w:val="18"/>
        </w:rPr>
        <w:t>开本：</w:t>
      </w:r>
      <w:r>
        <w:rPr>
          <w:rFonts w:ascii="Times New Roman" w:hAnsi="Times New Roman" w:eastAsia="宋体" w:cs="宋体"/>
          <w:kern w:val="0"/>
          <w:sz w:val="18"/>
          <w:szCs w:val="18"/>
        </w:rPr>
        <w:t xml:space="preserve">850mm×1168mm  1/32  </w:t>
      </w:r>
      <w:r>
        <w:rPr>
          <w:rFonts w:hint="eastAsia" w:ascii="Times New Roman" w:hAnsi="Times New Roman" w:eastAsia="宋体" w:cs="宋体"/>
          <w:kern w:val="0"/>
          <w:sz w:val="18"/>
          <w:szCs w:val="18"/>
        </w:rPr>
        <w:t>印张：1.625</w:t>
      </w:r>
      <w:r>
        <w:rPr>
          <w:rFonts w:ascii="Times New Roman" w:hAnsi="Times New Roman" w:eastAsia="宋体" w:cs="宋体"/>
          <w:kern w:val="0"/>
          <w:sz w:val="18"/>
          <w:szCs w:val="18"/>
        </w:rPr>
        <w:t xml:space="preserve">  </w:t>
      </w:r>
      <w:r>
        <w:rPr>
          <w:rFonts w:hint="eastAsia" w:ascii="Times New Roman" w:hAnsi="Times New Roman" w:eastAsia="宋体" w:cs="宋体"/>
          <w:kern w:val="0"/>
          <w:sz w:val="18"/>
          <w:szCs w:val="18"/>
        </w:rPr>
        <w:t>字数：40千字</w:t>
      </w:r>
    </w:p>
    <w:p>
      <w:pPr>
        <w:widowControl/>
        <w:jc w:val="center"/>
        <w:rPr>
          <w:rFonts w:ascii="Times New Roman" w:hAnsi="Times New Roman" w:eastAsia="宋体" w:cs="宋体"/>
          <w:kern w:val="0"/>
          <w:sz w:val="18"/>
          <w:szCs w:val="18"/>
        </w:rPr>
      </w:pPr>
      <w:r>
        <w:rPr>
          <w:rFonts w:ascii="Times New Roman" w:hAnsi="Times New Roman" w:eastAsia="宋体" w:cs="宋体"/>
          <w:kern w:val="0"/>
          <w:sz w:val="18"/>
          <w:szCs w:val="18"/>
        </w:rPr>
        <w:t>202</w:t>
      </w:r>
      <w:r>
        <w:rPr>
          <w:rFonts w:hint="eastAsia" w:ascii="Times New Roman" w:hAnsi="Times New Roman" w:eastAsia="宋体" w:cs="宋体"/>
          <w:kern w:val="0"/>
          <w:sz w:val="18"/>
          <w:szCs w:val="18"/>
        </w:rPr>
        <w:t>1年7月第一版</w:t>
      </w:r>
      <w:r>
        <w:rPr>
          <w:rFonts w:ascii="Times New Roman" w:hAnsi="Times New Roman" w:eastAsia="宋体" w:cs="宋体"/>
          <w:kern w:val="0"/>
          <w:sz w:val="18"/>
          <w:szCs w:val="18"/>
        </w:rPr>
        <w:t xml:space="preserve">   202</w:t>
      </w:r>
      <w:r>
        <w:rPr>
          <w:rFonts w:hint="eastAsia" w:ascii="Times New Roman" w:hAnsi="Times New Roman" w:eastAsia="宋体" w:cs="宋体"/>
          <w:kern w:val="0"/>
          <w:sz w:val="18"/>
          <w:szCs w:val="18"/>
        </w:rPr>
        <w:t>1年7月第一次印刷</w:t>
      </w:r>
    </w:p>
    <w:p>
      <w:pPr>
        <w:widowControl/>
        <w:jc w:val="center"/>
        <w:rPr>
          <w:rFonts w:ascii="Times New Roman" w:hAnsi="Times New Roman" w:eastAsia="宋体" w:cs="宋体"/>
          <w:kern w:val="0"/>
          <w:sz w:val="18"/>
          <w:szCs w:val="18"/>
        </w:rPr>
      </w:pPr>
      <w:r>
        <w:rPr>
          <w:rFonts w:hint="eastAsia" w:ascii="Times New Roman" w:hAnsi="Times New Roman" w:eastAsia="宋体" w:cs="宋体"/>
          <w:kern w:val="0"/>
          <w:sz w:val="18"/>
          <w:szCs w:val="18"/>
        </w:rPr>
        <w:t>印数：</w:t>
      </w:r>
      <w:r>
        <w:rPr>
          <w:rFonts w:ascii="Times New Roman" w:hAnsi="Times New Roman" w:eastAsia="宋体" w:cs="宋体"/>
          <w:b/>
          <w:kern w:val="0"/>
          <w:sz w:val="18"/>
        </w:rPr>
        <w:t>1</w:t>
      </w:r>
      <w:r>
        <w:rPr>
          <w:rFonts w:hint="eastAsia" w:ascii="Times New Roman" w:hAnsi="Times New Roman" w:eastAsia="宋体" w:cs="宋体"/>
          <w:bCs/>
          <w:kern w:val="0"/>
          <w:sz w:val="18"/>
        </w:rPr>
        <w:t>～</w:t>
      </w:r>
      <w:r>
        <w:rPr>
          <w:rFonts w:hint="eastAsia" w:ascii="Times New Roman" w:hAnsi="Times New Roman" w:eastAsia="宋体" w:cs="宋体"/>
          <w:b/>
          <w:kern w:val="0"/>
          <w:sz w:val="18"/>
        </w:rPr>
        <w:t>1000</w:t>
      </w:r>
      <w:r>
        <w:rPr>
          <w:rFonts w:hint="eastAsia" w:ascii="Times New Roman" w:hAnsi="Times New Roman" w:eastAsia="宋体" w:cs="宋体"/>
          <w:kern w:val="0"/>
          <w:sz w:val="18"/>
        </w:rPr>
        <w:t>册  定价：</w:t>
      </w:r>
      <w:r>
        <w:rPr>
          <w:rFonts w:hint="eastAsia" w:ascii="Times New Roman" w:hAnsi="Times New Roman" w:eastAsia="宋体" w:cs="宋体"/>
          <w:b/>
          <w:bCs/>
          <w:kern w:val="0"/>
          <w:sz w:val="18"/>
        </w:rPr>
        <w:t>45.00</w:t>
      </w:r>
      <w:r>
        <w:rPr>
          <w:rFonts w:hint="eastAsia" w:ascii="Times New Roman" w:hAnsi="Times New Roman" w:eastAsia="宋体" w:cs="宋体"/>
          <w:kern w:val="0"/>
          <w:sz w:val="18"/>
        </w:rPr>
        <w:t xml:space="preserve"> 元</w:t>
      </w:r>
    </w:p>
    <w:p>
      <w:pPr>
        <w:widowControl/>
        <w:jc w:val="center"/>
        <w:rPr>
          <w:rFonts w:ascii="Times New Roman" w:hAnsi="Times New Roman" w:eastAsia="宋体" w:cs="宋体"/>
          <w:kern w:val="0"/>
          <w:sz w:val="18"/>
          <w:szCs w:val="18"/>
        </w:rPr>
      </w:pPr>
      <w:r>
        <w:rPr>
          <w:rFonts w:hint="eastAsia" w:ascii="Times New Roman" w:hAnsi="Times New Roman" w:eastAsia="宋体" w:cs="宋体"/>
          <w:kern w:val="0"/>
          <w:sz w:val="18"/>
          <w:szCs w:val="18"/>
        </w:rPr>
        <w:t>统一书号：</w:t>
      </w:r>
      <w:r>
        <w:rPr>
          <w:rFonts w:ascii="Times New Roman" w:hAnsi="Times New Roman" w:eastAsia="宋体" w:cs="宋体"/>
          <w:kern w:val="0"/>
          <w:sz w:val="18"/>
        </w:rPr>
        <w:t>155160 ▪ xxxx</w:t>
      </w:r>
    </w:p>
    <w:p>
      <w:pPr>
        <w:widowControl/>
        <w:spacing w:line="340" w:lineRule="atLeast"/>
        <w:jc w:val="center"/>
        <w:rPr>
          <w:rFonts w:ascii="宋体" w:hAnsi="宋体" w:eastAsia="宋体" w:cs="宋体"/>
          <w:kern w:val="0"/>
          <w:sz w:val="18"/>
          <w:szCs w:val="18"/>
        </w:rPr>
      </w:pPr>
      <w:r>
        <w:rPr>
          <w:rFonts w:hint="eastAsia" w:ascii="Times New Roman" w:hAnsi="Times New Roman" w:eastAsia="黑体" w:cs="宋体"/>
          <w:kern w:val="0"/>
          <w:sz w:val="18"/>
          <w:szCs w:val="18"/>
        </w:rPr>
        <w:t>版权所有 翻印必究</w:t>
      </w:r>
    </w:p>
    <w:p>
      <w:pPr>
        <w:pageBreakBefore/>
        <w:spacing w:before="346" w:beforeLines="100" w:after="100" w:afterAutospacing="1" w:line="380" w:lineRule="exact"/>
        <w:jc w:val="center"/>
        <w:rPr>
          <w:rFonts w:ascii="Times New Roman" w:hAnsi="Times New Roman" w:eastAsia="方正小标宋简体" w:cs="宋体"/>
          <w:bCs/>
          <w:kern w:val="0"/>
          <w:sz w:val="32"/>
          <w:szCs w:val="32"/>
        </w:rPr>
      </w:pPr>
      <w:r>
        <w:rPr>
          <w:rFonts w:ascii="Times New Roman" w:hAnsi="Times New Roman" w:eastAsia="方正小标宋简体" w:cs="宋体"/>
          <w:bCs/>
          <w:kern w:val="0"/>
          <w:sz w:val="32"/>
          <w:szCs w:val="32"/>
        </w:rPr>
        <w:t>河北省住房和城乡建设厅</w:t>
      </w:r>
    </w:p>
    <w:p>
      <w:pPr>
        <w:spacing w:before="692" w:beforeLines="200"/>
        <w:jc w:val="center"/>
        <w:rPr>
          <w:rFonts w:ascii="宋体" w:hAnsi="宋体" w:eastAsia="方正小标宋简体" w:cs="宋体"/>
          <w:kern w:val="0"/>
          <w:sz w:val="36"/>
          <w:szCs w:val="36"/>
        </w:rPr>
      </w:pPr>
      <w:r>
        <w:rPr>
          <w:rFonts w:ascii="Times New Roman" w:hAnsi="Times New Roman" w:eastAsia="方正小标宋简体" w:cs="宋体"/>
          <w:kern w:val="0"/>
          <w:sz w:val="36"/>
          <w:szCs w:val="36"/>
        </w:rPr>
        <w:t>公   告</w:t>
      </w:r>
    </w:p>
    <w:p>
      <w:pPr>
        <w:snapToGrid w:val="0"/>
        <w:spacing w:line="360" w:lineRule="auto"/>
        <w:jc w:val="center"/>
        <w:textAlignment w:val="baseline"/>
        <w:rPr>
          <w:rFonts w:ascii="Times New Roman" w:hAnsi="Times New Roman" w:eastAsia="黑体" w:cs="Times New Roman"/>
          <w:kern w:val="0"/>
          <w:sz w:val="20"/>
          <w:szCs w:val="20"/>
        </w:rPr>
      </w:pPr>
    </w:p>
    <w:p>
      <w:pPr>
        <w:snapToGrid w:val="0"/>
        <w:spacing w:line="360" w:lineRule="auto"/>
        <w:jc w:val="center"/>
        <w:textAlignment w:val="baseline"/>
        <w:rPr>
          <w:rFonts w:ascii="Times New Roman" w:hAnsi="Times New Roman" w:eastAsia="黑体" w:cs="Times New Roman"/>
          <w:kern w:val="0"/>
          <w:sz w:val="20"/>
          <w:szCs w:val="20"/>
        </w:rPr>
      </w:pPr>
      <w:r>
        <w:rPr>
          <w:rFonts w:hint="eastAsia" w:ascii="Times New Roman" w:hAnsi="Times New Roman" w:eastAsia="黑体" w:cs="Times New Roman"/>
          <w:kern w:val="0"/>
          <w:sz w:val="20"/>
          <w:szCs w:val="20"/>
        </w:rPr>
        <w:t>202</w:t>
      </w:r>
      <w:r>
        <w:rPr>
          <w:rFonts w:hint="eastAsia" w:ascii="Times New Roman" w:hAnsi="Times New Roman" w:eastAsia="黑体" w:cs="Times New Roman"/>
          <w:kern w:val="0"/>
          <w:sz w:val="20"/>
          <w:szCs w:val="20"/>
          <w:lang w:val="en-US" w:eastAsia="zh-CN"/>
        </w:rPr>
        <w:t>1</w:t>
      </w:r>
      <w:r>
        <w:rPr>
          <w:rFonts w:hint="eastAsia" w:ascii="Times New Roman" w:hAnsi="Times New Roman" w:eastAsia="黑体" w:cs="Times New Roman"/>
          <w:kern w:val="0"/>
          <w:sz w:val="20"/>
          <w:szCs w:val="20"/>
        </w:rPr>
        <w:t>年    第</w:t>
      </w:r>
      <w:r>
        <w:rPr>
          <w:rFonts w:hint="eastAsia" w:ascii="Times New Roman" w:hAnsi="Times New Roman" w:eastAsia="黑体" w:cs="Times New Roman"/>
          <w:kern w:val="0"/>
          <w:sz w:val="20"/>
          <w:szCs w:val="20"/>
          <w:lang w:val="en-US" w:eastAsia="zh-CN"/>
        </w:rPr>
        <w:t>xxx</w:t>
      </w:r>
      <w:r>
        <w:rPr>
          <w:rFonts w:hint="eastAsia" w:ascii="Times New Roman" w:hAnsi="Times New Roman" w:eastAsia="黑体" w:cs="Times New Roman"/>
          <w:kern w:val="0"/>
          <w:sz w:val="20"/>
          <w:szCs w:val="20"/>
        </w:rPr>
        <w:t>号</w:t>
      </w:r>
    </w:p>
    <w:p>
      <w:pPr>
        <w:keepNext w:val="0"/>
        <w:keepLines w:val="0"/>
        <w:pageBreakBefore w:val="0"/>
        <w:widowControl w:val="0"/>
        <w:kinsoku/>
        <w:wordWrap/>
        <w:overflowPunct/>
        <w:topLinePunct w:val="0"/>
        <w:autoSpaceDE/>
        <w:autoSpaceDN/>
        <w:bidi w:val="0"/>
        <w:adjustRightInd/>
        <w:snapToGrid/>
        <w:spacing w:before="174" w:beforeLines="50" w:line="360" w:lineRule="exact"/>
        <w:jc w:val="center"/>
        <w:textAlignment w:val="auto"/>
        <w:rPr>
          <w:rFonts w:ascii="宋体" w:hAnsi="宋体" w:eastAsia="黑体" w:cs="宋体"/>
          <w:kern w:val="0"/>
          <w:sz w:val="28"/>
          <w:szCs w:val="28"/>
        </w:rPr>
      </w:pPr>
      <w:r>
        <w:rPr>
          <w:rFonts w:ascii="宋体" w:hAnsi="宋体" w:eastAsia="宋体" w:cs="宋体"/>
          <w:kern w:val="0"/>
          <w:sz w:val="24"/>
        </w:rPr>
        <mc:AlternateContent>
          <mc:Choice Requires="wps">
            <w:drawing>
              <wp:anchor distT="0" distB="0" distL="0" distR="0" simplePos="0" relativeHeight="251661312" behindDoc="0" locked="0" layoutInCell="1" allowOverlap="1">
                <wp:simplePos x="0" y="0"/>
                <wp:positionH relativeFrom="column">
                  <wp:posOffset>-66675</wp:posOffset>
                </wp:positionH>
                <wp:positionV relativeFrom="paragraph">
                  <wp:posOffset>29845</wp:posOffset>
                </wp:positionV>
                <wp:extent cx="3933190" cy="635"/>
                <wp:effectExtent l="0" t="0" r="0" b="0"/>
                <wp:wrapNone/>
                <wp:docPr id="1031" name="直接连接符 54"/>
                <wp:cNvGraphicFramePr/>
                <a:graphic xmlns:a="http://schemas.openxmlformats.org/drawingml/2006/main">
                  <a:graphicData uri="http://schemas.microsoft.com/office/word/2010/wordprocessingShape">
                    <wps:wsp>
                      <wps:cNvCnPr/>
                      <wps:spPr>
                        <a:xfrm>
                          <a:off x="0" y="0"/>
                          <a:ext cx="3933189" cy="634"/>
                        </a:xfrm>
                        <a:prstGeom prst="line">
                          <a:avLst/>
                        </a:prstGeom>
                        <a:ln w="19050" cap="flat" cmpd="sng">
                          <a:solidFill>
                            <a:srgbClr val="000000"/>
                          </a:solidFill>
                          <a:prstDash val="solid"/>
                          <a:round/>
                          <a:headEnd type="none" w="med" len="med"/>
                          <a:tailEnd type="none" w="med" len="med"/>
                        </a:ln>
                      </wps:spPr>
                      <wps:bodyPr/>
                    </wps:wsp>
                  </a:graphicData>
                </a:graphic>
              </wp:anchor>
            </w:drawing>
          </mc:Choice>
          <mc:Fallback>
            <w:pict>
              <v:line id="直接连接符 54" o:spid="_x0000_s1026" o:spt="20" style="position:absolute;left:0pt;margin-left:-5.25pt;margin-top:2.35pt;height:0.05pt;width:309.7pt;z-index:251661312;mso-width-relative:page;mso-height-relative:page;" filled="f" stroked="t" coordsize="21600,21600" o:gfxdata="UEsDBAoAAAAAAIdO4kAAAAAAAAAAAAAAAAAEAAAAZHJzL1BLAwQUAAAACACHTuJARWQ6QNQAAAAH&#10;AQAADwAAAGRycy9kb3ducmV2LnhtbE2OwU7DMBBE70j8g7VI3Fo7qC1uiFOJSlx6I1TAcRubJCJe&#10;R7GbNn/PcoLjaEZvXrG7+l5MboxdIAPZUoFwVAfbUWPg+Pay0CBiQrLYB3IGZhdhV97eFJjbcKFX&#10;N1WpEQyhmKOBNqUhlzLWrfMYl2FwxN1XGD0mjmMj7YgXhvtePii1kR474ocWB7dvXf1dnT1T1h/6&#10;+YD6OM999bld7d8PE3lj7u8y9QQiuWv6G8OvPqtDyU6ncCYbRW9gkak1Tw2sHkFwv1F6C+LEWYMs&#10;C/nfv/wBUEsDBBQAAAAIAIdO4kBcJI10+QEAAOkDAAAOAAAAZHJzL2Uyb0RvYy54bWytU72OEzEQ&#10;7pF4B8s92eTCnS6rbK64cDQIIgEPMLG9WUv+k8fJJi/BCyDRQUVJz9twPAZjb8jB0aRgC+94PPPN&#10;fJ/H85u9NWynImrvGj4ZjTlTTnip3abh79/dPbvmDBM4CcY71fCDQn6zePpk3odaXfjOG6kiIxCH&#10;dR8a3qUU6qpC0SkLOPJBOTpsfbSQaBs3lYzQE7o11cV4fFX1PsoQvVCI5F0Oh/yIGM8B9G2rhVp6&#10;sbXKpQE1KgOJKGGnA/JF6bZtlUhv2hZVYqbhxDSVlYqQvc5rtZhDvYkQOi2OLcA5LTziZEE7KnqC&#10;WkICto36HyirRfTo2zQS3lYDkaIIsZiMH2nztoOgCheSGsNJdPx/sOL1bhWZljQJ4+mEMweW7vz+&#10;47cfHz7//P6J1vuvX9jl8yxUH7Cm+Fu3iscdhlXMrPdttPlPfNi+iHs4iav2iQlyTmfT6eR6xpmg&#10;s6tpQaweUkPE9FJ5y7LRcKNdZg417F5honIU+jsku41jPfU8G1/STQqgOWzp/sm0gbig25Rk9EbL&#10;O21MTsG4Wd+ayHaQZ6F8mRUB/xWWqywBuyGuHA1TEv3WSUqAulMgXzjJ0iGQWI6eCc/dWCU5M4pe&#10;VbZKZAJtzomkJoyjXrLEg6jZWnt5KFoXP01A6fY4rXnE/tyX7IcXuvg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RWQ6QNQAAAAHAQAADwAAAAAAAAABACAAAAAiAAAAZHJzL2Rvd25yZXYueG1sUEsB&#10;AhQAFAAAAAgAh07iQFwkjXT5AQAA6QMAAA4AAAAAAAAAAQAgAAAAIwEAAGRycy9lMm9Eb2MueG1s&#10;UEsFBgAAAAAGAAYAWQEAAI4FAAAAAA==&#10;">
                <v:fill on="f" focussize="0,0"/>
                <v:stroke weight="1.5pt" color="#000000" joinstyle="round"/>
                <v:imagedata o:title=""/>
                <o:lock v:ext="edit" aspectratio="f"/>
              </v:line>
            </w:pict>
          </mc:Fallback>
        </mc:AlternateContent>
      </w:r>
      <w:r>
        <w:rPr>
          <w:rFonts w:ascii="宋体" w:hAnsi="宋体" w:eastAsia="黑体" w:cs="宋体"/>
          <w:kern w:val="0"/>
          <w:sz w:val="28"/>
          <w:szCs w:val="28"/>
        </w:rPr>
        <w:t>河北省住房和城乡建设厅</w:t>
      </w:r>
    </w:p>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rPr>
          <w:rFonts w:ascii="宋体" w:hAnsi="宋体" w:eastAsia="黑体" w:cs="宋体"/>
          <w:kern w:val="0"/>
          <w:sz w:val="28"/>
          <w:szCs w:val="28"/>
        </w:rPr>
      </w:pPr>
      <w:r>
        <w:rPr>
          <w:rFonts w:ascii="宋体" w:hAnsi="宋体" w:eastAsia="黑体" w:cs="宋体"/>
          <w:kern w:val="0"/>
          <w:sz w:val="28"/>
          <w:szCs w:val="28"/>
        </w:rPr>
        <w:t>关于发布《</w:t>
      </w:r>
      <w:r>
        <w:rPr>
          <w:rFonts w:hint="eastAsia" w:ascii="宋体" w:hAnsi="宋体" w:eastAsia="黑体" w:cs="宋体"/>
          <w:kern w:val="0"/>
          <w:sz w:val="28"/>
          <w:szCs w:val="28"/>
        </w:rPr>
        <w:t>热处理带肋高强钢筋应用技术标准</w:t>
      </w:r>
      <w:r>
        <w:rPr>
          <w:rFonts w:ascii="宋体" w:hAnsi="宋体" w:eastAsia="黑体" w:cs="宋体"/>
          <w:kern w:val="0"/>
          <w:sz w:val="28"/>
          <w:szCs w:val="28"/>
        </w:rPr>
        <w:t>》</w:t>
      </w:r>
      <w:r>
        <w:rPr>
          <w:rFonts w:hint="eastAsia" w:ascii="黑体" w:hAnsi="黑体" w:eastAsia="黑体" w:cs="Times New Roman"/>
          <w:sz w:val="28"/>
          <w:szCs w:val="28"/>
        </w:rPr>
        <w:t>的公告</w:t>
      </w:r>
    </w:p>
    <w:p>
      <w:pPr>
        <w:widowControl/>
        <w:spacing w:line="380" w:lineRule="atLeast"/>
        <w:jc w:val="left"/>
        <w:rPr>
          <w:rFonts w:ascii="宋体" w:hAnsi="宋体" w:eastAsia="宋体" w:cs="宋体"/>
          <w:kern w:val="0"/>
          <w:sz w:val="24"/>
        </w:rPr>
      </w:pPr>
    </w:p>
    <w:p>
      <w:pPr>
        <w:widowControl/>
        <w:wordWrap w:val="0"/>
        <w:spacing w:line="380" w:lineRule="atLeast"/>
        <w:ind w:firstLine="420" w:firstLineChars="200"/>
        <w:rPr>
          <w:rFonts w:ascii="Times New Roman Regular" w:hAnsi="Times New Roman Regular" w:eastAsia="宋体" w:cs="Times New Roman Regular"/>
          <w:kern w:val="0"/>
          <w:szCs w:val="21"/>
        </w:rPr>
      </w:pPr>
      <w:r>
        <w:rPr>
          <w:rFonts w:ascii="Times New Roman Regular" w:hAnsi="Times New Roman Regular" w:eastAsia="宋体" w:cs="Times New Roman Regular"/>
          <w:kern w:val="0"/>
          <w:szCs w:val="21"/>
        </w:rPr>
        <w:t>《</w:t>
      </w:r>
      <w:r>
        <w:rPr>
          <w:rFonts w:hint="eastAsia" w:ascii="Times New Roman Regular" w:hAnsi="Times New Roman Regular" w:eastAsia="宋体" w:cs="Times New Roman Regular"/>
          <w:kern w:val="0"/>
          <w:szCs w:val="21"/>
        </w:rPr>
        <w:t>热处理带肋高强钢筋应用技术标准</w:t>
      </w:r>
      <w:r>
        <w:rPr>
          <w:rFonts w:ascii="Times New Roman Regular" w:hAnsi="Times New Roman Regular" w:eastAsia="宋体" w:cs="Times New Roman Regular"/>
          <w:kern w:val="0"/>
          <w:szCs w:val="21"/>
        </w:rPr>
        <w:t>》（编号为</w:t>
      </w:r>
      <w:r>
        <w:rPr>
          <w:rFonts w:ascii="Times New Roman" w:hAnsi="Times New Roman" w:eastAsia="宋体" w:cs="Times New Roman"/>
          <w:szCs w:val="21"/>
        </w:rPr>
        <w:t>DB13</w:t>
      </w:r>
      <w:r>
        <w:rPr>
          <w:rFonts w:hint="eastAsia" w:ascii="宋体" w:hAnsi="宋体" w:eastAsia="宋体" w:cs="宋体"/>
          <w:szCs w:val="21"/>
        </w:rPr>
        <w:t>(</w:t>
      </w:r>
      <w:r>
        <w:rPr>
          <w:rFonts w:ascii="Times New Roman" w:hAnsi="Times New Roman" w:eastAsia="宋体" w:cs="Times New Roman"/>
          <w:szCs w:val="21"/>
        </w:rPr>
        <w:t>J</w:t>
      </w:r>
      <w:r>
        <w:rPr>
          <w:rFonts w:hint="eastAsia" w:ascii="宋体" w:hAnsi="宋体" w:eastAsia="宋体" w:cs="宋体"/>
          <w:szCs w:val="21"/>
        </w:rPr>
        <w:t>)</w:t>
      </w:r>
      <w:r>
        <w:rPr>
          <w:rFonts w:ascii="Times New Roman" w:hAnsi="Times New Roman" w:eastAsia="宋体" w:cs="Times New Roman"/>
          <w:szCs w:val="21"/>
        </w:rPr>
        <w:t>/T</w:t>
      </w:r>
      <w:r>
        <w:rPr>
          <w:rFonts w:hint="eastAsia" w:ascii="Times New Roman" w:hAnsi="Times New Roman" w:eastAsia="宋体" w:cs="Times New Roman"/>
          <w:szCs w:val="21"/>
        </w:rPr>
        <w:t xml:space="preserve"> </w:t>
      </w:r>
      <w:r>
        <w:rPr>
          <w:rFonts w:ascii="Times New Roman" w:hAnsi="Times New Roman" w:eastAsia="宋体" w:cs="Times New Roman"/>
          <w:szCs w:val="21"/>
        </w:rPr>
        <w:t>8</w:t>
      </w:r>
      <w:r>
        <w:rPr>
          <w:rFonts w:hint="eastAsia" w:ascii="Times New Roman" w:hAnsi="Times New Roman" w:eastAsia="宋体" w:cs="Times New Roman"/>
          <w:szCs w:val="21"/>
          <w:lang w:val="en-US" w:eastAsia="zh-CN"/>
        </w:rPr>
        <w:t>xxx</w:t>
      </w:r>
      <w:r>
        <w:rPr>
          <w:rFonts w:hint="eastAsia" w:ascii="宋体" w:hAnsi="宋体" w:eastAsia="宋体" w:cs="宋体"/>
          <w:szCs w:val="21"/>
        </w:rPr>
        <w:t>-</w:t>
      </w:r>
      <w:r>
        <w:rPr>
          <w:rFonts w:ascii="Times New Roman" w:hAnsi="Times New Roman" w:eastAsia="宋体" w:cs="Times New Roman"/>
          <w:szCs w:val="21"/>
        </w:rPr>
        <w:t>202</w:t>
      </w:r>
      <w:r>
        <w:rPr>
          <w:rFonts w:hint="eastAsia" w:ascii="Times New Roman" w:hAnsi="Times New Roman" w:eastAsia="宋体" w:cs="Times New Roman"/>
          <w:szCs w:val="21"/>
          <w:lang w:val="en-US" w:eastAsia="zh-CN"/>
        </w:rPr>
        <w:t>1</w:t>
      </w:r>
      <w:r>
        <w:rPr>
          <w:rFonts w:ascii="Times New Roman Regular" w:hAnsi="Times New Roman Regular" w:eastAsia="宋体" w:cs="Times New Roman Regular"/>
          <w:kern w:val="0"/>
          <w:szCs w:val="21"/>
        </w:rPr>
        <w:t>）已经本机关审查并批准为河北省工程建设地方标准，现予发布，自2021年</w:t>
      </w:r>
      <w:r>
        <w:rPr>
          <w:rFonts w:hint="eastAsia" w:ascii="Times New Roman Regular" w:hAnsi="Times New Roman Regular" w:eastAsia="宋体" w:cs="Times New Roman Regular"/>
          <w:kern w:val="0"/>
          <w:szCs w:val="21"/>
        </w:rPr>
        <w:t xml:space="preserve"> </w:t>
      </w:r>
      <w:r>
        <w:rPr>
          <w:rFonts w:ascii="Times New Roman Regular" w:hAnsi="Times New Roman Regular" w:eastAsia="宋体" w:cs="Times New Roman Regular"/>
          <w:kern w:val="0"/>
          <w:szCs w:val="21"/>
        </w:rPr>
        <w:t>月 日起实施。</w:t>
      </w:r>
    </w:p>
    <w:p>
      <w:pPr>
        <w:wordWrap w:val="0"/>
        <w:spacing w:line="380" w:lineRule="atLeast"/>
        <w:ind w:firstLine="420" w:firstLineChars="200"/>
        <w:jc w:val="distribute"/>
        <w:rPr>
          <w:rFonts w:ascii="Times New Roman Regular" w:hAnsi="Times New Roman Regular" w:eastAsia="宋体" w:cs="Times New Roman Regular"/>
          <w:kern w:val="0"/>
          <w:szCs w:val="21"/>
        </w:rPr>
      </w:pPr>
      <w:r>
        <w:rPr>
          <w:rFonts w:ascii="Times New Roman Regular" w:hAnsi="Times New Roman Regular" w:eastAsia="宋体" w:cs="Times New Roman Regular"/>
          <w:kern w:val="0"/>
          <w:szCs w:val="21"/>
        </w:rPr>
        <w:t>本标准在河北省住房和城乡建设厅门户网站（zfcxjst.hebei.</w:t>
      </w:r>
    </w:p>
    <w:p>
      <w:pPr>
        <w:wordWrap w:val="0"/>
        <w:spacing w:line="380" w:lineRule="atLeast"/>
        <w:rPr>
          <w:rFonts w:ascii="Times New Roman Regular" w:hAnsi="Times New Roman Regular" w:eastAsia="宋体" w:cs="Times New Roman Regular"/>
          <w:kern w:val="0"/>
          <w:szCs w:val="21"/>
        </w:rPr>
      </w:pPr>
      <w:r>
        <w:rPr>
          <w:rFonts w:ascii="Times New Roman Regular" w:hAnsi="Times New Roman Regular" w:eastAsia="宋体" w:cs="Times New Roman Regular"/>
          <w:kern w:val="0"/>
          <w:szCs w:val="21"/>
        </w:rPr>
        <w:t>gov.cn）公开。</w:t>
      </w:r>
    </w:p>
    <w:p>
      <w:pPr>
        <w:widowControl/>
        <w:spacing w:line="380" w:lineRule="atLeast"/>
        <w:ind w:firstLine="420" w:firstLineChars="200"/>
        <w:jc w:val="left"/>
        <w:rPr>
          <w:rFonts w:ascii="Times New Roman Regular" w:hAnsi="Times New Roman Regular" w:eastAsia="Times New Roman" w:cs="Times New Roman Regular"/>
          <w:kern w:val="0"/>
          <w:szCs w:val="21"/>
        </w:rPr>
      </w:pPr>
    </w:p>
    <w:p>
      <w:pPr>
        <w:widowControl/>
        <w:spacing w:line="380" w:lineRule="exact"/>
        <w:jc w:val="left"/>
        <w:rPr>
          <w:rFonts w:ascii="Times New Roman Regular" w:hAnsi="Times New Roman Regular" w:eastAsia="宋体" w:cs="Times New Roman Regular"/>
          <w:kern w:val="0"/>
          <w:szCs w:val="21"/>
        </w:rPr>
      </w:pPr>
    </w:p>
    <w:p>
      <w:pPr>
        <w:widowControl/>
        <w:spacing w:line="380" w:lineRule="exact"/>
        <w:ind w:right="420" w:firstLine="420" w:firstLineChars="200"/>
        <w:jc w:val="right"/>
        <w:rPr>
          <w:rFonts w:ascii="Times New Roman Regular" w:hAnsi="Times New Roman Regular" w:eastAsia="Times New Roman" w:cs="Times New Roman Regular"/>
          <w:kern w:val="0"/>
          <w:szCs w:val="21"/>
        </w:rPr>
      </w:pPr>
      <w:r>
        <w:rPr>
          <w:rFonts w:ascii="Times New Roman Regular" w:hAnsi="Times New Roman Regular" w:eastAsia="宋体" w:cs="Times New Roman Regular"/>
          <w:kern w:val="0"/>
          <w:szCs w:val="21"/>
        </w:rPr>
        <w:t>河北省住房和城乡建设厅</w:t>
      </w:r>
    </w:p>
    <w:p>
      <w:pPr>
        <w:widowControl/>
        <w:spacing w:line="380" w:lineRule="exact"/>
        <w:ind w:right="420"/>
        <w:rPr>
          <w:rFonts w:ascii="Times New Roman Regular" w:hAnsi="Times New Roman Regular" w:eastAsia="宋体" w:cs="Times New Roman Regular"/>
          <w:kern w:val="0"/>
          <w:szCs w:val="21"/>
        </w:rPr>
      </w:pPr>
      <w:r>
        <w:rPr>
          <w:rFonts w:hint="eastAsia" w:ascii="Times New Roman Regular" w:hAnsi="Times New Roman Regular" w:eastAsia="宋体" w:cs="Times New Roman Regular"/>
          <w:kern w:val="0"/>
          <w:szCs w:val="21"/>
        </w:rPr>
        <w:t xml:space="preserve">                               </w:t>
      </w:r>
      <w:r>
        <w:rPr>
          <w:rFonts w:hint="eastAsia" w:ascii="Times New Roman Regular" w:hAnsi="Times New Roman Regular" w:eastAsia="宋体" w:cs="Times New Roman Regular"/>
          <w:kern w:val="0"/>
          <w:szCs w:val="21"/>
          <w:lang w:val="en-US" w:eastAsia="zh-CN"/>
        </w:rPr>
        <w:t xml:space="preserve">  </w:t>
      </w:r>
      <w:r>
        <w:rPr>
          <w:rFonts w:ascii="Times New Roman Regular" w:hAnsi="Times New Roman Regular" w:eastAsia="宋体" w:cs="Times New Roman Regular"/>
          <w:kern w:val="0"/>
          <w:szCs w:val="21"/>
        </w:rPr>
        <w:t>2021年</w:t>
      </w:r>
      <w:r>
        <w:rPr>
          <w:rFonts w:hint="eastAsia" w:ascii="Times New Roman Regular" w:hAnsi="Times New Roman Regular" w:eastAsia="宋体" w:cs="Times New Roman Regular"/>
          <w:kern w:val="0"/>
          <w:szCs w:val="21"/>
        </w:rPr>
        <w:t xml:space="preserve"> </w:t>
      </w:r>
      <w:r>
        <w:rPr>
          <w:rFonts w:ascii="Times New Roman Regular" w:hAnsi="Times New Roman Regular" w:eastAsia="宋体" w:cs="Times New Roman Regular"/>
          <w:kern w:val="0"/>
          <w:szCs w:val="21"/>
        </w:rPr>
        <w:t xml:space="preserve"> 月   日</w:t>
      </w:r>
    </w:p>
    <w:p>
      <w:pPr>
        <w:widowControl/>
        <w:spacing w:line="380" w:lineRule="exact"/>
        <w:ind w:right="420" w:firstLine="480" w:firstLineChars="200"/>
        <w:jc w:val="right"/>
        <w:rPr>
          <w:rFonts w:ascii="Times New Roman Regular" w:hAnsi="Times New Roman Regular" w:eastAsia="宋体" w:cs="Times New Roman Regular"/>
          <w:kern w:val="0"/>
          <w:sz w:val="24"/>
        </w:rPr>
        <w:sectPr>
          <w:footerReference r:id="rId3" w:type="default"/>
          <w:pgSz w:w="7938" w:h="11510"/>
          <w:pgMar w:top="1247" w:right="1020" w:bottom="907" w:left="1020" w:header="680" w:footer="680" w:gutter="0"/>
          <w:cols w:space="720" w:num="1"/>
          <w:docGrid w:type="lines" w:linePitch="346" w:charSpace="0"/>
        </w:sectPr>
      </w:pPr>
    </w:p>
    <w:p>
      <w:pPr>
        <w:spacing w:before="312" w:beforeLines="100" w:after="100" w:afterAutospacing="1" w:line="380" w:lineRule="exact"/>
        <w:jc w:val="center"/>
        <w:rPr>
          <w:rFonts w:ascii="Times New Roman" w:hAnsi="Times New Roman" w:eastAsia="宋体" w:cs="Times New Roman"/>
          <w:b/>
          <w:bCs/>
          <w:sz w:val="24"/>
        </w:rPr>
      </w:pPr>
      <w:r>
        <w:rPr>
          <w:rFonts w:ascii="Times New Roman" w:hAnsi="Times New Roman" w:eastAsia="方正小标宋简体" w:cs="Times New Roman"/>
          <w:sz w:val="28"/>
          <w:szCs w:val="28"/>
        </w:rPr>
        <w:t>前</w:t>
      </w:r>
      <w:r>
        <w:rPr>
          <w:rFonts w:ascii="Times New Roman" w:hAnsi="Times New Roman" w:eastAsia="宋体" w:cs="Times New Roman"/>
          <w:sz w:val="28"/>
          <w:szCs w:val="28"/>
        </w:rPr>
        <w:t xml:space="preserve">    </w:t>
      </w:r>
      <w:r>
        <w:rPr>
          <w:rFonts w:ascii="Times New Roman" w:hAnsi="Times New Roman" w:eastAsia="方正小标宋简体" w:cs="Times New Roman"/>
          <w:sz w:val="28"/>
          <w:szCs w:val="28"/>
        </w:rPr>
        <w:t>言</w:t>
      </w:r>
    </w:p>
    <w:p>
      <w:pPr>
        <w:spacing w:line="360" w:lineRule="exact"/>
        <w:ind w:firstLine="406" w:firstLineChars="200"/>
        <w:rPr>
          <w:rFonts w:ascii="Times New Roman" w:hAnsi="Times New Roman" w:eastAsia="宋体" w:cs="Times New Roman"/>
          <w:szCs w:val="21"/>
        </w:rPr>
      </w:pPr>
      <w:r>
        <w:rPr>
          <w:rFonts w:ascii="Times New Roman" w:hAnsi="Times New Roman" w:eastAsia="宋体" w:cs="Times New Roman"/>
          <w:szCs w:val="21"/>
        </w:rPr>
        <w:t>根据河北省住房和城乡建设厅《2021年度省工程建设标准和标准设计第二批制（修）订计划》（冀建节科函〔2021〕</w:t>
      </w:r>
      <w:r>
        <w:rPr>
          <w:rFonts w:hint="eastAsia" w:ascii="Times New Roman" w:hAnsi="Times New Roman" w:eastAsia="宋体" w:cs="Times New Roman"/>
          <w:szCs w:val="21"/>
        </w:rPr>
        <w:t xml:space="preserve"> </w:t>
      </w:r>
      <w:r>
        <w:rPr>
          <w:rFonts w:ascii="Times New Roman" w:hAnsi="Times New Roman" w:eastAsia="宋体" w:cs="Times New Roman"/>
          <w:szCs w:val="21"/>
        </w:rPr>
        <w:t xml:space="preserve"> 号）</w:t>
      </w:r>
      <w:r>
        <w:rPr>
          <w:rFonts w:hint="eastAsia" w:ascii="Times New Roman" w:hAnsi="Times New Roman" w:eastAsia="宋体" w:cs="Times New Roman"/>
          <w:szCs w:val="21"/>
        </w:rPr>
        <w:t>的</w:t>
      </w:r>
      <w:r>
        <w:rPr>
          <w:rFonts w:ascii="Times New Roman" w:hAnsi="Times New Roman" w:eastAsia="宋体" w:cs="Times New Roman"/>
          <w:szCs w:val="21"/>
        </w:rPr>
        <w:t>要求，由河北工业大学会同有关单位编制而成。</w:t>
      </w:r>
    </w:p>
    <w:p>
      <w:pPr>
        <w:spacing w:line="360" w:lineRule="exact"/>
        <w:ind w:firstLine="406" w:firstLineChars="200"/>
        <w:rPr>
          <w:rFonts w:ascii="Times New Roman" w:hAnsi="Times New Roman" w:eastAsia="宋体" w:cs="Times New Roman"/>
          <w:szCs w:val="21"/>
        </w:rPr>
      </w:pPr>
      <w:r>
        <w:rPr>
          <w:rFonts w:ascii="Times New Roman" w:hAnsi="Times New Roman" w:eastAsia="宋体" w:cs="Times New Roman"/>
          <w:szCs w:val="21"/>
        </w:rPr>
        <w:t>本</w:t>
      </w:r>
      <w:r>
        <w:rPr>
          <w:rFonts w:hint="eastAsia" w:ascii="Times New Roman" w:hAnsi="Times New Roman" w:eastAsia="宋体" w:cs="Times New Roman"/>
          <w:szCs w:val="21"/>
        </w:rPr>
        <w:t>标准</w:t>
      </w:r>
      <w:r>
        <w:rPr>
          <w:rFonts w:ascii="Times New Roman" w:hAnsi="Times New Roman" w:eastAsia="宋体" w:cs="Times New Roman"/>
          <w:szCs w:val="21"/>
        </w:rPr>
        <w:t>编制过程中，编制组经广泛调查研究，认真总结实践经验，参考有关国内标准，并在广泛征求意见的基础上，</w:t>
      </w:r>
      <w:r>
        <w:rPr>
          <w:rFonts w:hint="eastAsia" w:ascii="Times New Roman" w:hAnsi="Times New Roman" w:eastAsia="宋体" w:cs="Times New Roman"/>
          <w:szCs w:val="21"/>
        </w:rPr>
        <w:t>经反复讨论，修改和充实，最后经审查定稿</w:t>
      </w:r>
      <w:r>
        <w:rPr>
          <w:rFonts w:ascii="Times New Roman" w:hAnsi="Times New Roman" w:eastAsia="宋体" w:cs="Times New Roman"/>
          <w:szCs w:val="21"/>
        </w:rPr>
        <w:t>。</w:t>
      </w:r>
    </w:p>
    <w:p>
      <w:pPr>
        <w:spacing w:line="360" w:lineRule="exact"/>
        <w:ind w:firstLine="406" w:firstLineChars="200"/>
        <w:rPr>
          <w:rFonts w:ascii="Times New Roman" w:hAnsi="Times New Roman" w:eastAsia="宋体" w:cs="Times New Roman"/>
          <w:szCs w:val="21"/>
        </w:rPr>
      </w:pPr>
      <w:r>
        <w:rPr>
          <w:rFonts w:ascii="Times New Roman" w:hAnsi="Times New Roman" w:eastAsia="宋体" w:cs="Times New Roman"/>
          <w:szCs w:val="21"/>
        </w:rPr>
        <w:t>本</w:t>
      </w:r>
      <w:r>
        <w:rPr>
          <w:rFonts w:hint="eastAsia" w:ascii="Times New Roman" w:hAnsi="Times New Roman" w:eastAsia="宋体" w:cs="Times New Roman"/>
          <w:szCs w:val="21"/>
        </w:rPr>
        <w:t>标准共分</w:t>
      </w:r>
      <w:r>
        <w:rPr>
          <w:rFonts w:ascii="Times New Roman" w:hAnsi="Times New Roman" w:eastAsia="宋体" w:cs="Times New Roman"/>
          <w:szCs w:val="21"/>
        </w:rPr>
        <w:t>8</w:t>
      </w:r>
      <w:r>
        <w:rPr>
          <w:rFonts w:hint="eastAsia" w:ascii="Times New Roman" w:hAnsi="Times New Roman" w:eastAsia="宋体" w:cs="Times New Roman"/>
          <w:szCs w:val="21"/>
        </w:rPr>
        <w:t>章和1个附录，</w:t>
      </w:r>
      <w:r>
        <w:rPr>
          <w:rFonts w:ascii="Times New Roman" w:hAnsi="Times New Roman" w:eastAsia="宋体" w:cs="Times New Roman"/>
          <w:szCs w:val="21"/>
        </w:rPr>
        <w:t>主要技术内容包括1. 总则</w:t>
      </w:r>
      <w:r>
        <w:rPr>
          <w:rFonts w:hint="eastAsia" w:ascii="Times New Roman" w:hAnsi="Times New Roman" w:eastAsia="宋体" w:cs="Times New Roman"/>
          <w:szCs w:val="21"/>
        </w:rPr>
        <w:t>；</w:t>
      </w:r>
      <w:r>
        <w:rPr>
          <w:rFonts w:ascii="Times New Roman" w:hAnsi="Times New Roman" w:eastAsia="宋体" w:cs="Times New Roman"/>
          <w:szCs w:val="21"/>
        </w:rPr>
        <w:t>2. 术语和符号</w:t>
      </w:r>
      <w:r>
        <w:rPr>
          <w:rFonts w:hint="eastAsia" w:ascii="Times New Roman" w:hAnsi="Times New Roman" w:eastAsia="宋体" w:cs="Times New Roman"/>
          <w:szCs w:val="21"/>
        </w:rPr>
        <w:t>；</w:t>
      </w:r>
      <w:r>
        <w:rPr>
          <w:rFonts w:ascii="Times New Roman" w:hAnsi="Times New Roman" w:eastAsia="宋体" w:cs="Times New Roman"/>
          <w:szCs w:val="21"/>
        </w:rPr>
        <w:t>3. 基本规定</w:t>
      </w:r>
      <w:r>
        <w:rPr>
          <w:rFonts w:hint="eastAsia" w:ascii="Times New Roman" w:hAnsi="Times New Roman" w:eastAsia="宋体" w:cs="Times New Roman"/>
          <w:szCs w:val="21"/>
        </w:rPr>
        <w:t>；</w:t>
      </w:r>
      <w:r>
        <w:rPr>
          <w:rFonts w:ascii="Times New Roman" w:hAnsi="Times New Roman" w:eastAsia="宋体" w:cs="Times New Roman"/>
          <w:szCs w:val="21"/>
        </w:rPr>
        <w:t>4. 材料</w:t>
      </w:r>
      <w:r>
        <w:rPr>
          <w:rFonts w:hint="eastAsia" w:ascii="Times New Roman" w:hAnsi="Times New Roman" w:eastAsia="宋体" w:cs="Times New Roman"/>
          <w:szCs w:val="21"/>
        </w:rPr>
        <w:t>；</w:t>
      </w:r>
      <w:r>
        <w:rPr>
          <w:rFonts w:ascii="Times New Roman" w:hAnsi="Times New Roman" w:eastAsia="宋体" w:cs="Times New Roman"/>
          <w:szCs w:val="21"/>
        </w:rPr>
        <w:t xml:space="preserve">5. </w:t>
      </w:r>
      <w:r>
        <w:rPr>
          <w:rFonts w:hint="eastAsia" w:ascii="Times New Roman" w:hAnsi="Times New Roman" w:eastAsia="宋体" w:cs="Times New Roman"/>
          <w:szCs w:val="21"/>
        </w:rPr>
        <w:t>结构分析及计算；</w:t>
      </w:r>
      <w:r>
        <w:rPr>
          <w:rFonts w:ascii="Times New Roman" w:hAnsi="Times New Roman" w:eastAsia="宋体" w:cs="Times New Roman"/>
          <w:szCs w:val="21"/>
        </w:rPr>
        <w:t xml:space="preserve">6. </w:t>
      </w:r>
      <w:r>
        <w:rPr>
          <w:rFonts w:hint="eastAsia" w:ascii="Times New Roman" w:hAnsi="Times New Roman" w:eastAsia="宋体" w:cs="Times New Roman"/>
          <w:szCs w:val="21"/>
        </w:rPr>
        <w:t>构造规定；</w:t>
      </w:r>
      <w:r>
        <w:rPr>
          <w:rFonts w:ascii="Times New Roman" w:hAnsi="Times New Roman" w:eastAsia="宋体" w:cs="Times New Roman"/>
          <w:szCs w:val="21"/>
        </w:rPr>
        <w:t xml:space="preserve">7. </w:t>
      </w:r>
      <w:r>
        <w:rPr>
          <w:rFonts w:hint="eastAsia" w:ascii="Times New Roman" w:hAnsi="Times New Roman" w:eastAsia="宋体" w:cs="Times New Roman"/>
          <w:szCs w:val="21"/>
        </w:rPr>
        <w:t>抗震设计；</w:t>
      </w:r>
      <w:r>
        <w:rPr>
          <w:rFonts w:ascii="Times New Roman" w:hAnsi="Times New Roman" w:eastAsia="宋体" w:cs="Times New Roman"/>
          <w:szCs w:val="21"/>
        </w:rPr>
        <w:t xml:space="preserve">8. </w:t>
      </w:r>
      <w:r>
        <w:rPr>
          <w:rFonts w:hint="eastAsia" w:ascii="Times New Roman" w:hAnsi="Times New Roman" w:eastAsia="宋体" w:cs="Times New Roman"/>
          <w:szCs w:val="21"/>
        </w:rPr>
        <w:t>施工及质量验收</w:t>
      </w:r>
      <w:r>
        <w:rPr>
          <w:rFonts w:ascii="Times New Roman" w:hAnsi="Times New Roman" w:eastAsia="宋体" w:cs="Times New Roman"/>
          <w:szCs w:val="21"/>
        </w:rPr>
        <w:t>。</w:t>
      </w:r>
    </w:p>
    <w:p>
      <w:pPr>
        <w:spacing w:line="360" w:lineRule="exact"/>
        <w:ind w:firstLine="406" w:firstLineChars="200"/>
        <w:rPr>
          <w:rFonts w:ascii="Times New Roman" w:hAnsi="Times New Roman" w:eastAsia="宋体" w:cs="Times New Roman"/>
          <w:szCs w:val="21"/>
        </w:rPr>
      </w:pPr>
      <w:r>
        <w:rPr>
          <w:rFonts w:ascii="Times New Roman" w:hAnsi="Times New Roman" w:eastAsia="宋体" w:cs="Times New Roman"/>
          <w:szCs w:val="21"/>
        </w:rPr>
        <w:t>本</w:t>
      </w:r>
      <w:r>
        <w:rPr>
          <w:rFonts w:hint="eastAsia" w:ascii="Times New Roman" w:hAnsi="Times New Roman" w:eastAsia="宋体" w:cs="Times New Roman"/>
          <w:szCs w:val="21"/>
        </w:rPr>
        <w:t>标准</w:t>
      </w:r>
      <w:r>
        <w:rPr>
          <w:rFonts w:ascii="Times New Roman" w:hAnsi="Times New Roman" w:eastAsia="宋体" w:cs="Times New Roman"/>
          <w:szCs w:val="21"/>
        </w:rPr>
        <w:t>由河北工业大学负责具体技术内容</w:t>
      </w:r>
      <w:bookmarkStart w:id="49" w:name="_GoBack"/>
      <w:bookmarkEnd w:id="49"/>
      <w:r>
        <w:rPr>
          <w:rFonts w:ascii="Times New Roman" w:hAnsi="Times New Roman" w:eastAsia="宋体" w:cs="Times New Roman"/>
          <w:szCs w:val="21"/>
        </w:rPr>
        <w:t>的解释，由河北省建设工程标准编制研究中心负责管理。</w:t>
      </w:r>
    </w:p>
    <w:p>
      <w:pPr>
        <w:spacing w:line="360" w:lineRule="exact"/>
        <w:ind w:firstLine="406" w:firstLineChars="200"/>
        <w:rPr>
          <w:rFonts w:ascii="Times New Roman" w:hAnsi="Times New Roman" w:eastAsia="宋体" w:cs="Times New Roman"/>
          <w:szCs w:val="21"/>
        </w:rPr>
      </w:pPr>
      <w:r>
        <w:rPr>
          <w:rFonts w:ascii="Times New Roman" w:hAnsi="Times New Roman" w:eastAsia="宋体" w:cs="Times New Roman"/>
          <w:szCs w:val="21"/>
        </w:rPr>
        <w:t>本</w:t>
      </w:r>
      <w:r>
        <w:rPr>
          <w:rFonts w:hint="eastAsia" w:ascii="Times New Roman" w:hAnsi="Times New Roman" w:eastAsia="宋体" w:cs="Times New Roman"/>
          <w:szCs w:val="21"/>
        </w:rPr>
        <w:t>标准</w:t>
      </w:r>
      <w:r>
        <w:rPr>
          <w:rFonts w:ascii="Times New Roman" w:hAnsi="Times New Roman" w:eastAsia="宋体" w:cs="Times New Roman"/>
          <w:szCs w:val="21"/>
        </w:rPr>
        <w:t>执行过程中，如有需要修改或补充之处，请将意见或有关资料寄送至河北工业大学土木与交通学院（地址：天津市北辰区西平道5340号土木与交通学院，邮编：300401，电话：022-60200385，电子邮箱：54408515@qq.com)，以便修订时参考。</w:t>
      </w:r>
    </w:p>
    <w:p>
      <w:pPr>
        <w:spacing w:line="360" w:lineRule="exact"/>
        <w:ind w:firstLine="406" w:firstLineChars="200"/>
        <w:rPr>
          <w:rFonts w:ascii="Times New Roman" w:hAnsi="Times New Roman" w:eastAsia="宋体" w:cs="Times New Roman"/>
          <w:szCs w:val="21"/>
        </w:rPr>
      </w:pPr>
      <w:r>
        <w:rPr>
          <w:rFonts w:ascii="Times New Roman" w:hAnsi="Times New Roman" w:eastAsia="宋体" w:cs="Times New Roman"/>
          <w:szCs w:val="21"/>
        </w:rPr>
        <w:t>本规程主编单位、参编单位</w:t>
      </w:r>
      <w:r>
        <w:rPr>
          <w:rFonts w:hint="eastAsia" w:ascii="Times New Roman" w:hAnsi="Times New Roman" w:eastAsia="宋体" w:cs="Times New Roman"/>
          <w:szCs w:val="21"/>
        </w:rPr>
        <w:t>、</w:t>
      </w:r>
      <w:r>
        <w:rPr>
          <w:rFonts w:ascii="Times New Roman" w:hAnsi="Times New Roman" w:eastAsia="宋体" w:cs="Times New Roman"/>
          <w:szCs w:val="21"/>
        </w:rPr>
        <w:t>主要起草人</w:t>
      </w:r>
      <w:r>
        <w:rPr>
          <w:rFonts w:hint="eastAsia" w:ascii="Times New Roman" w:hAnsi="Times New Roman" w:eastAsia="宋体" w:cs="Times New Roman"/>
          <w:szCs w:val="21"/>
        </w:rPr>
        <w:t>和审查人员</w:t>
      </w:r>
      <w:r>
        <w:rPr>
          <w:rFonts w:ascii="Times New Roman" w:hAnsi="Times New Roman" w:eastAsia="宋体" w:cs="Times New Roman"/>
          <w:szCs w:val="21"/>
        </w:rPr>
        <w:t>名单：</w:t>
      </w:r>
    </w:p>
    <w:tbl>
      <w:tblPr>
        <w:tblStyle w:val="19"/>
        <w:tblW w:w="0" w:type="auto"/>
        <w:jc w:val="right"/>
        <w:tblLayout w:type="fixed"/>
        <w:tblCellMar>
          <w:top w:w="0" w:type="dxa"/>
          <w:left w:w="28" w:type="dxa"/>
          <w:bottom w:w="0" w:type="dxa"/>
          <w:right w:w="28" w:type="dxa"/>
        </w:tblCellMar>
      </w:tblPr>
      <w:tblGrid>
        <w:gridCol w:w="1476"/>
        <w:gridCol w:w="4057"/>
      </w:tblGrid>
      <w:tr>
        <w:tblPrEx>
          <w:tblCellMar>
            <w:top w:w="0" w:type="dxa"/>
            <w:left w:w="28" w:type="dxa"/>
            <w:bottom w:w="0" w:type="dxa"/>
            <w:right w:w="28" w:type="dxa"/>
          </w:tblCellMar>
        </w:tblPrEx>
        <w:trPr>
          <w:trHeight w:val="397" w:hRule="atLeast"/>
          <w:jc w:val="right"/>
        </w:trPr>
        <w:tc>
          <w:tcPr>
            <w:tcW w:w="1476" w:type="dxa"/>
          </w:tcPr>
          <w:p>
            <w:pPr>
              <w:spacing w:line="360" w:lineRule="exact"/>
              <w:jc w:val="distribute"/>
              <w:rPr>
                <w:rFonts w:ascii="Times New Roman" w:hAnsi="Times New Roman" w:eastAsia="宋体" w:cs="Times New Roman"/>
                <w:szCs w:val="21"/>
              </w:rPr>
            </w:pPr>
            <w:r>
              <w:rPr>
                <w:rFonts w:ascii="Times New Roman" w:hAnsi="Times New Roman" w:eastAsia="宋体" w:cs="Times New Roman"/>
                <w:szCs w:val="21"/>
              </w:rPr>
              <w:t>主编单位：</w:t>
            </w:r>
          </w:p>
        </w:tc>
        <w:tc>
          <w:tcPr>
            <w:tcW w:w="4057" w:type="dxa"/>
          </w:tcPr>
          <w:p>
            <w:pPr>
              <w:spacing w:line="360" w:lineRule="exact"/>
              <w:jc w:val="left"/>
              <w:rPr>
                <w:rFonts w:ascii="Times New Roman" w:hAnsi="Times New Roman" w:eastAsia="宋体" w:cs="Times New Roman"/>
                <w:szCs w:val="21"/>
              </w:rPr>
            </w:pPr>
            <w:r>
              <w:rPr>
                <w:rFonts w:hint="eastAsia" w:ascii="Times New Roman" w:hAnsi="Times New Roman" w:eastAsia="宋体" w:cs="Times New Roman"/>
                <w:szCs w:val="21"/>
              </w:rPr>
              <w:t>河北工业大学</w:t>
            </w:r>
          </w:p>
          <w:p>
            <w:pPr>
              <w:widowControl/>
              <w:spacing w:line="360" w:lineRule="exact"/>
              <w:jc w:val="left"/>
              <w:rPr>
                <w:rFonts w:ascii="Times New Roman" w:hAnsi="Times New Roman" w:eastAsia="宋体" w:cs="Times New Roman"/>
                <w:szCs w:val="21"/>
              </w:rPr>
            </w:pPr>
            <w:r>
              <w:rPr>
                <w:rFonts w:hint="eastAsia" w:ascii="Times New Roman" w:hAnsi="Times New Roman" w:eastAsia="宋体" w:cs="Times New Roman"/>
                <w:szCs w:val="21"/>
              </w:rPr>
              <w:t>江苏天舜金属材料集团有限公司</w:t>
            </w:r>
          </w:p>
          <w:p>
            <w:pPr>
              <w:widowControl/>
              <w:spacing w:line="360" w:lineRule="exact"/>
              <w:jc w:val="left"/>
              <w:rPr>
                <w:rFonts w:ascii="Times New Roman" w:hAnsi="Times New Roman" w:eastAsia="宋体" w:cs="Times New Roman"/>
                <w:szCs w:val="21"/>
              </w:rPr>
            </w:pPr>
            <w:r>
              <w:rPr>
                <w:rFonts w:hint="eastAsia"/>
                <w:szCs w:val="21"/>
              </w:rPr>
              <w:t>中国建筑第五工程局有限公司</w:t>
            </w:r>
          </w:p>
        </w:tc>
      </w:tr>
      <w:tr>
        <w:tblPrEx>
          <w:tblCellMar>
            <w:top w:w="0" w:type="dxa"/>
            <w:left w:w="28" w:type="dxa"/>
            <w:bottom w:w="0" w:type="dxa"/>
            <w:right w:w="28" w:type="dxa"/>
          </w:tblCellMar>
        </w:tblPrEx>
        <w:trPr>
          <w:trHeight w:val="397" w:hRule="atLeast"/>
          <w:jc w:val="right"/>
        </w:trPr>
        <w:tc>
          <w:tcPr>
            <w:tcW w:w="1476" w:type="dxa"/>
          </w:tcPr>
          <w:p>
            <w:pPr>
              <w:spacing w:line="360" w:lineRule="exact"/>
              <w:jc w:val="distribute"/>
              <w:rPr>
                <w:rFonts w:ascii="Times New Roman" w:hAnsi="Times New Roman" w:eastAsia="宋体" w:cs="Times New Roman"/>
                <w:szCs w:val="21"/>
              </w:rPr>
            </w:pPr>
            <w:r>
              <w:rPr>
                <w:rFonts w:ascii="Times New Roman" w:hAnsi="Times New Roman" w:eastAsia="宋体" w:cs="Times New Roman"/>
                <w:szCs w:val="21"/>
              </w:rPr>
              <w:t>参编单位：</w:t>
            </w:r>
          </w:p>
        </w:tc>
        <w:tc>
          <w:tcPr>
            <w:tcW w:w="4057" w:type="dxa"/>
          </w:tcPr>
          <w:p>
            <w:pPr>
              <w:spacing w:line="360" w:lineRule="exact"/>
              <w:jc w:val="left"/>
              <w:rPr>
                <w:rFonts w:ascii="Times New Roman" w:hAnsi="Times New Roman" w:eastAsia="宋体" w:cs="Times New Roman"/>
                <w:szCs w:val="21"/>
              </w:rPr>
            </w:pPr>
            <w:r>
              <w:rPr>
                <w:rFonts w:hint="eastAsia" w:ascii="Times New Roman" w:hAnsi="Times New Roman" w:eastAsia="宋体" w:cs="Times New Roman"/>
                <w:szCs w:val="21"/>
              </w:rPr>
              <w:t>东南大学</w:t>
            </w:r>
          </w:p>
          <w:p>
            <w:pPr>
              <w:spacing w:line="360" w:lineRule="exact"/>
              <w:jc w:val="left"/>
              <w:rPr>
                <w:rFonts w:ascii="Times New Roman" w:hAnsi="Times New Roman" w:eastAsia="宋体" w:cs="Times New Roman"/>
                <w:szCs w:val="21"/>
              </w:rPr>
            </w:pPr>
            <w:r>
              <w:rPr>
                <w:rFonts w:hint="eastAsia" w:ascii="Times New Roman" w:hAnsi="Times New Roman" w:eastAsia="宋体" w:cs="Times New Roman"/>
                <w:szCs w:val="21"/>
              </w:rPr>
              <w:t>中土大地国际建筑设计有限公司</w:t>
            </w:r>
          </w:p>
          <w:p>
            <w:pPr>
              <w:spacing w:line="360" w:lineRule="exact"/>
              <w:jc w:val="left"/>
              <w:rPr>
                <w:rFonts w:ascii="Times New Roman" w:hAnsi="Times New Roman" w:eastAsia="宋体" w:cs="Times New Roman"/>
                <w:szCs w:val="21"/>
              </w:rPr>
            </w:pPr>
            <w:r>
              <w:rPr>
                <w:rFonts w:hint="eastAsia" w:ascii="Times New Roman" w:hAnsi="Times New Roman" w:eastAsia="宋体" w:cs="Times New Roman"/>
                <w:szCs w:val="21"/>
              </w:rPr>
              <w:t>中交建冀交高速公路投资发展有限公司</w:t>
            </w:r>
          </w:p>
          <w:p>
            <w:pPr>
              <w:spacing w:line="360" w:lineRule="exact"/>
              <w:jc w:val="left"/>
              <w:rPr>
                <w:rFonts w:ascii="Times New Roman" w:hAnsi="Times New Roman" w:eastAsia="宋体" w:cs="Times New Roman"/>
                <w:szCs w:val="18"/>
              </w:rPr>
            </w:pPr>
            <w:r>
              <w:rPr>
                <w:rFonts w:hint="eastAsia" w:ascii="Times New Roman" w:hAnsi="Times New Roman" w:eastAsia="宋体" w:cs="Times New Roman"/>
                <w:szCs w:val="21"/>
              </w:rPr>
              <w:t>中国铁路设计集团有限公司</w:t>
            </w:r>
          </w:p>
        </w:tc>
      </w:tr>
      <w:tr>
        <w:tblPrEx>
          <w:tblCellMar>
            <w:top w:w="0" w:type="dxa"/>
            <w:left w:w="28" w:type="dxa"/>
            <w:bottom w:w="0" w:type="dxa"/>
            <w:right w:w="28" w:type="dxa"/>
          </w:tblCellMar>
        </w:tblPrEx>
        <w:trPr>
          <w:trHeight w:val="397" w:hRule="atLeast"/>
          <w:jc w:val="right"/>
        </w:trPr>
        <w:tc>
          <w:tcPr>
            <w:tcW w:w="1476" w:type="dxa"/>
          </w:tcPr>
          <w:p>
            <w:pPr>
              <w:spacing w:line="360" w:lineRule="exact"/>
              <w:jc w:val="distribute"/>
              <w:rPr>
                <w:rFonts w:ascii="Times New Roman" w:hAnsi="Times New Roman" w:eastAsia="宋体" w:cs="Times New Roman"/>
                <w:bCs/>
                <w:szCs w:val="21"/>
              </w:rPr>
            </w:pPr>
            <w:r>
              <w:rPr>
                <w:rFonts w:ascii="Times New Roman" w:hAnsi="Times New Roman" w:eastAsia="宋体" w:cs="Times New Roman"/>
                <w:bCs/>
                <w:szCs w:val="21"/>
              </w:rPr>
              <w:t>主要起草人：</w:t>
            </w:r>
          </w:p>
        </w:tc>
        <w:tc>
          <w:tcPr>
            <w:tcW w:w="4057" w:type="dxa"/>
          </w:tcPr>
          <w:p>
            <w:pPr>
              <w:spacing w:line="360" w:lineRule="exact"/>
              <w:jc w:val="left"/>
              <w:rPr>
                <w:rFonts w:ascii="Times New Roman" w:hAnsi="Times New Roman" w:eastAsia="宋体" w:cs="Times New Roman"/>
                <w:szCs w:val="21"/>
              </w:rPr>
            </w:pPr>
            <w:r>
              <w:rPr>
                <w:rFonts w:hint="eastAsia" w:ascii="Times New Roman" w:hAnsi="Times New Roman" w:eastAsia="宋体" w:cs="Times New Roman"/>
                <w:szCs w:val="21"/>
              </w:rPr>
              <w:t>戎</w:t>
            </w:r>
            <w:r>
              <w:rPr>
                <w:rFonts w:ascii="Times New Roman" w:hAnsi="Times New Roman" w:eastAsia="宋体" w:cs="Times New Roman"/>
                <w:szCs w:val="21"/>
              </w:rPr>
              <w:t xml:space="preserve">  </w:t>
            </w:r>
            <w:r>
              <w:rPr>
                <w:rFonts w:hint="eastAsia" w:ascii="Times New Roman" w:hAnsi="Times New Roman" w:eastAsia="宋体" w:cs="Times New Roman"/>
                <w:szCs w:val="21"/>
              </w:rPr>
              <w:t>贤</w:t>
            </w:r>
            <w:r>
              <w:rPr>
                <w:rFonts w:ascii="Times New Roman" w:hAnsi="Times New Roman" w:eastAsia="宋体" w:cs="Times New Roman"/>
                <w:szCs w:val="21"/>
              </w:rPr>
              <w:t xml:space="preserve"> </w:t>
            </w:r>
            <w:r>
              <w:rPr>
                <w:rFonts w:hint="eastAsia" w:ascii="Times New Roman" w:hAnsi="Times New Roman" w:eastAsia="宋体" w:cs="Times New Roman"/>
                <w:szCs w:val="21"/>
              </w:rPr>
              <w:t xml:space="preserve"> 冯  健 </w:t>
            </w:r>
            <w:r>
              <w:rPr>
                <w:rFonts w:ascii="Times New Roman" w:hAnsi="Times New Roman" w:eastAsia="宋体" w:cs="Times New Roman"/>
                <w:szCs w:val="21"/>
              </w:rPr>
              <w:t xml:space="preserve"> </w:t>
            </w:r>
            <w:r>
              <w:rPr>
                <w:rFonts w:hint="eastAsia" w:ascii="Times New Roman" w:hAnsi="Times New Roman" w:eastAsia="宋体" w:cs="Times New Roman"/>
                <w:szCs w:val="21"/>
              </w:rPr>
              <w:t>姚圣法  李艳艳</w:t>
            </w:r>
            <w:r>
              <w:rPr>
                <w:rFonts w:ascii="Times New Roman" w:hAnsi="Times New Roman" w:eastAsia="宋体" w:cs="Times New Roman"/>
                <w:szCs w:val="21"/>
              </w:rPr>
              <w:t xml:space="preserve">  </w:t>
            </w:r>
            <w:r>
              <w:rPr>
                <w:rFonts w:hint="eastAsia" w:ascii="Times New Roman" w:hAnsi="Times New Roman" w:eastAsia="宋体" w:cs="Times New Roman"/>
                <w:szCs w:val="21"/>
              </w:rPr>
              <w:t xml:space="preserve">刘 </w:t>
            </w:r>
            <w:r>
              <w:rPr>
                <w:rFonts w:ascii="Times New Roman" w:hAnsi="Times New Roman" w:eastAsia="宋体" w:cs="Times New Roman"/>
                <w:szCs w:val="21"/>
              </w:rPr>
              <w:t xml:space="preserve"> </w:t>
            </w:r>
            <w:r>
              <w:rPr>
                <w:rFonts w:hint="eastAsia" w:ascii="Times New Roman" w:hAnsi="Times New Roman" w:eastAsia="宋体" w:cs="Times New Roman"/>
                <w:szCs w:val="21"/>
              </w:rPr>
              <w:t>平</w:t>
            </w:r>
            <w:r>
              <w:rPr>
                <w:rFonts w:ascii="Times New Roman" w:hAnsi="Times New Roman" w:eastAsia="宋体" w:cs="Times New Roman"/>
                <w:szCs w:val="21"/>
              </w:rPr>
              <w:t xml:space="preserve">  </w:t>
            </w:r>
          </w:p>
          <w:p>
            <w:pPr>
              <w:spacing w:line="360" w:lineRule="exact"/>
              <w:jc w:val="left"/>
              <w:rPr>
                <w:rFonts w:ascii="Times New Roman" w:hAnsi="Times New Roman" w:eastAsia="宋体" w:cs="Times New Roman"/>
                <w:szCs w:val="21"/>
              </w:rPr>
            </w:pPr>
            <w:r>
              <w:rPr>
                <w:rFonts w:hint="eastAsia" w:ascii="Times New Roman" w:hAnsi="Times New Roman" w:eastAsia="宋体" w:cs="Times New Roman"/>
                <w:szCs w:val="21"/>
              </w:rPr>
              <w:t>张健新</w:t>
            </w:r>
            <w:r>
              <w:rPr>
                <w:rFonts w:ascii="Times New Roman" w:hAnsi="Times New Roman" w:eastAsia="宋体" w:cs="Times New Roman"/>
                <w:szCs w:val="21"/>
              </w:rPr>
              <w:t xml:space="preserve">  </w:t>
            </w:r>
            <w:r>
              <w:rPr>
                <w:rFonts w:hint="eastAsia" w:ascii="Times New Roman" w:hAnsi="Times New Roman" w:eastAsia="宋体" w:cs="Times New Roman"/>
                <w:szCs w:val="21"/>
              </w:rPr>
              <w:t xml:space="preserve">陈 </w:t>
            </w:r>
            <w:r>
              <w:rPr>
                <w:rFonts w:ascii="Times New Roman" w:hAnsi="Times New Roman" w:eastAsia="宋体" w:cs="Times New Roman"/>
                <w:szCs w:val="21"/>
              </w:rPr>
              <w:t xml:space="preserve"> </w:t>
            </w:r>
            <w:r>
              <w:rPr>
                <w:rFonts w:hint="eastAsia" w:ascii="Times New Roman" w:hAnsi="Times New Roman" w:eastAsia="宋体" w:cs="Times New Roman"/>
                <w:szCs w:val="21"/>
              </w:rPr>
              <w:t xml:space="preserve">庞 </w:t>
            </w:r>
            <w:r>
              <w:rPr>
                <w:rFonts w:ascii="Times New Roman" w:hAnsi="Times New Roman" w:eastAsia="宋体" w:cs="Times New Roman"/>
                <w:szCs w:val="21"/>
              </w:rPr>
              <w:t xml:space="preserve"> </w:t>
            </w:r>
            <w:r>
              <w:rPr>
                <w:rFonts w:hint="eastAsia" w:ascii="Times New Roman" w:hAnsi="Times New Roman" w:eastAsia="宋体" w:cs="Times New Roman"/>
                <w:szCs w:val="21"/>
              </w:rPr>
              <w:t xml:space="preserve">刘  小  何宝佳 </w:t>
            </w:r>
            <w:r>
              <w:rPr>
                <w:rFonts w:ascii="Times New Roman" w:hAnsi="Times New Roman" w:eastAsia="宋体" w:cs="Times New Roman"/>
                <w:szCs w:val="21"/>
              </w:rPr>
              <w:t xml:space="preserve"> </w:t>
            </w:r>
            <w:r>
              <w:rPr>
                <w:rFonts w:hint="eastAsia"/>
                <w:szCs w:val="21"/>
              </w:rPr>
              <w:t>贾献卓</w:t>
            </w:r>
            <w:r>
              <w:rPr>
                <w:rFonts w:hint="eastAsia" w:ascii="Times New Roman" w:hAnsi="Times New Roman" w:eastAsia="宋体" w:cs="Times New Roman"/>
                <w:szCs w:val="21"/>
              </w:rPr>
              <w:t xml:space="preserve">岳凌锋 </w:t>
            </w:r>
            <w:r>
              <w:rPr>
                <w:rFonts w:ascii="Times New Roman" w:hAnsi="Times New Roman" w:eastAsia="宋体" w:cs="Times New Roman"/>
                <w:szCs w:val="21"/>
              </w:rPr>
              <w:t xml:space="preserve"> </w:t>
            </w:r>
            <w:r>
              <w:rPr>
                <w:rFonts w:hint="eastAsia" w:ascii="Times New Roman" w:hAnsi="Times New Roman" w:eastAsia="宋体" w:cs="Times New Roman"/>
                <w:szCs w:val="21"/>
              </w:rPr>
              <w:t xml:space="preserve">齐建伟 </w:t>
            </w:r>
            <w:r>
              <w:rPr>
                <w:rFonts w:ascii="Times New Roman" w:hAnsi="Times New Roman" w:eastAsia="宋体" w:cs="Times New Roman"/>
                <w:szCs w:val="21"/>
              </w:rPr>
              <w:t xml:space="preserve"> </w:t>
            </w:r>
            <w:r>
              <w:rPr>
                <w:rFonts w:hint="eastAsia" w:ascii="Times New Roman" w:hAnsi="Times New Roman" w:eastAsia="宋体" w:cs="Times New Roman"/>
                <w:szCs w:val="21"/>
              </w:rPr>
              <w:t xml:space="preserve">郝贵强 </w:t>
            </w:r>
            <w:r>
              <w:rPr>
                <w:rFonts w:ascii="Times New Roman" w:hAnsi="Times New Roman" w:eastAsia="宋体" w:cs="Times New Roman"/>
                <w:szCs w:val="21"/>
              </w:rPr>
              <w:t xml:space="preserve"> </w:t>
            </w:r>
            <w:r>
              <w:rPr>
                <w:rFonts w:hint="eastAsia" w:ascii="Times New Roman" w:hAnsi="Times New Roman" w:eastAsia="宋体" w:cs="Times New Roman"/>
                <w:szCs w:val="21"/>
              </w:rPr>
              <w:t>石晓娜</w:t>
            </w:r>
          </w:p>
          <w:p>
            <w:pPr>
              <w:spacing w:line="360" w:lineRule="exact"/>
              <w:jc w:val="left"/>
              <w:rPr>
                <w:rFonts w:ascii="Times New Roman" w:hAnsi="Times New Roman" w:eastAsia="宋体" w:cs="Times New Roman"/>
                <w:szCs w:val="21"/>
              </w:rPr>
            </w:pPr>
          </w:p>
          <w:p>
            <w:pPr>
              <w:spacing w:line="360" w:lineRule="exact"/>
              <w:jc w:val="left"/>
              <w:rPr>
                <w:rFonts w:ascii="Times New Roman" w:hAnsi="Times New Roman" w:eastAsia="宋体" w:cs="Times New Roman"/>
                <w:szCs w:val="21"/>
              </w:rPr>
            </w:pPr>
          </w:p>
          <w:p>
            <w:pPr>
              <w:spacing w:line="360" w:lineRule="exact"/>
              <w:jc w:val="left"/>
              <w:rPr>
                <w:rFonts w:ascii="Times New Roman" w:hAnsi="Times New Roman" w:eastAsia="宋体" w:cs="Times New Roman"/>
                <w:szCs w:val="21"/>
              </w:rPr>
            </w:pPr>
          </w:p>
        </w:tc>
      </w:tr>
      <w:tr>
        <w:tblPrEx>
          <w:tblCellMar>
            <w:top w:w="0" w:type="dxa"/>
            <w:left w:w="28" w:type="dxa"/>
            <w:bottom w:w="0" w:type="dxa"/>
            <w:right w:w="28" w:type="dxa"/>
          </w:tblCellMar>
        </w:tblPrEx>
        <w:trPr>
          <w:trHeight w:val="397" w:hRule="atLeast"/>
          <w:jc w:val="right"/>
        </w:trPr>
        <w:tc>
          <w:tcPr>
            <w:tcW w:w="1476" w:type="dxa"/>
          </w:tcPr>
          <w:p>
            <w:pPr>
              <w:spacing w:line="360" w:lineRule="exact"/>
              <w:jc w:val="distribute"/>
              <w:rPr>
                <w:rFonts w:ascii="Times New Roman" w:hAnsi="Times New Roman" w:eastAsia="宋体" w:cs="Times New Roman"/>
                <w:bCs/>
                <w:szCs w:val="21"/>
              </w:rPr>
            </w:pPr>
            <w:r>
              <w:rPr>
                <w:rFonts w:hint="eastAsia" w:ascii="Times New Roman" w:hAnsi="Times New Roman" w:eastAsia="宋体" w:cs="Times New Roman"/>
                <w:bCs/>
                <w:szCs w:val="21"/>
              </w:rPr>
              <w:t>审查人员：</w:t>
            </w:r>
          </w:p>
        </w:tc>
        <w:tc>
          <w:tcPr>
            <w:tcW w:w="4057" w:type="dxa"/>
          </w:tcPr>
          <w:p>
            <w:pPr>
              <w:spacing w:line="360" w:lineRule="exact"/>
              <w:jc w:val="left"/>
              <w:rPr>
                <w:rFonts w:ascii="Times New Roman" w:hAnsi="Times New Roman" w:eastAsia="宋体" w:cs="Times New Roman"/>
                <w:szCs w:val="21"/>
              </w:rPr>
            </w:pPr>
          </w:p>
        </w:tc>
      </w:tr>
    </w:tbl>
    <w:p>
      <w:pPr>
        <w:widowControl/>
        <w:spacing w:line="360" w:lineRule="auto"/>
        <w:contextualSpacing/>
        <w:jc w:val="center"/>
        <w:rPr>
          <w:rFonts w:ascii="Times New Roman" w:hAnsi="Times New Roman" w:eastAsia="宋体" w:cs="Times New Roman"/>
          <w:kern w:val="0"/>
          <w:sz w:val="24"/>
        </w:rPr>
      </w:pPr>
    </w:p>
    <w:p>
      <w:pPr>
        <w:widowControl/>
        <w:spacing w:line="360" w:lineRule="auto"/>
        <w:contextualSpacing/>
        <w:jc w:val="center"/>
        <w:rPr>
          <w:rFonts w:ascii="Times New Roman" w:hAnsi="Times New Roman" w:eastAsia="宋体" w:cs="Times New Roman"/>
          <w:kern w:val="0"/>
          <w:sz w:val="24"/>
        </w:rPr>
      </w:pPr>
    </w:p>
    <w:p>
      <w:pPr>
        <w:widowControl/>
        <w:spacing w:line="360" w:lineRule="auto"/>
        <w:contextualSpacing/>
        <w:jc w:val="center"/>
        <w:rPr>
          <w:rFonts w:ascii="Times New Roman" w:hAnsi="Times New Roman" w:eastAsia="宋体" w:cs="Times New Roman"/>
          <w:kern w:val="0"/>
          <w:sz w:val="24"/>
        </w:rPr>
      </w:pPr>
    </w:p>
    <w:p>
      <w:pPr>
        <w:widowControl/>
        <w:spacing w:line="360" w:lineRule="auto"/>
        <w:contextualSpacing/>
        <w:jc w:val="center"/>
        <w:rPr>
          <w:rFonts w:ascii="Times New Roman" w:hAnsi="Times New Roman" w:eastAsia="宋体" w:cs="Times New Roman"/>
          <w:kern w:val="0"/>
          <w:sz w:val="24"/>
        </w:rPr>
      </w:pPr>
    </w:p>
    <w:p>
      <w:pPr>
        <w:widowControl/>
        <w:spacing w:line="360" w:lineRule="auto"/>
        <w:contextualSpacing/>
        <w:jc w:val="center"/>
        <w:rPr>
          <w:rFonts w:ascii="Times New Roman" w:hAnsi="Times New Roman" w:eastAsia="宋体" w:cs="Times New Roman"/>
          <w:kern w:val="0"/>
          <w:sz w:val="24"/>
        </w:rPr>
      </w:pPr>
    </w:p>
    <w:p>
      <w:pPr>
        <w:widowControl/>
        <w:spacing w:line="360" w:lineRule="auto"/>
        <w:contextualSpacing/>
        <w:jc w:val="center"/>
        <w:rPr>
          <w:rFonts w:ascii="Times New Roman" w:hAnsi="Times New Roman" w:eastAsia="宋体" w:cs="Times New Roman"/>
          <w:kern w:val="0"/>
          <w:sz w:val="24"/>
        </w:rPr>
      </w:pPr>
    </w:p>
    <w:p>
      <w:pPr>
        <w:widowControl/>
        <w:spacing w:line="360" w:lineRule="auto"/>
        <w:contextualSpacing/>
        <w:jc w:val="center"/>
        <w:rPr>
          <w:rFonts w:ascii="Times New Roman" w:hAnsi="Times New Roman" w:eastAsia="宋体" w:cs="Times New Roman"/>
          <w:kern w:val="0"/>
          <w:sz w:val="24"/>
        </w:rPr>
      </w:pPr>
    </w:p>
    <w:p>
      <w:pPr>
        <w:widowControl/>
        <w:spacing w:line="360" w:lineRule="auto"/>
        <w:contextualSpacing/>
        <w:jc w:val="center"/>
        <w:rPr>
          <w:rFonts w:ascii="Times New Roman" w:hAnsi="Times New Roman" w:eastAsia="宋体" w:cs="Times New Roman"/>
          <w:kern w:val="0"/>
          <w:sz w:val="24"/>
        </w:rPr>
      </w:pPr>
    </w:p>
    <w:p>
      <w:pPr>
        <w:widowControl/>
        <w:spacing w:line="360" w:lineRule="auto"/>
        <w:contextualSpacing/>
        <w:jc w:val="center"/>
        <w:rPr>
          <w:rFonts w:ascii="Times New Roman" w:hAnsi="Times New Roman" w:eastAsia="宋体" w:cs="Times New Roman"/>
          <w:kern w:val="0"/>
          <w:sz w:val="24"/>
        </w:rPr>
      </w:pPr>
    </w:p>
    <w:p>
      <w:pPr>
        <w:widowControl/>
        <w:spacing w:line="360" w:lineRule="auto"/>
        <w:contextualSpacing/>
        <w:jc w:val="center"/>
        <w:rPr>
          <w:rFonts w:ascii="Times New Roman" w:hAnsi="Times New Roman" w:eastAsia="宋体" w:cs="Times New Roman"/>
          <w:kern w:val="0"/>
          <w:sz w:val="24"/>
        </w:rPr>
      </w:pPr>
    </w:p>
    <w:p>
      <w:pPr>
        <w:widowControl/>
        <w:spacing w:line="360" w:lineRule="auto"/>
        <w:contextualSpacing/>
        <w:jc w:val="center"/>
        <w:rPr>
          <w:rFonts w:ascii="Times New Roman" w:hAnsi="Times New Roman" w:eastAsia="宋体" w:cs="Times New Roman"/>
          <w:kern w:val="0"/>
          <w:sz w:val="24"/>
        </w:rPr>
      </w:pPr>
    </w:p>
    <w:p>
      <w:pPr>
        <w:widowControl/>
        <w:spacing w:line="360" w:lineRule="auto"/>
        <w:contextualSpacing/>
        <w:jc w:val="center"/>
        <w:rPr>
          <w:rFonts w:ascii="Times New Roman" w:hAnsi="Times New Roman" w:eastAsia="宋体" w:cs="Times New Roman"/>
          <w:kern w:val="0"/>
          <w:sz w:val="24"/>
        </w:rPr>
      </w:pPr>
    </w:p>
    <w:p>
      <w:pPr>
        <w:widowControl/>
        <w:spacing w:line="360" w:lineRule="auto"/>
        <w:contextualSpacing/>
        <w:jc w:val="center"/>
        <w:rPr>
          <w:rFonts w:ascii="Times New Roman" w:hAnsi="Times New Roman" w:eastAsia="宋体" w:cs="Times New Roman"/>
          <w:kern w:val="0"/>
          <w:sz w:val="24"/>
        </w:rPr>
      </w:pPr>
    </w:p>
    <w:p>
      <w:pPr>
        <w:widowControl/>
        <w:spacing w:line="360" w:lineRule="auto"/>
        <w:contextualSpacing/>
        <w:rPr>
          <w:rFonts w:ascii="Times New Roman" w:hAnsi="Times New Roman" w:eastAsia="宋体" w:cs="Times New Roman"/>
          <w:kern w:val="0"/>
          <w:sz w:val="24"/>
        </w:rPr>
      </w:pPr>
    </w:p>
    <w:p>
      <w:pPr>
        <w:spacing w:before="156" w:beforeLines="50" w:after="100" w:afterAutospacing="1" w:line="380" w:lineRule="exact"/>
        <w:jc w:val="center"/>
        <w:rPr>
          <w:b/>
          <w:sz w:val="32"/>
          <w:szCs w:val="32"/>
        </w:rPr>
      </w:pPr>
      <w:r>
        <w:rPr>
          <w:rFonts w:hint="eastAsia" w:ascii="方正小标宋简体" w:hAnsi="方正小标宋简体" w:eastAsia="方正小标宋简体" w:cs="华文仿宋"/>
          <w:sz w:val="30"/>
          <w:szCs w:val="30"/>
        </w:rPr>
        <w:t>引  言</w:t>
      </w:r>
    </w:p>
    <w:p>
      <w:pPr>
        <w:spacing w:line="360" w:lineRule="exact"/>
        <w:ind w:firstLine="406" w:firstLineChars="200"/>
        <w:rPr>
          <w:rFonts w:ascii="宋体" w:hAnsi="宋体" w:eastAsia="宋体" w:cs="宋体"/>
          <w:szCs w:val="21"/>
        </w:rPr>
      </w:pPr>
      <w:r>
        <w:rPr>
          <w:rFonts w:hint="eastAsia" w:ascii="宋体" w:hAnsi="宋体" w:eastAsia="宋体" w:cs="宋体"/>
          <w:szCs w:val="21"/>
        </w:rPr>
        <w:t>本标准的发布机构提请注意，声明符合本标准时，本标准可能涉及以下专利：</w:t>
      </w:r>
    </w:p>
    <w:tbl>
      <w:tblPr>
        <w:tblStyle w:val="20"/>
        <w:tblW w:w="606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0"/>
        <w:gridCol w:w="1850"/>
        <w:gridCol w:w="36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0" w:type="dxa"/>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序号</w:t>
            </w:r>
          </w:p>
        </w:tc>
        <w:tc>
          <w:tcPr>
            <w:tcW w:w="1850" w:type="dxa"/>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专利（申请）号</w:t>
            </w:r>
          </w:p>
        </w:tc>
        <w:tc>
          <w:tcPr>
            <w:tcW w:w="3602" w:type="dxa"/>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专利名称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0"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1</w:t>
            </w:r>
          </w:p>
        </w:tc>
        <w:tc>
          <w:tcPr>
            <w:tcW w:w="1850" w:type="dxa"/>
            <w:vAlign w:val="center"/>
          </w:tcPr>
          <w:p>
            <w:pPr>
              <w:rPr>
                <w:rFonts w:ascii="Times New Roman" w:hAnsi="Times New Roman" w:eastAsia="宋体" w:cs="Times New Roman"/>
                <w:sz w:val="18"/>
                <w:szCs w:val="18"/>
              </w:rPr>
            </w:pPr>
            <w:r>
              <w:rPr>
                <w:rFonts w:ascii="Times New Roman" w:hAnsi="Times New Roman" w:eastAsia="宋体" w:cs="Times New Roman"/>
                <w:sz w:val="18"/>
                <w:szCs w:val="18"/>
              </w:rPr>
              <w:t>ZL 2013 1 0444163.4</w:t>
            </w:r>
          </w:p>
        </w:tc>
        <w:tc>
          <w:tcPr>
            <w:tcW w:w="3602" w:type="dxa"/>
            <w:vAlign w:val="center"/>
          </w:tcPr>
          <w:p>
            <w:pPr>
              <w:rPr>
                <w:rFonts w:ascii="Times New Roman" w:hAnsi="Times New Roman" w:eastAsia="宋体" w:cs="Times New Roman"/>
                <w:sz w:val="18"/>
                <w:szCs w:val="18"/>
              </w:rPr>
            </w:pPr>
            <w:r>
              <w:rPr>
                <w:rFonts w:ascii="Times New Roman" w:hAnsi="Times New Roman" w:eastAsia="宋体" w:cs="Times New Roman"/>
                <w:sz w:val="18"/>
                <w:szCs w:val="18"/>
              </w:rPr>
              <w:t>一种630MPa级高强热轧钢筋及其生产工艺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0"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2</w:t>
            </w:r>
          </w:p>
        </w:tc>
        <w:tc>
          <w:tcPr>
            <w:tcW w:w="1850" w:type="dxa"/>
            <w:vAlign w:val="center"/>
          </w:tcPr>
          <w:p>
            <w:pPr>
              <w:rPr>
                <w:rFonts w:ascii="Times New Roman" w:hAnsi="Times New Roman" w:eastAsia="宋体" w:cs="Times New Roman"/>
                <w:sz w:val="18"/>
                <w:szCs w:val="18"/>
              </w:rPr>
            </w:pPr>
            <w:r>
              <w:rPr>
                <w:rFonts w:ascii="Times New Roman" w:hAnsi="Times New Roman" w:eastAsia="宋体" w:cs="Times New Roman"/>
                <w:sz w:val="18"/>
                <w:szCs w:val="18"/>
              </w:rPr>
              <w:t>ZL 2013 1 0593620.6</w:t>
            </w:r>
          </w:p>
        </w:tc>
        <w:tc>
          <w:tcPr>
            <w:tcW w:w="3602" w:type="dxa"/>
            <w:vAlign w:val="center"/>
          </w:tcPr>
          <w:p>
            <w:pPr>
              <w:rPr>
                <w:rFonts w:ascii="Times New Roman" w:hAnsi="Times New Roman" w:eastAsia="宋体" w:cs="Times New Roman"/>
                <w:sz w:val="18"/>
                <w:szCs w:val="18"/>
              </w:rPr>
            </w:pPr>
            <w:r>
              <w:rPr>
                <w:rFonts w:ascii="Times New Roman" w:hAnsi="Times New Roman" w:eastAsia="宋体" w:cs="Times New Roman"/>
                <w:sz w:val="18"/>
                <w:szCs w:val="18"/>
              </w:rPr>
              <w:t>一种630MPa级以上高强钢筋及其钢筋混凝土应用方法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0"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3</w:t>
            </w:r>
          </w:p>
        </w:tc>
        <w:tc>
          <w:tcPr>
            <w:tcW w:w="1850" w:type="dxa"/>
            <w:vAlign w:val="center"/>
          </w:tcPr>
          <w:p>
            <w:pPr>
              <w:rPr>
                <w:rFonts w:ascii="Times New Roman" w:hAnsi="Times New Roman" w:eastAsia="宋体" w:cs="Times New Roman"/>
                <w:sz w:val="18"/>
                <w:szCs w:val="18"/>
              </w:rPr>
            </w:pPr>
            <w:r>
              <w:rPr>
                <w:rFonts w:ascii="Times New Roman" w:hAnsi="Times New Roman" w:eastAsia="宋体" w:cs="Times New Roman"/>
                <w:sz w:val="18"/>
                <w:szCs w:val="18"/>
              </w:rPr>
              <w:t>ZL 2013 2 0225937.X</w:t>
            </w:r>
          </w:p>
        </w:tc>
        <w:tc>
          <w:tcPr>
            <w:tcW w:w="3602" w:type="dxa"/>
            <w:vAlign w:val="center"/>
          </w:tcPr>
          <w:p>
            <w:pPr>
              <w:rPr>
                <w:rFonts w:ascii="Times New Roman" w:hAnsi="Times New Roman" w:eastAsia="宋体" w:cs="Times New Roman"/>
                <w:sz w:val="18"/>
                <w:szCs w:val="18"/>
              </w:rPr>
            </w:pPr>
            <w:r>
              <w:rPr>
                <w:rFonts w:ascii="Times New Roman" w:hAnsi="Times New Roman" w:eastAsia="宋体" w:cs="Times New Roman"/>
                <w:sz w:val="18"/>
                <w:szCs w:val="18"/>
              </w:rPr>
              <w:t>一种高强钢筋混凝土梁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0"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4</w:t>
            </w:r>
          </w:p>
        </w:tc>
        <w:tc>
          <w:tcPr>
            <w:tcW w:w="1850" w:type="dxa"/>
            <w:vAlign w:val="center"/>
          </w:tcPr>
          <w:p>
            <w:pPr>
              <w:rPr>
                <w:rFonts w:ascii="Times New Roman" w:hAnsi="Times New Roman" w:eastAsia="宋体" w:cs="Times New Roman"/>
                <w:sz w:val="18"/>
                <w:szCs w:val="18"/>
              </w:rPr>
            </w:pPr>
            <w:r>
              <w:rPr>
                <w:rFonts w:ascii="Times New Roman" w:hAnsi="Times New Roman" w:eastAsia="宋体" w:cs="Times New Roman"/>
                <w:sz w:val="18"/>
                <w:szCs w:val="18"/>
              </w:rPr>
              <w:t>ZL 2019 2 1954485.2</w:t>
            </w:r>
          </w:p>
        </w:tc>
        <w:tc>
          <w:tcPr>
            <w:tcW w:w="3602" w:type="dxa"/>
            <w:vAlign w:val="center"/>
          </w:tcPr>
          <w:p>
            <w:pPr>
              <w:rPr>
                <w:rFonts w:ascii="Times New Roman" w:hAnsi="Times New Roman" w:eastAsia="宋体" w:cs="Times New Roman"/>
                <w:sz w:val="18"/>
                <w:szCs w:val="18"/>
              </w:rPr>
            </w:pPr>
            <w:r>
              <w:rPr>
                <w:rFonts w:ascii="Times New Roman" w:hAnsi="Times New Roman" w:eastAsia="宋体" w:cs="Times New Roman"/>
                <w:sz w:val="18"/>
                <w:szCs w:val="18"/>
              </w:rPr>
              <w:t>一种应用于建筑的配置加强筋梁构件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0"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5</w:t>
            </w:r>
          </w:p>
        </w:tc>
        <w:tc>
          <w:tcPr>
            <w:tcW w:w="1850" w:type="dxa"/>
            <w:vAlign w:val="center"/>
          </w:tcPr>
          <w:p>
            <w:pPr>
              <w:rPr>
                <w:rFonts w:ascii="Times New Roman" w:hAnsi="Times New Roman" w:eastAsia="宋体" w:cs="Times New Roman"/>
                <w:sz w:val="18"/>
                <w:szCs w:val="18"/>
              </w:rPr>
            </w:pPr>
            <w:r>
              <w:rPr>
                <w:rFonts w:ascii="Times New Roman" w:hAnsi="Times New Roman" w:eastAsia="宋体" w:cs="Times New Roman"/>
                <w:sz w:val="18"/>
                <w:szCs w:val="18"/>
              </w:rPr>
              <w:t>ZL 2018 2 1964705.5</w:t>
            </w:r>
          </w:p>
        </w:tc>
        <w:tc>
          <w:tcPr>
            <w:tcW w:w="3602" w:type="dxa"/>
            <w:vAlign w:val="center"/>
          </w:tcPr>
          <w:p>
            <w:pPr>
              <w:rPr>
                <w:rFonts w:ascii="Times New Roman" w:hAnsi="Times New Roman" w:eastAsia="宋体" w:cs="Times New Roman"/>
                <w:sz w:val="18"/>
                <w:szCs w:val="18"/>
              </w:rPr>
            </w:pPr>
            <w:r>
              <w:rPr>
                <w:rFonts w:ascii="Times New Roman" w:hAnsi="Times New Roman" w:eastAsia="宋体" w:cs="Times New Roman"/>
                <w:sz w:val="18"/>
                <w:szCs w:val="18"/>
              </w:rPr>
              <w:t>适用于钢筋的连接装置及其与钢筋的组合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0"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6</w:t>
            </w:r>
          </w:p>
        </w:tc>
        <w:tc>
          <w:tcPr>
            <w:tcW w:w="1850" w:type="dxa"/>
            <w:vAlign w:val="center"/>
          </w:tcPr>
          <w:p>
            <w:pPr>
              <w:rPr>
                <w:rFonts w:ascii="Times New Roman" w:hAnsi="Times New Roman" w:eastAsia="宋体" w:cs="Times New Roman"/>
                <w:sz w:val="18"/>
                <w:szCs w:val="18"/>
              </w:rPr>
            </w:pPr>
            <w:r>
              <w:rPr>
                <w:rFonts w:ascii="Times New Roman" w:hAnsi="Times New Roman" w:eastAsia="宋体" w:cs="Times New Roman"/>
                <w:sz w:val="18"/>
                <w:szCs w:val="18"/>
              </w:rPr>
              <w:t>ZL 2019 2 1697065.0</w:t>
            </w:r>
          </w:p>
        </w:tc>
        <w:tc>
          <w:tcPr>
            <w:tcW w:w="3602" w:type="dxa"/>
            <w:vAlign w:val="center"/>
          </w:tcPr>
          <w:p>
            <w:pPr>
              <w:rPr>
                <w:rFonts w:ascii="Times New Roman" w:hAnsi="Times New Roman" w:eastAsia="宋体" w:cs="Times New Roman"/>
                <w:sz w:val="18"/>
                <w:szCs w:val="18"/>
              </w:rPr>
            </w:pPr>
            <w:r>
              <w:rPr>
                <w:rFonts w:ascii="Times New Roman" w:hAnsi="Times New Roman" w:eastAsia="宋体" w:cs="Times New Roman"/>
                <w:sz w:val="18"/>
                <w:szCs w:val="18"/>
              </w:rPr>
              <w:t>钢筋滚丝轮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0"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7</w:t>
            </w:r>
          </w:p>
        </w:tc>
        <w:tc>
          <w:tcPr>
            <w:tcW w:w="1850" w:type="dxa"/>
            <w:vAlign w:val="center"/>
          </w:tcPr>
          <w:p>
            <w:pPr>
              <w:rPr>
                <w:rFonts w:ascii="Times New Roman" w:hAnsi="Times New Roman" w:eastAsia="宋体" w:cs="Times New Roman"/>
                <w:sz w:val="18"/>
                <w:szCs w:val="18"/>
              </w:rPr>
            </w:pPr>
            <w:r>
              <w:rPr>
                <w:rFonts w:ascii="Times New Roman" w:hAnsi="Times New Roman" w:eastAsia="宋体" w:cs="Times New Roman"/>
                <w:sz w:val="18"/>
                <w:szCs w:val="18"/>
              </w:rPr>
              <w:t>ZL 2019 2 1698068.6</w:t>
            </w:r>
          </w:p>
        </w:tc>
        <w:tc>
          <w:tcPr>
            <w:tcW w:w="3602" w:type="dxa"/>
            <w:vAlign w:val="center"/>
          </w:tcPr>
          <w:p>
            <w:pPr>
              <w:rPr>
                <w:rFonts w:ascii="Times New Roman" w:hAnsi="Times New Roman" w:eastAsia="宋体" w:cs="Times New Roman"/>
                <w:sz w:val="18"/>
                <w:szCs w:val="18"/>
              </w:rPr>
            </w:pPr>
            <w:r>
              <w:rPr>
                <w:rFonts w:ascii="Times New Roman" w:hAnsi="Times New Roman" w:eastAsia="宋体" w:cs="Times New Roman"/>
                <w:sz w:val="18"/>
                <w:szCs w:val="18"/>
              </w:rPr>
              <w:t>适用于混凝土钢筋的滚丝装置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0"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8</w:t>
            </w:r>
          </w:p>
        </w:tc>
        <w:tc>
          <w:tcPr>
            <w:tcW w:w="1850" w:type="dxa"/>
            <w:vAlign w:val="center"/>
          </w:tcPr>
          <w:p>
            <w:pPr>
              <w:rPr>
                <w:rFonts w:ascii="Times New Roman" w:hAnsi="Times New Roman" w:eastAsia="宋体" w:cs="Times New Roman"/>
                <w:sz w:val="18"/>
                <w:szCs w:val="18"/>
              </w:rPr>
            </w:pPr>
            <w:r>
              <w:rPr>
                <w:rFonts w:ascii="Times New Roman" w:hAnsi="Times New Roman" w:eastAsia="宋体" w:cs="Times New Roman"/>
                <w:sz w:val="18"/>
                <w:szCs w:val="18"/>
              </w:rPr>
              <w:t>ZL 2019 2 1698121.2</w:t>
            </w:r>
          </w:p>
        </w:tc>
        <w:tc>
          <w:tcPr>
            <w:tcW w:w="3602" w:type="dxa"/>
            <w:vAlign w:val="center"/>
          </w:tcPr>
          <w:p>
            <w:pPr>
              <w:rPr>
                <w:rFonts w:ascii="Times New Roman" w:hAnsi="Times New Roman" w:eastAsia="宋体" w:cs="Times New Roman"/>
                <w:sz w:val="18"/>
                <w:szCs w:val="18"/>
              </w:rPr>
            </w:pPr>
            <w:r>
              <w:rPr>
                <w:rFonts w:ascii="Times New Roman" w:hAnsi="Times New Roman" w:eastAsia="宋体" w:cs="Times New Roman"/>
                <w:sz w:val="18"/>
                <w:szCs w:val="18"/>
              </w:rPr>
              <w:t>混凝土钢筋的滚丝轮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0"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9</w:t>
            </w:r>
          </w:p>
        </w:tc>
        <w:tc>
          <w:tcPr>
            <w:tcW w:w="1850" w:type="dxa"/>
            <w:vAlign w:val="center"/>
          </w:tcPr>
          <w:p>
            <w:pPr>
              <w:rPr>
                <w:rFonts w:ascii="Times New Roman" w:hAnsi="Times New Roman" w:eastAsia="宋体" w:cs="Times New Roman"/>
                <w:sz w:val="18"/>
                <w:szCs w:val="18"/>
              </w:rPr>
            </w:pPr>
            <w:r>
              <w:rPr>
                <w:rFonts w:ascii="Times New Roman" w:hAnsi="Times New Roman" w:eastAsia="宋体" w:cs="Times New Roman"/>
                <w:sz w:val="18"/>
                <w:szCs w:val="18"/>
              </w:rPr>
              <w:t>ZL 2019 2 1698106.8</w:t>
            </w:r>
          </w:p>
        </w:tc>
        <w:tc>
          <w:tcPr>
            <w:tcW w:w="3602" w:type="dxa"/>
            <w:vAlign w:val="center"/>
          </w:tcPr>
          <w:p>
            <w:pPr>
              <w:rPr>
                <w:rFonts w:ascii="Times New Roman" w:hAnsi="Times New Roman" w:eastAsia="宋体" w:cs="Times New Roman"/>
                <w:sz w:val="18"/>
                <w:szCs w:val="18"/>
              </w:rPr>
            </w:pPr>
            <w:r>
              <w:rPr>
                <w:rFonts w:ascii="Times New Roman" w:hAnsi="Times New Roman" w:eastAsia="宋体" w:cs="Times New Roman"/>
                <w:sz w:val="18"/>
                <w:szCs w:val="18"/>
              </w:rPr>
              <w:t>滚丝轮</w:t>
            </w:r>
          </w:p>
        </w:tc>
      </w:tr>
    </w:tbl>
    <w:p>
      <w:pPr>
        <w:spacing w:line="360" w:lineRule="exact"/>
        <w:ind w:firstLine="406" w:firstLineChars="200"/>
        <w:rPr>
          <w:rFonts w:ascii="宋体" w:hAnsi="宋体" w:eastAsia="宋体" w:cs="宋体"/>
          <w:szCs w:val="21"/>
        </w:rPr>
      </w:pPr>
      <w:r>
        <w:rPr>
          <w:rFonts w:hint="eastAsia" w:ascii="宋体" w:hAnsi="宋体" w:eastAsia="宋体" w:cs="宋体"/>
          <w:szCs w:val="21"/>
        </w:rPr>
        <w:t>本标准的发布机构对专利的真实性、有效性和范围无任何立场。</w:t>
      </w:r>
    </w:p>
    <w:p>
      <w:pPr>
        <w:spacing w:line="360" w:lineRule="exact"/>
        <w:ind w:firstLine="406" w:firstLineChars="200"/>
        <w:rPr>
          <w:rFonts w:ascii="宋体" w:hAnsi="宋体" w:eastAsia="宋体" w:cs="宋体"/>
          <w:szCs w:val="21"/>
        </w:rPr>
      </w:pPr>
      <w:r>
        <w:rPr>
          <w:rFonts w:hint="eastAsia" w:ascii="宋体" w:hAnsi="宋体" w:eastAsia="宋体" w:cs="宋体"/>
          <w:szCs w:val="21"/>
        </w:rPr>
        <w:t>该专利持有人已向本规程的发布机构承诺，他愿意同任何申请人在合理且无歧视的条款和条件下，就专利授权许可进行谈判。该专利持有人的声明已在本规程的发布机构备案。相关信息可以通过以下联系方式获得：</w:t>
      </w:r>
    </w:p>
    <w:p>
      <w:pPr>
        <w:spacing w:line="360" w:lineRule="exact"/>
        <w:ind w:firstLine="406" w:firstLineChars="200"/>
        <w:rPr>
          <w:rFonts w:ascii="宋体" w:hAnsi="宋体" w:eastAsia="宋体" w:cs="宋体"/>
          <w:szCs w:val="21"/>
        </w:rPr>
      </w:pPr>
      <w:r>
        <w:rPr>
          <w:rFonts w:hint="eastAsia" w:ascii="宋体" w:hAnsi="宋体" w:eastAsia="宋体" w:cs="宋体"/>
          <w:szCs w:val="21"/>
        </w:rPr>
        <w:t>专利持有人姓名：姚圣法</w:t>
      </w:r>
    </w:p>
    <w:p>
      <w:pPr>
        <w:spacing w:line="360" w:lineRule="exact"/>
        <w:ind w:firstLine="406" w:firstLineChars="200"/>
        <w:rPr>
          <w:rFonts w:ascii="宋体" w:hAnsi="宋体" w:eastAsia="宋体" w:cs="宋体"/>
          <w:szCs w:val="21"/>
        </w:rPr>
      </w:pPr>
      <w:r>
        <w:rPr>
          <w:rFonts w:hint="eastAsia" w:ascii="宋体" w:hAnsi="宋体" w:eastAsia="宋体" w:cs="宋体"/>
          <w:szCs w:val="21"/>
        </w:rPr>
        <w:t>地址：江苏省扬中市二桥工业园区江苏舜天金属材料集团有限公司</w:t>
      </w:r>
    </w:p>
    <w:p>
      <w:pPr>
        <w:spacing w:line="360" w:lineRule="exact"/>
        <w:ind w:firstLine="406" w:firstLineChars="200"/>
        <w:rPr>
          <w:rFonts w:ascii="宋体" w:hAnsi="宋体" w:eastAsia="宋体" w:cs="宋体"/>
          <w:szCs w:val="21"/>
        </w:rPr>
      </w:pPr>
      <w:r>
        <w:rPr>
          <w:rFonts w:hint="eastAsia" w:ascii="宋体" w:hAnsi="宋体" w:eastAsia="宋体" w:cs="宋体"/>
          <w:szCs w:val="21"/>
        </w:rPr>
        <w:t>邮编：</w:t>
      </w:r>
      <w:r>
        <w:rPr>
          <w:rFonts w:ascii="Times New Roman" w:hAnsi="Times New Roman" w:eastAsia="宋体" w:cs="Times New Roman"/>
          <w:szCs w:val="21"/>
        </w:rPr>
        <w:t>212200</w:t>
      </w:r>
      <w:r>
        <w:rPr>
          <w:rFonts w:hint="eastAsia" w:ascii="宋体" w:hAnsi="宋体" w:eastAsia="宋体" w:cs="宋体"/>
          <w:szCs w:val="21"/>
        </w:rPr>
        <w:t xml:space="preserve"> </w:t>
      </w:r>
    </w:p>
    <w:p>
      <w:pPr>
        <w:spacing w:line="360" w:lineRule="exact"/>
        <w:ind w:firstLine="406" w:firstLineChars="200"/>
        <w:rPr>
          <w:rFonts w:ascii="宋体" w:hAnsi="宋体" w:eastAsia="宋体" w:cs="宋体"/>
          <w:szCs w:val="21"/>
        </w:rPr>
      </w:pPr>
      <w:r>
        <w:rPr>
          <w:rFonts w:hint="eastAsia" w:ascii="宋体" w:hAnsi="宋体" w:eastAsia="宋体" w:cs="宋体"/>
          <w:szCs w:val="21"/>
        </w:rPr>
        <w:t>电子邮箱：</w:t>
      </w:r>
      <w:r>
        <w:fldChar w:fldCharType="begin"/>
      </w:r>
      <w:r>
        <w:instrText xml:space="preserve"> HYPERLINK "mailto:13905289288@139.com" </w:instrText>
      </w:r>
      <w:r>
        <w:fldChar w:fldCharType="separate"/>
      </w:r>
      <w:r>
        <w:rPr>
          <w:rFonts w:ascii="Times New Roman" w:hAnsi="Times New Roman" w:eastAsia="宋体" w:cs="Times New Roman"/>
          <w:szCs w:val="21"/>
        </w:rPr>
        <w:t>13905289288@139.com</w:t>
      </w:r>
      <w:r>
        <w:rPr>
          <w:rFonts w:ascii="Times New Roman" w:hAnsi="Times New Roman" w:eastAsia="宋体" w:cs="Times New Roman"/>
          <w:szCs w:val="21"/>
        </w:rPr>
        <w:fldChar w:fldCharType="end"/>
      </w:r>
    </w:p>
    <w:p>
      <w:pPr>
        <w:spacing w:line="360" w:lineRule="exact"/>
        <w:ind w:firstLine="406" w:firstLineChars="200"/>
        <w:rPr>
          <w:rFonts w:ascii="宋体" w:hAnsi="宋体" w:eastAsia="宋体" w:cs="宋体"/>
          <w:szCs w:val="21"/>
        </w:rPr>
      </w:pPr>
      <w:r>
        <w:rPr>
          <w:rFonts w:hint="eastAsia" w:ascii="宋体" w:hAnsi="宋体" w:eastAsia="宋体" w:cs="宋体"/>
          <w:szCs w:val="21"/>
        </w:rPr>
        <w:t>请注意除以上专利外，本规程某些内容仍可能涉及其他知识产权。本规程的发布机构不承担识别这些知识产权的责任。</w:t>
      </w:r>
    </w:p>
    <w:p>
      <w:pPr>
        <w:spacing w:before="156" w:beforeLines="50" w:after="100" w:afterAutospacing="1" w:line="380" w:lineRule="exact"/>
        <w:jc w:val="center"/>
        <w:rPr>
          <w:rFonts w:ascii="方正小标宋简体" w:hAnsi="方正小标宋简体" w:eastAsia="方正小标宋简体" w:cs="华文仿宋"/>
          <w:sz w:val="30"/>
          <w:szCs w:val="30"/>
        </w:rPr>
      </w:pPr>
      <w:r>
        <w:rPr>
          <w:rFonts w:hint="eastAsia" w:ascii="方正小标宋简体" w:hAnsi="方正小标宋简体" w:eastAsia="方正小标宋简体" w:cs="华文仿宋"/>
          <w:sz w:val="30"/>
          <w:szCs w:val="30"/>
        </w:rPr>
        <w:t xml:space="preserve">目  </w:t>
      </w:r>
      <w:r>
        <w:rPr>
          <w:rFonts w:ascii="方正小标宋简体" w:hAnsi="方正小标宋简体" w:eastAsia="方正小标宋简体" w:cs="华文仿宋"/>
          <w:sz w:val="30"/>
          <w:szCs w:val="30"/>
        </w:rPr>
        <w:t xml:space="preserve">  </w:t>
      </w:r>
      <w:r>
        <w:rPr>
          <w:rFonts w:hint="eastAsia" w:ascii="方正小标宋简体" w:hAnsi="方正小标宋简体" w:eastAsia="方正小标宋简体" w:cs="华文仿宋"/>
          <w:sz w:val="30"/>
          <w:szCs w:val="30"/>
        </w:rPr>
        <w:t>次</w:t>
      </w:r>
    </w:p>
    <w:p>
      <w:pPr>
        <w:widowControl/>
        <w:tabs>
          <w:tab w:val="right" w:leader="dot" w:pos="5896"/>
        </w:tabs>
        <w:spacing w:line="360" w:lineRule="exact"/>
        <w:jc w:val="left"/>
        <w:rPr>
          <w:rFonts w:ascii="Calibri" w:hAnsi="Calibri" w:eastAsia="宋体" w:cs="Times New Roman"/>
          <w:kern w:val="0"/>
          <w:sz w:val="22"/>
          <w:szCs w:val="22"/>
        </w:rPr>
      </w:pPr>
      <w:r>
        <w:rPr>
          <w:rFonts w:hint="eastAsia" w:ascii="Times New Roman" w:hAnsi="Times New Roman" w:eastAsia="宋体" w:cs="Times New Roman"/>
          <w:szCs w:val="22"/>
        </w:rPr>
        <w:t>1</w:t>
      </w:r>
      <w:r>
        <w:rPr>
          <w:rFonts w:hint="eastAsia" w:ascii="宋体" w:hAnsi="宋体" w:eastAsia="宋体" w:cs="Times New Roman"/>
          <w:kern w:val="0"/>
          <w:szCs w:val="21"/>
        </w:rPr>
        <w:t xml:space="preserve">  </w:t>
      </w:r>
      <w:r>
        <w:rPr>
          <w:rFonts w:hint="eastAsia" w:ascii="Times New Roman" w:hAnsi="Times New Roman" w:eastAsia="宋体" w:cs="Times New Roman"/>
          <w:szCs w:val="22"/>
        </w:rPr>
        <w:t>总则</w:t>
      </w:r>
      <w:r>
        <w:rPr>
          <w:rFonts w:hint="eastAsia" w:ascii="Times New Roman" w:hAnsi="Times New Roman" w:eastAsia="宋体" w:cs="Times New Roman"/>
          <w:sz w:val="18"/>
          <w:szCs w:val="18"/>
        </w:rPr>
        <w:tab/>
      </w:r>
      <w:r>
        <w:rPr>
          <w:rFonts w:ascii="Times New Roman" w:hAnsi="Times New Roman" w:eastAsia="宋体" w:cs="Times New Roman"/>
          <w:kern w:val="0"/>
          <w:szCs w:val="21"/>
          <w:lang w:val="zh-CN"/>
        </w:rPr>
        <w:t>1</w:t>
      </w:r>
    </w:p>
    <w:p>
      <w:pPr>
        <w:widowControl/>
        <w:tabs>
          <w:tab w:val="right" w:leader="dot" w:pos="5896"/>
        </w:tabs>
        <w:spacing w:line="360" w:lineRule="exact"/>
        <w:jc w:val="left"/>
        <w:rPr>
          <w:rFonts w:ascii="Calibri" w:hAnsi="Calibri" w:eastAsia="宋体" w:cs="Times New Roman"/>
          <w:kern w:val="0"/>
          <w:sz w:val="22"/>
          <w:szCs w:val="22"/>
        </w:rPr>
      </w:pPr>
      <w:r>
        <w:rPr>
          <w:rFonts w:hint="eastAsia" w:ascii="Times New Roman" w:hAnsi="Times New Roman" w:eastAsia="宋体" w:cs="Times New Roman"/>
          <w:szCs w:val="22"/>
        </w:rPr>
        <w:t>2</w:t>
      </w:r>
      <w:r>
        <w:rPr>
          <w:rFonts w:hint="eastAsia" w:ascii="Times New Roman" w:hAnsi="Times New Roman" w:eastAsia="宋体" w:cs="Times New Roman"/>
          <w:kern w:val="0"/>
          <w:szCs w:val="21"/>
        </w:rPr>
        <w:t xml:space="preserve">  </w:t>
      </w:r>
      <w:r>
        <w:rPr>
          <w:rFonts w:hint="eastAsia" w:ascii="Times New Roman" w:hAnsi="Times New Roman" w:eastAsia="宋体" w:cs="Times New Roman"/>
          <w:szCs w:val="22"/>
        </w:rPr>
        <w:t>术语和符号</w:t>
      </w:r>
      <w:r>
        <w:rPr>
          <w:rFonts w:hint="eastAsia" w:ascii="Times New Roman" w:hAnsi="Times New Roman" w:eastAsia="宋体" w:cs="Times New Roman"/>
          <w:sz w:val="18"/>
          <w:szCs w:val="18"/>
        </w:rPr>
        <w:tab/>
      </w:r>
      <w:r>
        <w:rPr>
          <w:rFonts w:hint="eastAsia" w:ascii="Times New Roman" w:hAnsi="Times New Roman" w:eastAsia="宋体" w:cs="Times New Roman"/>
          <w:kern w:val="0"/>
          <w:szCs w:val="21"/>
          <w:lang w:val="zh-CN"/>
        </w:rPr>
        <w:t>2</w:t>
      </w:r>
    </w:p>
    <w:p>
      <w:pPr>
        <w:tabs>
          <w:tab w:val="right" w:leader="dot" w:pos="5896"/>
        </w:tabs>
        <w:spacing w:line="360" w:lineRule="exact"/>
        <w:ind w:firstLine="173" w:firstLineChars="100"/>
        <w:rPr>
          <w:rFonts w:ascii="Times New Roman" w:hAnsi="Times New Roman" w:eastAsia="宋体" w:cs="Times New Roman"/>
          <w:szCs w:val="20"/>
        </w:rPr>
      </w:pPr>
      <w:r>
        <w:rPr>
          <w:rFonts w:hint="eastAsia" w:ascii="Times New Roman" w:hAnsi="Times New Roman" w:eastAsia="宋体" w:cs="Times New Roman"/>
          <w:sz w:val="18"/>
          <w:szCs w:val="18"/>
          <w:lang w:val="zh-CN"/>
        </w:rPr>
        <w:t>2.1</w:t>
      </w:r>
      <w:r>
        <w:rPr>
          <w:rFonts w:hint="eastAsia" w:ascii="Times New Roman" w:hAnsi="Times New Roman" w:eastAsia="宋体" w:cs="Times New Roman"/>
          <w:kern w:val="0"/>
          <w:szCs w:val="21"/>
        </w:rPr>
        <w:t xml:space="preserve"> </w:t>
      </w:r>
      <w:r>
        <w:rPr>
          <w:rFonts w:ascii="Times New Roman" w:hAnsi="Times New Roman" w:eastAsia="宋体" w:cs="Times New Roman"/>
          <w:kern w:val="0"/>
          <w:szCs w:val="21"/>
        </w:rPr>
        <w:t xml:space="preserve"> </w:t>
      </w:r>
      <w:r>
        <w:rPr>
          <w:rFonts w:hint="eastAsia" w:ascii="Times New Roman" w:hAnsi="Times New Roman" w:eastAsia="宋体" w:cs="Times New Roman"/>
          <w:sz w:val="18"/>
          <w:szCs w:val="18"/>
        </w:rPr>
        <w:t>术语</w:t>
      </w:r>
      <w:r>
        <w:rPr>
          <w:rFonts w:hint="eastAsia" w:ascii="Times New Roman" w:hAnsi="Times New Roman" w:eastAsia="宋体" w:cs="Times New Roman"/>
          <w:sz w:val="18"/>
          <w:szCs w:val="18"/>
        </w:rPr>
        <w:tab/>
      </w:r>
      <w:r>
        <w:rPr>
          <w:rFonts w:hint="eastAsia" w:ascii="Times New Roman" w:hAnsi="Times New Roman" w:eastAsia="宋体" w:cs="Times New Roman"/>
          <w:szCs w:val="20"/>
          <w:lang w:val="zh-CN"/>
        </w:rPr>
        <w:t>2</w:t>
      </w:r>
    </w:p>
    <w:p>
      <w:pPr>
        <w:tabs>
          <w:tab w:val="right" w:leader="dot" w:pos="5896"/>
        </w:tabs>
        <w:spacing w:line="360" w:lineRule="exact"/>
        <w:ind w:firstLine="173" w:firstLineChars="100"/>
        <w:rPr>
          <w:rFonts w:ascii="Times New Roman" w:hAnsi="Times New Roman" w:eastAsia="宋体" w:cs="Times New Roman"/>
          <w:szCs w:val="20"/>
        </w:rPr>
      </w:pPr>
      <w:r>
        <w:rPr>
          <w:rFonts w:hint="eastAsia" w:ascii="Times New Roman" w:hAnsi="Times New Roman" w:eastAsia="宋体" w:cs="Times New Roman"/>
          <w:sz w:val="18"/>
          <w:szCs w:val="18"/>
          <w:lang w:val="zh-CN"/>
        </w:rPr>
        <w:t>2.2</w:t>
      </w:r>
      <w:r>
        <w:rPr>
          <w:rFonts w:ascii="Times New Roman" w:hAnsi="Times New Roman" w:eastAsia="宋体" w:cs="Times New Roman"/>
          <w:kern w:val="0"/>
          <w:sz w:val="18"/>
          <w:szCs w:val="18"/>
        </w:rPr>
        <w:t xml:space="preserve"> </w:t>
      </w:r>
      <w:r>
        <w:rPr>
          <w:rFonts w:hint="eastAsia" w:ascii="Times New Roman" w:hAnsi="Times New Roman" w:eastAsia="宋体" w:cs="Times New Roman"/>
          <w:kern w:val="0"/>
          <w:szCs w:val="21"/>
        </w:rPr>
        <w:t xml:space="preserve"> </w:t>
      </w:r>
      <w:r>
        <w:rPr>
          <w:rFonts w:hint="eastAsia" w:ascii="Times New Roman" w:hAnsi="Times New Roman" w:eastAsia="宋体" w:cs="Times New Roman"/>
          <w:sz w:val="18"/>
          <w:szCs w:val="18"/>
        </w:rPr>
        <w:t>符号</w:t>
      </w:r>
      <w:r>
        <w:rPr>
          <w:rFonts w:hint="eastAsia" w:ascii="Times New Roman" w:hAnsi="Times New Roman" w:eastAsia="宋体" w:cs="Times New Roman"/>
          <w:sz w:val="18"/>
          <w:szCs w:val="18"/>
        </w:rPr>
        <w:tab/>
      </w:r>
      <w:r>
        <w:rPr>
          <w:rFonts w:ascii="Times New Roman" w:hAnsi="Times New Roman" w:eastAsia="宋体" w:cs="Times New Roman"/>
          <w:szCs w:val="20"/>
        </w:rPr>
        <w:t>2</w:t>
      </w:r>
    </w:p>
    <w:p>
      <w:pPr>
        <w:widowControl/>
        <w:tabs>
          <w:tab w:val="right" w:leader="dot" w:pos="5896"/>
        </w:tabs>
        <w:spacing w:line="360" w:lineRule="exact"/>
        <w:rPr>
          <w:rFonts w:ascii="Calibri" w:hAnsi="Calibri" w:eastAsia="宋体" w:cs="Times New Roman"/>
          <w:kern w:val="0"/>
          <w:sz w:val="22"/>
          <w:szCs w:val="22"/>
        </w:rPr>
      </w:pPr>
      <w:r>
        <w:rPr>
          <w:rFonts w:hint="eastAsia" w:ascii="Times New Roman" w:hAnsi="Times New Roman" w:eastAsia="宋体" w:cs="Times New Roman"/>
          <w:szCs w:val="22"/>
        </w:rPr>
        <w:t>3</w:t>
      </w:r>
      <w:r>
        <w:rPr>
          <w:rFonts w:hint="eastAsia" w:ascii="Times New Roman" w:hAnsi="Times New Roman" w:eastAsia="宋体" w:cs="Times New Roman"/>
          <w:kern w:val="0"/>
          <w:szCs w:val="21"/>
        </w:rPr>
        <w:t xml:space="preserve">  </w:t>
      </w:r>
      <w:r>
        <w:rPr>
          <w:rFonts w:hint="eastAsia" w:ascii="Times New Roman" w:hAnsi="Times New Roman" w:eastAsia="宋体" w:cs="Times New Roman"/>
          <w:szCs w:val="22"/>
        </w:rPr>
        <w:t>基本规定</w:t>
      </w:r>
      <w:r>
        <w:rPr>
          <w:rFonts w:hint="eastAsia" w:ascii="Times New Roman" w:hAnsi="Times New Roman" w:eastAsia="宋体" w:cs="Times New Roman"/>
          <w:sz w:val="18"/>
          <w:szCs w:val="18"/>
        </w:rPr>
        <w:tab/>
      </w:r>
      <w:r>
        <w:rPr>
          <w:rFonts w:ascii="Times New Roman" w:hAnsi="Times New Roman" w:eastAsia="宋体" w:cs="Times New Roman"/>
          <w:kern w:val="0"/>
          <w:szCs w:val="21"/>
        </w:rPr>
        <w:t>4</w:t>
      </w:r>
    </w:p>
    <w:p>
      <w:pPr>
        <w:widowControl/>
        <w:tabs>
          <w:tab w:val="right" w:leader="dot" w:pos="5896"/>
        </w:tabs>
        <w:spacing w:line="360" w:lineRule="exact"/>
        <w:rPr>
          <w:rFonts w:ascii="Calibri" w:hAnsi="Calibri" w:eastAsia="宋体" w:cs="Times New Roman"/>
          <w:kern w:val="0"/>
          <w:sz w:val="22"/>
          <w:szCs w:val="22"/>
        </w:rPr>
      </w:pPr>
      <w:r>
        <w:rPr>
          <w:rFonts w:hint="eastAsia" w:ascii="Times New Roman" w:hAnsi="Times New Roman" w:eastAsia="宋体" w:cs="Times New Roman"/>
          <w:szCs w:val="22"/>
        </w:rPr>
        <w:t>4</w:t>
      </w:r>
      <w:r>
        <w:rPr>
          <w:rFonts w:hint="eastAsia" w:ascii="Times New Roman" w:hAnsi="Times New Roman" w:eastAsia="宋体" w:cs="Times New Roman"/>
          <w:kern w:val="0"/>
          <w:szCs w:val="21"/>
        </w:rPr>
        <w:t xml:space="preserve">  </w:t>
      </w:r>
      <w:r>
        <w:rPr>
          <w:rFonts w:hint="eastAsia" w:ascii="Times New Roman" w:hAnsi="Times New Roman" w:eastAsia="宋体" w:cs="Times New Roman"/>
          <w:szCs w:val="22"/>
        </w:rPr>
        <w:t>材料</w:t>
      </w:r>
      <w:r>
        <w:rPr>
          <w:rFonts w:hint="eastAsia" w:ascii="Times New Roman" w:hAnsi="Times New Roman" w:eastAsia="宋体" w:cs="Times New Roman"/>
          <w:sz w:val="18"/>
          <w:szCs w:val="18"/>
        </w:rPr>
        <w:tab/>
      </w:r>
      <w:r>
        <w:rPr>
          <w:rFonts w:ascii="Times New Roman" w:hAnsi="Times New Roman" w:eastAsia="宋体" w:cs="Times New Roman"/>
          <w:kern w:val="0"/>
          <w:szCs w:val="21"/>
        </w:rPr>
        <w:t>7</w:t>
      </w:r>
    </w:p>
    <w:p>
      <w:pPr>
        <w:widowControl/>
        <w:tabs>
          <w:tab w:val="right" w:leader="dot" w:pos="5896"/>
        </w:tabs>
        <w:spacing w:line="360" w:lineRule="exact"/>
        <w:rPr>
          <w:rFonts w:ascii="Calibri" w:hAnsi="Calibri" w:eastAsia="宋体" w:cs="Times New Roman"/>
          <w:kern w:val="0"/>
          <w:sz w:val="22"/>
          <w:szCs w:val="22"/>
        </w:rPr>
      </w:pPr>
      <w:r>
        <w:rPr>
          <w:rFonts w:hint="eastAsia" w:ascii="Times New Roman" w:hAnsi="Times New Roman" w:eastAsia="宋体" w:cs="Times New Roman"/>
          <w:szCs w:val="22"/>
        </w:rPr>
        <w:t>5</w:t>
      </w:r>
      <w:r>
        <w:rPr>
          <w:rFonts w:hint="eastAsia" w:ascii="Times New Roman" w:hAnsi="Times New Roman" w:eastAsia="宋体" w:cs="Times New Roman"/>
          <w:kern w:val="0"/>
          <w:szCs w:val="21"/>
        </w:rPr>
        <w:t xml:space="preserve">  </w:t>
      </w:r>
      <w:r>
        <w:rPr>
          <w:rFonts w:hint="eastAsia" w:ascii="Times New Roman" w:hAnsi="Times New Roman" w:eastAsia="宋体" w:cs="Times New Roman"/>
          <w:szCs w:val="22"/>
        </w:rPr>
        <w:t>结构分析及计算</w:t>
      </w:r>
      <w:r>
        <w:rPr>
          <w:rFonts w:hint="eastAsia" w:ascii="Times New Roman" w:hAnsi="Times New Roman" w:eastAsia="宋体" w:cs="Times New Roman"/>
          <w:sz w:val="18"/>
          <w:szCs w:val="18"/>
        </w:rPr>
        <w:tab/>
      </w:r>
      <w:r>
        <w:rPr>
          <w:rFonts w:ascii="Times New Roman" w:hAnsi="Times New Roman" w:eastAsia="宋体" w:cs="Times New Roman"/>
          <w:kern w:val="0"/>
          <w:szCs w:val="21"/>
        </w:rPr>
        <w:t>9</w:t>
      </w:r>
    </w:p>
    <w:p>
      <w:pPr>
        <w:widowControl/>
        <w:tabs>
          <w:tab w:val="right" w:leader="dot" w:pos="5896"/>
        </w:tabs>
        <w:spacing w:line="360" w:lineRule="exact"/>
        <w:rPr>
          <w:rFonts w:ascii="Times New Roman" w:hAnsi="Times New Roman" w:eastAsia="宋体" w:cs="Times New Roman"/>
          <w:kern w:val="0"/>
          <w:szCs w:val="21"/>
        </w:rPr>
      </w:pPr>
      <w:r>
        <w:rPr>
          <w:rFonts w:hint="eastAsia" w:ascii="Times New Roman" w:hAnsi="Times New Roman" w:eastAsia="宋体" w:cs="Times New Roman"/>
          <w:szCs w:val="22"/>
        </w:rPr>
        <w:t>6</w:t>
      </w:r>
      <w:r>
        <w:rPr>
          <w:rFonts w:hint="eastAsia" w:ascii="Times New Roman" w:hAnsi="Times New Roman" w:eastAsia="宋体" w:cs="Times New Roman"/>
          <w:kern w:val="0"/>
          <w:szCs w:val="21"/>
        </w:rPr>
        <w:t xml:space="preserve">  </w:t>
      </w:r>
      <w:r>
        <w:rPr>
          <w:rFonts w:hint="eastAsia" w:ascii="Times New Roman" w:hAnsi="Times New Roman" w:eastAsia="宋体" w:cs="Times New Roman"/>
          <w:szCs w:val="22"/>
        </w:rPr>
        <w:t>构造规定</w:t>
      </w:r>
      <w:r>
        <w:rPr>
          <w:rFonts w:hint="eastAsia" w:ascii="Times New Roman" w:hAnsi="Times New Roman" w:eastAsia="宋体" w:cs="Times New Roman"/>
          <w:sz w:val="18"/>
          <w:szCs w:val="18"/>
        </w:rPr>
        <w:tab/>
      </w:r>
      <w:r>
        <w:rPr>
          <w:rFonts w:hint="eastAsia" w:ascii="Times New Roman" w:hAnsi="Times New Roman" w:eastAsia="宋体" w:cs="Times New Roman"/>
          <w:kern w:val="0"/>
          <w:szCs w:val="21"/>
          <w:lang w:val="zh-CN"/>
        </w:rPr>
        <w:t>1</w:t>
      </w:r>
      <w:r>
        <w:rPr>
          <w:rFonts w:ascii="Times New Roman" w:hAnsi="Times New Roman" w:eastAsia="宋体" w:cs="Times New Roman"/>
          <w:kern w:val="0"/>
          <w:szCs w:val="21"/>
        </w:rPr>
        <w:t>1</w:t>
      </w:r>
    </w:p>
    <w:p>
      <w:pPr>
        <w:tabs>
          <w:tab w:val="right" w:leader="dot" w:pos="5896"/>
        </w:tabs>
        <w:spacing w:line="360" w:lineRule="exact"/>
        <w:ind w:firstLine="173" w:firstLineChars="100"/>
        <w:rPr>
          <w:rFonts w:ascii="Times New Roman" w:hAnsi="Times New Roman" w:eastAsia="宋体" w:cs="Times New Roman"/>
          <w:szCs w:val="20"/>
          <w:lang w:val="zh-CN"/>
        </w:rPr>
      </w:pPr>
      <w:r>
        <w:rPr>
          <w:rFonts w:hint="eastAsia" w:ascii="Times New Roman" w:hAnsi="Times New Roman" w:eastAsia="宋体" w:cs="Times New Roman"/>
          <w:sz w:val="18"/>
          <w:szCs w:val="18"/>
          <w:lang w:val="zh-CN"/>
        </w:rPr>
        <w:t>6.1</w:t>
      </w:r>
      <w:r>
        <w:rPr>
          <w:rFonts w:ascii="Times New Roman" w:hAnsi="Times New Roman" w:eastAsia="宋体" w:cs="Times New Roman"/>
          <w:kern w:val="0"/>
          <w:szCs w:val="21"/>
        </w:rPr>
        <w:t xml:space="preserve">  </w:t>
      </w:r>
      <w:r>
        <w:rPr>
          <w:rFonts w:hint="eastAsia" w:ascii="Times New Roman" w:hAnsi="Times New Roman" w:eastAsia="宋体" w:cs="Times New Roman"/>
          <w:sz w:val="18"/>
          <w:szCs w:val="18"/>
        </w:rPr>
        <w:t>混凝土保护层</w:t>
      </w:r>
      <w:r>
        <w:rPr>
          <w:rFonts w:hint="eastAsia" w:ascii="Times New Roman" w:hAnsi="Times New Roman" w:eastAsia="宋体" w:cs="Times New Roman"/>
          <w:sz w:val="18"/>
          <w:szCs w:val="18"/>
        </w:rPr>
        <w:tab/>
      </w:r>
      <w:r>
        <w:rPr>
          <w:rFonts w:hint="eastAsia" w:ascii="Times New Roman" w:hAnsi="Times New Roman" w:eastAsia="宋体" w:cs="Times New Roman"/>
          <w:kern w:val="0"/>
          <w:szCs w:val="21"/>
          <w:lang w:val="zh-CN"/>
        </w:rPr>
        <w:t>1</w:t>
      </w:r>
      <w:r>
        <w:rPr>
          <w:rFonts w:ascii="Times New Roman" w:hAnsi="Times New Roman" w:eastAsia="宋体" w:cs="Times New Roman"/>
          <w:kern w:val="0"/>
          <w:szCs w:val="21"/>
        </w:rPr>
        <w:t>1</w:t>
      </w:r>
    </w:p>
    <w:p>
      <w:pPr>
        <w:tabs>
          <w:tab w:val="right" w:leader="dot" w:pos="5896"/>
        </w:tabs>
        <w:spacing w:line="360" w:lineRule="exact"/>
        <w:ind w:firstLine="173" w:firstLineChars="100"/>
        <w:rPr>
          <w:rFonts w:ascii="Times New Roman" w:hAnsi="Times New Roman" w:eastAsia="宋体" w:cs="Times New Roman"/>
          <w:szCs w:val="20"/>
          <w:lang w:val="zh-CN"/>
        </w:rPr>
      </w:pPr>
      <w:r>
        <w:rPr>
          <w:rFonts w:hint="eastAsia" w:ascii="Times New Roman" w:hAnsi="Times New Roman" w:eastAsia="宋体" w:cs="Times New Roman"/>
          <w:sz w:val="18"/>
          <w:szCs w:val="18"/>
          <w:lang w:val="zh-CN"/>
        </w:rPr>
        <w:t xml:space="preserve">6.2 </w:t>
      </w:r>
      <w:r>
        <w:rPr>
          <w:rFonts w:hint="eastAsia" w:ascii="Times New Roman" w:hAnsi="Times New Roman" w:eastAsia="宋体" w:cs="Times New Roman"/>
          <w:kern w:val="0"/>
          <w:szCs w:val="21"/>
        </w:rPr>
        <w:t xml:space="preserve"> </w:t>
      </w:r>
      <w:r>
        <w:rPr>
          <w:rFonts w:hint="eastAsia" w:ascii="Times New Roman" w:hAnsi="Times New Roman" w:eastAsia="宋体" w:cs="Times New Roman"/>
          <w:sz w:val="18"/>
          <w:szCs w:val="18"/>
        </w:rPr>
        <w:t>钢筋的锚固</w:t>
      </w:r>
      <w:r>
        <w:rPr>
          <w:rFonts w:hint="eastAsia" w:ascii="Times New Roman" w:hAnsi="Times New Roman" w:eastAsia="宋体" w:cs="Times New Roman"/>
          <w:sz w:val="18"/>
          <w:szCs w:val="18"/>
        </w:rPr>
        <w:tab/>
      </w:r>
      <w:r>
        <w:rPr>
          <w:rFonts w:ascii="Times New Roman" w:hAnsi="Times New Roman" w:eastAsia="宋体" w:cs="Times New Roman"/>
          <w:kern w:val="0"/>
          <w:szCs w:val="21"/>
          <w:lang w:val="zh-CN"/>
        </w:rPr>
        <w:t>1</w:t>
      </w:r>
      <w:r>
        <w:rPr>
          <w:rFonts w:ascii="Times New Roman" w:hAnsi="Times New Roman" w:eastAsia="宋体" w:cs="Times New Roman"/>
          <w:kern w:val="0"/>
          <w:szCs w:val="21"/>
        </w:rPr>
        <w:t>2</w:t>
      </w:r>
    </w:p>
    <w:p>
      <w:pPr>
        <w:tabs>
          <w:tab w:val="right" w:leader="dot" w:pos="5896"/>
        </w:tabs>
        <w:spacing w:line="360" w:lineRule="exact"/>
        <w:ind w:firstLine="173" w:firstLineChars="100"/>
        <w:rPr>
          <w:rFonts w:ascii="Times New Roman" w:hAnsi="Times New Roman" w:eastAsia="宋体" w:cs="Times New Roman"/>
          <w:szCs w:val="20"/>
        </w:rPr>
      </w:pPr>
      <w:r>
        <w:rPr>
          <w:rFonts w:hint="eastAsia" w:ascii="Times New Roman" w:hAnsi="Times New Roman" w:eastAsia="宋体" w:cs="Times New Roman"/>
          <w:sz w:val="18"/>
          <w:szCs w:val="18"/>
          <w:lang w:val="zh-CN"/>
        </w:rPr>
        <w:t xml:space="preserve">6.3 </w:t>
      </w:r>
      <w:r>
        <w:rPr>
          <w:rFonts w:hint="eastAsia" w:ascii="Times New Roman" w:hAnsi="Times New Roman" w:eastAsia="宋体" w:cs="Times New Roman"/>
          <w:szCs w:val="20"/>
          <w:lang w:val="zh-CN"/>
        </w:rPr>
        <w:t xml:space="preserve"> </w:t>
      </w:r>
      <w:r>
        <w:rPr>
          <w:rFonts w:hint="eastAsia" w:ascii="Times New Roman" w:hAnsi="Times New Roman" w:eastAsia="宋体" w:cs="Times New Roman"/>
          <w:sz w:val="18"/>
          <w:szCs w:val="18"/>
          <w:lang w:val="zh-CN"/>
        </w:rPr>
        <w:t>钢筋的连接</w:t>
      </w:r>
      <w:r>
        <w:rPr>
          <w:rFonts w:hint="eastAsia" w:ascii="Times New Roman" w:hAnsi="Times New Roman" w:eastAsia="宋体" w:cs="Times New Roman"/>
          <w:sz w:val="18"/>
          <w:szCs w:val="18"/>
        </w:rPr>
        <w:tab/>
      </w:r>
      <w:r>
        <w:rPr>
          <w:rFonts w:ascii="Times New Roman" w:hAnsi="Times New Roman" w:eastAsia="宋体" w:cs="Times New Roman"/>
          <w:kern w:val="0"/>
          <w:szCs w:val="21"/>
          <w:lang w:val="zh-CN"/>
        </w:rPr>
        <w:t>1</w:t>
      </w:r>
      <w:r>
        <w:rPr>
          <w:rFonts w:ascii="Times New Roman" w:hAnsi="Times New Roman" w:eastAsia="宋体" w:cs="Times New Roman"/>
          <w:kern w:val="0"/>
          <w:szCs w:val="21"/>
        </w:rPr>
        <w:t>4</w:t>
      </w:r>
    </w:p>
    <w:p>
      <w:pPr>
        <w:tabs>
          <w:tab w:val="right" w:leader="dot" w:pos="5896"/>
        </w:tabs>
        <w:spacing w:line="360" w:lineRule="exact"/>
        <w:ind w:firstLine="173" w:firstLineChars="100"/>
        <w:rPr>
          <w:rFonts w:ascii="Times New Roman" w:hAnsi="Times New Roman" w:eastAsia="宋体" w:cs="Times New Roman"/>
          <w:szCs w:val="20"/>
        </w:rPr>
      </w:pPr>
      <w:r>
        <w:rPr>
          <w:rFonts w:hint="eastAsia" w:ascii="Times New Roman" w:hAnsi="Times New Roman" w:eastAsia="宋体" w:cs="Times New Roman"/>
          <w:sz w:val="18"/>
          <w:szCs w:val="18"/>
          <w:lang w:val="zh-CN"/>
        </w:rPr>
        <w:t>6.4</w:t>
      </w:r>
      <w:r>
        <w:rPr>
          <w:rFonts w:hint="eastAsia" w:ascii="Times New Roman" w:hAnsi="Times New Roman" w:eastAsia="宋体" w:cs="Times New Roman"/>
          <w:szCs w:val="20"/>
          <w:lang w:val="zh-CN"/>
        </w:rPr>
        <w:t xml:space="preserve">  </w:t>
      </w:r>
      <w:r>
        <w:rPr>
          <w:rFonts w:hint="eastAsia" w:ascii="Times New Roman" w:hAnsi="Times New Roman" w:eastAsia="宋体" w:cs="Times New Roman"/>
          <w:sz w:val="18"/>
          <w:szCs w:val="18"/>
          <w:lang w:val="zh-CN"/>
        </w:rPr>
        <w:t>纵向受力钢筋的最小配筋率</w:t>
      </w:r>
      <w:r>
        <w:rPr>
          <w:rFonts w:hint="eastAsia" w:ascii="Times New Roman" w:hAnsi="Times New Roman" w:eastAsia="宋体" w:cs="Times New Roman"/>
          <w:sz w:val="18"/>
          <w:szCs w:val="18"/>
        </w:rPr>
        <w:tab/>
      </w:r>
      <w:r>
        <w:rPr>
          <w:rFonts w:ascii="Times New Roman" w:hAnsi="Times New Roman" w:eastAsia="宋体" w:cs="Times New Roman"/>
          <w:kern w:val="0"/>
          <w:szCs w:val="21"/>
          <w:lang w:val="zh-CN"/>
        </w:rPr>
        <w:t>1</w:t>
      </w:r>
      <w:r>
        <w:rPr>
          <w:rFonts w:ascii="Times New Roman" w:hAnsi="Times New Roman" w:eastAsia="宋体" w:cs="Times New Roman"/>
          <w:kern w:val="0"/>
          <w:szCs w:val="21"/>
        </w:rPr>
        <w:t>4</w:t>
      </w:r>
    </w:p>
    <w:p>
      <w:pPr>
        <w:widowControl/>
        <w:tabs>
          <w:tab w:val="right" w:leader="dot" w:pos="5896"/>
        </w:tabs>
        <w:spacing w:line="360" w:lineRule="exact"/>
        <w:rPr>
          <w:rFonts w:ascii="Calibri" w:hAnsi="Calibri" w:eastAsia="宋体" w:cs="Times New Roman"/>
          <w:kern w:val="0"/>
          <w:sz w:val="22"/>
          <w:szCs w:val="22"/>
        </w:rPr>
      </w:pPr>
      <w:r>
        <w:rPr>
          <w:rFonts w:hint="eastAsia" w:ascii="Times New Roman" w:hAnsi="Times New Roman" w:eastAsia="宋体" w:cs="Times New Roman"/>
          <w:szCs w:val="22"/>
        </w:rPr>
        <w:t>7</w:t>
      </w:r>
      <w:r>
        <w:rPr>
          <w:rFonts w:hint="eastAsia" w:ascii="Times New Roman" w:hAnsi="Times New Roman" w:eastAsia="宋体" w:cs="Times New Roman"/>
          <w:kern w:val="0"/>
          <w:szCs w:val="21"/>
        </w:rPr>
        <w:t xml:space="preserve">  </w:t>
      </w:r>
      <w:r>
        <w:rPr>
          <w:rFonts w:hint="eastAsia" w:ascii="Times New Roman" w:hAnsi="Times New Roman" w:eastAsia="宋体" w:cs="Times New Roman"/>
          <w:szCs w:val="22"/>
        </w:rPr>
        <w:t>抗震设计</w:t>
      </w:r>
      <w:r>
        <w:rPr>
          <w:rFonts w:hint="eastAsia" w:ascii="Times New Roman" w:hAnsi="Times New Roman" w:eastAsia="宋体" w:cs="Times New Roman"/>
          <w:sz w:val="18"/>
          <w:szCs w:val="18"/>
        </w:rPr>
        <w:tab/>
      </w:r>
      <w:r>
        <w:rPr>
          <w:rFonts w:hint="eastAsia" w:ascii="Times New Roman" w:hAnsi="Times New Roman" w:eastAsia="宋体" w:cs="Times New Roman"/>
          <w:kern w:val="0"/>
          <w:szCs w:val="21"/>
          <w:lang w:val="zh-CN"/>
        </w:rPr>
        <w:t>1</w:t>
      </w:r>
      <w:r>
        <w:rPr>
          <w:rFonts w:ascii="Times New Roman" w:hAnsi="Times New Roman" w:eastAsia="宋体" w:cs="Times New Roman"/>
          <w:kern w:val="0"/>
          <w:szCs w:val="21"/>
        </w:rPr>
        <w:t>6</w:t>
      </w:r>
    </w:p>
    <w:p>
      <w:pPr>
        <w:widowControl/>
        <w:tabs>
          <w:tab w:val="right" w:leader="dot" w:pos="5896"/>
        </w:tabs>
        <w:spacing w:line="360" w:lineRule="exact"/>
        <w:rPr>
          <w:rFonts w:ascii="Calibri" w:hAnsi="Calibri" w:eastAsia="宋体" w:cs="Times New Roman"/>
          <w:kern w:val="0"/>
          <w:sz w:val="22"/>
          <w:szCs w:val="22"/>
        </w:rPr>
      </w:pPr>
      <w:r>
        <w:rPr>
          <w:rFonts w:hint="eastAsia" w:ascii="Times New Roman" w:hAnsi="Times New Roman" w:eastAsia="宋体" w:cs="Times New Roman"/>
          <w:szCs w:val="22"/>
        </w:rPr>
        <w:t xml:space="preserve">8 </w:t>
      </w:r>
      <w:r>
        <w:rPr>
          <w:rFonts w:hint="eastAsia" w:ascii="Times New Roman" w:hAnsi="Times New Roman" w:eastAsia="宋体" w:cs="Times New Roman"/>
          <w:kern w:val="0"/>
          <w:szCs w:val="21"/>
        </w:rPr>
        <w:t xml:space="preserve"> </w:t>
      </w:r>
      <w:r>
        <w:rPr>
          <w:rFonts w:hint="eastAsia" w:ascii="Times New Roman" w:hAnsi="Times New Roman" w:eastAsia="宋体" w:cs="Times New Roman"/>
          <w:szCs w:val="22"/>
        </w:rPr>
        <w:t>施工及质量验收</w:t>
      </w:r>
      <w:r>
        <w:rPr>
          <w:rFonts w:hint="eastAsia" w:ascii="Times New Roman" w:hAnsi="Times New Roman" w:eastAsia="宋体" w:cs="Times New Roman"/>
          <w:sz w:val="18"/>
          <w:szCs w:val="18"/>
        </w:rPr>
        <w:tab/>
      </w:r>
      <w:r>
        <w:rPr>
          <w:rFonts w:hint="eastAsia" w:ascii="Times New Roman" w:hAnsi="Times New Roman" w:eastAsia="宋体" w:cs="Times New Roman"/>
          <w:szCs w:val="20"/>
        </w:rPr>
        <w:t>2</w:t>
      </w:r>
      <w:r>
        <w:rPr>
          <w:rFonts w:ascii="Times New Roman" w:hAnsi="Times New Roman" w:eastAsia="宋体" w:cs="Times New Roman"/>
          <w:szCs w:val="20"/>
        </w:rPr>
        <w:t>0</w:t>
      </w:r>
    </w:p>
    <w:p>
      <w:pPr>
        <w:tabs>
          <w:tab w:val="right" w:leader="dot" w:pos="5896"/>
        </w:tabs>
        <w:spacing w:line="360" w:lineRule="exact"/>
        <w:ind w:firstLine="173" w:firstLineChars="100"/>
        <w:rPr>
          <w:rFonts w:ascii="Times New Roman" w:hAnsi="Times New Roman" w:eastAsia="宋体" w:cs="Times New Roman"/>
          <w:szCs w:val="20"/>
        </w:rPr>
      </w:pPr>
      <w:r>
        <w:rPr>
          <w:rFonts w:hint="eastAsia" w:ascii="Times New Roman" w:hAnsi="Times New Roman" w:eastAsia="宋体" w:cs="Times New Roman"/>
          <w:sz w:val="18"/>
          <w:szCs w:val="18"/>
          <w:lang w:val="zh-CN"/>
        </w:rPr>
        <w:t>8.1</w:t>
      </w:r>
      <w:r>
        <w:rPr>
          <w:rFonts w:ascii="Times New Roman" w:hAnsi="Times New Roman" w:eastAsia="宋体" w:cs="Times New Roman"/>
          <w:szCs w:val="20"/>
          <w:lang w:val="zh-CN"/>
        </w:rPr>
        <w:t xml:space="preserve"> </w:t>
      </w:r>
      <w:r>
        <w:rPr>
          <w:rFonts w:hint="eastAsia" w:ascii="Times New Roman" w:hAnsi="Times New Roman" w:eastAsia="宋体" w:cs="Times New Roman"/>
          <w:szCs w:val="20"/>
          <w:lang w:val="zh-CN"/>
        </w:rPr>
        <w:t xml:space="preserve"> </w:t>
      </w:r>
      <w:r>
        <w:rPr>
          <w:rFonts w:hint="eastAsia" w:ascii="Times New Roman" w:hAnsi="Times New Roman" w:eastAsia="宋体" w:cs="Times New Roman"/>
          <w:sz w:val="18"/>
          <w:szCs w:val="18"/>
          <w:lang w:val="zh-CN"/>
        </w:rPr>
        <w:t>施工措施</w:t>
      </w:r>
      <w:r>
        <w:rPr>
          <w:rFonts w:hint="eastAsia" w:ascii="Times New Roman" w:hAnsi="Times New Roman" w:eastAsia="宋体" w:cs="Times New Roman"/>
          <w:sz w:val="18"/>
          <w:szCs w:val="18"/>
        </w:rPr>
        <w:tab/>
      </w:r>
      <w:r>
        <w:rPr>
          <w:rFonts w:hint="eastAsia" w:ascii="Times New Roman" w:hAnsi="Times New Roman" w:eastAsia="宋体" w:cs="Times New Roman"/>
          <w:szCs w:val="20"/>
        </w:rPr>
        <w:t>2</w:t>
      </w:r>
      <w:r>
        <w:rPr>
          <w:rFonts w:ascii="Times New Roman" w:hAnsi="Times New Roman" w:eastAsia="宋体" w:cs="Times New Roman"/>
          <w:szCs w:val="20"/>
        </w:rPr>
        <w:t>0</w:t>
      </w:r>
    </w:p>
    <w:p>
      <w:pPr>
        <w:tabs>
          <w:tab w:val="right" w:leader="dot" w:pos="5896"/>
        </w:tabs>
        <w:spacing w:line="360" w:lineRule="exact"/>
        <w:ind w:firstLine="173" w:firstLineChars="100"/>
        <w:rPr>
          <w:rFonts w:ascii="Times New Roman" w:hAnsi="Times New Roman" w:eastAsia="宋体" w:cs="Times New Roman"/>
          <w:szCs w:val="20"/>
        </w:rPr>
      </w:pPr>
      <w:r>
        <w:rPr>
          <w:rFonts w:hint="eastAsia" w:ascii="Times New Roman" w:hAnsi="Times New Roman" w:eastAsia="宋体" w:cs="Times New Roman"/>
          <w:sz w:val="18"/>
          <w:szCs w:val="18"/>
          <w:lang w:val="zh-CN"/>
        </w:rPr>
        <w:t>8.2</w:t>
      </w:r>
      <w:r>
        <w:rPr>
          <w:rFonts w:ascii="Times New Roman" w:hAnsi="Times New Roman" w:eastAsia="宋体" w:cs="Times New Roman"/>
          <w:szCs w:val="20"/>
          <w:lang w:val="zh-CN"/>
        </w:rPr>
        <w:t xml:space="preserve"> </w:t>
      </w:r>
      <w:r>
        <w:rPr>
          <w:rFonts w:hint="eastAsia" w:ascii="Times New Roman" w:hAnsi="Times New Roman" w:eastAsia="宋体" w:cs="Times New Roman"/>
          <w:szCs w:val="20"/>
          <w:lang w:val="zh-CN"/>
        </w:rPr>
        <w:t xml:space="preserve"> </w:t>
      </w:r>
      <w:r>
        <w:rPr>
          <w:rFonts w:hint="eastAsia" w:ascii="Times New Roman" w:hAnsi="Times New Roman" w:eastAsia="宋体" w:cs="Times New Roman"/>
          <w:sz w:val="18"/>
          <w:szCs w:val="18"/>
          <w:lang w:val="zh-CN"/>
        </w:rPr>
        <w:t>质量验收</w:t>
      </w:r>
      <w:r>
        <w:rPr>
          <w:rFonts w:hint="eastAsia" w:ascii="Times New Roman" w:hAnsi="Times New Roman" w:eastAsia="宋体" w:cs="Times New Roman"/>
          <w:sz w:val="18"/>
          <w:szCs w:val="18"/>
        </w:rPr>
        <w:tab/>
      </w:r>
      <w:r>
        <w:rPr>
          <w:rFonts w:hint="eastAsia" w:ascii="Times New Roman" w:hAnsi="Times New Roman" w:eastAsia="宋体" w:cs="Times New Roman"/>
          <w:szCs w:val="20"/>
        </w:rPr>
        <w:t>2</w:t>
      </w:r>
      <w:r>
        <w:rPr>
          <w:rFonts w:ascii="Times New Roman" w:hAnsi="Times New Roman" w:eastAsia="宋体" w:cs="Times New Roman"/>
          <w:szCs w:val="20"/>
        </w:rPr>
        <w:t>2</w:t>
      </w:r>
    </w:p>
    <w:p>
      <w:pPr>
        <w:widowControl/>
        <w:tabs>
          <w:tab w:val="right" w:leader="dot" w:pos="5896"/>
        </w:tabs>
        <w:spacing w:line="360" w:lineRule="exact"/>
        <w:rPr>
          <w:rFonts w:ascii="Times New Roman" w:hAnsi="Times New Roman" w:eastAsia="宋体" w:cs="Times New Roman"/>
          <w:kern w:val="0"/>
          <w:szCs w:val="21"/>
        </w:rPr>
      </w:pPr>
      <w:r>
        <w:rPr>
          <w:rFonts w:hint="eastAsia" w:ascii="Times New Roman" w:hAnsi="Times New Roman" w:eastAsia="宋体" w:cs="Times New Roman"/>
          <w:szCs w:val="22"/>
        </w:rPr>
        <w:t>附录A</w:t>
      </w:r>
      <w:r>
        <w:rPr>
          <w:rFonts w:ascii="Times New Roman" w:hAnsi="Times New Roman" w:eastAsia="宋体" w:cs="Times New Roman"/>
          <w:kern w:val="0"/>
          <w:szCs w:val="21"/>
        </w:rPr>
        <w:t xml:space="preserve">  </w:t>
      </w:r>
      <w:r>
        <w:rPr>
          <w:rFonts w:hint="eastAsia" w:ascii="Times New Roman" w:hAnsi="Times New Roman" w:eastAsia="宋体" w:cs="Times New Roman"/>
          <w:szCs w:val="22"/>
        </w:rPr>
        <w:t>热处理带肋高强钢筋技术条件</w:t>
      </w:r>
      <w:r>
        <w:rPr>
          <w:rFonts w:hint="eastAsia" w:ascii="Times New Roman" w:hAnsi="Times New Roman" w:eastAsia="宋体" w:cs="Times New Roman"/>
          <w:sz w:val="18"/>
          <w:szCs w:val="18"/>
        </w:rPr>
        <w:tab/>
      </w:r>
      <w:r>
        <w:rPr>
          <w:rFonts w:ascii="Times New Roman" w:hAnsi="Times New Roman" w:eastAsia="宋体" w:cs="Times New Roman"/>
          <w:kern w:val="0"/>
          <w:szCs w:val="21"/>
        </w:rPr>
        <w:t>23</w:t>
      </w:r>
    </w:p>
    <w:p>
      <w:pPr>
        <w:tabs>
          <w:tab w:val="right" w:leader="dot" w:pos="5896"/>
        </w:tabs>
        <w:spacing w:line="360" w:lineRule="exact"/>
        <w:rPr>
          <w:rFonts w:ascii="Times New Roman" w:hAnsi="Times New Roman" w:eastAsia="宋体" w:cs="Times New Roman"/>
          <w:sz w:val="18"/>
          <w:szCs w:val="18"/>
          <w:lang w:val="zh-CN"/>
        </w:rPr>
      </w:pPr>
      <w:r>
        <w:rPr>
          <w:rFonts w:hint="eastAsia" w:ascii="Times New Roman" w:hAnsi="Times New Roman" w:eastAsia="宋体" w:cs="Times New Roman"/>
          <w:szCs w:val="22"/>
        </w:rPr>
        <w:t>附录</w:t>
      </w:r>
      <w:r>
        <w:rPr>
          <w:rFonts w:ascii="Times New Roman" w:hAnsi="Times New Roman" w:eastAsia="宋体" w:cs="Times New Roman"/>
          <w:szCs w:val="22"/>
        </w:rPr>
        <w:t xml:space="preserve">B  </w:t>
      </w:r>
      <w:r>
        <w:rPr>
          <w:rFonts w:hint="eastAsia" w:ascii="Times New Roman" w:hAnsi="Times New Roman" w:eastAsia="宋体" w:cs="Times New Roman"/>
          <w:szCs w:val="22"/>
        </w:rPr>
        <w:t>相应于最大裂缝宽度允许值时的纵向受拉钢筋应力</w:t>
      </w:r>
      <m:oMath>
        <m:sSub>
          <m:sSubPr>
            <m:ctrlPr>
              <w:rPr>
                <w:rFonts w:ascii="Cambria Math" w:hAnsi="Cambria Math" w:eastAsia="宋体" w:cs="Times New Roman"/>
                <w:szCs w:val="22"/>
              </w:rPr>
            </m:ctrlPr>
          </m:sSubPr>
          <m:e>
            <m:r>
              <m:rPr>
                <m:nor/>
                <m:sty m:val="p"/>
              </m:rPr>
              <w:rPr>
                <w:rFonts w:ascii="Times New Roman" w:hAnsi="Times New Roman" w:eastAsia="宋体" w:cs="Times New Roman"/>
                <w:szCs w:val="22"/>
              </w:rPr>
              <m:t>σ</m:t>
            </m:r>
            <m:ctrlPr>
              <w:rPr>
                <w:rFonts w:ascii="Cambria Math" w:hAnsi="Cambria Math" w:eastAsia="宋体" w:cs="Times New Roman"/>
                <w:szCs w:val="22"/>
              </w:rPr>
            </m:ctrlPr>
          </m:e>
          <m:sub>
            <m:r>
              <m:rPr>
                <m:nor/>
                <m:sty m:val="p"/>
              </m:rPr>
              <w:rPr>
                <w:rFonts w:ascii="Times New Roman" w:hAnsi="Times New Roman" w:eastAsia="宋体" w:cs="Times New Roman"/>
                <w:szCs w:val="22"/>
              </w:rPr>
              <m:t>sq</m:t>
            </m:r>
            <m:ctrlPr>
              <w:rPr>
                <w:rFonts w:ascii="Cambria Math" w:hAnsi="Cambria Math" w:eastAsia="宋体" w:cs="Times New Roman"/>
                <w:szCs w:val="22"/>
              </w:rPr>
            </m:ctrlPr>
          </m:sub>
        </m:sSub>
      </m:oMath>
      <w:r>
        <w:rPr>
          <w:rFonts w:hint="eastAsia" w:ascii="Times New Roman" w:hAnsi="Times New Roman" w:eastAsia="宋体" w:cs="Times New Roman"/>
          <w:szCs w:val="22"/>
        </w:rPr>
        <w:t>值</w:t>
      </w:r>
      <w:r>
        <w:rPr>
          <w:rFonts w:hint="eastAsia" w:ascii="Times New Roman" w:hAnsi="Times New Roman" w:eastAsia="宋体" w:cs="Times New Roman"/>
          <w:sz w:val="18"/>
          <w:szCs w:val="18"/>
          <w:lang w:val="zh-CN"/>
        </w:rPr>
        <w:tab/>
      </w:r>
      <w:r>
        <w:rPr>
          <w:rFonts w:ascii="Times New Roman" w:hAnsi="Times New Roman" w:eastAsia="宋体" w:cs="Times New Roman"/>
          <w:sz w:val="18"/>
          <w:szCs w:val="18"/>
          <w:lang w:val="zh-CN"/>
        </w:rPr>
        <w:t>23</w:t>
      </w:r>
    </w:p>
    <w:p>
      <w:pPr>
        <w:widowControl/>
        <w:tabs>
          <w:tab w:val="right" w:leader="dot" w:pos="5896"/>
        </w:tabs>
        <w:spacing w:line="360" w:lineRule="exact"/>
        <w:rPr>
          <w:rFonts w:ascii="Calibri" w:hAnsi="Calibri" w:eastAsia="宋体" w:cs="Times New Roman"/>
          <w:kern w:val="0"/>
          <w:sz w:val="22"/>
          <w:szCs w:val="22"/>
        </w:rPr>
      </w:pPr>
      <w:r>
        <w:rPr>
          <w:rFonts w:hint="eastAsia" w:ascii="Times New Roman" w:hAnsi="Times New Roman" w:eastAsia="宋体" w:cs="Times New Roman"/>
          <w:szCs w:val="22"/>
        </w:rPr>
        <w:t>本标准用词说明</w:t>
      </w:r>
      <w:r>
        <w:rPr>
          <w:rFonts w:hint="eastAsia" w:ascii="Times New Roman" w:hAnsi="Times New Roman" w:eastAsia="宋体" w:cs="Times New Roman"/>
          <w:sz w:val="18"/>
          <w:szCs w:val="18"/>
        </w:rPr>
        <w:tab/>
      </w:r>
      <w:r>
        <w:rPr>
          <w:rFonts w:ascii="Times New Roman" w:hAnsi="Times New Roman" w:eastAsia="宋体" w:cs="Times New Roman"/>
          <w:kern w:val="0"/>
          <w:szCs w:val="21"/>
        </w:rPr>
        <w:t>27</w:t>
      </w:r>
    </w:p>
    <w:p>
      <w:pPr>
        <w:widowControl/>
        <w:tabs>
          <w:tab w:val="right" w:leader="dot" w:pos="5896"/>
        </w:tabs>
        <w:spacing w:line="360" w:lineRule="exact"/>
        <w:rPr>
          <w:rFonts w:ascii="Calibri" w:hAnsi="Calibri" w:eastAsia="宋体" w:cs="Times New Roman"/>
          <w:kern w:val="0"/>
          <w:sz w:val="22"/>
          <w:szCs w:val="22"/>
        </w:rPr>
      </w:pPr>
      <w:r>
        <w:rPr>
          <w:rFonts w:hint="eastAsia" w:ascii="Times New Roman" w:hAnsi="Times New Roman" w:eastAsia="宋体" w:cs="Times New Roman"/>
          <w:szCs w:val="22"/>
        </w:rPr>
        <w:t>引用标准名录</w:t>
      </w:r>
      <w:r>
        <w:rPr>
          <w:rFonts w:hint="eastAsia" w:ascii="Times New Roman" w:hAnsi="Times New Roman" w:eastAsia="宋体" w:cs="Times New Roman"/>
          <w:sz w:val="18"/>
          <w:szCs w:val="18"/>
        </w:rPr>
        <w:tab/>
      </w:r>
      <w:r>
        <w:rPr>
          <w:rFonts w:ascii="Times New Roman" w:hAnsi="Times New Roman" w:eastAsia="宋体" w:cs="Times New Roman"/>
          <w:kern w:val="0"/>
          <w:szCs w:val="21"/>
        </w:rPr>
        <w:t>28</w:t>
      </w:r>
    </w:p>
    <w:p>
      <w:pPr>
        <w:widowControl/>
        <w:tabs>
          <w:tab w:val="right" w:leader="dot" w:pos="5896"/>
        </w:tabs>
        <w:spacing w:line="360" w:lineRule="exact"/>
        <w:rPr>
          <w:rFonts w:ascii="Calibri" w:hAnsi="Calibri" w:eastAsia="宋体" w:cs="Times New Roman"/>
          <w:kern w:val="0"/>
          <w:sz w:val="22"/>
          <w:szCs w:val="22"/>
        </w:rPr>
      </w:pPr>
      <w:r>
        <w:rPr>
          <w:rFonts w:hint="eastAsia" w:ascii="Times New Roman" w:hAnsi="Times New Roman" w:eastAsia="宋体" w:cs="Times New Roman"/>
          <w:szCs w:val="22"/>
        </w:rPr>
        <w:t>附：条文说明</w:t>
      </w:r>
      <w:r>
        <w:rPr>
          <w:rFonts w:hint="eastAsia" w:ascii="Times New Roman" w:hAnsi="Times New Roman" w:eastAsia="宋体" w:cs="Times New Roman"/>
          <w:sz w:val="18"/>
          <w:szCs w:val="18"/>
        </w:rPr>
        <w:tab/>
      </w:r>
      <w:r>
        <w:rPr>
          <w:rFonts w:ascii="Times New Roman" w:hAnsi="Times New Roman" w:eastAsia="宋体" w:cs="Times New Roman"/>
          <w:kern w:val="0"/>
          <w:szCs w:val="21"/>
        </w:rPr>
        <w:t>29</w:t>
      </w:r>
    </w:p>
    <w:p>
      <w:pPr>
        <w:widowControl/>
        <w:tabs>
          <w:tab w:val="left" w:pos="1710"/>
        </w:tabs>
        <w:jc w:val="left"/>
        <w:rPr>
          <w:rFonts w:ascii="Times New Roman" w:hAnsi="Times New Roman" w:eastAsia="宋体" w:cs="Times New Roman"/>
          <w:szCs w:val="20"/>
        </w:rPr>
      </w:pPr>
    </w:p>
    <w:p>
      <w:pPr>
        <w:rPr>
          <w:rFonts w:ascii="Times New Roman" w:hAnsi="Times New Roman" w:eastAsia="宋体" w:cs="Times New Roman"/>
          <w:szCs w:val="20"/>
        </w:rPr>
      </w:pPr>
    </w:p>
    <w:p>
      <w:pPr>
        <w:rPr>
          <w:rFonts w:ascii="Times New Roman" w:hAnsi="Times New Roman" w:eastAsia="宋体" w:cs="Times New Roman"/>
          <w:szCs w:val="20"/>
        </w:rPr>
      </w:pPr>
    </w:p>
    <w:p>
      <w:pPr>
        <w:spacing w:before="312" w:beforeLines="100" w:after="100" w:afterAutospacing="1" w:line="340" w:lineRule="exact"/>
        <w:jc w:val="center"/>
        <w:rPr>
          <w:rFonts w:ascii="Times New Roman" w:hAnsi="Times New Roman" w:eastAsia="宋体" w:cs="Times New Roman"/>
          <w:kern w:val="0"/>
          <w:sz w:val="28"/>
          <w:szCs w:val="28"/>
        </w:rPr>
      </w:pPr>
      <w:r>
        <w:rPr>
          <w:rFonts w:ascii="Times New Roman" w:hAnsi="Times New Roman" w:eastAsia="宋体" w:cs="Times New Roman"/>
          <w:szCs w:val="20"/>
        </w:rPr>
        <w:br w:type="page"/>
      </w:r>
      <w:r>
        <w:rPr>
          <w:rFonts w:ascii="Times New Roman" w:hAnsi="Times New Roman" w:eastAsia="宋体" w:cs="Times New Roman"/>
          <w:kern w:val="0"/>
          <w:sz w:val="28"/>
          <w:szCs w:val="28"/>
        </w:rPr>
        <w:t>Contents</w:t>
      </w:r>
    </w:p>
    <w:p>
      <w:pPr>
        <w:tabs>
          <w:tab w:val="right" w:leader="dot" w:pos="5760"/>
        </w:tabs>
        <w:snapToGrid w:val="0"/>
        <w:spacing w:line="340" w:lineRule="exact"/>
        <w:jc w:val="left"/>
        <w:rPr>
          <w:rFonts w:ascii="Times New Roman" w:hAnsi="Times New Roman" w:eastAsia="宋体" w:cs="Times New Roman"/>
        </w:rPr>
      </w:pPr>
      <w:r>
        <w:rPr>
          <w:rFonts w:ascii="Times New Roman" w:hAnsi="Times New Roman" w:eastAsia="宋体" w:cs="Times New Roman"/>
        </w:rPr>
        <w:t>1  General Provisions</w:t>
      </w:r>
      <w:r>
        <w:rPr>
          <w:rFonts w:ascii="Times New Roman" w:hAnsi="Times New Roman" w:eastAsia="宋体" w:cs="Times New Roman"/>
        </w:rPr>
        <w:tab/>
      </w:r>
      <w:r>
        <w:rPr>
          <w:rFonts w:hint="eastAsia" w:ascii="Times New Roman" w:hAnsi="Times New Roman" w:eastAsia="宋体" w:cs="Times New Roman"/>
        </w:rPr>
        <w:t>1</w:t>
      </w:r>
    </w:p>
    <w:p>
      <w:pPr>
        <w:tabs>
          <w:tab w:val="right" w:leader="dot" w:pos="5760"/>
        </w:tabs>
        <w:snapToGrid w:val="0"/>
        <w:spacing w:line="340" w:lineRule="exact"/>
        <w:jc w:val="left"/>
        <w:rPr>
          <w:rFonts w:ascii="Times New Roman" w:hAnsi="Times New Roman" w:eastAsia="宋体" w:cs="Times New Roman"/>
        </w:rPr>
      </w:pPr>
      <w:r>
        <w:rPr>
          <w:rFonts w:ascii="Times New Roman" w:hAnsi="Times New Roman" w:eastAsia="宋体" w:cs="Times New Roman"/>
        </w:rPr>
        <w:t>2  Terms and Symbols</w:t>
      </w:r>
      <w:r>
        <w:rPr>
          <w:rFonts w:ascii="Times New Roman" w:hAnsi="Times New Roman" w:eastAsia="宋体" w:cs="Times New Roman"/>
        </w:rPr>
        <w:tab/>
      </w:r>
      <w:r>
        <w:rPr>
          <w:rFonts w:hint="eastAsia" w:ascii="Times New Roman" w:hAnsi="Times New Roman" w:eastAsia="宋体" w:cs="Times New Roman"/>
        </w:rPr>
        <w:t>2</w:t>
      </w:r>
    </w:p>
    <w:p>
      <w:pPr>
        <w:tabs>
          <w:tab w:val="right" w:leader="dot" w:pos="5760"/>
        </w:tabs>
        <w:snapToGrid w:val="0"/>
        <w:spacing w:line="340" w:lineRule="exact"/>
        <w:ind w:firstLine="173" w:firstLineChars="100"/>
        <w:jc w:val="left"/>
        <w:rPr>
          <w:rFonts w:ascii="Times New Roman" w:hAnsi="Times New Roman" w:eastAsia="宋体" w:cs="Times New Roman"/>
          <w:sz w:val="18"/>
          <w:szCs w:val="18"/>
        </w:rPr>
      </w:pPr>
      <w:r>
        <w:rPr>
          <w:rFonts w:hint="eastAsia" w:ascii="Times New Roman" w:hAnsi="Times New Roman" w:eastAsia="宋体" w:cs="Times New Roman"/>
          <w:sz w:val="18"/>
          <w:szCs w:val="18"/>
        </w:rPr>
        <w:t>2.1  Terms</w:t>
      </w:r>
      <w:r>
        <w:rPr>
          <w:rFonts w:hint="eastAsia" w:ascii="Times New Roman" w:hAnsi="Times New Roman" w:eastAsia="宋体" w:cs="Times New Roman"/>
          <w:sz w:val="18"/>
          <w:szCs w:val="18"/>
        </w:rPr>
        <w:tab/>
      </w:r>
      <w:r>
        <w:rPr>
          <w:rFonts w:hint="eastAsia" w:ascii="Times New Roman" w:hAnsi="Times New Roman" w:eastAsia="宋体" w:cs="Times New Roman"/>
        </w:rPr>
        <w:t>2</w:t>
      </w:r>
    </w:p>
    <w:p>
      <w:pPr>
        <w:tabs>
          <w:tab w:val="right" w:leader="dot" w:pos="5760"/>
        </w:tabs>
        <w:snapToGrid w:val="0"/>
        <w:spacing w:line="340" w:lineRule="exact"/>
        <w:ind w:firstLine="173" w:firstLineChars="100"/>
        <w:jc w:val="left"/>
        <w:rPr>
          <w:rFonts w:ascii="Times New Roman" w:hAnsi="Times New Roman" w:eastAsia="宋体" w:cs="Times New Roman"/>
          <w:sz w:val="18"/>
          <w:szCs w:val="18"/>
        </w:rPr>
      </w:pPr>
      <w:r>
        <w:rPr>
          <w:rFonts w:hint="eastAsia" w:ascii="Times New Roman" w:hAnsi="Times New Roman" w:eastAsia="宋体" w:cs="Times New Roman"/>
          <w:sz w:val="18"/>
          <w:szCs w:val="18"/>
        </w:rPr>
        <w:t>2.2  Symbols</w:t>
      </w:r>
      <w:r>
        <w:rPr>
          <w:rFonts w:hint="eastAsia" w:ascii="Times New Roman" w:hAnsi="Times New Roman" w:eastAsia="宋体" w:cs="Times New Roman"/>
          <w:sz w:val="18"/>
          <w:szCs w:val="18"/>
        </w:rPr>
        <w:tab/>
      </w:r>
      <w:r>
        <w:rPr>
          <w:rFonts w:ascii="Times New Roman" w:hAnsi="Times New Roman" w:eastAsia="宋体" w:cs="Times New Roman"/>
        </w:rPr>
        <w:t>2</w:t>
      </w:r>
    </w:p>
    <w:p>
      <w:pPr>
        <w:tabs>
          <w:tab w:val="right" w:leader="dot" w:pos="5760"/>
        </w:tabs>
        <w:snapToGrid w:val="0"/>
        <w:spacing w:line="340" w:lineRule="exact"/>
        <w:jc w:val="left"/>
        <w:rPr>
          <w:rFonts w:ascii="Times New Roman" w:hAnsi="Times New Roman" w:eastAsia="宋体" w:cs="Times New Roman"/>
        </w:rPr>
      </w:pPr>
      <w:r>
        <w:rPr>
          <w:rFonts w:ascii="Times New Roman" w:hAnsi="Times New Roman" w:eastAsia="宋体" w:cs="Times New Roman"/>
        </w:rPr>
        <w:t>3  Basic Regulations</w:t>
      </w:r>
      <w:r>
        <w:rPr>
          <w:rFonts w:ascii="Times New Roman" w:hAnsi="Times New Roman" w:eastAsia="宋体" w:cs="Times New Roman"/>
        </w:rPr>
        <w:tab/>
      </w:r>
      <w:r>
        <w:rPr>
          <w:rFonts w:ascii="Times New Roman" w:hAnsi="Times New Roman" w:eastAsia="宋体" w:cs="Times New Roman"/>
        </w:rPr>
        <w:t>4</w:t>
      </w:r>
    </w:p>
    <w:p>
      <w:pPr>
        <w:tabs>
          <w:tab w:val="right" w:leader="dot" w:pos="5760"/>
        </w:tabs>
        <w:snapToGrid w:val="0"/>
        <w:spacing w:line="340" w:lineRule="exact"/>
        <w:jc w:val="left"/>
        <w:rPr>
          <w:rFonts w:ascii="Times New Roman" w:hAnsi="Times New Roman" w:eastAsia="宋体" w:cs="Times New Roman"/>
        </w:rPr>
      </w:pPr>
      <w:r>
        <w:rPr>
          <w:rFonts w:ascii="Times New Roman" w:hAnsi="Times New Roman" w:eastAsia="宋体" w:cs="Times New Roman"/>
        </w:rPr>
        <w:t>4  Materials</w:t>
      </w:r>
      <w:r>
        <w:rPr>
          <w:rFonts w:ascii="Times New Roman" w:hAnsi="Times New Roman" w:eastAsia="宋体" w:cs="Times New Roman"/>
        </w:rPr>
        <w:tab/>
      </w:r>
      <w:r>
        <w:rPr>
          <w:rFonts w:ascii="Times New Roman" w:hAnsi="Times New Roman" w:eastAsia="宋体" w:cs="Times New Roman"/>
        </w:rPr>
        <w:t>7</w:t>
      </w:r>
    </w:p>
    <w:p>
      <w:pPr>
        <w:tabs>
          <w:tab w:val="right" w:leader="dot" w:pos="5760"/>
        </w:tabs>
        <w:snapToGrid w:val="0"/>
        <w:spacing w:line="340" w:lineRule="exact"/>
        <w:jc w:val="left"/>
        <w:rPr>
          <w:rFonts w:ascii="Times New Roman" w:hAnsi="Times New Roman" w:eastAsia="宋体" w:cs="Times New Roman"/>
        </w:rPr>
      </w:pPr>
      <w:r>
        <w:rPr>
          <w:rFonts w:ascii="Times New Roman" w:hAnsi="Times New Roman" w:eastAsia="宋体" w:cs="Times New Roman"/>
        </w:rPr>
        <w:t xml:space="preserve">5  Structural </w:t>
      </w:r>
      <w:r>
        <w:rPr>
          <w:rFonts w:hint="eastAsia" w:ascii="Times New Roman" w:hAnsi="Times New Roman" w:eastAsia="宋体" w:cs="Times New Roman"/>
        </w:rPr>
        <w:t>A</w:t>
      </w:r>
      <w:r>
        <w:rPr>
          <w:rFonts w:ascii="Times New Roman" w:hAnsi="Times New Roman" w:eastAsia="宋体" w:cs="Times New Roman"/>
        </w:rPr>
        <w:t>nalysis and Calculation</w:t>
      </w:r>
      <w:r>
        <w:rPr>
          <w:rFonts w:ascii="Times New Roman" w:hAnsi="Times New Roman" w:eastAsia="宋体" w:cs="Times New Roman"/>
        </w:rPr>
        <w:tab/>
      </w:r>
      <w:r>
        <w:rPr>
          <w:rFonts w:ascii="Times New Roman" w:hAnsi="Times New Roman" w:eastAsia="宋体" w:cs="Times New Roman"/>
        </w:rPr>
        <w:t>9</w:t>
      </w:r>
    </w:p>
    <w:p>
      <w:pPr>
        <w:tabs>
          <w:tab w:val="right" w:leader="dot" w:pos="5760"/>
        </w:tabs>
        <w:snapToGrid w:val="0"/>
        <w:spacing w:line="340" w:lineRule="exact"/>
        <w:jc w:val="left"/>
        <w:rPr>
          <w:rFonts w:ascii="Times New Roman" w:hAnsi="Times New Roman" w:eastAsia="宋体" w:cs="Times New Roman"/>
        </w:rPr>
      </w:pPr>
      <w:r>
        <w:rPr>
          <w:rFonts w:ascii="Times New Roman" w:hAnsi="Times New Roman" w:eastAsia="宋体" w:cs="Times New Roman"/>
        </w:rPr>
        <w:t>6  Detailing Requirements</w:t>
      </w:r>
      <w:r>
        <w:rPr>
          <w:rFonts w:ascii="Times New Roman" w:hAnsi="Times New Roman" w:eastAsia="宋体" w:cs="Times New Roman"/>
        </w:rPr>
        <w:tab/>
      </w:r>
      <w:r>
        <w:rPr>
          <w:rFonts w:hint="eastAsia" w:ascii="Times New Roman" w:hAnsi="Times New Roman" w:eastAsia="宋体" w:cs="Times New Roman"/>
        </w:rPr>
        <w:t>1</w:t>
      </w:r>
      <w:r>
        <w:rPr>
          <w:rFonts w:ascii="Times New Roman" w:hAnsi="Times New Roman" w:eastAsia="宋体" w:cs="Times New Roman"/>
        </w:rPr>
        <w:t>1</w:t>
      </w:r>
    </w:p>
    <w:p>
      <w:pPr>
        <w:tabs>
          <w:tab w:val="right" w:leader="dot" w:pos="5760"/>
        </w:tabs>
        <w:snapToGrid w:val="0"/>
        <w:spacing w:line="340" w:lineRule="exact"/>
        <w:ind w:firstLine="173" w:firstLineChars="100"/>
        <w:jc w:val="left"/>
        <w:rPr>
          <w:rFonts w:ascii="Times New Roman" w:hAnsi="Times New Roman" w:eastAsia="宋体" w:cs="Times New Roman"/>
          <w:sz w:val="18"/>
          <w:szCs w:val="18"/>
        </w:rPr>
      </w:pPr>
      <w:r>
        <w:rPr>
          <w:rFonts w:hint="eastAsia" w:ascii="Times New Roman" w:hAnsi="Times New Roman" w:eastAsia="宋体" w:cs="Times New Roman"/>
          <w:sz w:val="18"/>
          <w:szCs w:val="18"/>
        </w:rPr>
        <w:t>6.1  Concrete Cover</w:t>
      </w:r>
      <w:r>
        <w:rPr>
          <w:rFonts w:hint="eastAsia" w:ascii="Times New Roman" w:hAnsi="Times New Roman" w:eastAsia="宋体" w:cs="Times New Roman"/>
          <w:sz w:val="18"/>
          <w:szCs w:val="18"/>
        </w:rPr>
        <w:tab/>
      </w:r>
      <w:r>
        <w:rPr>
          <w:rFonts w:hint="eastAsia" w:ascii="Times New Roman" w:hAnsi="Times New Roman" w:eastAsia="宋体" w:cs="Times New Roman"/>
        </w:rPr>
        <w:t>1</w:t>
      </w:r>
      <w:r>
        <w:rPr>
          <w:rFonts w:ascii="Times New Roman" w:hAnsi="Times New Roman" w:eastAsia="宋体" w:cs="Times New Roman"/>
        </w:rPr>
        <w:t>1</w:t>
      </w:r>
    </w:p>
    <w:p>
      <w:pPr>
        <w:tabs>
          <w:tab w:val="right" w:leader="dot" w:pos="5760"/>
        </w:tabs>
        <w:snapToGrid w:val="0"/>
        <w:spacing w:line="340" w:lineRule="exact"/>
        <w:ind w:firstLine="173" w:firstLineChars="100"/>
        <w:jc w:val="left"/>
        <w:rPr>
          <w:rFonts w:ascii="Times New Roman" w:hAnsi="Times New Roman" w:eastAsia="宋体" w:cs="Times New Roman"/>
          <w:sz w:val="18"/>
          <w:szCs w:val="18"/>
        </w:rPr>
      </w:pPr>
      <w:r>
        <w:rPr>
          <w:rFonts w:hint="eastAsia" w:ascii="Times New Roman" w:hAnsi="Times New Roman" w:eastAsia="宋体" w:cs="Times New Roman"/>
          <w:sz w:val="18"/>
          <w:szCs w:val="18"/>
        </w:rPr>
        <w:t>6.2  Anchorage of Steel Reinforcement</w:t>
      </w:r>
      <w:r>
        <w:rPr>
          <w:rFonts w:hint="eastAsia" w:ascii="Times New Roman" w:hAnsi="Times New Roman" w:eastAsia="宋体" w:cs="Times New Roman"/>
          <w:sz w:val="18"/>
          <w:szCs w:val="18"/>
        </w:rPr>
        <w:tab/>
      </w:r>
      <w:r>
        <w:rPr>
          <w:rFonts w:hint="eastAsia" w:ascii="Times New Roman" w:hAnsi="Times New Roman" w:eastAsia="宋体" w:cs="Times New Roman"/>
        </w:rPr>
        <w:t>1</w:t>
      </w:r>
      <w:r>
        <w:rPr>
          <w:rFonts w:ascii="Times New Roman" w:hAnsi="Times New Roman" w:eastAsia="宋体" w:cs="Times New Roman"/>
        </w:rPr>
        <w:t>2</w:t>
      </w:r>
    </w:p>
    <w:p>
      <w:pPr>
        <w:tabs>
          <w:tab w:val="right" w:leader="dot" w:pos="5760"/>
        </w:tabs>
        <w:snapToGrid w:val="0"/>
        <w:spacing w:line="340" w:lineRule="exact"/>
        <w:ind w:firstLine="173" w:firstLineChars="100"/>
        <w:jc w:val="left"/>
        <w:rPr>
          <w:rFonts w:ascii="Times New Roman" w:hAnsi="Times New Roman" w:eastAsia="宋体" w:cs="Times New Roman"/>
          <w:sz w:val="18"/>
          <w:szCs w:val="18"/>
        </w:rPr>
      </w:pPr>
      <w:r>
        <w:rPr>
          <w:rFonts w:hint="eastAsia" w:ascii="Times New Roman" w:hAnsi="Times New Roman" w:eastAsia="宋体" w:cs="Times New Roman"/>
          <w:sz w:val="18"/>
          <w:szCs w:val="18"/>
        </w:rPr>
        <w:t>6.3  Splices of Reinforcement</w:t>
      </w:r>
      <w:r>
        <w:rPr>
          <w:rFonts w:hint="eastAsia" w:ascii="Times New Roman" w:hAnsi="Times New Roman" w:eastAsia="宋体" w:cs="Times New Roman"/>
          <w:sz w:val="18"/>
          <w:szCs w:val="18"/>
        </w:rPr>
        <w:tab/>
      </w:r>
      <w:r>
        <w:rPr>
          <w:rFonts w:hint="eastAsia" w:ascii="Times New Roman" w:hAnsi="Times New Roman" w:eastAsia="宋体" w:cs="Times New Roman"/>
        </w:rPr>
        <w:t>1</w:t>
      </w:r>
      <w:r>
        <w:rPr>
          <w:rFonts w:ascii="Times New Roman" w:hAnsi="Times New Roman" w:eastAsia="宋体" w:cs="Times New Roman"/>
        </w:rPr>
        <w:t>4</w:t>
      </w:r>
    </w:p>
    <w:p>
      <w:pPr>
        <w:tabs>
          <w:tab w:val="right" w:leader="dot" w:pos="5760"/>
        </w:tabs>
        <w:snapToGrid w:val="0"/>
        <w:spacing w:line="340" w:lineRule="exact"/>
        <w:ind w:firstLine="173" w:firstLineChars="100"/>
        <w:jc w:val="left"/>
        <w:rPr>
          <w:rFonts w:ascii="Times New Roman" w:hAnsi="Times New Roman" w:eastAsia="宋体" w:cs="Times New Roman"/>
          <w:sz w:val="18"/>
          <w:szCs w:val="18"/>
        </w:rPr>
      </w:pPr>
      <w:r>
        <w:rPr>
          <w:rFonts w:hint="eastAsia" w:ascii="Times New Roman" w:hAnsi="Times New Roman" w:eastAsia="宋体" w:cs="Times New Roman"/>
          <w:sz w:val="18"/>
          <w:szCs w:val="18"/>
        </w:rPr>
        <w:t xml:space="preserve">6.4  Minimum Ratio of Reinforcement for </w:t>
      </w:r>
      <w:r>
        <w:rPr>
          <w:rFonts w:ascii="Times New Roman" w:hAnsi="Times New Roman" w:eastAsia="宋体" w:cs="Times New Roman"/>
          <w:sz w:val="18"/>
          <w:szCs w:val="18"/>
        </w:rPr>
        <w:t>Flexural and Axial</w:t>
      </w:r>
    </w:p>
    <w:p>
      <w:pPr>
        <w:tabs>
          <w:tab w:val="right" w:leader="dot" w:pos="5760"/>
        </w:tabs>
        <w:snapToGrid w:val="0"/>
        <w:spacing w:line="340" w:lineRule="exact"/>
        <w:ind w:firstLine="606" w:firstLineChars="350"/>
        <w:jc w:val="left"/>
        <w:rPr>
          <w:rFonts w:ascii="Times New Roman" w:hAnsi="Times New Roman" w:eastAsia="宋体" w:cs="Times New Roman"/>
          <w:sz w:val="18"/>
          <w:szCs w:val="18"/>
        </w:rPr>
      </w:pPr>
      <w:r>
        <w:rPr>
          <w:rFonts w:ascii="Times New Roman" w:hAnsi="Times New Roman" w:eastAsia="宋体" w:cs="Times New Roman"/>
          <w:sz w:val="18"/>
          <w:szCs w:val="18"/>
        </w:rPr>
        <w:t>Loading Members</w:t>
      </w:r>
      <w:r>
        <w:rPr>
          <w:rFonts w:hint="eastAsia" w:ascii="Times New Roman" w:hAnsi="Times New Roman" w:eastAsia="宋体" w:cs="Times New Roman"/>
          <w:sz w:val="18"/>
          <w:szCs w:val="18"/>
        </w:rPr>
        <w:tab/>
      </w:r>
      <w:r>
        <w:rPr>
          <w:rFonts w:hint="eastAsia" w:ascii="Times New Roman" w:hAnsi="Times New Roman" w:eastAsia="宋体" w:cs="Times New Roman"/>
        </w:rPr>
        <w:t>1</w:t>
      </w:r>
      <w:r>
        <w:rPr>
          <w:rFonts w:ascii="Times New Roman" w:hAnsi="Times New Roman" w:eastAsia="宋体" w:cs="Times New Roman"/>
        </w:rPr>
        <w:t>4</w:t>
      </w:r>
    </w:p>
    <w:p>
      <w:pPr>
        <w:tabs>
          <w:tab w:val="right" w:leader="dot" w:pos="5760"/>
        </w:tabs>
        <w:snapToGrid w:val="0"/>
        <w:spacing w:line="340" w:lineRule="exact"/>
        <w:jc w:val="left"/>
        <w:rPr>
          <w:rFonts w:ascii="Times New Roman" w:hAnsi="Times New Roman" w:eastAsia="宋体" w:cs="Times New Roman"/>
        </w:rPr>
      </w:pPr>
      <w:r>
        <w:rPr>
          <w:rFonts w:ascii="Times New Roman" w:hAnsi="Times New Roman" w:eastAsia="宋体" w:cs="Times New Roman"/>
        </w:rPr>
        <w:t xml:space="preserve">7  Seismic </w:t>
      </w:r>
      <w:r>
        <w:rPr>
          <w:rFonts w:hint="eastAsia" w:ascii="Times New Roman" w:hAnsi="Times New Roman" w:eastAsia="宋体" w:cs="Times New Roman"/>
        </w:rPr>
        <w:t>D</w:t>
      </w:r>
      <w:r>
        <w:rPr>
          <w:rFonts w:ascii="Times New Roman" w:hAnsi="Times New Roman" w:eastAsia="宋体" w:cs="Times New Roman"/>
        </w:rPr>
        <w:t>esign</w:t>
      </w:r>
      <w:r>
        <w:rPr>
          <w:rFonts w:ascii="Times New Roman" w:hAnsi="Times New Roman" w:eastAsia="宋体" w:cs="Times New Roman"/>
        </w:rPr>
        <w:tab/>
      </w:r>
      <w:r>
        <w:rPr>
          <w:rFonts w:hint="eastAsia" w:ascii="Times New Roman" w:hAnsi="Times New Roman" w:eastAsia="宋体" w:cs="Times New Roman"/>
        </w:rPr>
        <w:t>1</w:t>
      </w:r>
      <w:r>
        <w:rPr>
          <w:rFonts w:ascii="Times New Roman" w:hAnsi="Times New Roman" w:eastAsia="宋体" w:cs="Times New Roman"/>
        </w:rPr>
        <w:t>6</w:t>
      </w:r>
    </w:p>
    <w:p>
      <w:pPr>
        <w:tabs>
          <w:tab w:val="right" w:leader="dot" w:pos="5760"/>
        </w:tabs>
        <w:snapToGrid w:val="0"/>
        <w:spacing w:line="340" w:lineRule="exact"/>
        <w:jc w:val="left"/>
        <w:rPr>
          <w:rFonts w:ascii="Times New Roman" w:hAnsi="Times New Roman" w:eastAsia="宋体" w:cs="Times New Roman"/>
        </w:rPr>
      </w:pPr>
      <w:r>
        <w:rPr>
          <w:rFonts w:ascii="Times New Roman" w:hAnsi="Times New Roman" w:eastAsia="宋体" w:cs="Times New Roman"/>
        </w:rPr>
        <w:t xml:space="preserve">8  Construction and </w:t>
      </w:r>
      <w:r>
        <w:rPr>
          <w:rFonts w:hint="eastAsia" w:ascii="Times New Roman" w:hAnsi="Times New Roman" w:eastAsia="宋体" w:cs="Times New Roman"/>
        </w:rPr>
        <w:t>Q</w:t>
      </w:r>
      <w:r>
        <w:rPr>
          <w:rFonts w:ascii="Times New Roman" w:hAnsi="Times New Roman" w:eastAsia="宋体" w:cs="Times New Roman"/>
        </w:rPr>
        <w:t xml:space="preserve">uality </w:t>
      </w:r>
      <w:r>
        <w:rPr>
          <w:rFonts w:hint="eastAsia" w:ascii="Times New Roman" w:hAnsi="Times New Roman" w:eastAsia="宋体" w:cs="Times New Roman"/>
        </w:rPr>
        <w:t>A</w:t>
      </w:r>
      <w:r>
        <w:rPr>
          <w:rFonts w:ascii="Times New Roman" w:hAnsi="Times New Roman" w:eastAsia="宋体" w:cs="Times New Roman"/>
        </w:rPr>
        <w:t>cceptance</w:t>
      </w:r>
      <w:r>
        <w:rPr>
          <w:rFonts w:ascii="Times New Roman" w:hAnsi="Times New Roman" w:eastAsia="宋体" w:cs="Times New Roman"/>
        </w:rPr>
        <w:tab/>
      </w:r>
      <w:r>
        <w:rPr>
          <w:rFonts w:hint="eastAsia" w:ascii="Times New Roman" w:hAnsi="Times New Roman" w:eastAsia="宋体" w:cs="Times New Roman"/>
        </w:rPr>
        <w:t>2</w:t>
      </w:r>
      <w:r>
        <w:rPr>
          <w:rFonts w:ascii="Times New Roman" w:hAnsi="Times New Roman" w:eastAsia="宋体" w:cs="Times New Roman"/>
        </w:rPr>
        <w:t>0</w:t>
      </w:r>
    </w:p>
    <w:p>
      <w:pPr>
        <w:tabs>
          <w:tab w:val="right" w:leader="dot" w:pos="5760"/>
        </w:tabs>
        <w:snapToGrid w:val="0"/>
        <w:spacing w:line="340" w:lineRule="exact"/>
        <w:ind w:firstLine="173" w:firstLineChars="100"/>
        <w:jc w:val="left"/>
        <w:rPr>
          <w:rFonts w:ascii="Times New Roman" w:hAnsi="Times New Roman" w:eastAsia="宋体" w:cs="Times New Roman"/>
          <w:sz w:val="18"/>
          <w:szCs w:val="18"/>
        </w:rPr>
      </w:pPr>
      <w:r>
        <w:rPr>
          <w:rFonts w:hint="eastAsia" w:ascii="Times New Roman" w:hAnsi="Times New Roman" w:eastAsia="宋体" w:cs="Times New Roman"/>
          <w:sz w:val="18"/>
          <w:szCs w:val="18"/>
        </w:rPr>
        <w:t>8.1  Construction Measures</w:t>
      </w:r>
      <w:r>
        <w:rPr>
          <w:rFonts w:hint="eastAsia" w:ascii="Times New Roman" w:hAnsi="Times New Roman" w:eastAsia="宋体" w:cs="Times New Roman"/>
          <w:sz w:val="18"/>
          <w:szCs w:val="18"/>
        </w:rPr>
        <w:tab/>
      </w:r>
      <w:r>
        <w:rPr>
          <w:rFonts w:hint="eastAsia" w:ascii="Times New Roman" w:hAnsi="Times New Roman" w:eastAsia="宋体" w:cs="Times New Roman"/>
        </w:rPr>
        <w:t>2</w:t>
      </w:r>
      <w:r>
        <w:rPr>
          <w:rFonts w:ascii="Times New Roman" w:hAnsi="Times New Roman" w:eastAsia="宋体" w:cs="Times New Roman"/>
        </w:rPr>
        <w:t>0</w:t>
      </w:r>
    </w:p>
    <w:p>
      <w:pPr>
        <w:tabs>
          <w:tab w:val="right" w:leader="dot" w:pos="5760"/>
        </w:tabs>
        <w:snapToGrid w:val="0"/>
        <w:spacing w:line="340" w:lineRule="exact"/>
        <w:ind w:firstLine="173" w:firstLineChars="100"/>
        <w:jc w:val="left"/>
        <w:rPr>
          <w:rFonts w:ascii="Times New Roman" w:hAnsi="Times New Roman" w:eastAsia="宋体" w:cs="Times New Roman"/>
          <w:sz w:val="18"/>
          <w:szCs w:val="18"/>
        </w:rPr>
      </w:pPr>
      <w:r>
        <w:rPr>
          <w:rFonts w:hint="eastAsia" w:ascii="Times New Roman" w:hAnsi="Times New Roman" w:eastAsia="宋体" w:cs="Times New Roman"/>
          <w:sz w:val="18"/>
          <w:szCs w:val="18"/>
        </w:rPr>
        <w:t>8.2  Quality Acceptance</w:t>
      </w:r>
      <w:r>
        <w:rPr>
          <w:rFonts w:hint="eastAsia" w:ascii="Times New Roman" w:hAnsi="Times New Roman" w:eastAsia="宋体" w:cs="Times New Roman"/>
          <w:sz w:val="18"/>
          <w:szCs w:val="18"/>
        </w:rPr>
        <w:tab/>
      </w:r>
      <w:r>
        <w:rPr>
          <w:rFonts w:hint="eastAsia" w:ascii="Times New Roman" w:hAnsi="Times New Roman" w:eastAsia="宋体" w:cs="Times New Roman"/>
        </w:rPr>
        <w:t>2</w:t>
      </w:r>
      <w:r>
        <w:rPr>
          <w:rFonts w:ascii="Times New Roman" w:hAnsi="Times New Roman" w:eastAsia="宋体" w:cs="Times New Roman"/>
        </w:rPr>
        <w:t>2</w:t>
      </w:r>
    </w:p>
    <w:p>
      <w:pPr>
        <w:tabs>
          <w:tab w:val="right" w:leader="dot" w:pos="5760"/>
        </w:tabs>
        <w:snapToGrid w:val="0"/>
        <w:spacing w:line="340" w:lineRule="exact"/>
        <w:jc w:val="left"/>
        <w:rPr>
          <w:rFonts w:ascii="Times New Roman" w:hAnsi="Times New Roman" w:eastAsia="宋体" w:cs="Times New Roman"/>
        </w:rPr>
      </w:pPr>
      <w:r>
        <w:rPr>
          <w:rFonts w:ascii="Times New Roman" w:hAnsi="Times New Roman" w:eastAsia="宋体" w:cs="Times New Roman"/>
        </w:rPr>
        <w:t xml:space="preserve">Appendix </w:t>
      </w:r>
      <w:r>
        <w:rPr>
          <w:rFonts w:hint="eastAsia" w:ascii="Times New Roman" w:hAnsi="Times New Roman" w:eastAsia="宋体" w:cs="Times New Roman"/>
        </w:rPr>
        <w:t>A</w:t>
      </w:r>
      <w:r>
        <w:rPr>
          <w:rFonts w:ascii="Times New Roman" w:hAnsi="Times New Roman" w:eastAsia="宋体" w:cs="Times New Roman"/>
        </w:rPr>
        <w:t xml:space="preserve"> </w:t>
      </w:r>
      <w:r>
        <w:rPr>
          <w:rFonts w:hint="eastAsia" w:ascii="Times New Roman" w:hAnsi="Times New Roman" w:eastAsia="宋体" w:cs="Times New Roman"/>
        </w:rPr>
        <w:t xml:space="preserve"> Technical </w:t>
      </w:r>
      <w:r>
        <w:rPr>
          <w:rFonts w:ascii="Times New Roman" w:hAnsi="Times New Roman" w:eastAsia="宋体" w:cs="Times New Roman"/>
        </w:rPr>
        <w:t>C</w:t>
      </w:r>
      <w:r>
        <w:rPr>
          <w:rFonts w:hint="eastAsia" w:ascii="Times New Roman" w:hAnsi="Times New Roman" w:eastAsia="宋体" w:cs="Times New Roman"/>
        </w:rPr>
        <w:t>onditions of</w:t>
      </w:r>
      <w:r>
        <w:rPr>
          <w:rFonts w:ascii="Times New Roman" w:hAnsi="Times New Roman" w:eastAsia="宋体" w:cs="Times New Roman"/>
        </w:rPr>
        <w:t xml:space="preserve"> </w:t>
      </w:r>
      <w:r>
        <w:rPr>
          <w:rFonts w:hint="eastAsia" w:ascii="Times New Roman" w:hAnsi="Times New Roman" w:eastAsia="宋体" w:cs="Times New Roman"/>
        </w:rPr>
        <w:t xml:space="preserve">Heat Treated Ribbed High </w:t>
      </w:r>
    </w:p>
    <w:p>
      <w:pPr>
        <w:tabs>
          <w:tab w:val="right" w:leader="dot" w:pos="5760"/>
        </w:tabs>
        <w:snapToGrid w:val="0"/>
        <w:spacing w:line="340" w:lineRule="exact"/>
        <w:jc w:val="left"/>
        <w:rPr>
          <w:rFonts w:ascii="Times New Roman" w:hAnsi="Times New Roman" w:eastAsia="宋体" w:cs="Times New Roman"/>
        </w:rPr>
      </w:pPr>
      <w:r>
        <w:rPr>
          <w:rFonts w:ascii="Times New Roman" w:hAnsi="Times New Roman" w:eastAsia="宋体" w:cs="Times New Roman"/>
        </w:rPr>
        <w:t xml:space="preserve">            </w:t>
      </w:r>
      <w:r>
        <w:rPr>
          <w:rFonts w:hint="eastAsia" w:ascii="Times New Roman" w:hAnsi="Times New Roman" w:eastAsia="宋体" w:cs="Times New Roman"/>
        </w:rPr>
        <w:t xml:space="preserve">Strength Steel </w:t>
      </w:r>
      <w:r>
        <w:rPr>
          <w:rFonts w:ascii="Times New Roman" w:hAnsi="Times New Roman" w:eastAsia="宋体" w:cs="Times New Roman"/>
        </w:rPr>
        <w:t>Bars</w:t>
      </w:r>
      <w:r>
        <w:rPr>
          <w:rFonts w:ascii="Times New Roman" w:hAnsi="Times New Roman" w:eastAsia="宋体" w:cs="Times New Roman"/>
        </w:rPr>
        <w:tab/>
      </w:r>
      <w:r>
        <w:rPr>
          <w:rFonts w:hint="eastAsia" w:ascii="Times New Roman" w:hAnsi="Times New Roman" w:eastAsia="宋体" w:cs="Times New Roman"/>
        </w:rPr>
        <w:t>2</w:t>
      </w:r>
      <w:r>
        <w:rPr>
          <w:rFonts w:ascii="Times New Roman" w:hAnsi="Times New Roman" w:eastAsia="宋体" w:cs="Times New Roman"/>
        </w:rPr>
        <w:t>3</w:t>
      </w:r>
    </w:p>
    <w:p>
      <w:pPr>
        <w:tabs>
          <w:tab w:val="right" w:leader="dot" w:pos="5760"/>
        </w:tabs>
        <w:snapToGrid w:val="0"/>
        <w:spacing w:line="340" w:lineRule="exact"/>
        <w:jc w:val="left"/>
        <w:rPr>
          <w:rFonts w:ascii="Times New Roman" w:hAnsi="Times New Roman" w:eastAsia="宋体" w:cs="Times New Roman"/>
        </w:rPr>
      </w:pPr>
      <w:r>
        <w:rPr>
          <w:rFonts w:ascii="Times New Roman" w:hAnsi="Times New Roman" w:eastAsia="宋体" w:cs="Times New Roman"/>
        </w:rPr>
        <w:t>Appendix B S</w:t>
      </w:r>
      <w:r>
        <w:rPr>
          <w:rFonts w:hint="eastAsia" w:ascii="Times New Roman" w:hAnsi="Times New Roman" w:eastAsia="宋体" w:cs="Times New Roman"/>
        </w:rPr>
        <w:t>tress</w:t>
      </w:r>
      <w:r>
        <w:rPr>
          <w:rFonts w:ascii="Times New Roman" w:hAnsi="Times New Roman" w:eastAsia="宋体" w:cs="Times New Roman"/>
        </w:rPr>
        <w:t xml:space="preserve"> Value of Tensile Steel Reinforcement Corresponding </w:t>
      </w:r>
    </w:p>
    <w:p>
      <w:pPr>
        <w:tabs>
          <w:tab w:val="right" w:leader="dot" w:pos="5760"/>
        </w:tabs>
        <w:snapToGrid w:val="0"/>
        <w:spacing w:line="340" w:lineRule="exact"/>
        <w:jc w:val="left"/>
        <w:rPr>
          <w:rFonts w:ascii="Times New Roman" w:hAnsi="Times New Roman" w:eastAsia="宋体" w:cs="Times New Roman"/>
        </w:rPr>
      </w:pPr>
      <w:r>
        <w:rPr>
          <w:rFonts w:ascii="Times New Roman" w:hAnsi="Times New Roman" w:eastAsia="宋体" w:cs="Times New Roman"/>
        </w:rPr>
        <w:t xml:space="preserve">          To Permissible Maximum Crack Width </w:t>
      </w:r>
      <m:oMath>
        <m:sSub>
          <m:sSubPr>
            <m:ctrlPr>
              <w:rPr>
                <w:rFonts w:ascii="Cambria Math" w:hAnsi="Cambria Math" w:eastAsia="宋体" w:cs="Times New Roman"/>
              </w:rPr>
            </m:ctrlPr>
          </m:sSubPr>
          <m:e>
            <m:r>
              <m:rPr>
                <m:nor/>
                <m:sty m:val="p"/>
              </m:rPr>
              <w:rPr>
                <w:rFonts w:ascii="Times New Roman" w:hAnsi="Times New Roman" w:eastAsia="宋体" w:cs="Times New Roman"/>
              </w:rPr>
              <m:t>σ</m:t>
            </m:r>
            <m:ctrlPr>
              <w:rPr>
                <w:rFonts w:ascii="Cambria Math" w:hAnsi="Cambria Math" w:eastAsia="宋体" w:cs="Times New Roman"/>
              </w:rPr>
            </m:ctrlPr>
          </m:e>
          <m:sub>
            <m:r>
              <m:rPr>
                <m:nor/>
                <m:sty m:val="p"/>
              </m:rPr>
              <w:rPr>
                <w:rFonts w:ascii="Times New Roman" w:hAnsi="Times New Roman" w:eastAsia="宋体" w:cs="Times New Roman"/>
              </w:rPr>
              <m:t>sq</m:t>
            </m:r>
            <m:ctrlPr>
              <w:rPr>
                <w:rFonts w:ascii="Cambria Math" w:hAnsi="Cambria Math" w:eastAsia="宋体" w:cs="Times New Roman"/>
              </w:rPr>
            </m:ctrlPr>
          </m:sub>
        </m:sSub>
      </m:oMath>
      <w:r>
        <w:rPr>
          <w:rFonts w:ascii="Times New Roman" w:hAnsi="Times New Roman" w:eastAsia="宋体" w:cs="Times New Roman"/>
        </w:rPr>
        <w:t xml:space="preserve"> </w:t>
      </w:r>
      <w:r>
        <w:rPr>
          <w:rFonts w:ascii="Times New Roman" w:hAnsi="Times New Roman" w:eastAsia="宋体" w:cs="Times New Roman"/>
        </w:rPr>
        <w:tab/>
      </w:r>
      <w:r>
        <w:rPr>
          <w:rFonts w:ascii="Times New Roman" w:hAnsi="Times New Roman" w:eastAsia="宋体" w:cs="Times New Roman"/>
        </w:rPr>
        <w:t>25</w:t>
      </w:r>
    </w:p>
    <w:p>
      <w:pPr>
        <w:tabs>
          <w:tab w:val="right" w:leader="dot" w:pos="5760"/>
        </w:tabs>
        <w:snapToGrid w:val="0"/>
        <w:spacing w:line="340" w:lineRule="exact"/>
        <w:jc w:val="left"/>
        <w:rPr>
          <w:rFonts w:ascii="Times New Roman" w:hAnsi="Times New Roman" w:eastAsia="宋体" w:cs="Times New Roman"/>
        </w:rPr>
      </w:pPr>
      <w:r>
        <w:rPr>
          <w:rFonts w:ascii="Times New Roman" w:hAnsi="Times New Roman" w:eastAsia="宋体" w:cs="Times New Roman"/>
        </w:rPr>
        <w:t>Explanation of Wording in This Cod</w:t>
      </w:r>
      <w:r>
        <w:rPr>
          <w:rFonts w:hint="eastAsia" w:ascii="Times New Roman" w:hAnsi="Times New Roman" w:eastAsia="宋体" w:cs="Times New Roman"/>
        </w:rPr>
        <w:t>e</w:t>
      </w:r>
      <w:r>
        <w:rPr>
          <w:rFonts w:ascii="Times New Roman" w:hAnsi="Times New Roman" w:eastAsia="宋体" w:cs="Times New Roman"/>
        </w:rPr>
        <w:tab/>
      </w:r>
      <w:r>
        <w:rPr>
          <w:rFonts w:ascii="Times New Roman" w:hAnsi="Times New Roman" w:eastAsia="宋体" w:cs="Times New Roman"/>
        </w:rPr>
        <w:t>27</w:t>
      </w:r>
    </w:p>
    <w:p>
      <w:pPr>
        <w:tabs>
          <w:tab w:val="right" w:leader="dot" w:pos="5760"/>
        </w:tabs>
        <w:snapToGrid w:val="0"/>
        <w:spacing w:line="340" w:lineRule="exact"/>
        <w:jc w:val="left"/>
        <w:rPr>
          <w:rFonts w:ascii="Times New Roman" w:hAnsi="Times New Roman" w:eastAsia="宋体" w:cs="Times New Roman"/>
        </w:rPr>
      </w:pPr>
      <w:r>
        <w:rPr>
          <w:rFonts w:ascii="Times New Roman" w:hAnsi="Times New Roman" w:eastAsia="宋体" w:cs="Times New Roman"/>
        </w:rPr>
        <w:t>List of Quoted Standards</w:t>
      </w:r>
      <w:r>
        <w:rPr>
          <w:rFonts w:ascii="Times New Roman" w:hAnsi="Times New Roman" w:eastAsia="宋体" w:cs="Times New Roman"/>
        </w:rPr>
        <w:tab/>
      </w:r>
      <w:r>
        <w:rPr>
          <w:rFonts w:ascii="Times New Roman" w:hAnsi="Times New Roman" w:eastAsia="宋体" w:cs="Times New Roman"/>
        </w:rPr>
        <w:t>28</w:t>
      </w:r>
    </w:p>
    <w:p>
      <w:pPr>
        <w:tabs>
          <w:tab w:val="right" w:leader="dot" w:pos="5760"/>
        </w:tabs>
        <w:snapToGrid w:val="0"/>
        <w:spacing w:line="340" w:lineRule="exact"/>
        <w:jc w:val="left"/>
        <w:rPr>
          <w:rFonts w:ascii="宋体" w:hAnsi="宋体" w:eastAsia="宋体" w:cs="宋体"/>
          <w:kern w:val="0"/>
          <w:sz w:val="24"/>
        </w:rPr>
      </w:pPr>
      <w:r>
        <w:rPr>
          <w:rFonts w:ascii="Times New Roman" w:hAnsi="Times New Roman" w:eastAsia="宋体" w:cs="宋体"/>
        </w:rPr>
        <w:t>Addition：Explanation of Provisions</w:t>
      </w:r>
      <w:r>
        <w:rPr>
          <w:rFonts w:ascii="Times New Roman" w:hAnsi="Times New Roman" w:eastAsia="宋体" w:cs="宋体"/>
        </w:rPr>
        <w:tab/>
      </w:r>
      <w:r>
        <w:rPr>
          <w:rFonts w:ascii="Times New Roman" w:hAnsi="Times New Roman" w:eastAsia="宋体" w:cs="宋体"/>
        </w:rPr>
        <w:t>29</w:t>
      </w:r>
    </w:p>
    <w:p>
      <w:pPr>
        <w:pStyle w:val="2"/>
        <w:keepNext w:val="0"/>
        <w:keepLines w:val="0"/>
        <w:pageBreakBefore/>
        <w:widowControl w:val="0"/>
        <w:tabs>
          <w:tab w:val="right" w:leader="middleDot" w:pos="5880"/>
          <w:tab w:val="right" w:leader="dot" w:pos="6000"/>
        </w:tabs>
        <w:spacing w:before="312" w:beforeLines="100" w:beforeAutospacing="0"/>
        <w:rPr>
          <w:rFonts w:cs="Times New Roman"/>
          <w:b/>
          <w:bCs/>
        </w:rPr>
      </w:pPr>
      <w:r>
        <w:rPr>
          <w:rFonts w:cs="Times New Roman"/>
          <w:b/>
          <w:bCs/>
        </w:rPr>
        <w:t xml:space="preserve">1  </w:t>
      </w:r>
      <w:r>
        <w:rPr>
          <w:rFonts w:eastAsia="方正小标宋简体" w:cs="Times New Roman"/>
          <w:bCs/>
        </w:rPr>
        <w:t>总  则</w:t>
      </w:r>
    </w:p>
    <w:p>
      <w:pPr>
        <w:spacing w:line="360" w:lineRule="exact"/>
        <w:rPr>
          <w:rFonts w:ascii="Times New Roman" w:hAnsi="Times New Roman" w:cs="Times New Roman"/>
        </w:rPr>
      </w:pPr>
      <w:r>
        <w:rPr>
          <w:rFonts w:ascii="Times New Roman" w:hAnsi="Times New Roman" w:eastAsia="方正黑体简体" w:cs="Times New Roman"/>
          <w:b/>
          <w:bCs/>
          <w:szCs w:val="21"/>
        </w:rPr>
        <w:t>1.0.1</w:t>
      </w:r>
      <w:r>
        <w:rPr>
          <w:rFonts w:ascii="Times New Roman" w:hAnsi="Times New Roman" w:eastAsia="宋体" w:cs="Times New Roman"/>
          <w:b/>
          <w:bCs/>
        </w:rPr>
        <w:t xml:space="preserve">  </w:t>
      </w:r>
      <w:r>
        <w:rPr>
          <w:rFonts w:ascii="Times New Roman" w:hAnsi="Times New Roman" w:cs="Times New Roman"/>
        </w:rPr>
        <w:t>为贯彻执行国家节能环保技术经济政策，在混凝土结构中推广应用热处理带肋高强钢筋，做到技术先进、安全适用、经济合理、确保工程质量，制定本标准。</w:t>
      </w:r>
    </w:p>
    <w:p>
      <w:pPr>
        <w:pStyle w:val="36"/>
        <w:spacing w:line="360" w:lineRule="exact"/>
        <w:rPr>
          <w:rFonts w:ascii="楷体" w:hAnsi="楷体" w:eastAsia="楷体" w:cs="楷体"/>
        </w:rPr>
      </w:pPr>
      <w:r>
        <w:rPr>
          <w:rFonts w:ascii="Times New Roman" w:hAnsi="Times New Roman" w:eastAsia="楷体" w:cs="Times New Roman"/>
          <w:b/>
          <w:bCs/>
        </w:rPr>
        <w:t>1.0.1</w:t>
      </w:r>
      <w:r>
        <w:rPr>
          <w:rFonts w:ascii="宋体" w:hAnsi="宋体" w:cs="Times New Roman"/>
        </w:rPr>
        <w:t>【条文说明】编制标准是为了落实国家的技术经济政策，推广应用</w:t>
      </w:r>
      <w:r>
        <w:rPr>
          <w:rFonts w:ascii="Times New Roman" w:hAnsi="Times New Roman" w:cs="Times New Roman"/>
        </w:rPr>
        <w:t>T63/E/G</w:t>
      </w:r>
      <w:r>
        <w:rPr>
          <w:rFonts w:ascii="宋体" w:hAnsi="宋体" w:cs="Times New Roman"/>
        </w:rPr>
        <w:t>钢筋，以达到节材、节能、降耗、环保、提高建筑安全储备能力的目的。同时在混凝土结构中应用</w:t>
      </w:r>
      <w:r>
        <w:rPr>
          <w:rFonts w:ascii="Times New Roman" w:hAnsi="Times New Roman" w:cs="Times New Roman"/>
        </w:rPr>
        <w:t>T63/E/G</w:t>
      </w:r>
      <w:r>
        <w:rPr>
          <w:rFonts w:ascii="宋体" w:hAnsi="宋体" w:cs="Times New Roman"/>
        </w:rPr>
        <w:t>钢筋还可以避免钢筋密集配置、方便浇筑施工、保证工程质量，具有显著的经济和社会效益。</w:t>
      </w:r>
    </w:p>
    <w:p>
      <w:pPr>
        <w:autoSpaceDE w:val="0"/>
        <w:autoSpaceDN w:val="0"/>
        <w:adjustRightInd w:val="0"/>
        <w:spacing w:line="360" w:lineRule="exact"/>
        <w:rPr>
          <w:rFonts w:ascii="Times New Roman" w:hAnsi="Times New Roman" w:eastAsia="宋体" w:cs="Times New Roman"/>
        </w:rPr>
      </w:pPr>
      <w:r>
        <w:rPr>
          <w:rFonts w:ascii="Times New Roman" w:hAnsi="Times New Roman" w:eastAsia="方正黑体简体" w:cs="Times New Roman"/>
          <w:b/>
          <w:bCs/>
          <w:szCs w:val="21"/>
          <w:lang w:val="zh-CN"/>
        </w:rPr>
        <w:t>1.0.2</w:t>
      </w:r>
      <w:r>
        <w:rPr>
          <w:rFonts w:ascii="Times New Roman" w:hAnsi="Times New Roman" w:eastAsia="宋体" w:cs="Times New Roman"/>
          <w:b/>
          <w:bCs/>
          <w:sz w:val="24"/>
          <w:lang w:val="zh-CN"/>
        </w:rPr>
        <w:t xml:space="preserve">  </w:t>
      </w:r>
      <w:r>
        <w:rPr>
          <w:rFonts w:ascii="Times New Roman" w:hAnsi="Times New Roman" w:eastAsia="宋体" w:cs="Times New Roman"/>
        </w:rPr>
        <w:t>本标准适用于配置热处理带肋高强钢筋的房屋和一般构筑物的钢筋混凝土结构以及预应力混凝土结构的设计、施工和质量验收。</w:t>
      </w:r>
      <w:r>
        <w:rPr>
          <w:rStyle w:val="37"/>
          <w:rFonts w:ascii="Times New Roman" w:hAnsi="Times New Roman" w:eastAsia="宋体" w:cs="Times New Roman"/>
        </w:rPr>
        <w:t>本标准不适用于轻骨料混凝土及特种混凝土结构的设计。</w:t>
      </w:r>
    </w:p>
    <w:p>
      <w:pPr>
        <w:pStyle w:val="36"/>
        <w:spacing w:line="360" w:lineRule="exact"/>
        <w:rPr>
          <w:rFonts w:ascii="宋体" w:hAnsi="宋体" w:cs="Times New Roman"/>
        </w:rPr>
      </w:pPr>
      <w:r>
        <w:rPr>
          <w:rFonts w:ascii="Times New Roman" w:hAnsi="Times New Roman" w:eastAsia="楷体" w:cs="Times New Roman"/>
          <w:b/>
          <w:bCs/>
        </w:rPr>
        <w:t>1.0.2</w:t>
      </w:r>
      <w:r>
        <w:rPr>
          <w:rFonts w:ascii="宋体" w:hAnsi="宋体" w:cs="Times New Roman"/>
        </w:rPr>
        <w:t>【条文说明】</w:t>
      </w:r>
      <w:r>
        <w:rPr>
          <w:rFonts w:ascii="Times New Roman" w:hAnsi="Times New Roman" w:cs="Times New Roman"/>
        </w:rPr>
        <w:t>T63/E/G</w:t>
      </w:r>
      <w:r>
        <w:rPr>
          <w:rFonts w:ascii="宋体" w:hAnsi="宋体" w:cs="Times New Roman"/>
        </w:rPr>
        <w:t>钢筋：抗拉屈服强度标准值为</w:t>
      </w:r>
      <w:r>
        <w:rPr>
          <w:rFonts w:ascii="Times New Roman" w:hAnsi="Times New Roman" w:cs="Times New Roman"/>
        </w:rPr>
        <w:t>630MPa</w:t>
      </w:r>
      <w:r>
        <w:rPr>
          <w:rFonts w:ascii="宋体" w:hAnsi="宋体" w:cs="Times New Roman"/>
        </w:rPr>
        <w:t>的新型热处理带肋高强钢筋。本标准中的</w:t>
      </w:r>
      <w:r>
        <w:rPr>
          <w:rFonts w:ascii="Times New Roman" w:hAnsi="Times New Roman" w:cs="Times New Roman"/>
        </w:rPr>
        <w:t>T63/E/G</w:t>
      </w:r>
      <w:r>
        <w:rPr>
          <w:rFonts w:ascii="宋体" w:hAnsi="宋体" w:cs="Times New Roman"/>
        </w:rPr>
        <w:t>钢筋采用新工艺制作，钢筋外形在现行国家标准《钢筋混凝土用钢第</w:t>
      </w:r>
      <w:r>
        <w:rPr>
          <w:rFonts w:ascii="Times New Roman" w:hAnsi="Times New Roman" w:cs="Times New Roman"/>
        </w:rPr>
        <w:t>2</w:t>
      </w:r>
      <w:r>
        <w:rPr>
          <w:rFonts w:ascii="宋体" w:hAnsi="宋体" w:cs="Times New Roman"/>
        </w:rPr>
        <w:t>部分：热轧带肋钢筋》</w:t>
      </w:r>
      <w:r>
        <w:rPr>
          <w:rFonts w:ascii="Times New Roman" w:hAnsi="Times New Roman" w:cs="Times New Roman"/>
        </w:rPr>
        <w:t>GB/T 1499.2</w:t>
      </w:r>
      <w:r>
        <w:rPr>
          <w:rFonts w:ascii="宋体" w:hAnsi="宋体" w:cs="Times New Roman"/>
        </w:rPr>
        <w:t>基础上做了相应调整。</w:t>
      </w:r>
    </w:p>
    <w:p>
      <w:pPr>
        <w:pStyle w:val="36"/>
        <w:spacing w:line="360" w:lineRule="exact"/>
        <w:ind w:firstLine="406" w:firstLineChars="200"/>
        <w:rPr>
          <w:rFonts w:ascii="宋体" w:hAnsi="宋体" w:cs="楷体"/>
        </w:rPr>
      </w:pPr>
      <w:r>
        <w:rPr>
          <w:rFonts w:ascii="宋体" w:hAnsi="宋体" w:cs="Times New Roman"/>
        </w:rPr>
        <w:t>本标准在现行国家标准《混凝土结构设计规范》</w:t>
      </w:r>
      <w:r>
        <w:rPr>
          <w:rFonts w:ascii="Times New Roman" w:hAnsi="Times New Roman" w:cs="Times New Roman"/>
        </w:rPr>
        <w:t>GB 50010</w:t>
      </w:r>
      <w:r>
        <w:rPr>
          <w:rFonts w:ascii="宋体" w:hAnsi="宋体" w:cs="Times New Roman"/>
        </w:rPr>
        <w:t>的基础上，给出了采用</w:t>
      </w:r>
      <w:r>
        <w:rPr>
          <w:rFonts w:ascii="Times New Roman" w:hAnsi="Times New Roman" w:cs="Times New Roman"/>
        </w:rPr>
        <w:t>T63/E/G</w:t>
      </w:r>
      <w:r>
        <w:rPr>
          <w:rFonts w:ascii="宋体" w:hAnsi="宋体" w:cs="Times New Roman"/>
        </w:rPr>
        <w:t>钢筋作为受力钢筋的混凝土结构的有关规定，内容包括设计、施工及验收等方面的技术要求。对采用陶粒、浮石、煤矸石等为骨料的轻骨料混凝土结构，应按专门标准进行设计。</w:t>
      </w:r>
    </w:p>
    <w:p>
      <w:pPr>
        <w:pStyle w:val="36"/>
        <w:spacing w:line="360" w:lineRule="exact"/>
        <w:rPr>
          <w:rFonts w:ascii="Times New Roman" w:hAnsi="Times New Roman" w:cs="Times New Roman"/>
        </w:rPr>
      </w:pPr>
      <w:r>
        <w:rPr>
          <w:rFonts w:ascii="Times New Roman" w:hAnsi="Times New Roman" w:eastAsia="方正黑体简体" w:cs="Times New Roman"/>
          <w:b/>
          <w:bCs/>
          <w:szCs w:val="20"/>
        </w:rPr>
        <w:t>1.0.3</w:t>
      </w:r>
      <w:r>
        <w:rPr>
          <w:rFonts w:ascii="Times New Roman" w:hAnsi="Times New Roman" w:eastAsia="方正黑体简体" w:cs="Times New Roman"/>
          <w:szCs w:val="20"/>
        </w:rPr>
        <w:t xml:space="preserve">  </w:t>
      </w:r>
      <w:r>
        <w:rPr>
          <w:rFonts w:ascii="Times New Roman" w:hAnsi="Times New Roman" w:cs="Times New Roman"/>
        </w:rPr>
        <w:t>本标准依据现行国家标准《工程结构可靠性设计统一标</w:t>
      </w:r>
    </w:p>
    <w:p>
      <w:pPr>
        <w:pStyle w:val="36"/>
        <w:spacing w:line="360" w:lineRule="exact"/>
        <w:rPr>
          <w:rFonts w:ascii="Times New Roman" w:hAnsi="Times New Roman" w:cs="Times New Roman"/>
        </w:rPr>
      </w:pPr>
      <w:r>
        <w:rPr>
          <w:rFonts w:ascii="Times New Roman" w:hAnsi="Times New Roman" w:cs="Times New Roman"/>
        </w:rPr>
        <w:t>准》GB 50153、《建筑结构可靠度设计统一标准》GB 50068、《混凝土结构设计规范》GB 50010、《混凝土结构工程施工规范》GB 50666及《混凝土结构工程施工质量验收规范》GB 50204 的原则制定。本标准给出</w:t>
      </w:r>
      <w:r>
        <w:rPr>
          <w:rFonts w:hint="eastAsia" w:ascii="Times New Roman" w:hAnsi="Times New Roman" w:cs="Times New Roman"/>
        </w:rPr>
        <w:t>了</w:t>
      </w:r>
      <w:r>
        <w:rPr>
          <w:rFonts w:ascii="Times New Roman" w:hAnsi="Times New Roman" w:cs="Times New Roman"/>
        </w:rPr>
        <w:t>配置热处理带肋高强钢筋的混凝土结构应用的基本要求。</w:t>
      </w:r>
    </w:p>
    <w:p>
      <w:pPr>
        <w:spacing w:before="312" w:beforeLines="100" w:after="100" w:afterAutospacing="1" w:line="380" w:lineRule="exact"/>
        <w:jc w:val="center"/>
        <w:rPr>
          <w:rFonts w:ascii="Times New Roman" w:hAnsi="Times New Roman" w:eastAsia="方正黑体简体" w:cs="Times New Roman"/>
          <w:b/>
          <w:bCs/>
          <w:sz w:val="28"/>
          <w:szCs w:val="28"/>
        </w:rPr>
        <w:sectPr>
          <w:pgSz w:w="7938" w:h="11510"/>
          <w:pgMar w:top="1247" w:right="1021" w:bottom="907" w:left="1021" w:header="680" w:footer="680" w:gutter="0"/>
          <w:cols w:space="425" w:num="1"/>
          <w:docGrid w:type="linesAndChars" w:linePitch="312" w:charSpace="-1434"/>
        </w:sectPr>
      </w:pPr>
    </w:p>
    <w:p>
      <w:pPr>
        <w:pStyle w:val="2"/>
        <w:keepNext w:val="0"/>
        <w:keepLines w:val="0"/>
        <w:pageBreakBefore/>
        <w:widowControl w:val="0"/>
        <w:tabs>
          <w:tab w:val="right" w:leader="middleDot" w:pos="5880"/>
          <w:tab w:val="right" w:leader="dot" w:pos="6000"/>
        </w:tabs>
        <w:spacing w:before="312" w:beforeLines="100" w:beforeAutospacing="0"/>
        <w:rPr>
          <w:rFonts w:cs="Times New Roman"/>
          <w:b/>
          <w:bCs/>
        </w:rPr>
      </w:pPr>
      <w:r>
        <w:rPr>
          <w:rFonts w:cs="Times New Roman"/>
          <w:b/>
          <w:bCs/>
        </w:rPr>
        <w:t xml:space="preserve">2  </w:t>
      </w:r>
      <w:r>
        <w:rPr>
          <w:rFonts w:eastAsia="方正小标宋简体" w:cs="Times New Roman"/>
          <w:bCs/>
        </w:rPr>
        <w:t>术语和符号</w:t>
      </w:r>
    </w:p>
    <w:p>
      <w:pPr>
        <w:keepNext/>
        <w:keepLines/>
        <w:spacing w:before="312" w:beforeLines="100" w:beforeAutospacing="1" w:after="312" w:afterLines="100" w:afterAutospacing="1" w:line="360" w:lineRule="exact"/>
        <w:jc w:val="center"/>
        <w:outlineLvl w:val="1"/>
        <w:rPr>
          <w:rFonts w:ascii="Times New Roman" w:hAnsi="Times New Roman" w:eastAsia="黑体" w:cs="Times New Roman"/>
          <w:b/>
          <w:szCs w:val="21"/>
        </w:rPr>
      </w:pPr>
      <w:r>
        <w:rPr>
          <w:rFonts w:ascii="Times New Roman" w:hAnsi="Times New Roman" w:eastAsia="黑体" w:cs="Times New Roman"/>
          <w:b/>
          <w:szCs w:val="21"/>
        </w:rPr>
        <w:t xml:space="preserve">2.1  </w:t>
      </w:r>
      <w:r>
        <w:rPr>
          <w:rFonts w:ascii="Times New Roman" w:hAnsi="Times New Roman" w:eastAsia="黑体" w:cs="Times New Roman"/>
          <w:szCs w:val="21"/>
        </w:rPr>
        <w:t>术     语</w:t>
      </w:r>
    </w:p>
    <w:p>
      <w:pPr>
        <w:spacing w:line="360" w:lineRule="exact"/>
        <w:rPr>
          <w:rFonts w:ascii="Times New Roman" w:hAnsi="Times New Roman" w:eastAsia="宋体" w:cs="Times New Roman"/>
        </w:rPr>
      </w:pPr>
      <w:r>
        <w:rPr>
          <w:rFonts w:ascii="Times New Roman" w:hAnsi="Times New Roman" w:eastAsia="方正黑体简体" w:cs="Times New Roman"/>
          <w:b/>
          <w:bCs/>
        </w:rPr>
        <w:t>2.1.1</w:t>
      </w:r>
      <w:r>
        <w:rPr>
          <w:rFonts w:ascii="Times New Roman" w:hAnsi="Times New Roman" w:eastAsia="方正黑体简体" w:cs="Times New Roman"/>
        </w:rPr>
        <w:t xml:space="preserve">  </w:t>
      </w:r>
      <w:r>
        <w:rPr>
          <w:rFonts w:ascii="Times New Roman" w:hAnsi="Times New Roman" w:cs="Times New Roman"/>
        </w:rPr>
        <w:t>热处理带肋高强钢筋</w:t>
      </w:r>
      <w:r>
        <w:rPr>
          <w:rFonts w:ascii="Times New Roman" w:hAnsi="Times New Roman" w:eastAsia="宋体" w:cs="Times New Roman"/>
        </w:rPr>
        <w:t xml:space="preserve"> </w:t>
      </w:r>
      <w:r>
        <w:rPr>
          <w:rFonts w:hint="eastAsia" w:ascii="Times New Roman" w:hAnsi="Times New Roman" w:eastAsia="宋体" w:cs="Times New Roman"/>
        </w:rPr>
        <w:t xml:space="preserve"> </w:t>
      </w:r>
      <w:r>
        <w:rPr>
          <w:rFonts w:ascii="Times New Roman" w:hAnsi="Times New Roman" w:eastAsia="宋体" w:cs="Times New Roman"/>
        </w:rPr>
        <w:t>heat-treatment</w:t>
      </w:r>
      <w:r>
        <w:rPr>
          <w:rFonts w:hint="eastAsia" w:ascii="Times New Roman" w:hAnsi="Times New Roman" w:eastAsia="宋体" w:cs="Times New Roman"/>
        </w:rPr>
        <w:t xml:space="preserve"> </w:t>
      </w:r>
      <w:r>
        <w:rPr>
          <w:rFonts w:ascii="Times New Roman" w:hAnsi="Times New Roman" w:eastAsia="宋体" w:cs="Times New Roman"/>
        </w:rPr>
        <w:t>high-strength ribbed bar</w:t>
      </w:r>
    </w:p>
    <w:p>
      <w:pPr>
        <w:spacing w:line="360" w:lineRule="exact"/>
        <w:ind w:firstLine="609" w:firstLineChars="300"/>
        <w:rPr>
          <w:rFonts w:ascii="Times New Roman" w:hAnsi="Times New Roman" w:cs="Times New Roman"/>
        </w:rPr>
      </w:pPr>
      <w:r>
        <w:rPr>
          <w:rFonts w:ascii="Times New Roman" w:hAnsi="Times New Roman" w:eastAsia="宋体" w:cs="Times New Roman"/>
        </w:rPr>
        <w:t>其金相组织主要是铁素体加珠光体，不得有影响使用性能的其他组织（如基圆上出现的回火马氏体组织）存在。其</w:t>
      </w:r>
      <w:r>
        <w:rPr>
          <w:rFonts w:ascii="Times New Roman" w:hAnsi="Times New Roman" w:cs="Times New Roman"/>
        </w:rPr>
        <w:t>抗拉屈服强度标准值为630MPa的热处理带肋钢筋。</w:t>
      </w:r>
      <w:r>
        <w:rPr>
          <w:rFonts w:hint="eastAsia" w:ascii="Times New Roman" w:hAnsi="Times New Roman" w:cs="Times New Roman"/>
        </w:rPr>
        <w:t>简称T63/E/G钢筋。</w:t>
      </w:r>
    </w:p>
    <w:p>
      <w:pPr>
        <w:spacing w:line="360" w:lineRule="exact"/>
        <w:rPr>
          <w:rFonts w:ascii="Times New Roman" w:hAnsi="Times New Roman" w:eastAsia="宋体" w:cs="Times New Roman"/>
        </w:rPr>
      </w:pPr>
      <w:r>
        <w:rPr>
          <w:rFonts w:ascii="Times New Roman" w:hAnsi="Times New Roman" w:eastAsia="方正黑体简体" w:cs="Times New Roman"/>
          <w:b/>
          <w:bCs/>
          <w:szCs w:val="21"/>
        </w:rPr>
        <w:t>2.1.2</w:t>
      </w:r>
      <w:r>
        <w:rPr>
          <w:rFonts w:ascii="Times New Roman" w:hAnsi="Times New Roman" w:eastAsia="方正黑体简体" w:cs="Times New Roman"/>
          <w:sz w:val="24"/>
        </w:rPr>
        <w:t xml:space="preserve"> </w:t>
      </w:r>
      <w:r>
        <w:rPr>
          <w:rFonts w:ascii="Times New Roman" w:hAnsi="Times New Roman" w:eastAsia="宋体" w:cs="Times New Roman"/>
          <w:sz w:val="24"/>
        </w:rPr>
        <w:t xml:space="preserve"> </w:t>
      </w:r>
      <w:r>
        <w:rPr>
          <w:rFonts w:ascii="Times New Roman" w:hAnsi="Times New Roman" w:eastAsia="宋体" w:cs="Times New Roman"/>
        </w:rPr>
        <w:t>热处理带肋高强钢筋混凝土结构</w:t>
      </w:r>
      <w:r>
        <w:rPr>
          <w:rFonts w:hint="eastAsia" w:ascii="Times New Roman" w:hAnsi="Times New Roman" w:eastAsia="宋体" w:cs="Times New Roman"/>
        </w:rPr>
        <w:t xml:space="preserve"> </w:t>
      </w:r>
      <w:r>
        <w:rPr>
          <w:rFonts w:ascii="Times New Roman" w:hAnsi="Times New Roman" w:eastAsia="宋体" w:cs="Times New Roman"/>
        </w:rPr>
        <w:t xml:space="preserve"> high strength reinforced concrete structure with </w:t>
      </w:r>
      <w:r>
        <w:rPr>
          <w:rFonts w:hint="eastAsia" w:ascii="Times New Roman" w:hAnsi="Times New Roman" w:eastAsia="宋体" w:cs="Times New Roman"/>
        </w:rPr>
        <w:t xml:space="preserve"> </w:t>
      </w:r>
    </w:p>
    <w:p>
      <w:pPr>
        <w:pStyle w:val="36"/>
        <w:spacing w:line="360" w:lineRule="exact"/>
        <w:ind w:firstLine="609" w:firstLineChars="300"/>
        <w:rPr>
          <w:rFonts w:ascii="Times New Roman" w:hAnsi="Times New Roman" w:cs="Times New Roman"/>
        </w:rPr>
      </w:pPr>
      <w:r>
        <w:rPr>
          <w:rFonts w:ascii="Times New Roman" w:hAnsi="Times New Roman" w:cs="Times New Roman"/>
        </w:rPr>
        <w:t>配置</w:t>
      </w:r>
      <w:r>
        <w:rPr>
          <w:rFonts w:ascii="Times New Roman" w:hAnsi="Times New Roman" w:cs="Times New Roman"/>
          <w:lang w:val="zh-CN"/>
        </w:rPr>
        <w:t>热处理带肋高强钢筋的混凝土结构。</w:t>
      </w:r>
      <w:r>
        <w:rPr>
          <w:rFonts w:hint="eastAsia" w:ascii="Times New Roman" w:hAnsi="Times New Roman" w:cs="Times New Roman"/>
        </w:rPr>
        <w:t>简称T63/E/G钢筋混凝土结构。</w:t>
      </w:r>
    </w:p>
    <w:p>
      <w:pPr>
        <w:autoSpaceDE w:val="0"/>
        <w:autoSpaceDN w:val="0"/>
        <w:adjustRightInd w:val="0"/>
        <w:spacing w:line="360" w:lineRule="exact"/>
        <w:rPr>
          <w:rFonts w:ascii="Times New Roman" w:hAnsi="Times New Roman" w:eastAsia="宋体" w:cs="Times New Roman"/>
          <w:kern w:val="0"/>
          <w:szCs w:val="21"/>
        </w:rPr>
      </w:pPr>
      <w:r>
        <w:rPr>
          <w:rFonts w:ascii="Times New Roman" w:hAnsi="Times New Roman" w:eastAsia="方正黑体简体" w:cs="Times New Roman"/>
          <w:b/>
          <w:bCs/>
        </w:rPr>
        <w:t>2.1.3</w:t>
      </w:r>
      <w:r>
        <w:rPr>
          <w:rFonts w:ascii="Times New Roman" w:hAnsi="Times New Roman" w:eastAsia="方正黑体简体" w:cs="Times New Roman"/>
        </w:rPr>
        <w:t xml:space="preserve"> </w:t>
      </w:r>
      <w:r>
        <w:rPr>
          <w:rFonts w:ascii="Times New Roman" w:hAnsi="Times New Roman" w:cs="Times New Roman"/>
          <w:b/>
          <w:bCs/>
        </w:rPr>
        <w:t xml:space="preserve"> </w:t>
      </w:r>
      <w:r>
        <w:rPr>
          <w:rFonts w:ascii="Times New Roman" w:hAnsi="Times New Roman" w:eastAsia="宋体" w:cs="Times New Roman"/>
          <w:kern w:val="0"/>
          <w:szCs w:val="21"/>
          <w:lang w:val="zh-CN"/>
        </w:rPr>
        <w:t>热处理带肋</w:t>
      </w:r>
      <w:r>
        <w:rPr>
          <w:rFonts w:hint="eastAsia" w:ascii="Times New Roman" w:hAnsi="Times New Roman" w:eastAsia="宋体" w:cs="Times New Roman"/>
          <w:kern w:val="0"/>
          <w:szCs w:val="21"/>
        </w:rPr>
        <w:t>高强</w:t>
      </w:r>
      <w:r>
        <w:rPr>
          <w:rFonts w:ascii="Times New Roman" w:hAnsi="Times New Roman" w:eastAsia="宋体" w:cs="Times New Roman"/>
          <w:kern w:val="0"/>
          <w:szCs w:val="21"/>
          <w:lang w:val="zh-CN"/>
        </w:rPr>
        <w:t>钢筋牌号</w:t>
      </w:r>
      <w:r>
        <w:rPr>
          <w:rFonts w:ascii="Times New Roman" w:hAnsi="Times New Roman" w:eastAsia="宋体" w:cs="Times New Roman"/>
          <w:kern w:val="0"/>
          <w:szCs w:val="21"/>
        </w:rPr>
        <w:t xml:space="preserve"> </w:t>
      </w:r>
      <w:r>
        <w:rPr>
          <w:rFonts w:hint="eastAsia" w:ascii="Times New Roman" w:hAnsi="Times New Roman" w:eastAsia="宋体" w:cs="Times New Roman"/>
          <w:kern w:val="0"/>
          <w:szCs w:val="21"/>
        </w:rPr>
        <w:t xml:space="preserve"> </w:t>
      </w:r>
      <w:r>
        <w:rPr>
          <w:rFonts w:ascii="Times New Roman" w:hAnsi="Times New Roman" w:eastAsia="宋体" w:cs="Times New Roman"/>
          <w:kern w:val="0"/>
          <w:szCs w:val="21"/>
        </w:rPr>
        <w:t>designations of new heat treatment ribbed bars</w:t>
      </w:r>
    </w:p>
    <w:p>
      <w:pPr>
        <w:autoSpaceDE w:val="0"/>
        <w:autoSpaceDN w:val="0"/>
        <w:adjustRightInd w:val="0"/>
        <w:spacing w:line="360" w:lineRule="exact"/>
        <w:ind w:firstLine="600"/>
        <w:rPr>
          <w:rFonts w:ascii="Times New Roman" w:hAnsi="Times New Roman" w:eastAsia="方正黑体简体" w:cs="Times New Roman"/>
          <w:b/>
          <w:bCs/>
          <w:szCs w:val="21"/>
        </w:rPr>
      </w:pPr>
      <w:r>
        <w:rPr>
          <w:rFonts w:ascii="Times New Roman" w:hAnsi="Times New Roman" w:eastAsia="宋体" w:cs="Times New Roman"/>
          <w:kern w:val="0"/>
          <w:szCs w:val="21"/>
          <w:lang w:val="zh-CN"/>
        </w:rPr>
        <w:t>由钢筋品种的英文字母的字头及其屈服强度标准值</w:t>
      </w:r>
      <w:r>
        <w:rPr>
          <w:rFonts w:hint="eastAsia" w:ascii="Times New Roman" w:hAnsi="Times New Roman" w:eastAsia="宋体" w:cs="Times New Roman"/>
          <w:kern w:val="0"/>
          <w:szCs w:val="21"/>
        </w:rPr>
        <w:t>简称（T63）</w:t>
      </w:r>
      <w:r>
        <w:rPr>
          <w:rFonts w:ascii="Times New Roman" w:hAnsi="Times New Roman" w:eastAsia="宋体" w:cs="Times New Roman"/>
          <w:kern w:val="0"/>
          <w:szCs w:val="21"/>
          <w:lang w:val="zh-CN"/>
        </w:rPr>
        <w:t>组成</w:t>
      </w:r>
      <w:r>
        <w:rPr>
          <w:rFonts w:ascii="Times New Roman" w:hAnsi="Times New Roman" w:eastAsia="宋体" w:cs="Times New Roman"/>
          <w:kern w:val="0"/>
          <w:szCs w:val="21"/>
        </w:rPr>
        <w:t>，</w:t>
      </w:r>
      <w:r>
        <w:rPr>
          <w:rFonts w:ascii="Times New Roman" w:hAnsi="Times New Roman" w:eastAsia="宋体" w:cs="Times New Roman"/>
          <w:kern w:val="0"/>
          <w:szCs w:val="21"/>
          <w:lang w:val="zh-CN"/>
        </w:rPr>
        <w:t>用以标志热处理带肋钢筋品牌的符号。</w:t>
      </w:r>
    </w:p>
    <w:p>
      <w:pPr>
        <w:keepNext/>
        <w:keepLines/>
        <w:spacing w:before="312" w:beforeLines="100" w:beforeAutospacing="1" w:after="312" w:afterLines="100" w:afterAutospacing="1" w:line="360" w:lineRule="exact"/>
        <w:jc w:val="center"/>
        <w:outlineLvl w:val="1"/>
        <w:rPr>
          <w:rFonts w:ascii="Times New Roman" w:hAnsi="Times New Roman" w:eastAsia="黑体" w:cs="Times New Roman"/>
          <w:b/>
          <w:szCs w:val="21"/>
        </w:rPr>
      </w:pPr>
      <w:r>
        <w:rPr>
          <w:rFonts w:ascii="Times New Roman" w:hAnsi="Times New Roman" w:eastAsia="黑体" w:cs="Times New Roman"/>
          <w:b/>
          <w:szCs w:val="21"/>
        </w:rPr>
        <w:t xml:space="preserve">2.2   </w:t>
      </w:r>
      <w:r>
        <w:rPr>
          <w:rFonts w:ascii="Times New Roman" w:hAnsi="Times New Roman" w:eastAsia="黑体" w:cs="Times New Roman"/>
          <w:szCs w:val="21"/>
        </w:rPr>
        <w:t>符     号</w:t>
      </w:r>
    </w:p>
    <w:p>
      <w:pPr>
        <w:pStyle w:val="36"/>
        <w:spacing w:line="360" w:lineRule="exact"/>
        <w:rPr>
          <w:rFonts w:ascii="Times New Roman" w:hAnsi="Times New Roman" w:cs="Times New Roman"/>
          <w:lang w:val="zh-CN"/>
        </w:rPr>
      </w:pPr>
      <w:r>
        <w:rPr>
          <w:rFonts w:ascii="Times New Roman" w:hAnsi="Times New Roman" w:eastAsia="方正黑体简体" w:cs="Times New Roman"/>
          <w:b/>
          <w:bCs/>
        </w:rPr>
        <w:t>2.2.1</w:t>
      </w:r>
      <w:r>
        <w:rPr>
          <w:rFonts w:ascii="Times New Roman" w:hAnsi="Times New Roman" w:eastAsia="方正黑体简体" w:cs="Times New Roman"/>
        </w:rPr>
        <w:t xml:space="preserve"> </w:t>
      </w:r>
      <w:r>
        <w:rPr>
          <w:rFonts w:ascii="Times New Roman" w:hAnsi="Times New Roman" w:cs="Times New Roman"/>
          <w:b/>
          <w:bCs/>
          <w:sz w:val="24"/>
        </w:rPr>
        <w:t xml:space="preserve"> </w:t>
      </w:r>
      <w:r>
        <w:rPr>
          <w:rFonts w:ascii="Times New Roman" w:hAnsi="Times New Roman" w:cs="Times New Roman"/>
          <w:lang w:val="zh-CN"/>
        </w:rPr>
        <w:t>材料性能</w:t>
      </w:r>
    </w:p>
    <w:tbl>
      <w:tblPr>
        <w:tblStyle w:val="19"/>
        <w:tblW w:w="6174" w:type="dxa"/>
        <w:tblInd w:w="0" w:type="dxa"/>
        <w:tblLayout w:type="fixed"/>
        <w:tblCellMar>
          <w:top w:w="0" w:type="dxa"/>
          <w:left w:w="108" w:type="dxa"/>
          <w:bottom w:w="0" w:type="dxa"/>
          <w:right w:w="108" w:type="dxa"/>
        </w:tblCellMar>
      </w:tblPr>
      <w:tblGrid>
        <w:gridCol w:w="1384"/>
        <w:gridCol w:w="4790"/>
      </w:tblGrid>
      <w:tr>
        <w:tblPrEx>
          <w:tblCellMar>
            <w:top w:w="0" w:type="dxa"/>
            <w:left w:w="108" w:type="dxa"/>
            <w:bottom w:w="0" w:type="dxa"/>
            <w:right w:w="108" w:type="dxa"/>
          </w:tblCellMar>
        </w:tblPrEx>
        <w:trPr>
          <w:trHeight w:val="397" w:hRule="atLeast"/>
        </w:trPr>
        <w:tc>
          <w:tcPr>
            <w:tcW w:w="1384" w:type="dxa"/>
          </w:tcPr>
          <w:p>
            <w:pPr>
              <w:widowControl/>
              <w:tabs>
                <w:tab w:val="left" w:pos="2565"/>
              </w:tabs>
              <w:wordWrap w:val="0"/>
              <w:adjustRightInd w:val="0"/>
              <w:spacing w:line="360" w:lineRule="exact"/>
              <w:ind w:right="-101" w:rightChars="-50"/>
              <w:jc w:val="right"/>
              <w:rPr>
                <w:rFonts w:ascii="Times New Roman" w:hAnsi="Times New Roman" w:eastAsia="宋体" w:cs="宋体"/>
                <w:kern w:val="0"/>
                <w:szCs w:val="21"/>
              </w:rPr>
            </w:pPr>
            <w:r>
              <w:rPr>
                <w:rFonts w:ascii="Times New Roman" w:hAnsi="Times New Roman" w:cs="Times New Roman"/>
                <w:position w:val="-12"/>
                <w:szCs w:val="21"/>
              </w:rPr>
              <w:object>
                <v:shape id="_x0000_i1025" o:spt="75" type="#_x0000_t75" style="height:16.6pt;width:15.25pt;" o:ole="t" filled="f" o:preferrelative="t" stroked="f" coordsize="21600,21600">
                  <v:path/>
                  <v:fill on="f" focussize="0,0"/>
                  <v:stroke on="f" joinstyle="miter"/>
                  <v:imagedata r:id="rId9" o:title=""/>
                  <o:lock v:ext="edit" aspectratio="t"/>
                  <w10:wrap type="none"/>
                  <w10:anchorlock/>
                </v:shape>
                <o:OLEObject Type="Embed" ProgID="Equation.3" ShapeID="_x0000_i1025" DrawAspect="Content" ObjectID="_1468075725" r:id="rId8">
                  <o:LockedField>false</o:LockedField>
                </o:OLEObject>
              </w:object>
            </w:r>
            <w:r>
              <w:rPr>
                <w:rFonts w:ascii="Times New Roman" w:hAnsi="Times New Roman" w:eastAsia="宋体" w:cs="宋体"/>
                <w:kern w:val="0"/>
                <w:szCs w:val="21"/>
              </w:rPr>
              <w:t>——</w:t>
            </w:r>
          </w:p>
        </w:tc>
        <w:tc>
          <w:tcPr>
            <w:tcW w:w="4790" w:type="dxa"/>
            <w:tcMar>
              <w:left w:w="0" w:type="dxa"/>
              <w:right w:w="0" w:type="dxa"/>
            </w:tcMar>
            <w:vAlign w:val="center"/>
          </w:tcPr>
          <w:p>
            <w:pPr>
              <w:widowControl/>
              <w:spacing w:line="360" w:lineRule="exact"/>
              <w:contextualSpacing/>
              <w:jc w:val="left"/>
              <w:rPr>
                <w:rFonts w:ascii="Times New Roman" w:hAnsi="Times New Roman" w:eastAsia="宋体" w:cs="宋体"/>
                <w:kern w:val="0"/>
                <w:szCs w:val="21"/>
              </w:rPr>
            </w:pPr>
            <w:r>
              <w:rPr>
                <w:rFonts w:ascii="Times New Roman" w:hAnsi="Times New Roman" w:eastAsia="宋体" w:cs="Times New Roman"/>
                <w:szCs w:val="21"/>
              </w:rPr>
              <w:t>混凝土的弹性模量；</w:t>
            </w:r>
          </w:p>
        </w:tc>
      </w:tr>
      <w:tr>
        <w:tblPrEx>
          <w:tblCellMar>
            <w:top w:w="0" w:type="dxa"/>
            <w:left w:w="108" w:type="dxa"/>
            <w:bottom w:w="0" w:type="dxa"/>
            <w:right w:w="108" w:type="dxa"/>
          </w:tblCellMar>
        </w:tblPrEx>
        <w:trPr>
          <w:trHeight w:val="397" w:hRule="atLeast"/>
        </w:trPr>
        <w:tc>
          <w:tcPr>
            <w:tcW w:w="1384" w:type="dxa"/>
          </w:tcPr>
          <w:p>
            <w:pPr>
              <w:widowControl/>
              <w:tabs>
                <w:tab w:val="left" w:pos="2565"/>
              </w:tabs>
              <w:adjustRightInd w:val="0"/>
              <w:spacing w:line="360" w:lineRule="exact"/>
              <w:ind w:right="-101" w:rightChars="-50"/>
              <w:jc w:val="right"/>
              <w:rPr>
                <w:rFonts w:ascii="宋体" w:hAnsi="宋体" w:eastAsia="宋体" w:cs="宋体"/>
                <w:kern w:val="0"/>
                <w:szCs w:val="21"/>
              </w:rPr>
            </w:pPr>
            <w:r>
              <w:rPr>
                <w:rFonts w:ascii="Times New Roman" w:hAnsi="Times New Roman" w:cs="Times New Roman"/>
                <w:position w:val="-10"/>
              </w:rPr>
              <w:object>
                <v:shape id="_x0000_i1026" o:spt="75" type="#_x0000_t75" style="height:15.7pt;width:15.25pt;" o:ole="t" filled="f" o:preferrelative="t" stroked="f" coordsize="21600,21600">
                  <v:path/>
                  <v:fill on="f" focussize="0,0"/>
                  <v:stroke on="f" joinstyle="miter"/>
                  <v:imagedata r:id="rId11" o:title=""/>
                  <o:lock v:ext="edit" aspectratio="t"/>
                  <w10:wrap type="none"/>
                  <w10:anchorlock/>
                </v:shape>
                <o:OLEObject Type="Embed" ProgID="Equation.3" ShapeID="_x0000_i1026" DrawAspect="Content" ObjectID="_1468075726" r:id="rId10">
                  <o:LockedField>false</o:LockedField>
                </o:OLEObject>
              </w:object>
            </w:r>
            <w:r>
              <w:rPr>
                <w:rFonts w:ascii="Times New Roman" w:hAnsi="Times New Roman" w:eastAsia="宋体" w:cs="宋体"/>
                <w:kern w:val="0"/>
                <w:szCs w:val="21"/>
              </w:rPr>
              <w:t>——</w:t>
            </w:r>
          </w:p>
        </w:tc>
        <w:tc>
          <w:tcPr>
            <w:tcW w:w="4790" w:type="dxa"/>
            <w:tcMar>
              <w:left w:w="0" w:type="dxa"/>
              <w:right w:w="0" w:type="dxa"/>
            </w:tcMar>
            <w:vAlign w:val="center"/>
          </w:tcPr>
          <w:p>
            <w:pPr>
              <w:widowControl/>
              <w:spacing w:line="360" w:lineRule="exact"/>
              <w:contextualSpacing/>
              <w:jc w:val="left"/>
              <w:rPr>
                <w:rFonts w:ascii="Times New Roman" w:hAnsi="宋体" w:eastAsia="宋体" w:cs="宋体"/>
                <w:kern w:val="0"/>
                <w:szCs w:val="21"/>
              </w:rPr>
            </w:pPr>
            <w:r>
              <w:rPr>
                <w:rFonts w:ascii="Times New Roman" w:hAnsi="Times New Roman" w:cs="Times New Roman"/>
              </w:rPr>
              <w:t>钢筋的弹性模量；</w:t>
            </w:r>
          </w:p>
        </w:tc>
      </w:tr>
      <w:tr>
        <w:tblPrEx>
          <w:tblCellMar>
            <w:top w:w="0" w:type="dxa"/>
            <w:left w:w="108" w:type="dxa"/>
            <w:bottom w:w="0" w:type="dxa"/>
            <w:right w:w="108" w:type="dxa"/>
          </w:tblCellMar>
        </w:tblPrEx>
        <w:trPr>
          <w:trHeight w:val="397" w:hRule="atLeast"/>
        </w:trPr>
        <w:tc>
          <w:tcPr>
            <w:tcW w:w="1384" w:type="dxa"/>
          </w:tcPr>
          <w:p>
            <w:pPr>
              <w:widowControl/>
              <w:tabs>
                <w:tab w:val="left" w:pos="2565"/>
              </w:tabs>
              <w:adjustRightInd w:val="0"/>
              <w:spacing w:line="360" w:lineRule="exact"/>
              <w:ind w:right="-101" w:rightChars="-50"/>
              <w:jc w:val="right"/>
              <w:rPr>
                <w:rFonts w:ascii="Times New Roman" w:hAnsi="Times New Roman" w:eastAsia="宋体" w:cs="宋体"/>
                <w:kern w:val="0"/>
                <w:szCs w:val="21"/>
              </w:rPr>
            </w:pPr>
            <w:r>
              <w:rPr>
                <w:rFonts w:ascii="Times New Roman" w:hAnsi="Times New Roman" w:cs="Times New Roman"/>
                <w:lang w:val="zh-CN"/>
              </w:rPr>
              <w:t>T63/E/G</w:t>
            </w:r>
            <w:r>
              <w:rPr>
                <w:rFonts w:ascii="Times New Roman" w:hAnsi="Times New Roman" w:eastAsia="宋体" w:cs="宋体"/>
                <w:kern w:val="0"/>
                <w:szCs w:val="21"/>
              </w:rPr>
              <w:t>——</w:t>
            </w:r>
          </w:p>
        </w:tc>
        <w:tc>
          <w:tcPr>
            <w:tcW w:w="4790" w:type="dxa"/>
            <w:tcMar>
              <w:left w:w="0" w:type="dxa"/>
              <w:right w:w="0" w:type="dxa"/>
            </w:tcMar>
            <w:vAlign w:val="center"/>
          </w:tcPr>
          <w:p>
            <w:pPr>
              <w:widowControl/>
              <w:tabs>
                <w:tab w:val="left" w:pos="2565"/>
              </w:tabs>
              <w:adjustRightInd w:val="0"/>
              <w:spacing w:line="360" w:lineRule="exact"/>
              <w:jc w:val="left"/>
              <w:rPr>
                <w:rFonts w:ascii="Times New Roman" w:hAnsi="Times New Roman" w:eastAsia="宋体" w:cs="宋体"/>
                <w:kern w:val="0"/>
                <w:szCs w:val="21"/>
              </w:rPr>
            </w:pPr>
            <w:r>
              <w:rPr>
                <w:rFonts w:ascii="Times New Roman" w:hAnsi="Times New Roman" w:cs="Times New Roman"/>
                <w:lang w:val="zh-CN"/>
              </w:rPr>
              <w:t>强度级别为630MPa的热处理带肋高强钢筋；</w:t>
            </w:r>
          </w:p>
        </w:tc>
      </w:tr>
      <w:tr>
        <w:tblPrEx>
          <w:tblCellMar>
            <w:top w:w="0" w:type="dxa"/>
            <w:left w:w="108" w:type="dxa"/>
            <w:bottom w:w="0" w:type="dxa"/>
            <w:right w:w="108" w:type="dxa"/>
          </w:tblCellMar>
        </w:tblPrEx>
        <w:trPr>
          <w:trHeight w:val="397" w:hRule="atLeast"/>
        </w:trPr>
        <w:tc>
          <w:tcPr>
            <w:tcW w:w="1384" w:type="dxa"/>
          </w:tcPr>
          <w:p>
            <w:pPr>
              <w:widowControl/>
              <w:tabs>
                <w:tab w:val="left" w:pos="2565"/>
              </w:tabs>
              <w:adjustRightInd w:val="0"/>
              <w:spacing w:line="360" w:lineRule="exact"/>
              <w:ind w:right="-101" w:rightChars="-50"/>
              <w:rPr>
                <w:rFonts w:ascii="宋体" w:hAnsi="宋体" w:eastAsia="宋体" w:cs="宋体"/>
                <w:kern w:val="0"/>
                <w:szCs w:val="21"/>
              </w:rPr>
            </w:pPr>
            <w:r>
              <w:rPr>
                <w:rFonts w:ascii="Times New Roman" w:hAnsi="Times New Roman" w:cs="Times New Roman"/>
                <w:lang w:val="zh-CN"/>
              </w:rPr>
              <w:t>T63E/E/G</w:t>
            </w:r>
            <w:r>
              <w:rPr>
                <w:rFonts w:ascii="Times New Roman" w:hAnsi="Times New Roman" w:eastAsia="宋体" w:cs="宋体"/>
                <w:kern w:val="0"/>
                <w:szCs w:val="21"/>
              </w:rPr>
              <w:t>——</w:t>
            </w:r>
          </w:p>
        </w:tc>
        <w:tc>
          <w:tcPr>
            <w:tcW w:w="4790" w:type="dxa"/>
            <w:tcMar>
              <w:left w:w="0" w:type="dxa"/>
              <w:right w:w="0" w:type="dxa"/>
            </w:tcMar>
            <w:vAlign w:val="center"/>
          </w:tcPr>
          <w:p>
            <w:pPr>
              <w:widowControl/>
              <w:tabs>
                <w:tab w:val="left" w:pos="2565"/>
              </w:tabs>
              <w:adjustRightInd w:val="0"/>
              <w:spacing w:line="360" w:lineRule="exact"/>
              <w:jc w:val="left"/>
              <w:rPr>
                <w:rFonts w:ascii="Times New Roman" w:hAnsi="宋体" w:cs="宋体"/>
                <w:kern w:val="0"/>
                <w:szCs w:val="21"/>
              </w:rPr>
            </w:pPr>
            <w:r>
              <w:rPr>
                <w:rFonts w:ascii="Times New Roman" w:hAnsi="Times New Roman" w:cs="Times New Roman"/>
                <w:lang w:val="zh-CN"/>
              </w:rPr>
              <w:t>强度级别为630MPa且</w:t>
            </w:r>
            <w:r>
              <w:rPr>
                <w:rFonts w:hint="eastAsia" w:ascii="Times New Roman" w:hAnsi="Times New Roman" w:cs="Times New Roman"/>
              </w:rPr>
              <w:t>具有较高抗震性能</w:t>
            </w:r>
            <w:r>
              <w:rPr>
                <w:rFonts w:ascii="Times New Roman" w:hAnsi="Times New Roman" w:cs="Times New Roman"/>
                <w:lang w:val="zh-CN"/>
              </w:rPr>
              <w:t>的热处理带</w:t>
            </w:r>
          </w:p>
        </w:tc>
      </w:tr>
      <w:tr>
        <w:tblPrEx>
          <w:tblCellMar>
            <w:top w:w="0" w:type="dxa"/>
            <w:left w:w="108" w:type="dxa"/>
            <w:bottom w:w="0" w:type="dxa"/>
            <w:right w:w="108" w:type="dxa"/>
          </w:tblCellMar>
        </w:tblPrEx>
        <w:trPr>
          <w:trHeight w:val="397" w:hRule="atLeast"/>
        </w:trPr>
        <w:tc>
          <w:tcPr>
            <w:tcW w:w="1384" w:type="dxa"/>
          </w:tcPr>
          <w:p>
            <w:pPr>
              <w:widowControl/>
              <w:tabs>
                <w:tab w:val="left" w:pos="2565"/>
              </w:tabs>
              <w:adjustRightInd w:val="0"/>
              <w:spacing w:line="360" w:lineRule="exact"/>
              <w:ind w:right="-101" w:rightChars="-50"/>
              <w:jc w:val="right"/>
              <w:rPr>
                <w:rFonts w:ascii="Times New Roman" w:hAnsi="Times New Roman" w:cs="Times New Roman"/>
                <w:lang w:val="zh-CN"/>
              </w:rPr>
            </w:pPr>
          </w:p>
        </w:tc>
        <w:tc>
          <w:tcPr>
            <w:tcW w:w="4790" w:type="dxa"/>
            <w:tcMar>
              <w:left w:w="0" w:type="dxa"/>
              <w:right w:w="0" w:type="dxa"/>
            </w:tcMar>
            <w:vAlign w:val="center"/>
          </w:tcPr>
          <w:p>
            <w:pPr>
              <w:widowControl/>
              <w:tabs>
                <w:tab w:val="left" w:pos="2565"/>
              </w:tabs>
              <w:adjustRightInd w:val="0"/>
              <w:spacing w:line="360" w:lineRule="exact"/>
              <w:jc w:val="left"/>
              <w:rPr>
                <w:rFonts w:ascii="Times New Roman" w:hAnsi="Times New Roman" w:cs="Times New Roman"/>
                <w:lang w:val="zh-CN"/>
              </w:rPr>
            </w:pPr>
            <w:r>
              <w:rPr>
                <w:rFonts w:ascii="Times New Roman" w:hAnsi="Times New Roman" w:cs="Times New Roman"/>
                <w:lang w:val="zh-CN"/>
              </w:rPr>
              <w:t>肋高强钢筋；</w:t>
            </w:r>
          </w:p>
        </w:tc>
      </w:tr>
      <w:tr>
        <w:tblPrEx>
          <w:tblCellMar>
            <w:top w:w="0" w:type="dxa"/>
            <w:left w:w="108" w:type="dxa"/>
            <w:bottom w:w="0" w:type="dxa"/>
            <w:right w:w="108" w:type="dxa"/>
          </w:tblCellMar>
        </w:tblPrEx>
        <w:trPr>
          <w:trHeight w:val="397" w:hRule="atLeast"/>
        </w:trPr>
        <w:tc>
          <w:tcPr>
            <w:tcW w:w="1384" w:type="dxa"/>
            <w:vAlign w:val="center"/>
          </w:tcPr>
          <w:p>
            <w:pPr>
              <w:widowControl/>
              <w:tabs>
                <w:tab w:val="left" w:pos="2565"/>
              </w:tabs>
              <w:adjustRightInd w:val="0"/>
              <w:spacing w:line="360" w:lineRule="exact"/>
              <w:ind w:right="-101" w:rightChars="-50"/>
              <w:jc w:val="right"/>
              <w:rPr>
                <w:rFonts w:ascii="Times New Roman" w:hAnsi="Times New Roman" w:eastAsia="宋体" w:cs="宋体"/>
                <w:kern w:val="0"/>
                <w:sz w:val="24"/>
              </w:rPr>
            </w:pPr>
            <w:r>
              <w:rPr>
                <w:rFonts w:ascii="Times New Roman" w:hAnsi="Times New Roman" w:cs="Times New Roman"/>
                <w:position w:val="-12"/>
              </w:rPr>
              <w:object>
                <v:shape id="_x0000_i1027" o:spt="75" type="#_x0000_t75" style="height:16.6pt;width:36pt;" o:ole="t" filled="f" o:preferrelative="t" stroked="f" coordsize="21600,21600">
                  <v:path/>
                  <v:fill on="f" focussize="0,0"/>
                  <v:stroke on="f" joinstyle="miter"/>
                  <v:imagedata r:id="rId13" o:title=""/>
                  <o:lock v:ext="edit" aspectratio="t"/>
                  <w10:wrap type="none"/>
                  <w10:anchorlock/>
                </v:shape>
                <o:OLEObject Type="Embed" ProgID="Equation.DSMT4" ShapeID="_x0000_i1027" DrawAspect="Content" ObjectID="_1468075727" r:id="rId12">
                  <o:LockedField>false</o:LockedField>
                </o:OLEObject>
              </w:object>
            </w:r>
            <w:r>
              <w:rPr>
                <w:rFonts w:ascii="Times New Roman" w:hAnsi="Times New Roman" w:eastAsia="宋体" w:cs="宋体"/>
                <w:kern w:val="0"/>
                <w:szCs w:val="21"/>
              </w:rPr>
              <w:t>——</w:t>
            </w:r>
          </w:p>
        </w:tc>
        <w:tc>
          <w:tcPr>
            <w:tcW w:w="4790" w:type="dxa"/>
            <w:tcMar>
              <w:left w:w="0" w:type="dxa"/>
              <w:right w:w="0" w:type="dxa"/>
            </w:tcMar>
            <w:vAlign w:val="center"/>
          </w:tcPr>
          <w:p>
            <w:pPr>
              <w:widowControl/>
              <w:tabs>
                <w:tab w:val="left" w:pos="2565"/>
              </w:tabs>
              <w:adjustRightInd w:val="0"/>
              <w:spacing w:line="360" w:lineRule="exact"/>
              <w:jc w:val="left"/>
              <w:rPr>
                <w:rFonts w:ascii="Times New Roman" w:hAnsi="Times New Roman" w:eastAsia="宋体" w:cs="宋体"/>
                <w:kern w:val="0"/>
                <w:sz w:val="24"/>
              </w:rPr>
            </w:pPr>
            <w:r>
              <w:rPr>
                <w:rFonts w:ascii="Times New Roman" w:hAnsi="Times New Roman" w:cs="Times New Roman"/>
              </w:rPr>
              <w:t>混凝土轴心抗压强度标准值、设计值；</w:t>
            </w:r>
          </w:p>
        </w:tc>
      </w:tr>
      <w:tr>
        <w:tblPrEx>
          <w:tblCellMar>
            <w:top w:w="0" w:type="dxa"/>
            <w:left w:w="108" w:type="dxa"/>
            <w:bottom w:w="0" w:type="dxa"/>
            <w:right w:w="108" w:type="dxa"/>
          </w:tblCellMar>
        </w:tblPrEx>
        <w:trPr>
          <w:trHeight w:val="397" w:hRule="atLeast"/>
        </w:trPr>
        <w:tc>
          <w:tcPr>
            <w:tcW w:w="1384" w:type="dxa"/>
            <w:vAlign w:val="center"/>
          </w:tcPr>
          <w:p>
            <w:pPr>
              <w:widowControl/>
              <w:tabs>
                <w:tab w:val="left" w:pos="2565"/>
              </w:tabs>
              <w:adjustRightInd w:val="0"/>
              <w:spacing w:line="360" w:lineRule="exact"/>
              <w:ind w:right="-101" w:rightChars="-50"/>
              <w:jc w:val="right"/>
              <w:rPr>
                <w:rFonts w:ascii="Times New Roman" w:hAnsi="Times New Roman" w:eastAsia="宋体" w:cs="宋体"/>
                <w:kern w:val="0"/>
                <w:sz w:val="24"/>
              </w:rPr>
            </w:pPr>
            <w:r>
              <w:rPr>
                <w:rFonts w:ascii="Times New Roman" w:hAnsi="Times New Roman" w:cs="Times New Roman"/>
                <w:position w:val="-12"/>
              </w:rPr>
              <w:object>
                <v:shape id="_x0000_i1028" o:spt="75" type="#_x0000_t75" style="height:17.55pt;width:36pt;" o:ole="t" filled="f" o:preferrelative="t" stroked="f" coordsize="21600,21600">
                  <v:path/>
                  <v:fill on="f" focussize="0,0"/>
                  <v:stroke on="f" joinstyle="miter"/>
                  <v:imagedata r:id="rId15" o:title=""/>
                  <o:lock v:ext="edit" aspectratio="t"/>
                  <w10:wrap type="none"/>
                  <w10:anchorlock/>
                </v:shape>
                <o:OLEObject Type="Embed" ProgID="Equation.DSMT4" ShapeID="_x0000_i1028" DrawAspect="Content" ObjectID="_1468075728" r:id="rId14">
                  <o:LockedField>false</o:LockedField>
                </o:OLEObject>
              </w:object>
            </w:r>
            <w:r>
              <w:rPr>
                <w:rFonts w:ascii="Times New Roman" w:hAnsi="Times New Roman" w:eastAsia="宋体" w:cs="宋体"/>
                <w:kern w:val="0"/>
                <w:szCs w:val="21"/>
              </w:rPr>
              <w:t>——</w:t>
            </w:r>
          </w:p>
        </w:tc>
        <w:tc>
          <w:tcPr>
            <w:tcW w:w="4790" w:type="dxa"/>
            <w:tcMar>
              <w:left w:w="0" w:type="dxa"/>
              <w:right w:w="0" w:type="dxa"/>
            </w:tcMar>
            <w:vAlign w:val="center"/>
          </w:tcPr>
          <w:p>
            <w:pPr>
              <w:widowControl/>
              <w:tabs>
                <w:tab w:val="left" w:pos="2565"/>
              </w:tabs>
              <w:adjustRightInd w:val="0"/>
              <w:spacing w:line="360" w:lineRule="exact"/>
              <w:jc w:val="left"/>
              <w:rPr>
                <w:rFonts w:ascii="Times New Roman" w:hAnsi="Times New Roman" w:eastAsia="宋体" w:cs="宋体"/>
                <w:kern w:val="0"/>
                <w:sz w:val="24"/>
              </w:rPr>
            </w:pPr>
            <w:r>
              <w:rPr>
                <w:rFonts w:ascii="Times New Roman" w:hAnsi="Times New Roman" w:cs="Times New Roman"/>
              </w:rPr>
              <w:t>混凝土轴心抗拉强度标准值、设计值；</w:t>
            </w:r>
          </w:p>
        </w:tc>
      </w:tr>
      <w:tr>
        <w:tblPrEx>
          <w:tblCellMar>
            <w:top w:w="0" w:type="dxa"/>
            <w:left w:w="108" w:type="dxa"/>
            <w:bottom w:w="0" w:type="dxa"/>
            <w:right w:w="108" w:type="dxa"/>
          </w:tblCellMar>
        </w:tblPrEx>
        <w:trPr>
          <w:trHeight w:val="397" w:hRule="atLeast"/>
        </w:trPr>
        <w:tc>
          <w:tcPr>
            <w:tcW w:w="1384" w:type="dxa"/>
            <w:vAlign w:val="center"/>
          </w:tcPr>
          <w:p>
            <w:pPr>
              <w:widowControl/>
              <w:tabs>
                <w:tab w:val="left" w:pos="2565"/>
              </w:tabs>
              <w:adjustRightInd w:val="0"/>
              <w:spacing w:line="360" w:lineRule="exact"/>
              <w:ind w:right="-101" w:rightChars="-50"/>
              <w:jc w:val="right"/>
              <w:rPr>
                <w:rFonts w:ascii="Times New Roman" w:hAnsi="Times New Roman" w:eastAsia="宋体" w:cs="宋体"/>
                <w:i/>
                <w:iCs/>
                <w:kern w:val="0"/>
                <w:szCs w:val="21"/>
              </w:rPr>
            </w:pPr>
            <w:r>
              <w:rPr>
                <w:rFonts w:ascii="Times New Roman" w:hAnsi="Times New Roman" w:cs="Times New Roman"/>
                <w:position w:val="-14"/>
              </w:rPr>
              <w:object>
                <v:shape id="_x0000_i1029" o:spt="75" type="#_x0000_t75" style="height:18.45pt;width:15.25pt;" o:ole="t" filled="f" o:preferrelative="t" stroked="f" coordsize="21600,21600">
                  <v:path/>
                  <v:fill on="f" focussize="0,0"/>
                  <v:stroke on="f" joinstyle="miter"/>
                  <v:imagedata r:id="rId17" o:title=""/>
                  <o:lock v:ext="edit" aspectratio="t"/>
                  <w10:wrap type="none"/>
                  <w10:anchorlock/>
                </v:shape>
                <o:OLEObject Type="Embed" ProgID="Equation.3" ShapeID="_x0000_i1029" DrawAspect="Content" ObjectID="_1468075729" r:id="rId16">
                  <o:LockedField>false</o:LockedField>
                </o:OLEObject>
              </w:object>
            </w:r>
            <w:r>
              <w:rPr>
                <w:rFonts w:ascii="Times New Roman" w:hAnsi="Times New Roman" w:eastAsia="宋体" w:cs="宋体"/>
                <w:kern w:val="0"/>
                <w:szCs w:val="21"/>
              </w:rPr>
              <w:t>——</w:t>
            </w:r>
          </w:p>
        </w:tc>
        <w:tc>
          <w:tcPr>
            <w:tcW w:w="4790" w:type="dxa"/>
            <w:tcMar>
              <w:left w:w="0" w:type="dxa"/>
              <w:right w:w="0" w:type="dxa"/>
            </w:tcMar>
            <w:vAlign w:val="center"/>
          </w:tcPr>
          <w:p>
            <w:pPr>
              <w:widowControl/>
              <w:tabs>
                <w:tab w:val="left" w:pos="2565"/>
              </w:tabs>
              <w:adjustRightInd w:val="0"/>
              <w:spacing w:line="360" w:lineRule="exact"/>
              <w:jc w:val="left"/>
              <w:rPr>
                <w:rFonts w:ascii="Times New Roman" w:hAnsi="Times New Roman" w:eastAsia="宋体" w:cs="Times New Roman"/>
                <w:kern w:val="0"/>
                <w:szCs w:val="21"/>
              </w:rPr>
            </w:pPr>
            <w:r>
              <w:rPr>
                <w:rFonts w:ascii="Times New Roman" w:hAnsi="Times New Roman" w:cs="Times New Roman"/>
              </w:rPr>
              <w:t>钢筋屈服强度标准值；</w:t>
            </w:r>
          </w:p>
        </w:tc>
      </w:tr>
      <w:tr>
        <w:tblPrEx>
          <w:tblCellMar>
            <w:top w:w="0" w:type="dxa"/>
            <w:left w:w="108" w:type="dxa"/>
            <w:bottom w:w="0" w:type="dxa"/>
            <w:right w:w="108" w:type="dxa"/>
          </w:tblCellMar>
        </w:tblPrEx>
        <w:trPr>
          <w:trHeight w:val="397" w:hRule="atLeast"/>
        </w:trPr>
        <w:tc>
          <w:tcPr>
            <w:tcW w:w="1384" w:type="dxa"/>
            <w:vAlign w:val="center"/>
          </w:tcPr>
          <w:p>
            <w:pPr>
              <w:widowControl/>
              <w:tabs>
                <w:tab w:val="left" w:pos="2565"/>
              </w:tabs>
              <w:adjustRightInd w:val="0"/>
              <w:spacing w:line="360" w:lineRule="exact"/>
              <w:ind w:right="-101" w:rightChars="-50"/>
              <w:jc w:val="right"/>
              <w:rPr>
                <w:rFonts w:ascii="Times New Roman" w:hAnsi="Times New Roman" w:eastAsia="宋体" w:cs="宋体"/>
                <w:i/>
                <w:iCs/>
                <w:kern w:val="0"/>
                <w:szCs w:val="21"/>
              </w:rPr>
            </w:pPr>
            <w:r>
              <w:rPr>
                <w:rFonts w:ascii="Times New Roman" w:hAnsi="Times New Roman" w:cs="Times New Roman"/>
                <w:position w:val="-10"/>
              </w:rPr>
              <w:object>
                <v:shape id="_x0000_i1030" o:spt="75" type="#_x0000_t75" style="height:18pt;width:17.55pt;" o:ole="t" filled="f" o:preferrelative="t" stroked="f" coordsize="21600,21600">
                  <v:path/>
                  <v:fill on="f" focussize="0,0"/>
                  <v:stroke on="f" joinstyle="miter"/>
                  <v:imagedata r:id="rId19" o:title=""/>
                  <o:lock v:ext="edit" aspectratio="t"/>
                  <w10:wrap type="none"/>
                  <w10:anchorlock/>
                </v:shape>
                <o:OLEObject Type="Embed" ProgID="Equation.3" ShapeID="_x0000_i1030" DrawAspect="Content" ObjectID="_1468075730" r:id="rId18">
                  <o:LockedField>false</o:LockedField>
                </o:OLEObject>
              </w:object>
            </w:r>
            <w:r>
              <w:rPr>
                <w:rFonts w:ascii="Times New Roman" w:hAnsi="Times New Roman" w:eastAsia="宋体" w:cs="宋体"/>
                <w:kern w:val="0"/>
                <w:szCs w:val="21"/>
              </w:rPr>
              <w:t>——</w:t>
            </w:r>
          </w:p>
        </w:tc>
        <w:tc>
          <w:tcPr>
            <w:tcW w:w="4790" w:type="dxa"/>
            <w:tcMar>
              <w:left w:w="0" w:type="dxa"/>
              <w:right w:w="0" w:type="dxa"/>
            </w:tcMar>
            <w:vAlign w:val="center"/>
          </w:tcPr>
          <w:p>
            <w:pPr>
              <w:widowControl/>
              <w:tabs>
                <w:tab w:val="left" w:pos="2565"/>
              </w:tabs>
              <w:adjustRightInd w:val="0"/>
              <w:spacing w:line="360" w:lineRule="exact"/>
              <w:jc w:val="left"/>
              <w:rPr>
                <w:rFonts w:ascii="Times New Roman" w:hAnsi="Times New Roman" w:eastAsia="宋体" w:cs="Times New Roman"/>
                <w:kern w:val="0"/>
                <w:szCs w:val="21"/>
              </w:rPr>
            </w:pPr>
            <w:r>
              <w:rPr>
                <w:rFonts w:ascii="Times New Roman" w:hAnsi="Times New Roman" w:cs="Times New Roman"/>
              </w:rPr>
              <w:t>钢筋极限强度标准值；</w:t>
            </w:r>
          </w:p>
        </w:tc>
      </w:tr>
      <w:tr>
        <w:tblPrEx>
          <w:tblCellMar>
            <w:top w:w="0" w:type="dxa"/>
            <w:left w:w="108" w:type="dxa"/>
            <w:bottom w:w="0" w:type="dxa"/>
            <w:right w:w="108" w:type="dxa"/>
          </w:tblCellMar>
        </w:tblPrEx>
        <w:trPr>
          <w:trHeight w:val="397" w:hRule="atLeast"/>
        </w:trPr>
        <w:tc>
          <w:tcPr>
            <w:tcW w:w="1384" w:type="dxa"/>
            <w:vAlign w:val="center"/>
          </w:tcPr>
          <w:p>
            <w:pPr>
              <w:widowControl/>
              <w:tabs>
                <w:tab w:val="left" w:pos="2565"/>
              </w:tabs>
              <w:adjustRightInd w:val="0"/>
              <w:spacing w:line="360" w:lineRule="exact"/>
              <w:ind w:right="-101" w:rightChars="-50"/>
              <w:jc w:val="right"/>
              <w:rPr>
                <w:rFonts w:ascii="Times New Roman" w:hAnsi="Times New Roman" w:cs="Times New Roman"/>
              </w:rPr>
            </w:pPr>
            <w:r>
              <w:rPr>
                <w:rFonts w:ascii="Times New Roman" w:hAnsi="Times New Roman" w:cs="Times New Roman"/>
                <w:position w:val="-14"/>
              </w:rPr>
              <w:object>
                <v:shape id="_x0000_i1031" o:spt="75" type="#_x0000_t75" style="height:20.3pt;width:15.25pt;" o:ole="t" filled="f" o:preferrelative="t" stroked="f" coordsize="21600,21600">
                  <v:path/>
                  <v:fill on="f" focussize="0,0"/>
                  <v:stroke on="f" joinstyle="miter"/>
                  <v:imagedata r:id="rId21" o:title=""/>
                  <o:lock v:ext="edit" aspectratio="t"/>
                  <w10:wrap type="none"/>
                  <w10:anchorlock/>
                </v:shape>
                <o:OLEObject Type="Embed" ProgID="Equation.3" ShapeID="_x0000_i1031" DrawAspect="Content" ObjectID="_1468075731" r:id="rId20">
                  <o:LockedField>false</o:LockedField>
                </o:OLEObject>
              </w:object>
            </w:r>
            <w:r>
              <w:rPr>
                <w:rFonts w:ascii="Times New Roman" w:hAnsi="Times New Roman" w:cs="Times New Roman"/>
              </w:rPr>
              <w:t>——</w:t>
            </w:r>
          </w:p>
        </w:tc>
        <w:tc>
          <w:tcPr>
            <w:tcW w:w="4790" w:type="dxa"/>
            <w:tcMar>
              <w:left w:w="0" w:type="dxa"/>
              <w:right w:w="0" w:type="dxa"/>
            </w:tcMar>
            <w:vAlign w:val="center"/>
          </w:tcPr>
          <w:p>
            <w:pPr>
              <w:widowControl/>
              <w:tabs>
                <w:tab w:val="left" w:pos="2565"/>
              </w:tabs>
              <w:adjustRightInd w:val="0"/>
              <w:spacing w:line="360" w:lineRule="exact"/>
              <w:jc w:val="left"/>
              <w:rPr>
                <w:rFonts w:ascii="Times New Roman" w:hAnsi="Times New Roman" w:cs="Times New Roman"/>
              </w:rPr>
            </w:pPr>
            <w:r>
              <w:rPr>
                <w:rFonts w:ascii="Times New Roman" w:hAnsi="Times New Roman" w:cs="Times New Roman"/>
              </w:rPr>
              <w:t>钢筋抗拉强度设计值；</w:t>
            </w:r>
          </w:p>
        </w:tc>
      </w:tr>
      <w:tr>
        <w:tblPrEx>
          <w:tblCellMar>
            <w:top w:w="0" w:type="dxa"/>
            <w:left w:w="108" w:type="dxa"/>
            <w:bottom w:w="0" w:type="dxa"/>
            <w:right w:w="108" w:type="dxa"/>
          </w:tblCellMar>
        </w:tblPrEx>
        <w:trPr>
          <w:trHeight w:val="397" w:hRule="atLeast"/>
        </w:trPr>
        <w:tc>
          <w:tcPr>
            <w:tcW w:w="1384" w:type="dxa"/>
            <w:vAlign w:val="center"/>
          </w:tcPr>
          <w:p>
            <w:pPr>
              <w:widowControl/>
              <w:tabs>
                <w:tab w:val="left" w:pos="2565"/>
              </w:tabs>
              <w:adjustRightInd w:val="0"/>
              <w:spacing w:line="360" w:lineRule="exact"/>
              <w:ind w:right="-101" w:rightChars="-50"/>
              <w:jc w:val="right"/>
              <w:rPr>
                <w:rFonts w:ascii="Times New Roman" w:hAnsi="Times New Roman" w:cs="Times New Roman"/>
              </w:rPr>
            </w:pPr>
            <w:r>
              <w:rPr>
                <w:rFonts w:ascii="Times New Roman" w:hAnsi="Times New Roman" w:cs="Times New Roman"/>
                <w:position w:val="-14"/>
              </w:rPr>
              <w:object>
                <v:shape id="_x0000_i1032" o:spt="75" type="#_x0000_t75" style="height:23.55pt;width:15.25pt;" o:ole="t" filled="f" o:preferrelative="t" stroked="f" coordsize="21600,21600">
                  <v:path/>
                  <v:fill on="f" focussize="0,0"/>
                  <v:stroke on="f" joinstyle="miter"/>
                  <v:imagedata r:id="rId23" o:title=""/>
                  <o:lock v:ext="edit" aspectratio="t"/>
                  <w10:wrap type="none"/>
                  <w10:anchorlock/>
                </v:shape>
                <o:OLEObject Type="Embed" ProgID="Equation.3" ShapeID="_x0000_i1032" DrawAspect="Content" ObjectID="_1468075732" r:id="rId22">
                  <o:LockedField>false</o:LockedField>
                </o:OLEObject>
              </w:object>
            </w:r>
            <w:r>
              <w:rPr>
                <w:rFonts w:ascii="Times New Roman" w:hAnsi="Times New Roman" w:cs="Times New Roman"/>
              </w:rPr>
              <w:t>——</w:t>
            </w:r>
          </w:p>
        </w:tc>
        <w:tc>
          <w:tcPr>
            <w:tcW w:w="4790" w:type="dxa"/>
            <w:tcMar>
              <w:left w:w="0" w:type="dxa"/>
              <w:right w:w="0" w:type="dxa"/>
            </w:tcMar>
            <w:vAlign w:val="center"/>
          </w:tcPr>
          <w:p>
            <w:pPr>
              <w:widowControl/>
              <w:tabs>
                <w:tab w:val="left" w:pos="2565"/>
              </w:tabs>
              <w:adjustRightInd w:val="0"/>
              <w:spacing w:line="360" w:lineRule="exact"/>
              <w:jc w:val="left"/>
              <w:rPr>
                <w:rFonts w:ascii="Times New Roman" w:hAnsi="Times New Roman" w:cs="Times New Roman"/>
              </w:rPr>
            </w:pPr>
            <w:r>
              <w:rPr>
                <w:rFonts w:ascii="Times New Roman" w:hAnsi="Times New Roman" w:cs="Times New Roman"/>
              </w:rPr>
              <w:t>钢筋抗压强度设计值；</w:t>
            </w:r>
          </w:p>
        </w:tc>
      </w:tr>
      <w:tr>
        <w:tblPrEx>
          <w:tblCellMar>
            <w:top w:w="0" w:type="dxa"/>
            <w:left w:w="108" w:type="dxa"/>
            <w:bottom w:w="0" w:type="dxa"/>
            <w:right w:w="108" w:type="dxa"/>
          </w:tblCellMar>
        </w:tblPrEx>
        <w:trPr>
          <w:trHeight w:val="397" w:hRule="atLeast"/>
        </w:trPr>
        <w:tc>
          <w:tcPr>
            <w:tcW w:w="1384" w:type="dxa"/>
            <w:vAlign w:val="center"/>
          </w:tcPr>
          <w:p>
            <w:pPr>
              <w:widowControl/>
              <w:tabs>
                <w:tab w:val="left" w:pos="2565"/>
              </w:tabs>
              <w:adjustRightInd w:val="0"/>
              <w:spacing w:line="360" w:lineRule="exact"/>
              <w:ind w:right="-101" w:rightChars="-50"/>
              <w:jc w:val="right"/>
              <w:rPr>
                <w:rFonts w:ascii="Times New Roman" w:hAnsi="Times New Roman" w:cs="Times New Roman"/>
              </w:rPr>
            </w:pPr>
            <w:r>
              <w:rPr>
                <w:rFonts w:ascii="Times New Roman" w:hAnsi="Times New Roman" w:cs="Times New Roman"/>
                <w:position w:val="-14"/>
              </w:rPr>
              <w:object>
                <v:shape id="_x0000_i1033" o:spt="75" type="#_x0000_t75" style="height:19.85pt;width:15.25pt;" o:ole="t" filled="f" o:preferrelative="t" stroked="f" coordsize="21600,21600">
                  <v:path/>
                  <v:fill on="f" focussize="0,0"/>
                  <v:stroke on="f" joinstyle="miter"/>
                  <v:imagedata r:id="rId25" o:title=""/>
                  <o:lock v:ext="edit" aspectratio="t"/>
                  <w10:wrap type="none"/>
                  <w10:anchorlock/>
                </v:shape>
                <o:OLEObject Type="Embed" ProgID="Equation.3" ShapeID="_x0000_i1033" DrawAspect="Content" ObjectID="_1468075733" r:id="rId24">
                  <o:LockedField>false</o:LockedField>
                </o:OLEObject>
              </w:object>
            </w:r>
            <w:r>
              <w:rPr>
                <w:rFonts w:ascii="Times New Roman" w:hAnsi="Times New Roman" w:cs="Times New Roman"/>
              </w:rPr>
              <w:t>——</w:t>
            </w:r>
          </w:p>
        </w:tc>
        <w:tc>
          <w:tcPr>
            <w:tcW w:w="4790" w:type="dxa"/>
            <w:tcMar>
              <w:left w:w="0" w:type="dxa"/>
              <w:right w:w="0" w:type="dxa"/>
            </w:tcMar>
            <w:vAlign w:val="center"/>
          </w:tcPr>
          <w:p>
            <w:pPr>
              <w:widowControl/>
              <w:tabs>
                <w:tab w:val="left" w:pos="2565"/>
              </w:tabs>
              <w:adjustRightInd w:val="0"/>
              <w:spacing w:line="360" w:lineRule="exact"/>
              <w:jc w:val="left"/>
              <w:rPr>
                <w:rFonts w:ascii="Times New Roman" w:hAnsi="Times New Roman" w:cs="Times New Roman"/>
              </w:rPr>
            </w:pPr>
            <w:r>
              <w:rPr>
                <w:rFonts w:ascii="Times New Roman" w:hAnsi="Times New Roman" w:cs="Times New Roman"/>
              </w:rPr>
              <w:t>横向钢筋的抗拉强度设计值；</w:t>
            </w:r>
          </w:p>
        </w:tc>
      </w:tr>
      <w:tr>
        <w:tblPrEx>
          <w:tblCellMar>
            <w:top w:w="0" w:type="dxa"/>
            <w:left w:w="108" w:type="dxa"/>
            <w:bottom w:w="0" w:type="dxa"/>
            <w:right w:w="108" w:type="dxa"/>
          </w:tblCellMar>
        </w:tblPrEx>
        <w:trPr>
          <w:trHeight w:val="397" w:hRule="atLeast"/>
        </w:trPr>
        <w:tc>
          <w:tcPr>
            <w:tcW w:w="1384" w:type="dxa"/>
            <w:vAlign w:val="center"/>
          </w:tcPr>
          <w:p>
            <w:pPr>
              <w:widowControl/>
              <w:tabs>
                <w:tab w:val="left" w:pos="2565"/>
              </w:tabs>
              <w:adjustRightInd w:val="0"/>
              <w:spacing w:line="360" w:lineRule="exact"/>
              <w:ind w:right="-101" w:rightChars="-50"/>
              <w:jc w:val="right"/>
              <w:rPr>
                <w:rFonts w:ascii="Times New Roman" w:hAnsi="Times New Roman" w:cs="Times New Roman"/>
              </w:rPr>
            </w:pPr>
            <w:r>
              <w:rPr>
                <w:rFonts w:ascii="Times New Roman" w:hAnsi="Times New Roman" w:cs="Times New Roman"/>
                <w:position w:val="-14"/>
              </w:rPr>
              <w:object>
                <v:shape id="_x0000_i1034" o:spt="75" type="#_x0000_t75" style="height:19.85pt;width:15.25pt;" o:ole="t" filled="f" o:preferrelative="t" stroked="f" coordsize="21600,21600">
                  <v:path/>
                  <v:fill on="f" focussize="0,0"/>
                  <v:stroke on="f" joinstyle="miter"/>
                  <v:imagedata r:id="rId27" o:title=""/>
                  <o:lock v:ext="edit" aspectratio="t"/>
                  <w10:wrap type="none"/>
                  <w10:anchorlock/>
                </v:shape>
                <o:OLEObject Type="Embed" ProgID="Equation.3" ShapeID="_x0000_i1034" DrawAspect="Content" ObjectID="_1468075734" r:id="rId26">
                  <o:LockedField>false</o:LockedField>
                </o:OLEObject>
              </w:object>
            </w:r>
            <w:r>
              <w:rPr>
                <w:rFonts w:ascii="Times New Roman" w:hAnsi="Times New Roman" w:cs="Times New Roman"/>
              </w:rPr>
              <w:t>——</w:t>
            </w:r>
          </w:p>
        </w:tc>
        <w:tc>
          <w:tcPr>
            <w:tcW w:w="4790" w:type="dxa"/>
            <w:tcMar>
              <w:left w:w="0" w:type="dxa"/>
              <w:right w:w="0" w:type="dxa"/>
            </w:tcMar>
            <w:vAlign w:val="center"/>
          </w:tcPr>
          <w:p>
            <w:pPr>
              <w:pStyle w:val="36"/>
              <w:spacing w:line="360" w:lineRule="exact"/>
              <w:jc w:val="left"/>
              <w:rPr>
                <w:rFonts w:ascii="Times New Roman" w:hAnsi="Times New Roman" w:cs="Times New Roman"/>
              </w:rPr>
            </w:pPr>
            <w:r>
              <w:rPr>
                <w:rFonts w:ascii="Times New Roman" w:hAnsi="Times New Roman" w:cs="Times New Roman"/>
              </w:rPr>
              <w:t>钢筋最大力总伸长率，也称均匀伸长率。</w:t>
            </w:r>
          </w:p>
        </w:tc>
      </w:tr>
    </w:tbl>
    <w:p>
      <w:pPr>
        <w:pStyle w:val="36"/>
        <w:spacing w:line="360" w:lineRule="exact"/>
        <w:jc w:val="left"/>
        <w:rPr>
          <w:rFonts w:ascii="Times New Roman" w:hAnsi="Times New Roman" w:cs="Times New Roman"/>
        </w:rPr>
      </w:pPr>
      <w:r>
        <w:rPr>
          <w:rFonts w:ascii="Times New Roman" w:hAnsi="Times New Roman" w:cs="Times New Roman"/>
          <w:b/>
          <w:bCs/>
        </w:rPr>
        <w:t xml:space="preserve">2.2.2  </w:t>
      </w:r>
      <w:r>
        <w:rPr>
          <w:rFonts w:ascii="Times New Roman" w:hAnsi="Times New Roman" w:cs="Times New Roman"/>
        </w:rPr>
        <w:t>作用和作用效应</w:t>
      </w:r>
    </w:p>
    <w:tbl>
      <w:tblPr>
        <w:tblStyle w:val="19"/>
        <w:tblW w:w="6174" w:type="dxa"/>
        <w:tblInd w:w="0" w:type="dxa"/>
        <w:tblLayout w:type="fixed"/>
        <w:tblCellMar>
          <w:top w:w="0" w:type="dxa"/>
          <w:left w:w="108" w:type="dxa"/>
          <w:bottom w:w="0" w:type="dxa"/>
          <w:right w:w="108" w:type="dxa"/>
        </w:tblCellMar>
      </w:tblPr>
      <w:tblGrid>
        <w:gridCol w:w="1304"/>
        <w:gridCol w:w="4870"/>
      </w:tblGrid>
      <w:tr>
        <w:tblPrEx>
          <w:tblCellMar>
            <w:top w:w="0" w:type="dxa"/>
            <w:left w:w="108" w:type="dxa"/>
            <w:bottom w:w="0" w:type="dxa"/>
            <w:right w:w="108" w:type="dxa"/>
          </w:tblCellMar>
        </w:tblPrEx>
        <w:trPr>
          <w:trHeight w:val="397" w:hRule="atLeast"/>
        </w:trPr>
        <w:tc>
          <w:tcPr>
            <w:tcW w:w="1304" w:type="dxa"/>
          </w:tcPr>
          <w:p>
            <w:pPr>
              <w:tabs>
                <w:tab w:val="left" w:pos="2565"/>
              </w:tabs>
              <w:adjustRightInd w:val="0"/>
              <w:spacing w:line="360" w:lineRule="exact"/>
              <w:ind w:right="-101" w:rightChars="-50"/>
              <w:jc w:val="right"/>
              <w:rPr>
                <w:szCs w:val="21"/>
              </w:rPr>
            </w:pPr>
            <w:bookmarkStart w:id="1" w:name="_Hlk79952328"/>
            <w:r>
              <w:rPr>
                <w:rFonts w:ascii="Times New Roman" w:hAnsi="Times New Roman" w:cs="Times New Roman"/>
                <w:position w:val="-6"/>
              </w:rPr>
              <w:object>
                <v:shape id="_x0000_i1035" o:spt="75" type="#_x0000_t75" style="height:14.3pt;width:14.3pt;" o:ole="t" filled="f" o:preferrelative="t" stroked="f" coordsize="21600,21600">
                  <v:path/>
                  <v:fill on="f" focussize="0,0"/>
                  <v:stroke on="f" joinstyle="miter"/>
                  <v:imagedata r:id="rId29" o:title=""/>
                  <o:lock v:ext="edit" aspectratio="t"/>
                  <w10:wrap type="none"/>
                  <w10:anchorlock/>
                </v:shape>
                <o:OLEObject Type="Embed" ProgID="Equation.DSMT4" ShapeID="_x0000_i1035" DrawAspect="Content" ObjectID="_1468075735" r:id="rId28">
                  <o:LockedField>false</o:LockedField>
                </o:OLEObject>
              </w:object>
            </w:r>
            <w:r>
              <w:rPr>
                <w:rFonts w:ascii="Times New Roman" w:hAnsi="Times New Roman"/>
                <w:szCs w:val="21"/>
              </w:rPr>
              <w:t>——</w:t>
            </w:r>
          </w:p>
        </w:tc>
        <w:tc>
          <w:tcPr>
            <w:tcW w:w="4870" w:type="dxa"/>
            <w:tcMar>
              <w:left w:w="0" w:type="dxa"/>
            </w:tcMar>
            <w:vAlign w:val="center"/>
          </w:tcPr>
          <w:p>
            <w:pPr>
              <w:spacing w:line="360" w:lineRule="exact"/>
              <w:contextualSpacing/>
              <w:rPr>
                <w:rFonts w:ascii="Times New Roman"/>
                <w:szCs w:val="21"/>
              </w:rPr>
            </w:pPr>
            <w:r>
              <w:rPr>
                <w:rFonts w:ascii="Times New Roman" w:hAnsi="Times New Roman" w:cs="Times New Roman"/>
              </w:rPr>
              <w:t>轴向力设计值；</w:t>
            </w:r>
          </w:p>
        </w:tc>
      </w:tr>
      <w:tr>
        <w:tblPrEx>
          <w:tblCellMar>
            <w:top w:w="0" w:type="dxa"/>
            <w:left w:w="108" w:type="dxa"/>
            <w:bottom w:w="0" w:type="dxa"/>
            <w:right w:w="108" w:type="dxa"/>
          </w:tblCellMar>
        </w:tblPrEx>
        <w:trPr>
          <w:trHeight w:val="397" w:hRule="atLeast"/>
        </w:trPr>
        <w:tc>
          <w:tcPr>
            <w:tcW w:w="1304" w:type="dxa"/>
          </w:tcPr>
          <w:p>
            <w:pPr>
              <w:tabs>
                <w:tab w:val="left" w:pos="2565"/>
              </w:tabs>
              <w:adjustRightInd w:val="0"/>
              <w:spacing w:line="360" w:lineRule="exact"/>
              <w:ind w:right="-101" w:rightChars="-50"/>
              <w:jc w:val="right"/>
              <w:rPr>
                <w:szCs w:val="21"/>
              </w:rPr>
            </w:pPr>
            <w:r>
              <w:rPr>
                <w:rFonts w:ascii="Times New Roman" w:hAnsi="Times New Roman" w:cs="Times New Roman"/>
                <w:position w:val="-4"/>
              </w:rPr>
              <w:object>
                <v:shape id="_x0000_i1036" o:spt="75" type="#_x0000_t75" style="height:12pt;width:14.3pt;" o:ole="t" filled="f" o:preferrelative="t" stroked="f" coordsize="21600,21600">
                  <v:path/>
                  <v:fill on="f" focussize="0,0"/>
                  <v:stroke on="f" joinstyle="miter"/>
                  <v:imagedata r:id="rId31" o:title=""/>
                  <o:lock v:ext="edit" aspectratio="t"/>
                  <w10:wrap type="none"/>
                  <w10:anchorlock/>
                </v:shape>
                <o:OLEObject Type="Embed" ProgID="Equation.DSMT4" ShapeID="_x0000_i1036" DrawAspect="Content" ObjectID="_1468075736" r:id="rId30">
                  <o:LockedField>false</o:LockedField>
                </o:OLEObject>
              </w:object>
            </w:r>
            <w:r>
              <w:rPr>
                <w:rFonts w:ascii="Times New Roman" w:hAnsi="Times New Roman"/>
                <w:szCs w:val="21"/>
              </w:rPr>
              <w:t>——</w:t>
            </w:r>
          </w:p>
        </w:tc>
        <w:tc>
          <w:tcPr>
            <w:tcW w:w="4870" w:type="dxa"/>
            <w:tcMar>
              <w:left w:w="0" w:type="dxa"/>
            </w:tcMar>
            <w:vAlign w:val="center"/>
          </w:tcPr>
          <w:p>
            <w:pPr>
              <w:tabs>
                <w:tab w:val="left" w:pos="2565"/>
              </w:tabs>
              <w:adjustRightInd w:val="0"/>
              <w:spacing w:line="360" w:lineRule="exact"/>
              <w:rPr>
                <w:rFonts w:ascii="Times New Roman"/>
                <w:szCs w:val="21"/>
              </w:rPr>
            </w:pPr>
            <w:r>
              <w:rPr>
                <w:rFonts w:ascii="Times New Roman" w:hAnsi="Times New Roman" w:cs="Times New Roman"/>
              </w:rPr>
              <w:t>弯矩设计值；</w:t>
            </w:r>
          </w:p>
        </w:tc>
      </w:tr>
      <w:tr>
        <w:tblPrEx>
          <w:tblCellMar>
            <w:top w:w="0" w:type="dxa"/>
            <w:left w:w="108" w:type="dxa"/>
            <w:bottom w:w="0" w:type="dxa"/>
            <w:right w:w="108" w:type="dxa"/>
          </w:tblCellMar>
        </w:tblPrEx>
        <w:trPr>
          <w:trHeight w:val="397" w:hRule="atLeast"/>
        </w:trPr>
        <w:tc>
          <w:tcPr>
            <w:tcW w:w="1304" w:type="dxa"/>
            <w:vAlign w:val="center"/>
          </w:tcPr>
          <w:p>
            <w:pPr>
              <w:tabs>
                <w:tab w:val="left" w:pos="2565"/>
              </w:tabs>
              <w:adjustRightInd w:val="0"/>
              <w:spacing w:line="360" w:lineRule="exact"/>
              <w:ind w:right="-101" w:rightChars="-50"/>
              <w:jc w:val="right"/>
              <w:rPr>
                <w:rFonts w:ascii="Times New Roman" w:hAnsi="Times New Roman"/>
              </w:rPr>
            </w:pPr>
            <w:r>
              <w:rPr>
                <w:rFonts w:ascii="Times New Roman" w:hAnsi="Times New Roman" w:cs="Times New Roman"/>
                <w:position w:val="-12"/>
              </w:rPr>
              <w:object>
                <v:shape id="_x0000_i1037" o:spt="75" type="#_x0000_t75" style="height:18pt;width:15.7pt;" o:ole="t" filled="f" o:preferrelative="t" stroked="f" coordsize="21600,21600">
                  <v:path/>
                  <v:fill on="f" focussize="0,0"/>
                  <v:stroke on="f" joinstyle="miter"/>
                  <v:imagedata r:id="rId33" o:title=""/>
                  <o:lock v:ext="edit" aspectratio="t"/>
                  <w10:wrap type="none"/>
                  <w10:anchorlock/>
                </v:shape>
                <o:OLEObject Type="Embed" ProgID="Equation.DSMT4" ShapeID="_x0000_i1037" DrawAspect="Content" ObjectID="_1468075737" r:id="rId32">
                  <o:LockedField>false</o:LockedField>
                </o:OLEObject>
              </w:object>
            </w:r>
            <w:r>
              <w:rPr>
                <w:rFonts w:ascii="Times New Roman" w:hAnsi="Times New Roman"/>
              </w:rPr>
              <w:t>——</w:t>
            </w:r>
          </w:p>
        </w:tc>
        <w:tc>
          <w:tcPr>
            <w:tcW w:w="4870" w:type="dxa"/>
            <w:tcMar>
              <w:left w:w="0" w:type="dxa"/>
            </w:tcMar>
            <w:vAlign w:val="center"/>
          </w:tcPr>
          <w:p>
            <w:pPr>
              <w:tabs>
                <w:tab w:val="left" w:pos="2565"/>
              </w:tabs>
              <w:adjustRightInd w:val="0"/>
              <w:spacing w:line="360" w:lineRule="exact"/>
              <w:rPr>
                <w:rFonts w:ascii="Times New Roman" w:hAnsi="Times New Roman"/>
              </w:rPr>
            </w:pPr>
            <w:r>
              <w:rPr>
                <w:rFonts w:ascii="Times New Roman" w:hAnsi="Times New Roman" w:cs="Times New Roman"/>
              </w:rPr>
              <w:t>构件的正截面受弯承载力设计值；</w:t>
            </w:r>
          </w:p>
        </w:tc>
      </w:tr>
      <w:tr>
        <w:tblPrEx>
          <w:tblCellMar>
            <w:top w:w="0" w:type="dxa"/>
            <w:left w:w="108" w:type="dxa"/>
            <w:bottom w:w="0" w:type="dxa"/>
            <w:right w:w="108" w:type="dxa"/>
          </w:tblCellMar>
        </w:tblPrEx>
        <w:trPr>
          <w:trHeight w:val="397" w:hRule="atLeast"/>
        </w:trPr>
        <w:tc>
          <w:tcPr>
            <w:tcW w:w="1304" w:type="dxa"/>
            <w:vAlign w:val="center"/>
          </w:tcPr>
          <w:p>
            <w:pPr>
              <w:tabs>
                <w:tab w:val="left" w:pos="2565"/>
              </w:tabs>
              <w:adjustRightInd w:val="0"/>
              <w:spacing w:line="360" w:lineRule="exact"/>
              <w:ind w:right="-101" w:rightChars="-50"/>
              <w:jc w:val="right"/>
              <w:rPr>
                <w:rFonts w:ascii="Times New Roman" w:hAnsi="Times New Roman"/>
              </w:rPr>
            </w:pPr>
            <w:r>
              <w:rPr>
                <w:rFonts w:ascii="Times New Roman" w:hAnsi="Times New Roman" w:cs="Times New Roman"/>
                <w:position w:val="-12"/>
              </w:rPr>
              <w:object>
                <v:shape id="_x0000_i1038" o:spt="75" type="#_x0000_t75" style="height:18pt;width:16.6pt;" o:ole="t" filled="f" o:preferrelative="t" stroked="f" coordsize="21600,21600">
                  <v:path/>
                  <v:fill on="f" focussize="0,0"/>
                  <v:stroke on="f" joinstyle="miter"/>
                  <v:imagedata r:id="rId35" o:title=""/>
                  <o:lock v:ext="edit" aspectratio="t"/>
                  <w10:wrap type="none"/>
                  <w10:anchorlock/>
                </v:shape>
                <o:OLEObject Type="Embed" ProgID="Equation.DSMT4" ShapeID="_x0000_i1038" DrawAspect="Content" ObjectID="_1468075738" r:id="rId34">
                  <o:LockedField>false</o:LockedField>
                </o:OLEObject>
              </w:object>
            </w:r>
            <w:r>
              <w:rPr>
                <w:rFonts w:ascii="Times New Roman" w:hAnsi="Times New Roman"/>
              </w:rPr>
              <w:t>——</w:t>
            </w:r>
          </w:p>
        </w:tc>
        <w:tc>
          <w:tcPr>
            <w:tcW w:w="4870" w:type="dxa"/>
            <w:tcMar>
              <w:left w:w="0" w:type="dxa"/>
            </w:tcMar>
            <w:vAlign w:val="center"/>
          </w:tcPr>
          <w:p>
            <w:pPr>
              <w:tabs>
                <w:tab w:val="left" w:pos="2565"/>
              </w:tabs>
              <w:adjustRightInd w:val="0"/>
              <w:spacing w:line="360" w:lineRule="exact"/>
              <w:rPr>
                <w:rFonts w:ascii="Times New Roman" w:hAnsi="Times New Roman"/>
              </w:rPr>
            </w:pPr>
            <w:r>
              <w:rPr>
                <w:rFonts w:ascii="Times New Roman" w:hAnsi="Times New Roman" w:cs="Times New Roman"/>
              </w:rPr>
              <w:t>受弯构件的正截面开裂弯矩值；</w:t>
            </w:r>
          </w:p>
        </w:tc>
      </w:tr>
      <w:tr>
        <w:tblPrEx>
          <w:tblCellMar>
            <w:top w:w="0" w:type="dxa"/>
            <w:left w:w="108" w:type="dxa"/>
            <w:bottom w:w="0" w:type="dxa"/>
            <w:right w:w="108" w:type="dxa"/>
          </w:tblCellMar>
        </w:tblPrEx>
        <w:trPr>
          <w:trHeight w:val="397" w:hRule="atLeast"/>
        </w:trPr>
        <w:tc>
          <w:tcPr>
            <w:tcW w:w="1304" w:type="dxa"/>
            <w:vAlign w:val="center"/>
          </w:tcPr>
          <w:p>
            <w:pPr>
              <w:tabs>
                <w:tab w:val="left" w:pos="2565"/>
              </w:tabs>
              <w:adjustRightInd w:val="0"/>
              <w:spacing w:line="360" w:lineRule="exact"/>
              <w:ind w:right="-101" w:rightChars="-50"/>
              <w:jc w:val="right"/>
              <w:rPr>
                <w:rFonts w:ascii="Times New Roman" w:hAnsi="Times New Roman"/>
                <w:i/>
                <w:iCs/>
                <w:szCs w:val="21"/>
              </w:rPr>
            </w:pPr>
            <w:r>
              <w:rPr>
                <w:rFonts w:ascii="Times New Roman" w:hAnsi="Times New Roman" w:cs="Times New Roman"/>
                <w:position w:val="-12"/>
              </w:rPr>
              <w:object>
                <v:shape id="_x0000_i1039" o:spt="75" type="#_x0000_t75" style="height:16.6pt;width:14.3pt;" o:ole="t" filled="f" o:preferrelative="t" stroked="f" coordsize="21600,21600">
                  <v:path/>
                  <v:fill on="f" focussize="0,0"/>
                  <v:stroke on="f" joinstyle="miter"/>
                  <v:imagedata r:id="rId37" o:title=""/>
                  <o:lock v:ext="edit" aspectratio="t"/>
                  <w10:wrap type="none"/>
                  <w10:anchorlock/>
                </v:shape>
                <o:OLEObject Type="Embed" ProgID="Equation.DSMT4" ShapeID="_x0000_i1039" DrawAspect="Content" ObjectID="_1468075739" r:id="rId36">
                  <o:LockedField>false</o:LockedField>
                </o:OLEObject>
              </w:object>
            </w:r>
            <w:r>
              <w:rPr>
                <w:rFonts w:ascii="Times New Roman" w:hAnsi="Times New Roman"/>
              </w:rPr>
              <w:t>——</w:t>
            </w:r>
          </w:p>
        </w:tc>
        <w:tc>
          <w:tcPr>
            <w:tcW w:w="4870" w:type="dxa"/>
            <w:tcMar>
              <w:left w:w="0" w:type="dxa"/>
            </w:tcMar>
            <w:vAlign w:val="center"/>
          </w:tcPr>
          <w:p>
            <w:pPr>
              <w:tabs>
                <w:tab w:val="left" w:pos="2565"/>
              </w:tabs>
              <w:adjustRightInd w:val="0"/>
              <w:spacing w:line="360" w:lineRule="exact"/>
              <w:rPr>
                <w:rFonts w:ascii="Times New Roman" w:hAnsi="Times New Roman" w:cs="Times New Roman"/>
                <w:szCs w:val="21"/>
              </w:rPr>
            </w:pPr>
            <w:r>
              <w:rPr>
                <w:rFonts w:hint="eastAsia" w:ascii="Times New Roman" w:hAnsi="Times New Roman" w:cs="Times New Roman"/>
              </w:rPr>
              <w:t>正截面承载力计算中纵向钢筋的应力；</w:t>
            </w:r>
          </w:p>
        </w:tc>
      </w:tr>
      <w:tr>
        <w:tblPrEx>
          <w:tblCellMar>
            <w:top w:w="0" w:type="dxa"/>
            <w:left w:w="108" w:type="dxa"/>
            <w:bottom w:w="0" w:type="dxa"/>
            <w:right w:w="108" w:type="dxa"/>
          </w:tblCellMar>
        </w:tblPrEx>
        <w:trPr>
          <w:trHeight w:val="397" w:hRule="atLeast"/>
        </w:trPr>
        <w:tc>
          <w:tcPr>
            <w:tcW w:w="1304" w:type="dxa"/>
            <w:vAlign w:val="center"/>
          </w:tcPr>
          <w:p>
            <w:pPr>
              <w:tabs>
                <w:tab w:val="left" w:pos="2565"/>
              </w:tabs>
              <w:adjustRightInd w:val="0"/>
              <w:spacing w:line="360" w:lineRule="exact"/>
              <w:ind w:right="-101" w:rightChars="-50"/>
              <w:jc w:val="right"/>
              <w:rPr>
                <w:rFonts w:ascii="Times New Roman" w:hAnsi="Times New Roman" w:cs="Times New Roman"/>
              </w:rPr>
            </w:pPr>
            <w:r>
              <w:drawing>
                <wp:inline distT="0" distB="0" distL="0" distR="0">
                  <wp:extent cx="304800" cy="114300"/>
                  <wp:effectExtent l="0" t="0" r="0" b="0"/>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a:xfrm>
                            <a:off x="0" y="0"/>
                            <a:ext cx="304800" cy="114300"/>
                          </a:xfrm>
                          <a:prstGeom prst="rect">
                            <a:avLst/>
                          </a:prstGeom>
                          <a:noFill/>
                          <a:ln>
                            <a:noFill/>
                          </a:ln>
                        </pic:spPr>
                      </pic:pic>
                    </a:graphicData>
                  </a:graphic>
                </wp:inline>
              </w:drawing>
            </w:r>
            <w:r>
              <w:rPr>
                <w:rFonts w:ascii="Times New Roman" w:hAnsi="Times New Roman"/>
              </w:rPr>
              <w:t>——</w:t>
            </w:r>
          </w:p>
        </w:tc>
        <w:tc>
          <w:tcPr>
            <w:tcW w:w="4870" w:type="dxa"/>
            <w:tcMar>
              <w:left w:w="0" w:type="dxa"/>
            </w:tcMar>
            <w:vAlign w:val="center"/>
          </w:tcPr>
          <w:p>
            <w:pPr>
              <w:pStyle w:val="36"/>
              <w:spacing w:line="360" w:lineRule="exact"/>
              <w:jc w:val="left"/>
              <w:rPr>
                <w:rFonts w:ascii="Times New Roman" w:hAnsi="Times New Roman" w:cs="Times New Roman"/>
              </w:rPr>
            </w:pPr>
            <w:r>
              <w:rPr>
                <w:rFonts w:ascii="Times New Roman" w:hAnsi="Times New Roman" w:cs="Times New Roman"/>
              </w:rPr>
              <w:t>按荷载准永久组合或标准组合，并考虑长期作用影响</w:t>
            </w:r>
            <w:r>
              <w:rPr>
                <w:rFonts w:hint="eastAsia" w:ascii="Times New Roman" w:hAnsi="Times New Roman" w:cs="Times New Roman"/>
              </w:rPr>
              <w:t>；</w:t>
            </w:r>
          </w:p>
        </w:tc>
      </w:tr>
      <w:tr>
        <w:tblPrEx>
          <w:tblCellMar>
            <w:top w:w="0" w:type="dxa"/>
            <w:left w:w="108" w:type="dxa"/>
            <w:bottom w:w="0" w:type="dxa"/>
            <w:right w:w="108" w:type="dxa"/>
          </w:tblCellMar>
        </w:tblPrEx>
        <w:trPr>
          <w:trHeight w:val="397" w:hRule="atLeast"/>
        </w:trPr>
        <w:tc>
          <w:tcPr>
            <w:tcW w:w="1304" w:type="dxa"/>
            <w:vAlign w:val="center"/>
          </w:tcPr>
          <w:p>
            <w:pPr>
              <w:tabs>
                <w:tab w:val="left" w:pos="2565"/>
              </w:tabs>
              <w:adjustRightInd w:val="0"/>
              <w:spacing w:line="360" w:lineRule="exact"/>
              <w:ind w:right="-101" w:rightChars="-50"/>
              <w:jc w:val="right"/>
              <w:rPr>
                <w:rFonts w:ascii="Times New Roman" w:hAnsi="Times New Roman" w:eastAsia="宋体" w:cs="Times New Roman"/>
                <w:szCs w:val="21"/>
              </w:rPr>
            </w:pPr>
            <w:r>
              <w:rPr>
                <w:rFonts w:ascii="Times New Roman" w:hAnsi="Times New Roman" w:eastAsia="宋体" w:cs="Times New Roman"/>
                <w:szCs w:val="21"/>
              </w:rPr>
              <w:drawing>
                <wp:inline distT="0" distB="0" distL="0" distR="0">
                  <wp:extent cx="215900" cy="89535"/>
                  <wp:effectExtent l="0" t="0" r="0" b="571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39" cstate="print">
                            <a:extLst>
                              <a:ext uri="{28A0092B-C50C-407E-A947-70E740481C1C}">
                                <a14:useLocalDpi xmlns:a14="http://schemas.microsoft.com/office/drawing/2010/main" val="0"/>
                              </a:ext>
                            </a:extLst>
                          </a:blip>
                          <a:stretch>
                            <a:fillRect/>
                          </a:stretch>
                        </pic:blipFill>
                        <pic:spPr>
                          <a:xfrm>
                            <a:off x="0" y="0"/>
                            <a:ext cx="216000" cy="90000"/>
                          </a:xfrm>
                          <a:prstGeom prst="rect">
                            <a:avLst/>
                          </a:prstGeom>
                        </pic:spPr>
                      </pic:pic>
                    </a:graphicData>
                  </a:graphic>
                </wp:inline>
              </w:drawing>
            </w:r>
            <w:r>
              <w:rPr>
                <w:rFonts w:ascii="Times New Roman" w:hAnsi="Times New Roman" w:eastAsia="宋体" w:cs="Times New Roman"/>
                <w:szCs w:val="21"/>
              </w:rPr>
              <w:t>——</w:t>
            </w:r>
          </w:p>
        </w:tc>
        <w:tc>
          <w:tcPr>
            <w:tcW w:w="4870" w:type="dxa"/>
            <w:tcMar>
              <w:left w:w="0" w:type="dxa"/>
            </w:tcMar>
            <w:vAlign w:val="center"/>
          </w:tcPr>
          <w:p>
            <w:pPr>
              <w:tabs>
                <w:tab w:val="left" w:pos="2565"/>
              </w:tabs>
              <w:adjustRightInd w:val="0"/>
              <w:spacing w:line="360" w:lineRule="exact"/>
              <w:rPr>
                <w:rFonts w:ascii="Times New Roman" w:hAnsi="Times New Roman" w:eastAsia="宋体" w:cs="Times New Roman"/>
                <w:szCs w:val="21"/>
              </w:rPr>
            </w:pPr>
            <w:r>
              <w:rPr>
                <w:rFonts w:hint="eastAsia" w:ascii="Times New Roman" w:hAnsi="Times New Roman" w:eastAsia="宋体" w:cs="Times New Roman"/>
                <w:szCs w:val="21"/>
              </w:rPr>
              <w:t>最大裂缝宽度限值。</w:t>
            </w:r>
          </w:p>
        </w:tc>
      </w:tr>
      <w:bookmarkEnd w:id="1"/>
    </w:tbl>
    <w:p>
      <w:pPr>
        <w:pStyle w:val="36"/>
        <w:spacing w:line="360" w:lineRule="exact"/>
        <w:jc w:val="left"/>
        <w:rPr>
          <w:rFonts w:ascii="Times New Roman" w:hAnsi="Times New Roman" w:cs="Times New Roman"/>
        </w:rPr>
      </w:pPr>
      <w:r>
        <w:rPr>
          <w:rFonts w:ascii="Times New Roman" w:hAnsi="Times New Roman" w:cs="Times New Roman"/>
          <w:b/>
          <w:bCs/>
        </w:rPr>
        <w:t xml:space="preserve">2.2.3  </w:t>
      </w:r>
      <w:r>
        <w:rPr>
          <w:rFonts w:ascii="Times New Roman" w:hAnsi="Times New Roman" w:cs="Times New Roman"/>
        </w:rPr>
        <w:t>几何参数</w:t>
      </w:r>
    </w:p>
    <w:tbl>
      <w:tblPr>
        <w:tblStyle w:val="19"/>
        <w:tblW w:w="6174" w:type="dxa"/>
        <w:tblInd w:w="0" w:type="dxa"/>
        <w:tblLayout w:type="fixed"/>
        <w:tblCellMar>
          <w:top w:w="0" w:type="dxa"/>
          <w:left w:w="108" w:type="dxa"/>
          <w:bottom w:w="0" w:type="dxa"/>
          <w:right w:w="108" w:type="dxa"/>
        </w:tblCellMar>
      </w:tblPr>
      <w:tblGrid>
        <w:gridCol w:w="1304"/>
        <w:gridCol w:w="4870"/>
      </w:tblGrid>
      <w:tr>
        <w:tblPrEx>
          <w:tblCellMar>
            <w:top w:w="0" w:type="dxa"/>
            <w:left w:w="108" w:type="dxa"/>
            <w:bottom w:w="0" w:type="dxa"/>
            <w:right w:w="108" w:type="dxa"/>
          </w:tblCellMar>
        </w:tblPrEx>
        <w:trPr>
          <w:trHeight w:val="397" w:hRule="atLeast"/>
        </w:trPr>
        <w:tc>
          <w:tcPr>
            <w:tcW w:w="1304" w:type="dxa"/>
          </w:tcPr>
          <w:p>
            <w:pPr>
              <w:widowControl/>
              <w:tabs>
                <w:tab w:val="left" w:pos="2565"/>
              </w:tabs>
              <w:adjustRightInd w:val="0"/>
              <w:spacing w:line="360" w:lineRule="exact"/>
              <w:ind w:right="-101" w:rightChars="-50"/>
              <w:jc w:val="right"/>
              <w:rPr>
                <w:rFonts w:ascii="Times New Roman" w:hAnsi="Times New Roman" w:cs="Times New Roman"/>
              </w:rPr>
            </w:pPr>
            <m:oMath>
              <m:r>
                <m:rPr/>
                <w:rPr>
                  <w:rFonts w:ascii="Cambria Math" w:hAnsi="Cambria Math" w:cs="Times New Roman"/>
                </w:rPr>
                <m:t>b</m:t>
              </m:r>
            </m:oMath>
            <w:r>
              <w:rPr>
                <w:rFonts w:ascii="Times New Roman" w:hAnsi="Times New Roman" w:eastAsia="宋体" w:cs="宋体"/>
                <w:kern w:val="0"/>
                <w:szCs w:val="21"/>
              </w:rPr>
              <w:t>——</w:t>
            </w:r>
          </w:p>
        </w:tc>
        <w:tc>
          <w:tcPr>
            <w:tcW w:w="4870" w:type="dxa"/>
            <w:tcMar>
              <w:left w:w="0" w:type="dxa"/>
              <w:right w:w="0" w:type="dxa"/>
            </w:tcMar>
            <w:vAlign w:val="center"/>
          </w:tcPr>
          <w:p>
            <w:pPr>
              <w:widowControl/>
              <w:spacing w:line="360" w:lineRule="exact"/>
              <w:contextualSpacing/>
              <w:jc w:val="left"/>
              <w:rPr>
                <w:rFonts w:ascii="Times New Roman" w:hAnsi="Times New Roman" w:cs="Times New Roman"/>
              </w:rPr>
            </w:pPr>
            <w:r>
              <w:rPr>
                <w:rFonts w:hint="eastAsia" w:ascii="Times New Roman" w:hAnsi="Times New Roman" w:cs="Times New Roman"/>
              </w:rPr>
              <w:t>截面宽度；</w:t>
            </w:r>
          </w:p>
        </w:tc>
      </w:tr>
      <w:tr>
        <w:tblPrEx>
          <w:tblCellMar>
            <w:top w:w="0" w:type="dxa"/>
            <w:left w:w="108" w:type="dxa"/>
            <w:bottom w:w="0" w:type="dxa"/>
            <w:right w:w="108" w:type="dxa"/>
          </w:tblCellMar>
        </w:tblPrEx>
        <w:trPr>
          <w:trHeight w:val="397" w:hRule="atLeast"/>
        </w:trPr>
        <w:tc>
          <w:tcPr>
            <w:tcW w:w="1304" w:type="dxa"/>
          </w:tcPr>
          <w:p>
            <w:pPr>
              <w:widowControl/>
              <w:tabs>
                <w:tab w:val="left" w:pos="2565"/>
              </w:tabs>
              <w:adjustRightInd w:val="0"/>
              <w:spacing w:line="360" w:lineRule="exact"/>
              <w:ind w:right="-101" w:rightChars="-50"/>
              <w:jc w:val="right"/>
              <w:rPr>
                <w:rFonts w:ascii="宋体" w:hAnsi="宋体" w:eastAsia="宋体" w:cs="宋体"/>
                <w:kern w:val="0"/>
                <w:szCs w:val="21"/>
              </w:rPr>
            </w:pPr>
            <w:r>
              <w:rPr>
                <w:rFonts w:ascii="Times New Roman" w:hAnsi="Times New Roman" w:cs="Times New Roman"/>
                <w:position w:val="-6"/>
              </w:rPr>
              <w:object>
                <v:shape id="_x0000_i1040" o:spt="75" type="#_x0000_t75" style="height:14.3pt;width:10.6pt;" o:ole="t" filled="f" o:preferrelative="t" stroked="f" coordsize="21600,21600">
                  <v:path/>
                  <v:fill on="f" focussize="0,0"/>
                  <v:stroke on="f" joinstyle="miter"/>
                  <v:imagedata r:id="rId41" o:title=""/>
                  <o:lock v:ext="edit" aspectratio="t"/>
                  <w10:wrap type="none"/>
                  <w10:anchorlock/>
                </v:shape>
                <o:OLEObject Type="Embed" ProgID="Equation.3" ShapeID="_x0000_i1040" DrawAspect="Content" ObjectID="_1468075740" r:id="rId40">
                  <o:LockedField>false</o:LockedField>
                </o:OLEObject>
              </w:object>
            </w:r>
            <w:r>
              <w:rPr>
                <w:rFonts w:ascii="Times New Roman" w:hAnsi="Times New Roman" w:eastAsia="宋体" w:cs="宋体"/>
                <w:kern w:val="0"/>
                <w:szCs w:val="21"/>
              </w:rPr>
              <w:t>——</w:t>
            </w:r>
          </w:p>
        </w:tc>
        <w:tc>
          <w:tcPr>
            <w:tcW w:w="4870" w:type="dxa"/>
            <w:tcMar>
              <w:left w:w="0" w:type="dxa"/>
              <w:right w:w="0" w:type="dxa"/>
            </w:tcMar>
            <w:vAlign w:val="center"/>
          </w:tcPr>
          <w:p>
            <w:pPr>
              <w:widowControl/>
              <w:spacing w:line="360" w:lineRule="exact"/>
              <w:contextualSpacing/>
              <w:jc w:val="left"/>
              <w:rPr>
                <w:rFonts w:ascii="Times New Roman" w:hAnsi="宋体" w:eastAsia="宋体" w:cs="宋体"/>
                <w:kern w:val="0"/>
                <w:szCs w:val="21"/>
              </w:rPr>
            </w:pPr>
            <w:r>
              <w:rPr>
                <w:rFonts w:ascii="Times New Roman" w:hAnsi="Times New Roman" w:cs="Times New Roman"/>
              </w:rPr>
              <w:t>混凝土保护层厚度；</w:t>
            </w:r>
          </w:p>
        </w:tc>
      </w:tr>
      <w:tr>
        <w:tblPrEx>
          <w:tblCellMar>
            <w:top w:w="0" w:type="dxa"/>
            <w:left w:w="108" w:type="dxa"/>
            <w:bottom w:w="0" w:type="dxa"/>
            <w:right w:w="108" w:type="dxa"/>
          </w:tblCellMar>
        </w:tblPrEx>
        <w:trPr>
          <w:trHeight w:val="397" w:hRule="atLeast"/>
        </w:trPr>
        <w:tc>
          <w:tcPr>
            <w:tcW w:w="1304" w:type="dxa"/>
          </w:tcPr>
          <w:p>
            <w:pPr>
              <w:widowControl/>
              <w:tabs>
                <w:tab w:val="left" w:pos="2565"/>
              </w:tabs>
              <w:adjustRightInd w:val="0"/>
              <w:spacing w:line="360" w:lineRule="exact"/>
              <w:ind w:right="-101" w:rightChars="-50"/>
              <w:jc w:val="right"/>
              <w:rPr>
                <w:rFonts w:ascii="Times New Roman" w:hAnsi="Times New Roman" w:eastAsia="宋体" w:cs="宋体"/>
                <w:kern w:val="0"/>
                <w:szCs w:val="21"/>
              </w:rPr>
            </w:pPr>
            <w:r>
              <w:rPr>
                <w:rFonts w:ascii="Times New Roman" w:hAnsi="Times New Roman" w:cs="Times New Roman"/>
                <w:position w:val="-6"/>
              </w:rPr>
              <w:object>
                <v:shape id="_x0000_i1041" o:spt="75" type="#_x0000_t75" style="height:14.3pt;width:11.55pt;" o:ole="t" filled="f" o:preferrelative="t" stroked="f" coordsize="21600,21600">
                  <v:path/>
                  <v:fill on="f" focussize="0,0"/>
                  <v:stroke on="f" joinstyle="miter"/>
                  <v:imagedata r:id="rId43" o:title=""/>
                  <o:lock v:ext="edit" aspectratio="t"/>
                  <w10:wrap type="none"/>
                  <w10:anchorlock/>
                </v:shape>
                <o:OLEObject Type="Embed" ProgID="Equation.3" ShapeID="_x0000_i1041" DrawAspect="Content" ObjectID="_1468075741" r:id="rId42">
                  <o:LockedField>false</o:LockedField>
                </o:OLEObject>
              </w:object>
            </w:r>
            <w:r>
              <w:rPr>
                <w:rFonts w:ascii="Times New Roman" w:hAnsi="Times New Roman" w:eastAsia="宋体" w:cs="宋体"/>
                <w:kern w:val="0"/>
                <w:szCs w:val="21"/>
              </w:rPr>
              <w:t>——</w:t>
            </w:r>
          </w:p>
        </w:tc>
        <w:tc>
          <w:tcPr>
            <w:tcW w:w="4870" w:type="dxa"/>
            <w:tcMar>
              <w:left w:w="0" w:type="dxa"/>
              <w:right w:w="0" w:type="dxa"/>
            </w:tcMar>
            <w:vAlign w:val="center"/>
          </w:tcPr>
          <w:p>
            <w:pPr>
              <w:pStyle w:val="36"/>
              <w:spacing w:line="360" w:lineRule="exact"/>
              <w:rPr>
                <w:rFonts w:ascii="Times New Roman" w:hAnsi="Times New Roman" w:cs="Times New Roman"/>
              </w:rPr>
            </w:pPr>
            <w:r>
              <w:rPr>
                <w:rFonts w:ascii="Times New Roman" w:hAnsi="Times New Roman" w:cs="Times New Roman"/>
              </w:rPr>
              <w:t>钢筋的公称直径（简称直径）或圆形截面直径；</w:t>
            </w:r>
          </w:p>
        </w:tc>
      </w:tr>
      <w:tr>
        <w:tblPrEx>
          <w:tblCellMar>
            <w:top w:w="0" w:type="dxa"/>
            <w:left w:w="108" w:type="dxa"/>
            <w:bottom w:w="0" w:type="dxa"/>
            <w:right w:w="108" w:type="dxa"/>
          </w:tblCellMar>
        </w:tblPrEx>
        <w:trPr>
          <w:trHeight w:val="397" w:hRule="atLeast"/>
        </w:trPr>
        <w:tc>
          <w:tcPr>
            <w:tcW w:w="1304" w:type="dxa"/>
          </w:tcPr>
          <w:p>
            <w:pPr>
              <w:widowControl/>
              <w:tabs>
                <w:tab w:val="left" w:pos="2565"/>
              </w:tabs>
              <w:adjustRightInd w:val="0"/>
              <w:spacing w:line="360" w:lineRule="exact"/>
              <w:ind w:right="-101" w:rightChars="-50"/>
              <w:jc w:val="right"/>
              <w:rPr>
                <w:rFonts w:ascii="Times New Roman" w:hAnsi="Times New Roman" w:cs="Times New Roman"/>
              </w:rPr>
            </w:pPr>
            <w:r>
              <w:rPr>
                <w:rFonts w:hint="eastAsia" w:ascii="Times New Roman" w:hAnsi="Times New Roman" w:eastAsia="宋体" w:cs="宋体"/>
                <w:i/>
                <w:kern w:val="0"/>
                <w:szCs w:val="21"/>
              </w:rPr>
              <w:t>h</w:t>
            </w:r>
            <w:r>
              <w:rPr>
                <w:rFonts w:ascii="Times New Roman" w:hAnsi="Times New Roman" w:eastAsia="宋体" w:cs="宋体"/>
                <w:i/>
                <w:kern w:val="0"/>
                <w:szCs w:val="21"/>
              </w:rPr>
              <w:t xml:space="preserve"> </w:t>
            </w:r>
            <w:r>
              <w:rPr>
                <w:rFonts w:ascii="Times New Roman" w:hAnsi="Times New Roman" w:eastAsia="宋体" w:cs="宋体"/>
                <w:kern w:val="0"/>
                <w:szCs w:val="21"/>
              </w:rPr>
              <w:t>——</w:t>
            </w:r>
          </w:p>
        </w:tc>
        <w:tc>
          <w:tcPr>
            <w:tcW w:w="4870" w:type="dxa"/>
            <w:tcMar>
              <w:left w:w="0" w:type="dxa"/>
              <w:right w:w="0" w:type="dxa"/>
            </w:tcMar>
            <w:vAlign w:val="center"/>
          </w:tcPr>
          <w:p>
            <w:pPr>
              <w:widowControl/>
              <w:spacing w:line="360" w:lineRule="exact"/>
              <w:contextualSpacing/>
              <w:jc w:val="left"/>
              <w:rPr>
                <w:rFonts w:ascii="Times New Roman" w:hAnsi="Times New Roman" w:cs="Times New Roman"/>
              </w:rPr>
            </w:pPr>
            <w:r>
              <w:rPr>
                <w:rFonts w:hint="eastAsia" w:ascii="Times New Roman" w:hAnsi="Times New Roman" w:cs="Times New Roman"/>
              </w:rPr>
              <w:t>截面高度；</w:t>
            </w:r>
          </w:p>
        </w:tc>
      </w:tr>
      <w:tr>
        <w:tblPrEx>
          <w:tblCellMar>
            <w:top w:w="0" w:type="dxa"/>
            <w:left w:w="108" w:type="dxa"/>
            <w:bottom w:w="0" w:type="dxa"/>
            <w:right w:w="108" w:type="dxa"/>
          </w:tblCellMar>
        </w:tblPrEx>
        <w:trPr>
          <w:trHeight w:val="397" w:hRule="atLeast"/>
        </w:trPr>
        <w:tc>
          <w:tcPr>
            <w:tcW w:w="1304" w:type="dxa"/>
          </w:tcPr>
          <w:p>
            <w:pPr>
              <w:widowControl/>
              <w:tabs>
                <w:tab w:val="left" w:pos="2565"/>
              </w:tabs>
              <w:adjustRightInd w:val="0"/>
              <w:spacing w:line="360" w:lineRule="exact"/>
              <w:ind w:right="-101" w:rightChars="-50"/>
              <w:jc w:val="right"/>
              <w:rPr>
                <w:rFonts w:ascii="宋体" w:hAnsi="宋体" w:eastAsia="宋体" w:cs="宋体"/>
                <w:kern w:val="0"/>
                <w:szCs w:val="21"/>
              </w:rPr>
            </w:pPr>
            <w:r>
              <w:rPr>
                <w:rFonts w:ascii="Times New Roman" w:hAnsi="Times New Roman" w:cs="Times New Roman"/>
                <w:position w:val="-10"/>
              </w:rPr>
              <w:object>
                <v:shape id="_x0000_i1042" o:spt="75" type="#_x0000_t75" style="height:19.4pt;width:15.25pt;" o:ole="t" filled="f" o:preferrelative="t" stroked="f" coordsize="21600,21600">
                  <v:path/>
                  <v:fill on="f" focussize="0,0"/>
                  <v:stroke on="f" joinstyle="miter"/>
                  <v:imagedata r:id="rId45" o:title=""/>
                  <o:lock v:ext="edit" aspectratio="t"/>
                  <w10:wrap type="none"/>
                  <w10:anchorlock/>
                </v:shape>
                <o:OLEObject Type="Embed" ProgID="Equation.3" ShapeID="_x0000_i1042" DrawAspect="Content" ObjectID="_1468075742" r:id="rId44">
                  <o:LockedField>false</o:LockedField>
                </o:OLEObject>
              </w:object>
            </w:r>
            <w:r>
              <w:rPr>
                <w:rFonts w:ascii="Times New Roman" w:hAnsi="Times New Roman" w:eastAsia="宋体" w:cs="宋体"/>
                <w:kern w:val="0"/>
                <w:szCs w:val="21"/>
              </w:rPr>
              <w:t>——</w:t>
            </w:r>
          </w:p>
        </w:tc>
        <w:tc>
          <w:tcPr>
            <w:tcW w:w="4870" w:type="dxa"/>
            <w:tcMar>
              <w:left w:w="0" w:type="dxa"/>
              <w:right w:w="0" w:type="dxa"/>
            </w:tcMar>
            <w:vAlign w:val="center"/>
          </w:tcPr>
          <w:p>
            <w:pPr>
              <w:widowControl/>
              <w:tabs>
                <w:tab w:val="left" w:pos="2565"/>
              </w:tabs>
              <w:adjustRightInd w:val="0"/>
              <w:spacing w:line="360" w:lineRule="exact"/>
              <w:jc w:val="left"/>
              <w:rPr>
                <w:rFonts w:ascii="Times New Roman" w:hAnsi="宋体" w:eastAsia="宋体" w:cs="宋体"/>
                <w:kern w:val="0"/>
                <w:szCs w:val="21"/>
              </w:rPr>
            </w:pPr>
            <w:r>
              <w:rPr>
                <w:rFonts w:ascii="Times New Roman" w:hAnsi="Times New Roman" w:cs="Times New Roman"/>
              </w:rPr>
              <w:t>纵向受拉钢筋的基本锚固长度；</w:t>
            </w:r>
          </w:p>
        </w:tc>
      </w:tr>
      <w:tr>
        <w:tblPrEx>
          <w:tblCellMar>
            <w:top w:w="0" w:type="dxa"/>
            <w:left w:w="108" w:type="dxa"/>
            <w:bottom w:w="0" w:type="dxa"/>
            <w:right w:w="108" w:type="dxa"/>
          </w:tblCellMar>
        </w:tblPrEx>
        <w:trPr>
          <w:trHeight w:val="397" w:hRule="atLeast"/>
        </w:trPr>
        <w:tc>
          <w:tcPr>
            <w:tcW w:w="1304" w:type="dxa"/>
            <w:vAlign w:val="center"/>
          </w:tcPr>
          <w:p>
            <w:pPr>
              <w:widowControl/>
              <w:tabs>
                <w:tab w:val="left" w:pos="2565"/>
              </w:tabs>
              <w:adjustRightInd w:val="0"/>
              <w:spacing w:line="360" w:lineRule="exact"/>
              <w:ind w:right="-101" w:rightChars="-50"/>
              <w:jc w:val="right"/>
              <w:rPr>
                <w:rFonts w:ascii="Times New Roman" w:hAnsi="Times New Roman" w:eastAsia="宋体" w:cs="宋体"/>
                <w:kern w:val="0"/>
                <w:sz w:val="24"/>
              </w:rPr>
            </w:pPr>
            <w:r>
              <w:rPr>
                <w:rFonts w:ascii="Times New Roman" w:hAnsi="Times New Roman" w:cs="Times New Roman"/>
                <w:position w:val="-10"/>
              </w:rPr>
              <w:object>
                <v:shape id="_x0000_i1043" o:spt="75" type="#_x0000_t75" style="height:19.4pt;width:14.3pt;" o:ole="t" filled="f" o:preferrelative="t" stroked="f" coordsize="21600,21600">
                  <v:path/>
                  <v:fill on="f" focussize="0,0"/>
                  <v:stroke on="f" joinstyle="miter"/>
                  <v:imagedata r:id="rId47" o:title=""/>
                  <o:lock v:ext="edit" aspectratio="t"/>
                  <w10:wrap type="none"/>
                  <w10:anchorlock/>
                </v:shape>
                <o:OLEObject Type="Embed" ProgID="Equation.3" ShapeID="_x0000_i1043" DrawAspect="Content" ObjectID="_1468075743" r:id="rId46">
                  <o:LockedField>false</o:LockedField>
                </o:OLEObject>
              </w:object>
            </w:r>
            <w:r>
              <w:rPr>
                <w:rFonts w:ascii="Times New Roman" w:hAnsi="Times New Roman" w:eastAsia="宋体" w:cs="宋体"/>
                <w:kern w:val="0"/>
                <w:sz w:val="24"/>
              </w:rPr>
              <w:t>——</w:t>
            </w:r>
          </w:p>
        </w:tc>
        <w:tc>
          <w:tcPr>
            <w:tcW w:w="4870" w:type="dxa"/>
            <w:tcMar>
              <w:left w:w="0" w:type="dxa"/>
              <w:right w:w="0" w:type="dxa"/>
            </w:tcMar>
            <w:vAlign w:val="center"/>
          </w:tcPr>
          <w:p>
            <w:pPr>
              <w:widowControl/>
              <w:tabs>
                <w:tab w:val="left" w:pos="2565"/>
              </w:tabs>
              <w:adjustRightInd w:val="0"/>
              <w:spacing w:line="360" w:lineRule="exact"/>
              <w:jc w:val="left"/>
              <w:rPr>
                <w:rFonts w:ascii="Times New Roman" w:hAnsi="Times New Roman" w:eastAsia="宋体" w:cs="宋体"/>
                <w:kern w:val="0"/>
                <w:sz w:val="24"/>
              </w:rPr>
            </w:pPr>
            <w:r>
              <w:rPr>
                <w:rFonts w:ascii="Times New Roman" w:hAnsi="Times New Roman" w:cs="Times New Roman"/>
              </w:rPr>
              <w:t>纵向受拉钢筋的锚固长度；</w:t>
            </w:r>
          </w:p>
        </w:tc>
      </w:tr>
      <w:tr>
        <w:tblPrEx>
          <w:tblCellMar>
            <w:top w:w="0" w:type="dxa"/>
            <w:left w:w="108" w:type="dxa"/>
            <w:bottom w:w="0" w:type="dxa"/>
            <w:right w:w="108" w:type="dxa"/>
          </w:tblCellMar>
        </w:tblPrEx>
        <w:trPr>
          <w:trHeight w:val="397" w:hRule="atLeast"/>
        </w:trPr>
        <w:tc>
          <w:tcPr>
            <w:tcW w:w="1304" w:type="dxa"/>
            <w:vAlign w:val="center"/>
          </w:tcPr>
          <w:p>
            <w:pPr>
              <w:widowControl/>
              <w:tabs>
                <w:tab w:val="left" w:pos="2565"/>
              </w:tabs>
              <w:adjustRightInd w:val="0"/>
              <w:spacing w:line="360" w:lineRule="exact"/>
              <w:ind w:right="-101" w:rightChars="-50"/>
              <w:jc w:val="right"/>
              <w:rPr>
                <w:rFonts w:ascii="Times New Roman" w:hAnsi="Times New Roman" w:eastAsia="宋体" w:cs="宋体"/>
                <w:kern w:val="0"/>
                <w:sz w:val="24"/>
              </w:rPr>
            </w:pPr>
            <w:r>
              <w:rPr>
                <w:rFonts w:ascii="Times New Roman" w:hAnsi="Times New Roman" w:cs="Times New Roman"/>
                <w:position w:val="-12"/>
              </w:rPr>
              <w:object>
                <v:shape id="_x0000_i1044" o:spt="75" type="#_x0000_t75" style="height:18pt;width:14.3pt;" o:ole="t" filled="f" o:preferrelative="t" stroked="f" coordsize="21600,21600">
                  <v:path/>
                  <v:fill on="f" focussize="0,0"/>
                  <v:stroke on="f" joinstyle="miter"/>
                  <v:imagedata r:id="rId49" o:title=""/>
                  <o:lock v:ext="edit" aspectratio="t"/>
                  <w10:wrap type="none"/>
                  <w10:anchorlock/>
                </v:shape>
                <o:OLEObject Type="Embed" ProgID="Equation.DSMT4" ShapeID="_x0000_i1044" DrawAspect="Content" ObjectID="_1468075744" r:id="rId48">
                  <o:LockedField>false</o:LockedField>
                </o:OLEObject>
              </w:object>
            </w:r>
            <w:r>
              <w:rPr>
                <w:rFonts w:ascii="Times New Roman" w:hAnsi="Times New Roman" w:eastAsia="宋体" w:cs="宋体"/>
                <w:kern w:val="0"/>
                <w:sz w:val="24"/>
              </w:rPr>
              <w:t>——</w:t>
            </w:r>
          </w:p>
        </w:tc>
        <w:tc>
          <w:tcPr>
            <w:tcW w:w="4870" w:type="dxa"/>
            <w:tcMar>
              <w:left w:w="0" w:type="dxa"/>
              <w:right w:w="0" w:type="dxa"/>
            </w:tcMar>
            <w:vAlign w:val="center"/>
          </w:tcPr>
          <w:p>
            <w:pPr>
              <w:widowControl/>
              <w:tabs>
                <w:tab w:val="left" w:pos="2565"/>
              </w:tabs>
              <w:adjustRightInd w:val="0"/>
              <w:spacing w:line="360" w:lineRule="exact"/>
              <w:jc w:val="left"/>
              <w:rPr>
                <w:rFonts w:ascii="Times New Roman" w:hAnsi="Times New Roman" w:eastAsia="宋体" w:cs="宋体"/>
                <w:kern w:val="0"/>
                <w:sz w:val="24"/>
              </w:rPr>
            </w:pPr>
            <w:r>
              <w:rPr>
                <w:rFonts w:hint="eastAsia" w:ascii="Times New Roman" w:hAnsi="Times New Roman" w:cs="Times New Roman"/>
              </w:rPr>
              <w:t>受拉区纵向钢筋的截面面积；</w:t>
            </w:r>
          </w:p>
        </w:tc>
      </w:tr>
      <w:tr>
        <w:tblPrEx>
          <w:tblCellMar>
            <w:top w:w="0" w:type="dxa"/>
            <w:left w:w="108" w:type="dxa"/>
            <w:bottom w:w="0" w:type="dxa"/>
            <w:right w:w="108" w:type="dxa"/>
          </w:tblCellMar>
        </w:tblPrEx>
        <w:trPr>
          <w:trHeight w:val="397" w:hRule="atLeast"/>
        </w:trPr>
        <w:tc>
          <w:tcPr>
            <w:tcW w:w="1304" w:type="dxa"/>
            <w:vAlign w:val="center"/>
          </w:tcPr>
          <w:p>
            <w:pPr>
              <w:widowControl/>
              <w:tabs>
                <w:tab w:val="left" w:pos="2565"/>
              </w:tabs>
              <w:adjustRightInd w:val="0"/>
              <w:spacing w:line="360" w:lineRule="exact"/>
              <w:ind w:right="-101" w:rightChars="-50"/>
              <w:jc w:val="right"/>
              <w:rPr>
                <w:rFonts w:ascii="Times New Roman" w:hAnsi="Times New Roman" w:cs="Times New Roman"/>
              </w:rPr>
            </w:pPr>
            <m:oMath>
              <m:sSub>
                <m:sSubPr>
                  <m:ctrlPr>
                    <w:rPr>
                      <w:rFonts w:ascii="Cambria Math" w:hAnsi="Cambria Math" w:eastAsia="宋体" w:cs="宋体"/>
                      <w:kern w:val="0"/>
                      <w:szCs w:val="21"/>
                    </w:rPr>
                  </m:ctrlPr>
                </m:sSubPr>
                <m:e>
                  <m:r>
                    <m:rPr/>
                    <w:rPr>
                      <w:rFonts w:ascii="Cambria Math" w:hAnsi="Cambria Math" w:eastAsia="宋体" w:cs="宋体"/>
                      <w:kern w:val="0"/>
                      <w:szCs w:val="21"/>
                    </w:rPr>
                    <m:t>A</m:t>
                  </m:r>
                  <m:ctrlPr>
                    <w:rPr>
                      <w:rFonts w:ascii="Cambria Math" w:hAnsi="Cambria Math" w:eastAsia="宋体" w:cs="宋体"/>
                      <w:kern w:val="0"/>
                      <w:szCs w:val="21"/>
                    </w:rPr>
                  </m:ctrlPr>
                </m:e>
                <m:sub>
                  <m:r>
                    <m:rPr/>
                    <w:rPr>
                      <w:rFonts w:ascii="Cambria Math" w:hAnsi="Cambria Math" w:eastAsia="宋体" w:cs="宋体"/>
                      <w:kern w:val="0"/>
                      <w:szCs w:val="21"/>
                    </w:rPr>
                    <m:t>P</m:t>
                  </m:r>
                  <m:ctrlPr>
                    <w:rPr>
                      <w:rFonts w:ascii="Cambria Math" w:hAnsi="Cambria Math" w:eastAsia="宋体" w:cs="宋体"/>
                      <w:kern w:val="0"/>
                      <w:szCs w:val="21"/>
                    </w:rPr>
                  </m:ctrlPr>
                </m:sub>
              </m:sSub>
            </m:oMath>
            <w:r>
              <w:rPr>
                <w:rFonts w:ascii="Times New Roman" w:hAnsi="Times New Roman" w:eastAsia="宋体" w:cs="宋体"/>
                <w:kern w:val="0"/>
                <w:sz w:val="24"/>
              </w:rPr>
              <w:t>——</w:t>
            </w:r>
          </w:p>
        </w:tc>
        <w:tc>
          <w:tcPr>
            <w:tcW w:w="4870" w:type="dxa"/>
            <w:tcMar>
              <w:left w:w="0" w:type="dxa"/>
              <w:right w:w="0" w:type="dxa"/>
            </w:tcMar>
            <w:vAlign w:val="center"/>
          </w:tcPr>
          <w:p>
            <w:pPr>
              <w:widowControl/>
              <w:tabs>
                <w:tab w:val="left" w:pos="2565"/>
              </w:tabs>
              <w:adjustRightInd w:val="0"/>
              <w:spacing w:line="360" w:lineRule="exact"/>
              <w:jc w:val="left"/>
              <w:rPr>
                <w:rFonts w:ascii="Times New Roman" w:hAnsi="Times New Roman" w:cs="Times New Roman"/>
              </w:rPr>
            </w:pPr>
            <w:r>
              <w:rPr>
                <w:rFonts w:hint="eastAsia" w:ascii="Times New Roman" w:hAnsi="Times New Roman" w:cs="Times New Roman"/>
              </w:rPr>
              <w:t>受拉区纵向预应力筋的截面面积；</w:t>
            </w:r>
          </w:p>
        </w:tc>
      </w:tr>
      <w:tr>
        <w:tblPrEx>
          <w:tblCellMar>
            <w:top w:w="0" w:type="dxa"/>
            <w:left w:w="108" w:type="dxa"/>
            <w:bottom w:w="0" w:type="dxa"/>
            <w:right w:w="108" w:type="dxa"/>
          </w:tblCellMar>
        </w:tblPrEx>
        <w:trPr>
          <w:trHeight w:val="397" w:hRule="atLeast"/>
        </w:trPr>
        <w:tc>
          <w:tcPr>
            <w:tcW w:w="1304" w:type="dxa"/>
            <w:vAlign w:val="center"/>
          </w:tcPr>
          <w:p>
            <w:pPr>
              <w:widowControl/>
              <w:tabs>
                <w:tab w:val="left" w:pos="2565"/>
              </w:tabs>
              <w:adjustRightInd w:val="0"/>
              <w:spacing w:line="360" w:lineRule="exact"/>
              <w:ind w:right="-101" w:rightChars="-50"/>
              <w:jc w:val="right"/>
              <w:rPr>
                <w:rFonts w:ascii="Times New Roman" w:hAnsi="Times New Roman" w:eastAsia="宋体" w:cs="宋体"/>
                <w:i/>
                <w:iCs/>
                <w:kern w:val="0"/>
                <w:szCs w:val="21"/>
              </w:rPr>
            </w:pPr>
            <w:r>
              <w:rPr>
                <w:rFonts w:ascii="Times New Roman" w:hAnsi="Times New Roman" w:cs="Times New Roman"/>
                <w:position w:val="-12"/>
              </w:rPr>
              <w:object>
                <v:shape id="_x0000_i1045" o:spt="75" type="#_x0000_t75" style="height:19.4pt;width:14.3pt;" o:ole="t" filled="f" o:preferrelative="t" stroked="f" coordsize="21600,21600">
                  <v:path/>
                  <v:fill on="f" focussize="0,0"/>
                  <v:stroke on="f" joinstyle="miter"/>
                  <v:imagedata r:id="rId51" o:title=""/>
                  <o:lock v:ext="edit" aspectratio="t"/>
                  <w10:wrap type="none"/>
                  <w10:anchorlock/>
                </v:shape>
                <o:OLEObject Type="Embed" ProgID="Equation.DSMT4" ShapeID="_x0000_i1045" DrawAspect="Content" ObjectID="_1468075745" r:id="rId50">
                  <o:LockedField>false</o:LockedField>
                </o:OLEObject>
              </w:object>
            </w:r>
            <w:r>
              <w:rPr>
                <w:rFonts w:ascii="Times New Roman" w:hAnsi="Times New Roman" w:eastAsia="宋体" w:cs="宋体"/>
                <w:kern w:val="0"/>
                <w:sz w:val="24"/>
              </w:rPr>
              <w:t>——</w:t>
            </w:r>
          </w:p>
        </w:tc>
        <w:tc>
          <w:tcPr>
            <w:tcW w:w="4870" w:type="dxa"/>
            <w:tcMar>
              <w:left w:w="0" w:type="dxa"/>
              <w:right w:w="0" w:type="dxa"/>
            </w:tcMar>
            <w:vAlign w:val="center"/>
          </w:tcPr>
          <w:p>
            <w:pPr>
              <w:widowControl/>
              <w:tabs>
                <w:tab w:val="left" w:pos="2565"/>
              </w:tabs>
              <w:adjustRightInd w:val="0"/>
              <w:spacing w:line="360" w:lineRule="exact"/>
              <w:jc w:val="left"/>
              <w:rPr>
                <w:rFonts w:ascii="Times New Roman" w:hAnsi="Times New Roman" w:eastAsia="宋体" w:cs="Times New Roman"/>
                <w:kern w:val="0"/>
                <w:szCs w:val="21"/>
              </w:rPr>
            </w:pPr>
            <w:r>
              <w:rPr>
                <w:rFonts w:hint="eastAsia" w:ascii="Times New Roman" w:hAnsi="Times New Roman" w:cs="Times New Roman"/>
              </w:rPr>
              <w:t>有效受拉混凝土截面面积；</w:t>
            </w:r>
          </w:p>
        </w:tc>
      </w:tr>
      <w:tr>
        <w:tblPrEx>
          <w:tblCellMar>
            <w:top w:w="0" w:type="dxa"/>
            <w:left w:w="108" w:type="dxa"/>
            <w:bottom w:w="0" w:type="dxa"/>
            <w:right w:w="108" w:type="dxa"/>
          </w:tblCellMar>
        </w:tblPrEx>
        <w:trPr>
          <w:trHeight w:val="397" w:hRule="atLeast"/>
        </w:trPr>
        <w:tc>
          <w:tcPr>
            <w:tcW w:w="1304" w:type="dxa"/>
            <w:vAlign w:val="center"/>
          </w:tcPr>
          <w:p>
            <w:pPr>
              <w:widowControl/>
              <w:tabs>
                <w:tab w:val="left" w:pos="2565"/>
              </w:tabs>
              <w:adjustRightInd w:val="0"/>
              <w:spacing w:line="360" w:lineRule="exact"/>
              <w:ind w:right="-101" w:rightChars="-50"/>
              <w:jc w:val="right"/>
              <w:rPr>
                <w:rFonts w:ascii="Times New Roman" w:hAnsi="Times New Roman" w:eastAsia="宋体" w:cs="宋体"/>
                <w:i/>
                <w:iCs/>
                <w:kern w:val="0"/>
                <w:szCs w:val="21"/>
              </w:rPr>
            </w:pPr>
            <w:r>
              <w:rPr>
                <w:rFonts w:ascii="Times New Roman" w:hAnsi="Times New Roman" w:cs="Times New Roman"/>
                <w:position w:val="-12"/>
              </w:rPr>
              <w:object>
                <v:shape id="_x0000_i1046" o:spt="75" type="#_x0000_t75" style="height:18pt;width:12pt;" o:ole="t" filled="f" o:preferrelative="t" stroked="f" coordsize="21600,21600">
                  <v:path/>
                  <v:fill on="f" focussize="0,0"/>
                  <v:stroke on="f" joinstyle="miter"/>
                  <v:imagedata r:id="rId53" o:title=""/>
                  <o:lock v:ext="edit" aspectratio="t"/>
                  <w10:wrap type="none"/>
                  <w10:anchorlock/>
                </v:shape>
                <o:OLEObject Type="Embed" ProgID="Equation.DSMT4" ShapeID="_x0000_i1046" DrawAspect="Content" ObjectID="_1468075746" r:id="rId52">
                  <o:LockedField>false</o:LockedField>
                </o:OLEObject>
              </w:object>
            </w:r>
            <w:r>
              <w:rPr>
                <w:rFonts w:ascii="Times New Roman" w:hAnsi="Times New Roman" w:eastAsia="宋体" w:cs="宋体"/>
                <w:kern w:val="0"/>
                <w:sz w:val="24"/>
              </w:rPr>
              <w:t>——</w:t>
            </w:r>
          </w:p>
        </w:tc>
        <w:tc>
          <w:tcPr>
            <w:tcW w:w="4870" w:type="dxa"/>
            <w:tcMar>
              <w:left w:w="0" w:type="dxa"/>
              <w:right w:w="0" w:type="dxa"/>
            </w:tcMar>
            <w:vAlign w:val="center"/>
          </w:tcPr>
          <w:p>
            <w:pPr>
              <w:widowControl/>
              <w:tabs>
                <w:tab w:val="left" w:pos="2565"/>
              </w:tabs>
              <w:adjustRightInd w:val="0"/>
              <w:spacing w:line="360" w:lineRule="exact"/>
              <w:jc w:val="left"/>
              <w:rPr>
                <w:rFonts w:ascii="Times New Roman" w:hAnsi="Times New Roman" w:eastAsia="宋体" w:cs="Times New Roman"/>
                <w:kern w:val="0"/>
                <w:szCs w:val="21"/>
              </w:rPr>
            </w:pPr>
            <w:r>
              <w:rPr>
                <w:rFonts w:hint="eastAsia" w:ascii="Times New Roman" w:hAnsi="Times New Roman" w:cs="Times New Roman"/>
              </w:rPr>
              <w:t>受弯构件的截面刚度。</w:t>
            </w:r>
          </w:p>
        </w:tc>
      </w:tr>
    </w:tbl>
    <w:p>
      <w:pPr>
        <w:pStyle w:val="36"/>
        <w:spacing w:line="360" w:lineRule="exact"/>
        <w:jc w:val="left"/>
        <w:rPr>
          <w:rFonts w:ascii="Times New Roman" w:hAnsi="Times New Roman" w:cs="Times New Roman"/>
        </w:rPr>
      </w:pPr>
      <w:r>
        <w:rPr>
          <w:rFonts w:ascii="Times New Roman" w:hAnsi="Times New Roman" w:cs="Times New Roman"/>
          <w:b/>
          <w:bCs/>
        </w:rPr>
        <w:t>2.2.4</w:t>
      </w:r>
      <w:r>
        <w:rPr>
          <w:rFonts w:hint="eastAsia" w:ascii="Times New Roman" w:hAnsi="Times New Roman" w:cs="Times New Roman"/>
        </w:rPr>
        <w:t xml:space="preserve"> </w:t>
      </w:r>
      <w:r>
        <w:rPr>
          <w:rFonts w:ascii="Times New Roman" w:hAnsi="Times New Roman" w:cs="Times New Roman"/>
        </w:rPr>
        <w:t xml:space="preserve"> 计算系数及其他</w:t>
      </w:r>
    </w:p>
    <w:tbl>
      <w:tblPr>
        <w:tblStyle w:val="19"/>
        <w:tblW w:w="6174" w:type="dxa"/>
        <w:tblInd w:w="0" w:type="dxa"/>
        <w:tblLayout w:type="fixed"/>
        <w:tblCellMar>
          <w:top w:w="0" w:type="dxa"/>
          <w:left w:w="108" w:type="dxa"/>
          <w:bottom w:w="0" w:type="dxa"/>
          <w:right w:w="108" w:type="dxa"/>
        </w:tblCellMar>
      </w:tblPr>
      <w:tblGrid>
        <w:gridCol w:w="1304"/>
        <w:gridCol w:w="4870"/>
      </w:tblGrid>
      <w:tr>
        <w:tblPrEx>
          <w:tblCellMar>
            <w:top w:w="0" w:type="dxa"/>
            <w:left w:w="108" w:type="dxa"/>
            <w:bottom w:w="0" w:type="dxa"/>
            <w:right w:w="108" w:type="dxa"/>
          </w:tblCellMar>
        </w:tblPrEx>
        <w:trPr>
          <w:trHeight w:val="397" w:hRule="atLeast"/>
        </w:trPr>
        <w:tc>
          <w:tcPr>
            <w:tcW w:w="1304" w:type="dxa"/>
          </w:tcPr>
          <w:p>
            <w:pPr>
              <w:widowControl/>
              <w:tabs>
                <w:tab w:val="left" w:pos="2565"/>
              </w:tabs>
              <w:adjustRightInd w:val="0"/>
              <w:spacing w:line="360" w:lineRule="exact"/>
              <w:ind w:right="-101" w:rightChars="-50"/>
              <w:jc w:val="right"/>
              <w:rPr>
                <w:rFonts w:ascii="宋体" w:hAnsi="宋体" w:eastAsia="宋体" w:cs="宋体"/>
                <w:kern w:val="0"/>
                <w:szCs w:val="21"/>
              </w:rPr>
            </w:pPr>
            <w:r>
              <w:rPr>
                <w:rFonts w:ascii="Times New Roman" w:hAnsi="Times New Roman" w:cs="Times New Roman"/>
                <w:position w:val="-10"/>
              </w:rPr>
              <w:object>
                <v:shape id="_x0000_i1047" o:spt="75" type="#_x0000_t75" style="height:17.55pt;width:14.3pt;" o:ole="t" filled="f" o:preferrelative="t" stroked="f" coordsize="21600,21600">
                  <v:path/>
                  <v:fill on="f" focussize="0,0"/>
                  <v:stroke on="f" joinstyle="miter"/>
                  <v:imagedata r:id="rId55" o:title=""/>
                  <o:lock v:ext="edit" aspectratio="t"/>
                  <w10:wrap type="none"/>
                  <w10:anchorlock/>
                </v:shape>
                <o:OLEObject Type="Embed" ProgID="Equation.3" ShapeID="_x0000_i1047" DrawAspect="Content" ObjectID="_1468075747" r:id="rId54">
                  <o:LockedField>false</o:LockedField>
                </o:OLEObject>
              </w:object>
            </w:r>
            <w:r>
              <w:rPr>
                <w:rFonts w:ascii="Times New Roman" w:hAnsi="Times New Roman" w:eastAsia="宋体" w:cs="宋体"/>
                <w:kern w:val="0"/>
                <w:szCs w:val="21"/>
              </w:rPr>
              <w:t>——</w:t>
            </w:r>
          </w:p>
        </w:tc>
        <w:tc>
          <w:tcPr>
            <w:tcW w:w="4870" w:type="dxa"/>
            <w:tcMar>
              <w:left w:w="0" w:type="dxa"/>
              <w:right w:w="0" w:type="dxa"/>
            </w:tcMar>
            <w:vAlign w:val="center"/>
          </w:tcPr>
          <w:p>
            <w:pPr>
              <w:widowControl/>
              <w:spacing w:line="360" w:lineRule="exact"/>
              <w:contextualSpacing/>
              <w:jc w:val="left"/>
              <w:rPr>
                <w:rFonts w:ascii="Times New Roman" w:hAnsi="宋体" w:eastAsia="宋体" w:cs="宋体"/>
                <w:kern w:val="0"/>
                <w:szCs w:val="21"/>
              </w:rPr>
            </w:pPr>
            <w:r>
              <w:rPr>
                <w:rFonts w:ascii="Times New Roman" w:hAnsi="Times New Roman" w:cs="Times New Roman"/>
              </w:rPr>
              <w:t>锚固长度修正系数；</w:t>
            </w:r>
          </w:p>
        </w:tc>
      </w:tr>
      <w:tr>
        <w:tblPrEx>
          <w:tblCellMar>
            <w:top w:w="0" w:type="dxa"/>
            <w:left w:w="108" w:type="dxa"/>
            <w:bottom w:w="0" w:type="dxa"/>
            <w:right w:w="108" w:type="dxa"/>
          </w:tblCellMar>
        </w:tblPrEx>
        <w:trPr>
          <w:trHeight w:val="397" w:hRule="atLeast"/>
        </w:trPr>
        <w:tc>
          <w:tcPr>
            <w:tcW w:w="1304" w:type="dxa"/>
          </w:tcPr>
          <w:p>
            <w:pPr>
              <w:widowControl/>
              <w:tabs>
                <w:tab w:val="left" w:pos="2565"/>
              </w:tabs>
              <w:adjustRightInd w:val="0"/>
              <w:spacing w:line="360" w:lineRule="exact"/>
              <w:ind w:right="-101" w:rightChars="-50"/>
              <w:jc w:val="right"/>
              <w:rPr>
                <w:rFonts w:ascii="Times New Roman" w:hAnsi="Times New Roman" w:eastAsia="宋体" w:cs="宋体"/>
                <w:kern w:val="0"/>
                <w:szCs w:val="21"/>
              </w:rPr>
            </w:pPr>
            <w:r>
              <w:rPr>
                <w:rFonts w:ascii="Times New Roman" w:hAnsi="Times New Roman" w:cs="Times New Roman"/>
                <w:position w:val="-10"/>
              </w:rPr>
              <w:object>
                <v:shape id="_x0000_i1048" o:spt="75" type="#_x0000_t75" style="height:17.55pt;width:20.75pt;" o:ole="t" filled="f" o:preferrelative="t" stroked="f" coordsize="21600,21600">
                  <v:path/>
                  <v:fill on="f" focussize="0,0"/>
                  <v:stroke on="f" joinstyle="miter"/>
                  <v:imagedata r:id="rId57" o:title=""/>
                  <o:lock v:ext="edit" aspectratio="t"/>
                  <w10:wrap type="none"/>
                  <w10:anchorlock/>
                </v:shape>
                <o:OLEObject Type="Embed" ProgID="Equation.3" ShapeID="_x0000_i1048" DrawAspect="Content" ObjectID="_1468075748" r:id="rId56">
                  <o:LockedField>false</o:LockedField>
                </o:OLEObject>
              </w:object>
            </w:r>
            <w:r>
              <w:rPr>
                <w:rFonts w:ascii="Times New Roman" w:hAnsi="Times New Roman" w:eastAsia="宋体" w:cs="宋体"/>
                <w:kern w:val="0"/>
                <w:szCs w:val="21"/>
              </w:rPr>
              <w:t>——</w:t>
            </w:r>
          </w:p>
        </w:tc>
        <w:tc>
          <w:tcPr>
            <w:tcW w:w="4870" w:type="dxa"/>
            <w:tcMar>
              <w:left w:w="0" w:type="dxa"/>
              <w:right w:w="0" w:type="dxa"/>
            </w:tcMar>
            <w:vAlign w:val="center"/>
          </w:tcPr>
          <w:p>
            <w:pPr>
              <w:pStyle w:val="36"/>
              <w:spacing w:line="360" w:lineRule="exact"/>
              <w:rPr>
                <w:rFonts w:ascii="Times New Roman" w:hAnsi="Times New Roman" w:cs="Times New Roman"/>
              </w:rPr>
            </w:pPr>
            <w:r>
              <w:rPr>
                <w:rFonts w:ascii="Times New Roman" w:hAnsi="Times New Roman" w:cs="Times New Roman"/>
              </w:rPr>
              <w:t>纵向受力钢筋的最小配筋率；</w:t>
            </w:r>
          </w:p>
        </w:tc>
      </w:tr>
      <w:tr>
        <w:tblPrEx>
          <w:tblCellMar>
            <w:top w:w="0" w:type="dxa"/>
            <w:left w:w="108" w:type="dxa"/>
            <w:bottom w:w="0" w:type="dxa"/>
            <w:right w:w="108" w:type="dxa"/>
          </w:tblCellMar>
        </w:tblPrEx>
        <w:trPr>
          <w:trHeight w:val="397" w:hRule="atLeast"/>
        </w:trPr>
        <w:tc>
          <w:tcPr>
            <w:tcW w:w="1304" w:type="dxa"/>
          </w:tcPr>
          <w:p>
            <w:pPr>
              <w:widowControl/>
              <w:tabs>
                <w:tab w:val="left" w:pos="2565"/>
              </w:tabs>
              <w:adjustRightInd w:val="0"/>
              <w:spacing w:line="360" w:lineRule="exact"/>
              <w:ind w:right="-101" w:rightChars="-50"/>
              <w:jc w:val="right"/>
              <w:rPr>
                <w:rFonts w:ascii="宋体" w:hAnsi="宋体" w:eastAsia="宋体" w:cs="宋体"/>
                <w:kern w:val="0"/>
                <w:szCs w:val="21"/>
              </w:rPr>
            </w:pPr>
            <w:r>
              <w:rPr>
                <w:rFonts w:ascii="Times New Roman" w:hAnsi="Times New Roman" w:cs="Times New Roman"/>
                <w:position w:val="-10"/>
              </w:rPr>
              <w:object>
                <v:shape id="_x0000_i1049" o:spt="75" type="#_x0000_t75" style="height:18pt;width:14.3pt;" o:ole="t" filled="f" o:preferrelative="t" stroked="f" coordsize="21600,21600">
                  <v:path/>
                  <v:fill on="f" focussize="0,0"/>
                  <v:stroke on="f" joinstyle="miter"/>
                  <v:imagedata r:id="rId59" o:title=""/>
                  <o:lock v:ext="edit" aspectratio="t"/>
                  <w10:wrap type="none"/>
                  <w10:anchorlock/>
                </v:shape>
                <o:OLEObject Type="Embed" ProgID="Equation.3" ShapeID="_x0000_i1049" DrawAspect="Content" ObjectID="_1468075749" r:id="rId58">
                  <o:LockedField>false</o:LockedField>
                </o:OLEObject>
              </w:object>
            </w:r>
            <w:r>
              <w:rPr>
                <w:rFonts w:ascii="Times New Roman" w:hAnsi="Times New Roman" w:eastAsia="宋体" w:cs="宋体"/>
                <w:kern w:val="0"/>
                <w:szCs w:val="21"/>
              </w:rPr>
              <w:t>——</w:t>
            </w:r>
          </w:p>
        </w:tc>
        <w:tc>
          <w:tcPr>
            <w:tcW w:w="4870" w:type="dxa"/>
            <w:tcMar>
              <w:left w:w="0" w:type="dxa"/>
              <w:right w:w="0" w:type="dxa"/>
            </w:tcMar>
            <w:vAlign w:val="center"/>
          </w:tcPr>
          <w:p>
            <w:pPr>
              <w:widowControl/>
              <w:tabs>
                <w:tab w:val="left" w:pos="2565"/>
              </w:tabs>
              <w:adjustRightInd w:val="0"/>
              <w:spacing w:line="360" w:lineRule="exact"/>
              <w:jc w:val="left"/>
              <w:rPr>
                <w:rFonts w:ascii="Times New Roman" w:hAnsi="宋体" w:eastAsia="宋体" w:cs="宋体"/>
                <w:kern w:val="0"/>
                <w:szCs w:val="21"/>
              </w:rPr>
            </w:pPr>
            <w:r>
              <w:rPr>
                <w:rFonts w:ascii="Times New Roman" w:hAnsi="Times New Roman" w:cs="Times New Roman"/>
              </w:rPr>
              <w:t>间接钢筋或箍筋的体积配筋率。</w:t>
            </w:r>
          </w:p>
        </w:tc>
      </w:tr>
      <w:tr>
        <w:tblPrEx>
          <w:tblCellMar>
            <w:top w:w="0" w:type="dxa"/>
            <w:left w:w="108" w:type="dxa"/>
            <w:bottom w:w="0" w:type="dxa"/>
            <w:right w:w="108" w:type="dxa"/>
          </w:tblCellMar>
        </w:tblPrEx>
        <w:trPr>
          <w:trHeight w:val="397" w:hRule="atLeast"/>
        </w:trPr>
        <w:tc>
          <w:tcPr>
            <w:tcW w:w="1304" w:type="dxa"/>
            <w:vAlign w:val="center"/>
          </w:tcPr>
          <w:p>
            <w:pPr>
              <w:widowControl/>
              <w:tabs>
                <w:tab w:val="left" w:pos="2565"/>
              </w:tabs>
              <w:adjustRightInd w:val="0"/>
              <w:spacing w:line="360" w:lineRule="exact"/>
              <w:ind w:right="-101" w:rightChars="-50"/>
              <w:jc w:val="right"/>
              <w:rPr>
                <w:rFonts w:ascii="Times New Roman" w:hAnsi="Times New Roman" w:eastAsia="宋体" w:cs="宋体"/>
                <w:kern w:val="0"/>
                <w:sz w:val="24"/>
              </w:rPr>
            </w:pPr>
            <w:r>
              <w:rPr>
                <w:rFonts w:ascii="Times New Roman" w:hAnsi="Times New Roman" w:eastAsia="宋体" w:cs="Times New Roman"/>
                <w:position w:val="-12"/>
                <w:szCs w:val="21"/>
                <w:lang w:val="zh-CN"/>
              </w:rPr>
              <w:object>
                <v:shape id="_x0000_i1050" o:spt="75" type="#_x0000_t75" style="height:19.4pt;width:12pt;" o:ole="t" filled="f" o:preferrelative="t" stroked="f" coordsize="21600,21600">
                  <v:path/>
                  <v:fill on="f" focussize="0,0"/>
                  <v:stroke on="f" joinstyle="miter"/>
                  <v:imagedata r:id="rId61" o:title=""/>
                  <o:lock v:ext="edit" aspectratio="t"/>
                  <w10:wrap type="none"/>
                  <w10:anchorlock/>
                </v:shape>
                <o:OLEObject Type="Embed" ProgID="Equation.DSMT4" ShapeID="_x0000_i1050" DrawAspect="Content" ObjectID="_1468075750" r:id="rId60">
                  <o:LockedField>false</o:LockedField>
                </o:OLEObject>
              </w:object>
            </w:r>
            <w:r>
              <w:rPr>
                <w:rFonts w:ascii="Times New Roman" w:hAnsi="Times New Roman" w:eastAsia="宋体" w:cs="宋体"/>
                <w:kern w:val="0"/>
                <w:sz w:val="24"/>
              </w:rPr>
              <w:t>——</w:t>
            </w:r>
          </w:p>
        </w:tc>
        <w:tc>
          <w:tcPr>
            <w:tcW w:w="4870" w:type="dxa"/>
            <w:tcMar>
              <w:left w:w="0" w:type="dxa"/>
              <w:right w:w="0" w:type="dxa"/>
            </w:tcMar>
            <w:vAlign w:val="center"/>
          </w:tcPr>
          <w:p>
            <w:pPr>
              <w:widowControl/>
              <w:tabs>
                <w:tab w:val="left" w:pos="2565"/>
              </w:tabs>
              <w:adjustRightInd w:val="0"/>
              <w:spacing w:line="360" w:lineRule="exact"/>
              <w:jc w:val="left"/>
              <w:rPr>
                <w:rFonts w:ascii="Times New Roman" w:hAnsi="Times New Roman" w:eastAsia="宋体" w:cs="宋体"/>
                <w:kern w:val="0"/>
                <w:sz w:val="24"/>
              </w:rPr>
            </w:pPr>
            <w:r>
              <w:rPr>
                <w:rFonts w:ascii="Times New Roman" w:hAnsi="Times New Roman" w:eastAsia="宋体" w:cs="Times New Roman"/>
                <w:szCs w:val="21"/>
                <w:lang w:val="zh-CN"/>
              </w:rPr>
              <w:t>构件按全截面计算的纵向受拉钢筋的配筋率；</w:t>
            </w:r>
          </w:p>
        </w:tc>
      </w:tr>
      <w:tr>
        <w:tblPrEx>
          <w:tblCellMar>
            <w:top w:w="0" w:type="dxa"/>
            <w:left w:w="108" w:type="dxa"/>
            <w:bottom w:w="0" w:type="dxa"/>
            <w:right w:w="108" w:type="dxa"/>
          </w:tblCellMar>
        </w:tblPrEx>
        <w:trPr>
          <w:trHeight w:val="397" w:hRule="atLeast"/>
        </w:trPr>
        <w:tc>
          <w:tcPr>
            <w:tcW w:w="1304" w:type="dxa"/>
            <w:vAlign w:val="center"/>
          </w:tcPr>
          <w:p>
            <w:pPr>
              <w:widowControl/>
              <w:tabs>
                <w:tab w:val="left" w:pos="2565"/>
              </w:tabs>
              <w:adjustRightInd w:val="0"/>
              <w:spacing w:line="360" w:lineRule="exact"/>
              <w:ind w:right="-101" w:rightChars="-50"/>
              <w:jc w:val="right"/>
              <w:rPr>
                <w:rFonts w:ascii="Times New Roman" w:hAnsi="Times New Roman" w:eastAsia="宋体" w:cs="宋体"/>
                <w:kern w:val="0"/>
                <w:sz w:val="24"/>
              </w:rPr>
            </w:pPr>
            <w:r>
              <w:rPr>
                <w:rFonts w:ascii="Times New Roman" w:hAnsi="Times New Roman" w:eastAsia="宋体" w:cs="Times New Roman"/>
                <w:position w:val="-12"/>
                <w:szCs w:val="21"/>
                <w:lang w:val="zh-CN"/>
              </w:rPr>
              <w:object>
                <v:shape id="_x0000_i1051" o:spt="75" type="#_x0000_t75" style="height:19.4pt;width:12pt;" o:ole="t" filled="f" o:preferrelative="t" stroked="f" coordsize="21600,21600">
                  <v:path/>
                  <v:fill on="f" focussize="0,0"/>
                  <v:stroke on="f" joinstyle="miter"/>
                  <v:imagedata r:id="rId63" o:title=""/>
                  <o:lock v:ext="edit" aspectratio="t"/>
                  <w10:wrap type="none"/>
                  <w10:anchorlock/>
                </v:shape>
                <o:OLEObject Type="Embed" ProgID="Equation.3" ShapeID="_x0000_i1051" DrawAspect="Content" ObjectID="_1468075751" r:id="rId62">
                  <o:LockedField>false</o:LockedField>
                </o:OLEObject>
              </w:object>
            </w:r>
            <w:r>
              <w:rPr>
                <w:rFonts w:ascii="Times New Roman" w:hAnsi="Times New Roman" w:eastAsia="宋体" w:cs="宋体"/>
                <w:kern w:val="0"/>
                <w:sz w:val="24"/>
              </w:rPr>
              <w:t>——</w:t>
            </w:r>
          </w:p>
        </w:tc>
        <w:tc>
          <w:tcPr>
            <w:tcW w:w="4870" w:type="dxa"/>
            <w:tcMar>
              <w:left w:w="0" w:type="dxa"/>
              <w:right w:w="0" w:type="dxa"/>
            </w:tcMar>
            <w:vAlign w:val="center"/>
          </w:tcPr>
          <w:p>
            <w:pPr>
              <w:spacing w:line="360" w:lineRule="exact"/>
              <w:rPr>
                <w:rFonts w:ascii="Times New Roman" w:hAnsi="Times New Roman" w:eastAsia="宋体" w:cs="Times New Roman"/>
                <w:szCs w:val="21"/>
                <w:lang w:val="zh-CN"/>
              </w:rPr>
            </w:pPr>
            <w:r>
              <w:rPr>
                <w:rFonts w:ascii="Times New Roman" w:hAnsi="Times New Roman" w:eastAsia="宋体" w:cs="Times New Roman"/>
                <w:szCs w:val="21"/>
                <w:lang w:val="zh-CN"/>
              </w:rPr>
              <w:t>按有效受拉混凝土截面面积计算的纵向受拉钢筋配</w:t>
            </w:r>
          </w:p>
        </w:tc>
      </w:tr>
      <w:tr>
        <w:tblPrEx>
          <w:tblCellMar>
            <w:top w:w="0" w:type="dxa"/>
            <w:left w:w="108" w:type="dxa"/>
            <w:bottom w:w="0" w:type="dxa"/>
            <w:right w:w="108" w:type="dxa"/>
          </w:tblCellMar>
        </w:tblPrEx>
        <w:trPr>
          <w:trHeight w:val="397" w:hRule="atLeast"/>
        </w:trPr>
        <w:tc>
          <w:tcPr>
            <w:tcW w:w="1304" w:type="dxa"/>
            <w:vAlign w:val="center"/>
          </w:tcPr>
          <w:p>
            <w:pPr>
              <w:widowControl/>
              <w:tabs>
                <w:tab w:val="left" w:pos="2565"/>
              </w:tabs>
              <w:adjustRightInd w:val="0"/>
              <w:spacing w:line="360" w:lineRule="exact"/>
              <w:ind w:right="-101" w:rightChars="-50"/>
              <w:jc w:val="right"/>
              <w:rPr>
                <w:rFonts w:ascii="Times New Roman" w:hAnsi="Times New Roman" w:eastAsia="宋体" w:cs="Times New Roman"/>
                <w:szCs w:val="21"/>
                <w:lang w:val="zh-CN"/>
              </w:rPr>
            </w:pPr>
          </w:p>
        </w:tc>
        <w:tc>
          <w:tcPr>
            <w:tcW w:w="4870" w:type="dxa"/>
            <w:tcMar>
              <w:left w:w="0" w:type="dxa"/>
              <w:right w:w="0" w:type="dxa"/>
            </w:tcMar>
            <w:vAlign w:val="center"/>
          </w:tcPr>
          <w:p>
            <w:pPr>
              <w:spacing w:line="360" w:lineRule="exact"/>
              <w:rPr>
                <w:rFonts w:ascii="Times New Roman" w:hAnsi="Times New Roman" w:eastAsia="宋体" w:cs="Times New Roman"/>
                <w:szCs w:val="21"/>
                <w:lang w:val="zh-CN"/>
              </w:rPr>
            </w:pPr>
            <w:r>
              <w:rPr>
                <w:rFonts w:hint="eastAsia" w:ascii="Times New Roman" w:hAnsi="Times New Roman" w:eastAsia="宋体" w:cs="Times New Roman"/>
                <w:szCs w:val="21"/>
                <w:lang w:val="zh-CN"/>
              </w:rPr>
              <w:t>筋</w:t>
            </w:r>
            <w:r>
              <w:rPr>
                <w:rFonts w:ascii="Times New Roman" w:hAnsi="Times New Roman" w:eastAsia="宋体" w:cs="Times New Roman"/>
                <w:szCs w:val="21"/>
                <w:lang w:val="zh-CN"/>
              </w:rPr>
              <w:t>率；</w:t>
            </w:r>
          </w:p>
        </w:tc>
      </w:tr>
      <w:tr>
        <w:tblPrEx>
          <w:tblCellMar>
            <w:top w:w="0" w:type="dxa"/>
            <w:left w:w="108" w:type="dxa"/>
            <w:bottom w:w="0" w:type="dxa"/>
            <w:right w:w="108" w:type="dxa"/>
          </w:tblCellMar>
        </w:tblPrEx>
        <w:trPr>
          <w:trHeight w:val="397" w:hRule="atLeast"/>
        </w:trPr>
        <w:tc>
          <w:tcPr>
            <w:tcW w:w="1304" w:type="dxa"/>
            <w:vAlign w:val="center"/>
          </w:tcPr>
          <w:p>
            <w:pPr>
              <w:widowControl/>
              <w:tabs>
                <w:tab w:val="left" w:pos="2565"/>
              </w:tabs>
              <w:adjustRightInd w:val="0"/>
              <w:spacing w:line="360" w:lineRule="exact"/>
              <w:ind w:right="-101" w:rightChars="-50"/>
              <w:jc w:val="right"/>
              <w:rPr>
                <w:rFonts w:ascii="Times New Roman" w:hAnsi="Times New Roman" w:eastAsia="宋体" w:cs="宋体"/>
                <w:i/>
                <w:iCs/>
                <w:kern w:val="0"/>
                <w:szCs w:val="21"/>
              </w:rPr>
            </w:pPr>
            <w:r>
              <w:rPr>
                <w:rFonts w:ascii="Times New Roman" w:hAnsi="Times New Roman" w:eastAsia="宋体" w:cs="Times New Roman"/>
                <w:position w:val="-12"/>
                <w:szCs w:val="21"/>
                <w:lang w:val="zh-CN"/>
              </w:rPr>
              <w:object>
                <v:shape id="_x0000_i1052" o:spt="75" type="#_x0000_t75" style="height:19.4pt;width:12pt;" o:ole="t" filled="f" o:preferrelative="t" stroked="f" coordsize="21600,21600">
                  <v:path/>
                  <v:fill on="f" focussize="0,0"/>
                  <v:stroke on="f" joinstyle="miter"/>
                  <v:imagedata r:id="rId65" o:title=""/>
                  <o:lock v:ext="edit" aspectratio="t"/>
                  <w10:wrap type="none"/>
                  <w10:anchorlock/>
                </v:shape>
                <o:OLEObject Type="Embed" ProgID="Equation.3" ShapeID="_x0000_i1052" DrawAspect="Content" ObjectID="_1468075752" r:id="rId64">
                  <o:LockedField>false</o:LockedField>
                </o:OLEObject>
              </w:object>
            </w:r>
            <w:r>
              <w:rPr>
                <w:rFonts w:ascii="Times New Roman" w:hAnsi="Times New Roman" w:eastAsia="宋体" w:cs="宋体"/>
                <w:kern w:val="0"/>
                <w:sz w:val="24"/>
              </w:rPr>
              <w:t>——</w:t>
            </w:r>
          </w:p>
        </w:tc>
        <w:tc>
          <w:tcPr>
            <w:tcW w:w="4870" w:type="dxa"/>
            <w:tcMar>
              <w:left w:w="0" w:type="dxa"/>
              <w:right w:w="0" w:type="dxa"/>
            </w:tcMar>
            <w:vAlign w:val="center"/>
          </w:tcPr>
          <w:p>
            <w:pPr>
              <w:widowControl/>
              <w:tabs>
                <w:tab w:val="left" w:pos="2565"/>
              </w:tabs>
              <w:adjustRightInd w:val="0"/>
              <w:spacing w:line="360" w:lineRule="exact"/>
              <w:jc w:val="left"/>
              <w:rPr>
                <w:rFonts w:ascii="Times New Roman" w:hAnsi="Times New Roman" w:eastAsia="宋体" w:cs="Times New Roman"/>
                <w:kern w:val="0"/>
                <w:szCs w:val="21"/>
              </w:rPr>
            </w:pPr>
            <w:r>
              <w:rPr>
                <w:rFonts w:ascii="Times New Roman" w:hAnsi="Times New Roman" w:eastAsia="宋体" w:cs="Times New Roman"/>
                <w:szCs w:val="21"/>
                <w:lang w:val="zh-CN"/>
              </w:rPr>
              <w:t>构件受力特征系数；</w:t>
            </w:r>
          </w:p>
        </w:tc>
      </w:tr>
      <w:tr>
        <w:tblPrEx>
          <w:tblCellMar>
            <w:top w:w="0" w:type="dxa"/>
            <w:left w:w="108" w:type="dxa"/>
            <w:bottom w:w="0" w:type="dxa"/>
            <w:right w:w="108" w:type="dxa"/>
          </w:tblCellMar>
        </w:tblPrEx>
        <w:trPr>
          <w:trHeight w:val="397" w:hRule="atLeast"/>
        </w:trPr>
        <w:tc>
          <w:tcPr>
            <w:tcW w:w="1304" w:type="dxa"/>
            <w:vAlign w:val="center"/>
          </w:tcPr>
          <w:p>
            <w:pPr>
              <w:widowControl/>
              <w:tabs>
                <w:tab w:val="left" w:pos="2565"/>
              </w:tabs>
              <w:adjustRightInd w:val="0"/>
              <w:spacing w:line="360" w:lineRule="exact"/>
              <w:ind w:right="-101" w:rightChars="-50"/>
              <w:jc w:val="right"/>
              <w:rPr>
                <w:rFonts w:ascii="Times New Roman" w:hAnsi="Times New Roman" w:eastAsia="宋体" w:cs="宋体"/>
                <w:i/>
                <w:iCs/>
                <w:kern w:val="0"/>
                <w:szCs w:val="21"/>
              </w:rPr>
            </w:pPr>
            <w:r>
              <w:rPr>
                <w:rFonts w:ascii="Times New Roman" w:hAnsi="Times New Roman" w:eastAsia="宋体" w:cs="Times New Roman"/>
                <w:position w:val="-10"/>
                <w:szCs w:val="21"/>
                <w:lang w:val="zh-CN"/>
              </w:rPr>
              <w:object>
                <v:shape id="_x0000_i1053" o:spt="75" type="#_x0000_t75" style="height:12pt;width:11.55pt;" o:ole="t" filled="f" o:preferrelative="t" stroked="f" coordsize="21600,21600">
                  <v:path/>
                  <v:fill on="f" focussize="0,0"/>
                  <v:stroke on="f" joinstyle="miter"/>
                  <v:imagedata r:id="rId67" o:title=""/>
                  <o:lock v:ext="edit" aspectratio="t"/>
                  <w10:wrap type="none"/>
                  <w10:anchorlock/>
                </v:shape>
                <o:OLEObject Type="Embed" ProgID="Equation.3" ShapeID="_x0000_i1053" DrawAspect="Content" ObjectID="_1468075753" r:id="rId66">
                  <o:LockedField>false</o:LockedField>
                </o:OLEObject>
              </w:object>
            </w:r>
            <w:r>
              <w:rPr>
                <w:rFonts w:ascii="Times New Roman" w:hAnsi="Times New Roman" w:eastAsia="宋体" w:cs="宋体"/>
                <w:kern w:val="0"/>
                <w:sz w:val="24"/>
              </w:rPr>
              <w:t>——</w:t>
            </w:r>
          </w:p>
        </w:tc>
        <w:tc>
          <w:tcPr>
            <w:tcW w:w="4870" w:type="dxa"/>
            <w:tcMar>
              <w:left w:w="0" w:type="dxa"/>
              <w:right w:w="0" w:type="dxa"/>
            </w:tcMar>
            <w:vAlign w:val="center"/>
          </w:tcPr>
          <w:p>
            <w:pPr>
              <w:widowControl/>
              <w:tabs>
                <w:tab w:val="left" w:pos="2565"/>
              </w:tabs>
              <w:adjustRightInd w:val="0"/>
              <w:spacing w:line="360" w:lineRule="exact"/>
              <w:jc w:val="left"/>
              <w:rPr>
                <w:rFonts w:ascii="Times New Roman" w:hAnsi="Times New Roman" w:eastAsia="宋体" w:cs="Times New Roman"/>
                <w:kern w:val="0"/>
                <w:szCs w:val="21"/>
              </w:rPr>
            </w:pPr>
            <w:r>
              <w:rPr>
                <w:rFonts w:ascii="Times New Roman" w:hAnsi="Times New Roman" w:eastAsia="宋体" w:cs="Times New Roman"/>
                <w:szCs w:val="21"/>
                <w:lang w:val="zh-CN"/>
              </w:rPr>
              <w:t>裂缝间纵向受拉钢筋应变不均匀系数</w:t>
            </w:r>
            <w:r>
              <w:rPr>
                <w:rFonts w:hint="eastAsia" w:ascii="Times New Roman" w:hAnsi="Times New Roman" w:eastAsia="宋体" w:cs="Times New Roman"/>
                <w:szCs w:val="21"/>
                <w:lang w:val="zh-CN"/>
              </w:rPr>
              <w:t>。</w:t>
            </w:r>
          </w:p>
        </w:tc>
      </w:tr>
    </w:tbl>
    <w:p>
      <w:pPr>
        <w:spacing w:line="360" w:lineRule="exact"/>
        <w:rPr>
          <w:rFonts w:ascii="楷体" w:hAnsi="楷体" w:eastAsia="楷体" w:cs="楷体"/>
          <w:szCs w:val="21"/>
        </w:rPr>
      </w:pPr>
      <w:r>
        <w:rPr>
          <w:rFonts w:ascii="Times New Roman" w:hAnsi="Times New Roman" w:eastAsia="楷体" w:cs="Times New Roman"/>
          <w:b/>
          <w:bCs/>
        </w:rPr>
        <w:t>2.2</w:t>
      </w:r>
      <w:r>
        <w:rPr>
          <w:rFonts w:hint="eastAsia" w:ascii="宋体" w:hAnsi="宋体" w:eastAsia="宋体" w:cs="楷体"/>
        </w:rPr>
        <w:t>【条文说明】现行国家标准《混凝土结构设计规范》</w:t>
      </w:r>
      <w:r>
        <w:rPr>
          <w:rFonts w:ascii="Times New Roman" w:hAnsi="Times New Roman" w:eastAsia="宋体" w:cs="Times New Roman"/>
        </w:rPr>
        <w:t>GB 50010</w:t>
      </w:r>
      <w:r>
        <w:rPr>
          <w:rFonts w:hint="eastAsia" w:ascii="宋体" w:hAnsi="宋体" w:eastAsia="宋体" w:cs="楷体"/>
        </w:rPr>
        <w:t>中定义的术语和符号适用于本标准。钢筋牌号</w:t>
      </w:r>
      <w:r>
        <w:rPr>
          <w:rFonts w:hint="eastAsia" w:ascii="Times New Roman" w:hAnsi="Times New Roman" w:eastAsia="宋体" w:cs="Times New Roman"/>
        </w:rPr>
        <w:t>(T63/E/G)</w:t>
      </w:r>
      <w:r>
        <w:rPr>
          <w:rFonts w:hint="eastAsia" w:ascii="宋体" w:hAnsi="宋体" w:eastAsia="宋体" w:cs="楷体"/>
        </w:rPr>
        <w:t>是由</w:t>
      </w:r>
      <w:r>
        <w:rPr>
          <w:rFonts w:hint="eastAsia" w:ascii="Times New Roman" w:hAnsi="Times New Roman" w:eastAsia="宋体" w:cs="Times New Roman"/>
        </w:rPr>
        <w:t>T+</w:t>
      </w:r>
      <w:r>
        <w:rPr>
          <w:rFonts w:hint="eastAsia" w:ascii="宋体" w:hAnsi="宋体" w:eastAsia="宋体" w:cs="楷体"/>
        </w:rPr>
        <w:t>钢筋屈服强度标准值简称</w:t>
      </w:r>
      <w:r>
        <w:rPr>
          <w:rFonts w:hint="eastAsia" w:ascii="Times New Roman" w:hAnsi="Times New Roman" w:eastAsia="宋体" w:cs="Times New Roman"/>
        </w:rPr>
        <w:t>（63）+/E/G</w:t>
      </w:r>
      <w:r>
        <w:rPr>
          <w:rFonts w:hint="eastAsia" w:ascii="宋体" w:hAnsi="宋体" w:eastAsia="宋体" w:cs="楷体"/>
        </w:rPr>
        <w:t>构成，其中</w:t>
      </w:r>
      <w:r>
        <w:rPr>
          <w:rFonts w:hint="eastAsia" w:ascii="Times New Roman" w:hAnsi="Times New Roman" w:eastAsia="宋体" w:cs="Times New Roman"/>
        </w:rPr>
        <w:t>T</w:t>
      </w:r>
      <w:r>
        <w:rPr>
          <w:rFonts w:hint="eastAsia" w:ascii="宋体" w:hAnsi="宋体" w:eastAsia="宋体" w:cs="楷体"/>
        </w:rPr>
        <w:t>代表热处理（热轧）、</w:t>
      </w:r>
      <w:r>
        <w:rPr>
          <w:rFonts w:hint="eastAsia" w:ascii="Times New Roman" w:hAnsi="Times New Roman" w:eastAsia="宋体" w:cs="Times New Roman"/>
        </w:rPr>
        <w:t>E</w:t>
      </w:r>
      <w:r>
        <w:rPr>
          <w:rFonts w:hint="eastAsia" w:ascii="宋体" w:hAnsi="宋体" w:eastAsia="宋体" w:cs="楷体"/>
        </w:rPr>
        <w:t>代表节能、</w:t>
      </w:r>
      <w:r>
        <w:rPr>
          <w:rFonts w:hint="eastAsia" w:ascii="Times New Roman" w:hAnsi="Times New Roman" w:eastAsia="宋体" w:cs="Times New Roman"/>
        </w:rPr>
        <w:t>G</w:t>
      </w:r>
      <w:r>
        <w:rPr>
          <w:rFonts w:hint="eastAsia" w:ascii="宋体" w:hAnsi="宋体" w:eastAsia="宋体" w:cs="楷体"/>
        </w:rPr>
        <w:t>代表带肋钢筋。</w:t>
      </w:r>
      <w:r>
        <w:rPr>
          <w:rFonts w:hint="eastAsia" w:ascii="宋体" w:hAnsi="宋体" w:eastAsia="宋体" w:cs="楷体"/>
          <w:iCs/>
          <w:szCs w:val="21"/>
        </w:rPr>
        <w:t>已有牌号上加“</w:t>
      </w:r>
      <w:r>
        <w:rPr>
          <w:rFonts w:hint="eastAsia" w:ascii="Times New Roman" w:hAnsi="Times New Roman" w:eastAsia="宋体" w:cs="Times New Roman"/>
        </w:rPr>
        <w:t>E</w:t>
      </w:r>
      <w:r>
        <w:rPr>
          <w:rFonts w:hint="eastAsia" w:ascii="宋体" w:hAnsi="宋体" w:eastAsia="宋体" w:cs="楷体"/>
          <w:iCs/>
          <w:szCs w:val="21"/>
        </w:rPr>
        <w:t>”</w:t>
      </w:r>
      <w:r>
        <w:rPr>
          <w:rFonts w:hint="eastAsia" w:ascii="Times New Roman" w:hAnsi="Times New Roman" w:eastAsia="宋体" w:cs="Times New Roman"/>
        </w:rPr>
        <w:t>（T63E/E/G）</w:t>
      </w:r>
      <w:r>
        <w:rPr>
          <w:rFonts w:hint="eastAsia" w:ascii="宋体" w:hAnsi="宋体" w:eastAsia="宋体" w:cs="楷体"/>
          <w:iCs/>
          <w:szCs w:val="21"/>
        </w:rPr>
        <w:t>的钢筋为抗震钢筋。</w:t>
      </w:r>
    </w:p>
    <w:p>
      <w:pPr>
        <w:spacing w:before="312" w:beforeLines="100" w:after="100" w:afterAutospacing="1" w:line="380" w:lineRule="exact"/>
        <w:jc w:val="center"/>
        <w:rPr>
          <w:rFonts w:ascii="Times New Roman" w:hAnsi="Times New Roman" w:eastAsia="方正黑体简体" w:cs="Times New Roman"/>
          <w:b/>
          <w:bCs/>
          <w:sz w:val="28"/>
          <w:szCs w:val="28"/>
        </w:rPr>
      </w:pPr>
      <w:r>
        <w:rPr>
          <w:rFonts w:ascii="Times New Roman" w:hAnsi="Times New Roman" w:eastAsia="方正黑体简体" w:cs="Times New Roman"/>
          <w:b/>
          <w:bCs/>
          <w:sz w:val="28"/>
          <w:szCs w:val="28"/>
        </w:rPr>
        <w:br w:type="page"/>
      </w:r>
    </w:p>
    <w:p>
      <w:pPr>
        <w:pStyle w:val="2"/>
        <w:keepNext w:val="0"/>
        <w:keepLines w:val="0"/>
        <w:pageBreakBefore/>
        <w:widowControl w:val="0"/>
        <w:tabs>
          <w:tab w:val="right" w:leader="middleDot" w:pos="5880"/>
          <w:tab w:val="right" w:leader="dot" w:pos="6000"/>
        </w:tabs>
        <w:spacing w:before="312" w:beforeLines="100" w:beforeAutospacing="0"/>
        <w:rPr>
          <w:rFonts w:cs="Times New Roman"/>
          <w:b/>
          <w:bCs/>
        </w:rPr>
      </w:pPr>
      <w:r>
        <w:rPr>
          <w:rFonts w:cs="Times New Roman"/>
          <w:b/>
          <w:bCs/>
        </w:rPr>
        <w:t xml:space="preserve">3  </w:t>
      </w:r>
      <w:r>
        <w:rPr>
          <w:rFonts w:eastAsia="方正小标宋简体" w:cs="Times New Roman"/>
          <w:bCs/>
        </w:rPr>
        <w:t>基本规定</w:t>
      </w:r>
    </w:p>
    <w:p>
      <w:pPr>
        <w:pStyle w:val="36"/>
        <w:spacing w:line="360" w:lineRule="exact"/>
        <w:rPr>
          <w:rFonts w:ascii="Times New Roman" w:hAnsi="Times New Roman" w:cs="Times New Roman"/>
          <w:lang w:val="zh-CN"/>
        </w:rPr>
      </w:pPr>
      <w:r>
        <w:rPr>
          <w:rFonts w:ascii="Times New Roman" w:hAnsi="Times New Roman" w:eastAsia="方正黑体简体" w:cs="Times New Roman"/>
          <w:b/>
          <w:bCs/>
        </w:rPr>
        <w:t>3.0.1</w:t>
      </w:r>
      <w:r>
        <w:rPr>
          <w:rFonts w:ascii="Times New Roman" w:hAnsi="Times New Roman" w:eastAsia="方正黑体简体" w:cs="Times New Roman"/>
        </w:rPr>
        <w:t xml:space="preserve"> </w:t>
      </w:r>
      <w:r>
        <w:rPr>
          <w:rFonts w:ascii="Times New Roman" w:hAnsi="Times New Roman" w:cs="Times New Roman"/>
        </w:rPr>
        <w:t xml:space="preserve"> 除需进行疲劳验算的构件外，混凝土结构构件中的各种受力钢筋均可采用T63</w:t>
      </w:r>
      <w:r>
        <w:rPr>
          <w:rFonts w:hint="eastAsia" w:ascii="Times New Roman" w:hAnsi="Times New Roman" w:cs="Times New Roman"/>
        </w:rPr>
        <w:t>/E/G</w:t>
      </w:r>
      <w:r>
        <w:rPr>
          <w:rFonts w:ascii="Times New Roman" w:hAnsi="Times New Roman" w:cs="Times New Roman"/>
          <w:lang w:val="zh-CN"/>
        </w:rPr>
        <w:t>钢筋。当用于抗剪、抗扭、抗冲切计算时，宜优先选用较低强度等级的钢筋。</w:t>
      </w:r>
    </w:p>
    <w:p>
      <w:pPr>
        <w:pStyle w:val="36"/>
        <w:spacing w:line="360" w:lineRule="exact"/>
        <w:rPr>
          <w:rFonts w:ascii="宋体" w:hAnsi="宋体" w:cs="楷体"/>
          <w:lang w:val="zh-CN"/>
        </w:rPr>
      </w:pPr>
      <w:r>
        <w:rPr>
          <w:rFonts w:ascii="Times New Roman" w:hAnsi="Times New Roman" w:eastAsia="楷体" w:cs="Times New Roman"/>
          <w:b/>
          <w:bCs/>
        </w:rPr>
        <w:t>3.0.1</w:t>
      </w:r>
      <w:r>
        <w:rPr>
          <w:rFonts w:hint="eastAsia" w:ascii="宋体" w:hAnsi="宋体" w:cs="楷体"/>
        </w:rPr>
        <w:t>【条文说明】</w:t>
      </w:r>
      <w:r>
        <w:rPr>
          <w:rFonts w:ascii="Times New Roman" w:hAnsi="Times New Roman" w:cs="Times New Roman"/>
        </w:rPr>
        <w:t>T63/E/G</w:t>
      </w:r>
      <w:r>
        <w:rPr>
          <w:rFonts w:hint="eastAsia" w:ascii="宋体" w:hAnsi="宋体" w:cs="楷体"/>
        </w:rPr>
        <w:t>钢筋可与其他类型的钢筋搭配使用，适用范围与普通钢筋相同。钢筋混凝土结构构件中的受力钢筋和预应力混凝土结构构件中的非预应力受力钢筋，均可采用</w:t>
      </w:r>
      <w:r>
        <w:rPr>
          <w:rFonts w:hint="eastAsia" w:ascii="Times New Roman" w:hAnsi="Times New Roman" w:cs="Times New Roman"/>
        </w:rPr>
        <w:t>T63/E/G</w:t>
      </w:r>
      <w:r>
        <w:rPr>
          <w:rFonts w:hint="eastAsia" w:ascii="宋体" w:hAnsi="宋体" w:cs="楷体"/>
        </w:rPr>
        <w:t>钢筋，推荐优先用于混凝土梁、板、柱中的纵向受力钢筋。根据现行国家标准《混凝土结构设计规范》</w:t>
      </w:r>
      <w:r>
        <w:rPr>
          <w:rFonts w:hint="eastAsia" w:ascii="Times New Roman" w:hAnsi="Times New Roman" w:cs="Times New Roman"/>
        </w:rPr>
        <w:t>GB 50010</w:t>
      </w:r>
      <w:r>
        <w:rPr>
          <w:rFonts w:hint="eastAsia" w:ascii="宋体" w:hAnsi="宋体" w:cs="楷体"/>
        </w:rPr>
        <w:t>的规定，当用于受剪、受扭、受冲切承载力计算时，钢筋强度设计值大于</w:t>
      </w:r>
      <w:r>
        <w:rPr>
          <w:rFonts w:hint="eastAsia" w:ascii="Times New Roman" w:hAnsi="Times New Roman" w:cs="Times New Roman"/>
        </w:rPr>
        <w:t>360 N/mm</w:t>
      </w:r>
      <w:r>
        <w:rPr>
          <w:rFonts w:hint="eastAsia" w:ascii="Times New Roman" w:hAnsi="Times New Roman" w:cs="Times New Roman"/>
          <w:vertAlign w:val="superscript"/>
        </w:rPr>
        <w:t>2</w:t>
      </w:r>
      <w:r>
        <w:rPr>
          <w:rFonts w:hint="eastAsia" w:ascii="宋体" w:hAnsi="宋体" w:cs="楷体"/>
          <w:lang w:val="zh-CN"/>
        </w:rPr>
        <w:t>时取</w:t>
      </w:r>
      <w:r>
        <w:rPr>
          <w:rFonts w:hint="eastAsia" w:ascii="Times New Roman" w:hAnsi="Times New Roman" w:cs="Times New Roman"/>
        </w:rPr>
        <w:t>360 N/mm</w:t>
      </w:r>
      <w:r>
        <w:rPr>
          <w:rFonts w:hint="eastAsia" w:ascii="Times New Roman" w:hAnsi="Times New Roman" w:cs="Times New Roman"/>
          <w:vertAlign w:val="superscript"/>
        </w:rPr>
        <w:t>2</w:t>
      </w:r>
      <w:r>
        <w:rPr>
          <w:rFonts w:hint="eastAsia" w:ascii="宋体" w:hAnsi="宋体" w:cs="楷体"/>
          <w:lang w:val="zh-CN"/>
        </w:rPr>
        <w:t>，不能充分发挥高强钢筋的强度优势，宜优先选用较低强度等级的钢筋。</w:t>
      </w:r>
    </w:p>
    <w:p>
      <w:pPr>
        <w:pStyle w:val="36"/>
        <w:spacing w:line="360" w:lineRule="exact"/>
        <w:ind w:firstLine="406" w:firstLineChars="200"/>
        <w:rPr>
          <w:rFonts w:ascii="楷体" w:hAnsi="楷体" w:eastAsia="楷体" w:cs="楷体"/>
          <w:lang w:val="zh-CN"/>
        </w:rPr>
      </w:pPr>
      <w:r>
        <w:rPr>
          <w:rFonts w:hint="eastAsia" w:ascii="宋体" w:hAnsi="宋体" w:cs="楷体"/>
          <w:lang w:val="zh-CN"/>
        </w:rPr>
        <w:t>由于</w:t>
      </w:r>
      <w:r>
        <w:rPr>
          <w:rFonts w:hint="eastAsia" w:ascii="Times New Roman" w:hAnsi="Times New Roman" w:cs="Times New Roman"/>
        </w:rPr>
        <w:t>T63/E/G</w:t>
      </w:r>
      <w:r>
        <w:rPr>
          <w:rFonts w:hint="eastAsia" w:ascii="宋体" w:hAnsi="宋体" w:cs="楷体"/>
          <w:lang w:val="zh-CN"/>
        </w:rPr>
        <w:t>钢筋的疲劳应力幅值尚未进行相关研究，本标准限制了</w:t>
      </w:r>
      <w:r>
        <w:rPr>
          <w:rFonts w:hint="eastAsia" w:ascii="Times New Roman" w:hAnsi="Times New Roman" w:cs="Times New Roman"/>
        </w:rPr>
        <w:t>T63/E/G</w:t>
      </w:r>
      <w:r>
        <w:rPr>
          <w:rFonts w:hint="eastAsia" w:ascii="宋体" w:hAnsi="宋体" w:cs="楷体"/>
          <w:lang w:val="zh-CN"/>
        </w:rPr>
        <w:t>钢筋在需要进行疲劳验算的构件中应用。</w:t>
      </w:r>
    </w:p>
    <w:p>
      <w:pPr>
        <w:pStyle w:val="36"/>
        <w:spacing w:line="360" w:lineRule="exact"/>
        <w:rPr>
          <w:rFonts w:ascii="Times New Roman" w:hAnsi="Times New Roman" w:cs="Times New Roman"/>
        </w:rPr>
      </w:pPr>
      <w:r>
        <w:rPr>
          <w:rFonts w:ascii="Times New Roman" w:hAnsi="Times New Roman" w:eastAsia="方正黑体简体" w:cs="Times New Roman"/>
          <w:b/>
          <w:bCs/>
        </w:rPr>
        <w:t>3.0.2</w:t>
      </w:r>
      <w:r>
        <w:rPr>
          <w:rFonts w:ascii="Times New Roman" w:hAnsi="Times New Roman" w:cs="Times New Roman"/>
          <w:b/>
          <w:bCs/>
        </w:rPr>
        <w:t xml:space="preserve"> </w:t>
      </w:r>
      <w:r>
        <w:rPr>
          <w:rFonts w:ascii="Times New Roman" w:hAnsi="Times New Roman" w:cs="Times New Roman"/>
        </w:rPr>
        <w:t xml:space="preserve"> 对持久设计状况、短暂设计状况和地震设计状况，当用内力的形式表达时，结构构件应采用下列承载能力极限状态设计表达式：</w:t>
      </w:r>
    </w:p>
    <w:p>
      <w:pPr>
        <w:pStyle w:val="36"/>
        <w:spacing w:before="312" w:beforeLines="100" w:after="312" w:afterLines="100" w:line="360" w:lineRule="exact"/>
        <w:jc w:val="right"/>
        <w:rPr>
          <w:rFonts w:ascii="Times New Roman" w:hAnsi="Times New Roman" w:cs="Times New Roman"/>
        </w:rPr>
      </w:pPr>
      <w:r>
        <w:rPr>
          <w:rFonts w:ascii="Times New Roman" w:hAnsi="Times New Roman" w:cs="Times New Roman"/>
          <w:position w:val="-12"/>
        </w:rPr>
        <w:object>
          <v:shape id="_x0000_i1054" o:spt="75" type="#_x0000_t75" style="height:18pt;width:43.85pt;" o:ole="t" filled="f" o:preferrelative="t" stroked="f" coordsize="21600,21600">
            <v:path/>
            <v:fill on="f" focussize="0,0"/>
            <v:stroke on="f" joinstyle="miter"/>
            <v:imagedata r:id="rId69" o:title=""/>
            <o:lock v:ext="edit" aspectratio="t"/>
            <w10:wrap type="none"/>
            <w10:anchorlock/>
          </v:shape>
          <o:OLEObject Type="Embed" ProgID="Equation.DSMT4" ShapeID="_x0000_i1054" DrawAspect="Content" ObjectID="_1468075754" r:id="rId68">
            <o:LockedField>false</o:LockedField>
          </o:OLEObject>
        </w:object>
      </w:r>
      <w:r>
        <w:rPr>
          <w:rFonts w:ascii="Times New Roman" w:hAnsi="Times New Roman" w:cs="Times New Roman"/>
        </w:rPr>
        <w:t xml:space="preserve">                  （3.0.2-1）</w:t>
      </w:r>
    </w:p>
    <w:p>
      <w:pPr>
        <w:pStyle w:val="36"/>
        <w:spacing w:before="312" w:beforeLines="100" w:after="312" w:afterLines="100" w:line="360" w:lineRule="exact"/>
        <w:jc w:val="right"/>
        <w:rPr>
          <w:rFonts w:ascii="Times New Roman" w:hAnsi="Times New Roman" w:cs="Times New Roman"/>
        </w:rPr>
      </w:pPr>
      <w:r>
        <w:rPr>
          <w:rFonts w:ascii="Times New Roman" w:hAnsi="Times New Roman" w:cs="Times New Roman"/>
          <w:position w:val="-12"/>
        </w:rPr>
        <w:object>
          <v:shape id="_x0000_i1055" o:spt="75" type="#_x0000_t75" style="height:16.6pt;width:122.3pt;" o:ole="t" filled="f" o:preferrelative="t" stroked="f" coordsize="21600,21600">
            <v:path/>
            <v:fill on="f" focussize="0,0"/>
            <v:stroke on="f" joinstyle="miter"/>
            <v:imagedata r:id="rId71" o:title=""/>
            <o:lock v:ext="edit" aspectratio="t"/>
            <w10:wrap type="none"/>
            <w10:anchorlock/>
          </v:shape>
          <o:OLEObject Type="Embed" ProgID="Equation.DSMT4" ShapeID="_x0000_i1055" DrawAspect="Content" ObjectID="_1468075755" r:id="rId70">
            <o:LockedField>false</o:LockedField>
          </o:OLEObject>
        </w:object>
      </w:r>
      <w:r>
        <w:rPr>
          <w:rFonts w:ascii="Times New Roman" w:hAnsi="Times New Roman" w:cs="Times New Roman"/>
        </w:rPr>
        <w:t xml:space="preserve">        （3.0.2-2）</w:t>
      </w:r>
    </w:p>
    <w:tbl>
      <w:tblPr>
        <w:tblStyle w:val="19"/>
        <w:tblpPr w:leftFromText="180" w:rightFromText="180" w:vertAnchor="text" w:tblpXSpec="center" w:tblpY="1"/>
        <w:tblOverlap w:val="never"/>
        <w:tblW w:w="0" w:type="auto"/>
        <w:jc w:val="center"/>
        <w:tblLayout w:type="autofit"/>
        <w:tblCellMar>
          <w:top w:w="0" w:type="dxa"/>
          <w:left w:w="108" w:type="dxa"/>
          <w:bottom w:w="0" w:type="dxa"/>
          <w:right w:w="108" w:type="dxa"/>
        </w:tblCellMar>
      </w:tblPr>
      <w:tblGrid>
        <w:gridCol w:w="1763"/>
        <w:gridCol w:w="4241"/>
      </w:tblGrid>
      <w:tr>
        <w:tblPrEx>
          <w:tblCellMar>
            <w:top w:w="0" w:type="dxa"/>
            <w:left w:w="108" w:type="dxa"/>
            <w:bottom w:w="0" w:type="dxa"/>
            <w:right w:w="108" w:type="dxa"/>
          </w:tblCellMar>
        </w:tblPrEx>
        <w:trPr>
          <w:trHeight w:val="340" w:hRule="atLeast"/>
          <w:jc w:val="center"/>
        </w:trPr>
        <w:tc>
          <w:tcPr>
            <w:tcW w:w="1763" w:type="dxa"/>
          </w:tcPr>
          <w:p>
            <w:pPr>
              <w:autoSpaceDE w:val="0"/>
              <w:autoSpaceDN w:val="0"/>
              <w:adjustRightInd w:val="0"/>
              <w:spacing w:line="300" w:lineRule="exact"/>
              <w:jc w:val="right"/>
              <w:rPr>
                <w:rFonts w:ascii="Times New Roman" w:hAnsi="Times New Roman" w:cs="Times New Roman"/>
                <w:szCs w:val="21"/>
              </w:rPr>
            </w:pPr>
            <w:r>
              <w:rPr>
                <w:rFonts w:ascii="Times New Roman" w:hAnsi="Times New Roman" w:cs="Times New Roman"/>
                <w:szCs w:val="21"/>
              </w:rPr>
              <w:t>式中：</w:t>
            </w:r>
            <w:r>
              <w:rPr>
                <w:rFonts w:ascii="Times New Roman" w:hAnsi="Times New Roman" w:cs="Times New Roman"/>
                <w:position w:val="-12"/>
                <w:sz w:val="16"/>
                <w:szCs w:val="16"/>
              </w:rPr>
              <w:object>
                <v:shape id="_x0000_i1056" o:spt="75" type="#_x0000_t75" style="height:17.55pt;width:8.3pt;" o:ole="t" filled="f" o:preferrelative="t" stroked="f" coordsize="21600,21600">
                  <v:path/>
                  <v:fill on="f" focussize="0,0"/>
                  <v:stroke on="f" joinstyle="miter"/>
                  <v:imagedata r:id="rId73" o:title=""/>
                  <o:lock v:ext="edit" aspectratio="t"/>
                  <w10:wrap type="none"/>
                  <w10:anchorlock/>
                </v:shape>
                <o:OLEObject Type="Embed" ProgID="Equation.DSMT4" ShapeID="_x0000_i1056" DrawAspect="Content" ObjectID="_1468075756" r:id="rId72">
                  <o:LockedField>false</o:LockedField>
                </o:OLEObject>
              </w:object>
            </w:r>
            <w:r>
              <w:rPr>
                <w:rFonts w:ascii="Times New Roman" w:hAnsi="Times New Roman" w:cs="Times New Roman"/>
                <w:sz w:val="16"/>
                <w:szCs w:val="16"/>
              </w:rPr>
              <w:t xml:space="preserve"> </w:t>
            </w:r>
            <w:r>
              <w:rPr>
                <w:rFonts w:ascii="Times New Roman" w:hAnsi="Times New Roman" w:eastAsia="宋体" w:cs="Times New Roman"/>
                <w:kern w:val="0"/>
                <w:szCs w:val="21"/>
              </w:rPr>
              <w:t>——</w:t>
            </w:r>
          </w:p>
        </w:tc>
        <w:tc>
          <w:tcPr>
            <w:tcW w:w="4241" w:type="dxa"/>
            <w:tcMar>
              <w:left w:w="0" w:type="dxa"/>
              <w:right w:w="0" w:type="dxa"/>
            </w:tcMar>
          </w:tcPr>
          <w:p>
            <w:pPr>
              <w:autoSpaceDE w:val="0"/>
              <w:autoSpaceDN w:val="0"/>
              <w:adjustRightInd w:val="0"/>
              <w:spacing w:line="300" w:lineRule="exact"/>
              <w:jc w:val="left"/>
              <w:rPr>
                <w:rFonts w:ascii="Times New Roman" w:hAnsi="Times New Roman" w:cs="Times New Roman"/>
                <w:szCs w:val="21"/>
              </w:rPr>
            </w:pPr>
            <w:r>
              <w:rPr>
                <w:rFonts w:ascii="Times New Roman" w:hAnsi="Times New Roman" w:cs="Times New Roman"/>
                <w:szCs w:val="21"/>
              </w:rPr>
              <w:t>结构重要性系数：在持久设计状况和短暂设计</w:t>
            </w:r>
          </w:p>
        </w:tc>
      </w:tr>
      <w:tr>
        <w:tblPrEx>
          <w:tblCellMar>
            <w:top w:w="0" w:type="dxa"/>
            <w:left w:w="108" w:type="dxa"/>
            <w:bottom w:w="0" w:type="dxa"/>
            <w:right w:w="108" w:type="dxa"/>
          </w:tblCellMar>
        </w:tblPrEx>
        <w:trPr>
          <w:trHeight w:val="340" w:hRule="atLeast"/>
          <w:jc w:val="center"/>
        </w:trPr>
        <w:tc>
          <w:tcPr>
            <w:tcW w:w="1763" w:type="dxa"/>
          </w:tcPr>
          <w:p>
            <w:pPr>
              <w:autoSpaceDE w:val="0"/>
              <w:autoSpaceDN w:val="0"/>
              <w:adjustRightInd w:val="0"/>
              <w:spacing w:line="300" w:lineRule="exact"/>
              <w:jc w:val="right"/>
              <w:rPr>
                <w:rFonts w:ascii="Times New Roman" w:hAnsi="Times New Roman" w:cs="Times New Roman"/>
                <w:szCs w:val="21"/>
              </w:rPr>
            </w:pPr>
          </w:p>
        </w:tc>
        <w:tc>
          <w:tcPr>
            <w:tcW w:w="4241" w:type="dxa"/>
            <w:tcMar>
              <w:left w:w="0" w:type="dxa"/>
              <w:right w:w="0" w:type="dxa"/>
            </w:tcMar>
          </w:tcPr>
          <w:p>
            <w:pPr>
              <w:autoSpaceDE w:val="0"/>
              <w:autoSpaceDN w:val="0"/>
              <w:adjustRightInd w:val="0"/>
              <w:spacing w:line="300" w:lineRule="exact"/>
              <w:jc w:val="left"/>
              <w:rPr>
                <w:rFonts w:ascii="Times New Roman" w:hAnsi="Times New Roman" w:cs="Times New Roman"/>
                <w:szCs w:val="21"/>
              </w:rPr>
            </w:pPr>
            <w:r>
              <w:rPr>
                <w:rFonts w:ascii="Times New Roman" w:hAnsi="Times New Roman" w:cs="Times New Roman"/>
                <w:szCs w:val="21"/>
              </w:rPr>
              <w:t>状况下，对安全等级为一级的结构构件不应小</w:t>
            </w:r>
          </w:p>
        </w:tc>
      </w:tr>
      <w:tr>
        <w:tblPrEx>
          <w:tblCellMar>
            <w:top w:w="0" w:type="dxa"/>
            <w:left w:w="108" w:type="dxa"/>
            <w:bottom w:w="0" w:type="dxa"/>
            <w:right w:w="108" w:type="dxa"/>
          </w:tblCellMar>
        </w:tblPrEx>
        <w:trPr>
          <w:trHeight w:val="340" w:hRule="atLeast"/>
          <w:jc w:val="center"/>
        </w:trPr>
        <w:tc>
          <w:tcPr>
            <w:tcW w:w="1763" w:type="dxa"/>
          </w:tcPr>
          <w:p>
            <w:pPr>
              <w:autoSpaceDE w:val="0"/>
              <w:autoSpaceDN w:val="0"/>
              <w:adjustRightInd w:val="0"/>
              <w:spacing w:line="300" w:lineRule="exact"/>
              <w:jc w:val="right"/>
              <w:rPr>
                <w:rFonts w:ascii="Times New Roman" w:hAnsi="Times New Roman" w:cs="Times New Roman"/>
                <w:szCs w:val="21"/>
              </w:rPr>
            </w:pPr>
          </w:p>
        </w:tc>
        <w:tc>
          <w:tcPr>
            <w:tcW w:w="4241" w:type="dxa"/>
            <w:tcMar>
              <w:left w:w="0" w:type="dxa"/>
              <w:right w:w="0" w:type="dxa"/>
            </w:tcMar>
          </w:tcPr>
          <w:p>
            <w:pPr>
              <w:autoSpaceDE w:val="0"/>
              <w:autoSpaceDN w:val="0"/>
              <w:adjustRightInd w:val="0"/>
              <w:spacing w:line="300" w:lineRule="exact"/>
              <w:jc w:val="left"/>
              <w:rPr>
                <w:rFonts w:ascii="Times New Roman" w:hAnsi="Times New Roman" w:cs="Times New Roman"/>
                <w:szCs w:val="21"/>
              </w:rPr>
            </w:pPr>
            <w:r>
              <w:rPr>
                <w:rFonts w:ascii="Times New Roman" w:hAnsi="Times New Roman" w:cs="Times New Roman"/>
                <w:szCs w:val="21"/>
              </w:rPr>
              <w:t>于1.1，对安全等级为二级的结构构件不应小于</w:t>
            </w:r>
          </w:p>
        </w:tc>
      </w:tr>
      <w:tr>
        <w:tblPrEx>
          <w:tblCellMar>
            <w:top w:w="0" w:type="dxa"/>
            <w:left w:w="108" w:type="dxa"/>
            <w:bottom w:w="0" w:type="dxa"/>
            <w:right w:w="108" w:type="dxa"/>
          </w:tblCellMar>
        </w:tblPrEx>
        <w:trPr>
          <w:trHeight w:val="340" w:hRule="atLeast"/>
          <w:jc w:val="center"/>
        </w:trPr>
        <w:tc>
          <w:tcPr>
            <w:tcW w:w="1763" w:type="dxa"/>
          </w:tcPr>
          <w:p>
            <w:pPr>
              <w:autoSpaceDE w:val="0"/>
              <w:autoSpaceDN w:val="0"/>
              <w:adjustRightInd w:val="0"/>
              <w:spacing w:line="300" w:lineRule="exact"/>
              <w:jc w:val="right"/>
              <w:rPr>
                <w:rFonts w:ascii="Times New Roman" w:hAnsi="Times New Roman" w:cs="Times New Roman"/>
                <w:szCs w:val="21"/>
              </w:rPr>
            </w:pPr>
          </w:p>
        </w:tc>
        <w:tc>
          <w:tcPr>
            <w:tcW w:w="4241" w:type="dxa"/>
            <w:tcMar>
              <w:left w:w="0" w:type="dxa"/>
              <w:right w:w="0" w:type="dxa"/>
            </w:tcMar>
          </w:tcPr>
          <w:p>
            <w:pPr>
              <w:autoSpaceDE w:val="0"/>
              <w:autoSpaceDN w:val="0"/>
              <w:adjustRightInd w:val="0"/>
              <w:spacing w:line="300" w:lineRule="exact"/>
              <w:jc w:val="left"/>
              <w:rPr>
                <w:rFonts w:ascii="Times New Roman" w:hAnsi="Times New Roman" w:cs="Times New Roman"/>
                <w:szCs w:val="21"/>
              </w:rPr>
            </w:pPr>
            <w:r>
              <w:rPr>
                <w:rFonts w:ascii="Times New Roman" w:hAnsi="Times New Roman" w:cs="Times New Roman"/>
                <w:szCs w:val="21"/>
              </w:rPr>
              <w:t>1.0，对安全等级为三级的结构构件不应小于</w:t>
            </w:r>
          </w:p>
        </w:tc>
      </w:tr>
      <w:tr>
        <w:tblPrEx>
          <w:tblCellMar>
            <w:top w:w="0" w:type="dxa"/>
            <w:left w:w="108" w:type="dxa"/>
            <w:bottom w:w="0" w:type="dxa"/>
            <w:right w:w="108" w:type="dxa"/>
          </w:tblCellMar>
        </w:tblPrEx>
        <w:trPr>
          <w:trHeight w:val="340" w:hRule="atLeast"/>
          <w:jc w:val="center"/>
        </w:trPr>
        <w:tc>
          <w:tcPr>
            <w:tcW w:w="1763" w:type="dxa"/>
          </w:tcPr>
          <w:p>
            <w:pPr>
              <w:autoSpaceDE w:val="0"/>
              <w:autoSpaceDN w:val="0"/>
              <w:adjustRightInd w:val="0"/>
              <w:spacing w:line="300" w:lineRule="exact"/>
              <w:jc w:val="right"/>
              <w:rPr>
                <w:rFonts w:ascii="Times New Roman" w:hAnsi="Times New Roman" w:cs="Times New Roman"/>
                <w:szCs w:val="21"/>
              </w:rPr>
            </w:pPr>
          </w:p>
        </w:tc>
        <w:tc>
          <w:tcPr>
            <w:tcW w:w="4241" w:type="dxa"/>
            <w:tcMar>
              <w:left w:w="0" w:type="dxa"/>
              <w:right w:w="0" w:type="dxa"/>
            </w:tcMar>
          </w:tcPr>
          <w:p>
            <w:pPr>
              <w:autoSpaceDE w:val="0"/>
              <w:autoSpaceDN w:val="0"/>
              <w:adjustRightInd w:val="0"/>
              <w:spacing w:line="300" w:lineRule="exact"/>
              <w:jc w:val="left"/>
              <w:rPr>
                <w:rFonts w:ascii="Times New Roman" w:hAnsi="Times New Roman" w:cs="Times New Roman"/>
                <w:szCs w:val="21"/>
              </w:rPr>
            </w:pPr>
            <w:r>
              <w:rPr>
                <w:rFonts w:ascii="Times New Roman" w:hAnsi="Times New Roman" w:cs="Times New Roman"/>
                <w:szCs w:val="21"/>
              </w:rPr>
              <w:t>0.9；对地震设计状况下应取1.0；</w:t>
            </w:r>
          </w:p>
        </w:tc>
      </w:tr>
      <w:tr>
        <w:tblPrEx>
          <w:tblCellMar>
            <w:top w:w="0" w:type="dxa"/>
            <w:left w:w="108" w:type="dxa"/>
            <w:bottom w:w="0" w:type="dxa"/>
            <w:right w:w="108" w:type="dxa"/>
          </w:tblCellMar>
        </w:tblPrEx>
        <w:trPr>
          <w:trHeight w:val="340" w:hRule="atLeast"/>
          <w:jc w:val="center"/>
        </w:trPr>
        <w:tc>
          <w:tcPr>
            <w:tcW w:w="1763" w:type="dxa"/>
          </w:tcPr>
          <w:p>
            <w:pPr>
              <w:autoSpaceDE w:val="0"/>
              <w:autoSpaceDN w:val="0"/>
              <w:adjustRightInd w:val="0"/>
              <w:spacing w:line="300" w:lineRule="exact"/>
              <w:jc w:val="right"/>
              <w:rPr>
                <w:rFonts w:ascii="Times New Roman" w:hAnsi="Times New Roman" w:cs="Times New Roman"/>
                <w:szCs w:val="21"/>
              </w:rPr>
            </w:pPr>
            <w:r>
              <w:rPr>
                <w:rFonts w:ascii="Times New Roman" w:hAnsi="Times New Roman" w:cs="Times New Roman"/>
                <w:i/>
                <w:position w:val="-6"/>
                <w:szCs w:val="21"/>
              </w:rPr>
              <w:object>
                <v:shape id="_x0000_i1057" o:spt="75" type="#_x0000_t75" style="height:14.3pt;width:10.15pt;" o:ole="t" filled="f" o:preferrelative="t" stroked="f" coordsize="21600,21600">
                  <v:path/>
                  <v:fill on="f" focussize="0,0"/>
                  <v:stroke on="f" joinstyle="miter"/>
                  <v:imagedata r:id="rId75" o:title=""/>
                  <o:lock v:ext="edit" aspectratio="t"/>
                  <w10:wrap type="none"/>
                  <w10:anchorlock/>
                </v:shape>
                <o:OLEObject Type="Embed" ProgID="Equation.DSMT4" ShapeID="_x0000_i1057" DrawAspect="Content" ObjectID="_1468075757" r:id="rId74">
                  <o:LockedField>false</o:LockedField>
                </o:OLEObject>
              </w:object>
            </w:r>
            <w:r>
              <w:rPr>
                <w:rFonts w:ascii="Times New Roman" w:hAnsi="Times New Roman" w:eastAsia="宋体" w:cs="Times New Roman"/>
                <w:kern w:val="0"/>
                <w:szCs w:val="21"/>
              </w:rPr>
              <w:t>——</w:t>
            </w:r>
          </w:p>
        </w:tc>
        <w:tc>
          <w:tcPr>
            <w:tcW w:w="4241" w:type="dxa"/>
            <w:tcMar>
              <w:left w:w="0" w:type="dxa"/>
              <w:right w:w="0" w:type="dxa"/>
            </w:tcMar>
          </w:tcPr>
          <w:p>
            <w:pPr>
              <w:autoSpaceDE w:val="0"/>
              <w:autoSpaceDN w:val="0"/>
              <w:adjustRightInd w:val="0"/>
              <w:spacing w:line="300" w:lineRule="exact"/>
              <w:jc w:val="left"/>
              <w:rPr>
                <w:rFonts w:ascii="Times New Roman" w:hAnsi="Times New Roman" w:cs="Times New Roman"/>
                <w:szCs w:val="21"/>
              </w:rPr>
            </w:pPr>
            <w:r>
              <w:rPr>
                <w:rFonts w:ascii="Times New Roman" w:hAnsi="Times New Roman" w:cs="Times New Roman"/>
                <w:szCs w:val="21"/>
              </w:rPr>
              <w:t>承载能力极限状态下作用组合的效应设计值：</w:t>
            </w:r>
          </w:p>
        </w:tc>
      </w:tr>
      <w:tr>
        <w:tblPrEx>
          <w:tblCellMar>
            <w:top w:w="0" w:type="dxa"/>
            <w:left w:w="108" w:type="dxa"/>
            <w:bottom w:w="0" w:type="dxa"/>
            <w:right w:w="108" w:type="dxa"/>
          </w:tblCellMar>
        </w:tblPrEx>
        <w:trPr>
          <w:trHeight w:val="340" w:hRule="atLeast"/>
          <w:jc w:val="center"/>
        </w:trPr>
        <w:tc>
          <w:tcPr>
            <w:tcW w:w="1763" w:type="dxa"/>
          </w:tcPr>
          <w:p>
            <w:pPr>
              <w:autoSpaceDE w:val="0"/>
              <w:autoSpaceDN w:val="0"/>
              <w:adjustRightInd w:val="0"/>
              <w:spacing w:line="300" w:lineRule="exact"/>
              <w:jc w:val="right"/>
              <w:rPr>
                <w:rFonts w:ascii="Times New Roman" w:hAnsi="Times New Roman" w:cs="Times New Roman"/>
                <w:szCs w:val="21"/>
              </w:rPr>
            </w:pPr>
          </w:p>
        </w:tc>
        <w:tc>
          <w:tcPr>
            <w:tcW w:w="4241" w:type="dxa"/>
            <w:tcMar>
              <w:left w:w="0" w:type="dxa"/>
              <w:right w:w="0" w:type="dxa"/>
            </w:tcMar>
          </w:tcPr>
          <w:p>
            <w:pPr>
              <w:autoSpaceDE w:val="0"/>
              <w:autoSpaceDN w:val="0"/>
              <w:adjustRightInd w:val="0"/>
              <w:spacing w:line="300" w:lineRule="exact"/>
              <w:jc w:val="left"/>
              <w:rPr>
                <w:rFonts w:ascii="Times New Roman" w:hAnsi="Times New Roman" w:cs="Times New Roman"/>
                <w:szCs w:val="21"/>
              </w:rPr>
            </w:pPr>
            <w:r>
              <w:rPr>
                <w:rFonts w:ascii="Times New Roman" w:hAnsi="Times New Roman" w:cs="Times New Roman"/>
                <w:szCs w:val="21"/>
              </w:rPr>
              <w:t>对持久设计状况和短暂设计状况应按作用的</w:t>
            </w:r>
          </w:p>
        </w:tc>
      </w:tr>
      <w:tr>
        <w:tblPrEx>
          <w:tblCellMar>
            <w:top w:w="0" w:type="dxa"/>
            <w:left w:w="108" w:type="dxa"/>
            <w:bottom w:w="0" w:type="dxa"/>
            <w:right w:w="108" w:type="dxa"/>
          </w:tblCellMar>
        </w:tblPrEx>
        <w:trPr>
          <w:trHeight w:val="340" w:hRule="atLeast"/>
          <w:jc w:val="center"/>
        </w:trPr>
        <w:tc>
          <w:tcPr>
            <w:tcW w:w="1763" w:type="dxa"/>
          </w:tcPr>
          <w:p>
            <w:pPr>
              <w:autoSpaceDE w:val="0"/>
              <w:autoSpaceDN w:val="0"/>
              <w:adjustRightInd w:val="0"/>
              <w:spacing w:line="300" w:lineRule="exact"/>
              <w:jc w:val="right"/>
              <w:rPr>
                <w:rFonts w:ascii="Times New Roman" w:hAnsi="Times New Roman" w:cs="Times New Roman"/>
                <w:szCs w:val="21"/>
              </w:rPr>
            </w:pPr>
          </w:p>
        </w:tc>
        <w:tc>
          <w:tcPr>
            <w:tcW w:w="4241" w:type="dxa"/>
            <w:tcMar>
              <w:left w:w="0" w:type="dxa"/>
              <w:right w:w="0" w:type="dxa"/>
            </w:tcMar>
          </w:tcPr>
          <w:p>
            <w:pPr>
              <w:autoSpaceDE w:val="0"/>
              <w:autoSpaceDN w:val="0"/>
              <w:adjustRightInd w:val="0"/>
              <w:spacing w:line="300" w:lineRule="exact"/>
              <w:jc w:val="left"/>
              <w:rPr>
                <w:rFonts w:ascii="Times New Roman" w:hAnsi="Times New Roman" w:cs="Times New Roman"/>
                <w:szCs w:val="21"/>
              </w:rPr>
            </w:pPr>
            <w:r>
              <w:rPr>
                <w:rFonts w:ascii="Times New Roman" w:hAnsi="Times New Roman" w:cs="Times New Roman"/>
                <w:szCs w:val="21"/>
              </w:rPr>
              <w:t>基本组合计算；对地震设计状况应按作用的地</w:t>
            </w:r>
          </w:p>
        </w:tc>
      </w:tr>
      <w:tr>
        <w:tblPrEx>
          <w:tblCellMar>
            <w:top w:w="0" w:type="dxa"/>
            <w:left w:w="108" w:type="dxa"/>
            <w:bottom w:w="0" w:type="dxa"/>
            <w:right w:w="108" w:type="dxa"/>
          </w:tblCellMar>
        </w:tblPrEx>
        <w:trPr>
          <w:trHeight w:val="340" w:hRule="atLeast"/>
          <w:jc w:val="center"/>
        </w:trPr>
        <w:tc>
          <w:tcPr>
            <w:tcW w:w="1763" w:type="dxa"/>
          </w:tcPr>
          <w:p>
            <w:pPr>
              <w:autoSpaceDE w:val="0"/>
              <w:autoSpaceDN w:val="0"/>
              <w:adjustRightInd w:val="0"/>
              <w:spacing w:line="300" w:lineRule="exact"/>
              <w:jc w:val="right"/>
              <w:rPr>
                <w:rFonts w:ascii="Times New Roman" w:hAnsi="Times New Roman" w:cs="Times New Roman"/>
                <w:szCs w:val="21"/>
              </w:rPr>
            </w:pPr>
          </w:p>
        </w:tc>
        <w:tc>
          <w:tcPr>
            <w:tcW w:w="4241" w:type="dxa"/>
            <w:tcMar>
              <w:left w:w="0" w:type="dxa"/>
              <w:right w:w="0" w:type="dxa"/>
            </w:tcMar>
          </w:tcPr>
          <w:p>
            <w:pPr>
              <w:autoSpaceDE w:val="0"/>
              <w:autoSpaceDN w:val="0"/>
              <w:adjustRightInd w:val="0"/>
              <w:spacing w:line="300" w:lineRule="exact"/>
              <w:jc w:val="left"/>
              <w:rPr>
                <w:rFonts w:ascii="Times New Roman" w:hAnsi="Times New Roman" w:cs="Times New Roman"/>
                <w:szCs w:val="21"/>
              </w:rPr>
            </w:pPr>
            <w:r>
              <w:rPr>
                <w:rFonts w:ascii="Times New Roman" w:hAnsi="Times New Roman" w:cs="Times New Roman"/>
                <w:szCs w:val="21"/>
              </w:rPr>
              <w:t>震组合计算；</w:t>
            </w:r>
          </w:p>
        </w:tc>
      </w:tr>
      <w:tr>
        <w:tblPrEx>
          <w:tblCellMar>
            <w:top w:w="0" w:type="dxa"/>
            <w:left w:w="108" w:type="dxa"/>
            <w:bottom w:w="0" w:type="dxa"/>
            <w:right w:w="108" w:type="dxa"/>
          </w:tblCellMar>
        </w:tblPrEx>
        <w:trPr>
          <w:trHeight w:val="340" w:hRule="atLeast"/>
          <w:jc w:val="center"/>
        </w:trPr>
        <w:tc>
          <w:tcPr>
            <w:tcW w:w="1763" w:type="dxa"/>
          </w:tcPr>
          <w:p>
            <w:pPr>
              <w:autoSpaceDE w:val="0"/>
              <w:autoSpaceDN w:val="0"/>
              <w:adjustRightInd w:val="0"/>
              <w:spacing w:line="300" w:lineRule="exact"/>
              <w:jc w:val="right"/>
              <w:rPr>
                <w:rFonts w:ascii="Times New Roman" w:hAnsi="Times New Roman" w:cs="Times New Roman"/>
                <w:szCs w:val="21"/>
              </w:rPr>
            </w:pPr>
            <w:r>
              <w:rPr>
                <w:rFonts w:ascii="Times New Roman" w:hAnsi="Times New Roman" w:cs="Times New Roman"/>
                <w:i/>
                <w:position w:val="-4"/>
                <w:szCs w:val="21"/>
              </w:rPr>
              <w:object>
                <v:shape id="_x0000_i1058" o:spt="75" type="#_x0000_t75" style="height:12pt;width:11.55pt;" o:ole="t" filled="f" o:preferrelative="t" stroked="f" coordsize="21600,21600">
                  <v:path/>
                  <v:fill on="f" focussize="0,0"/>
                  <v:stroke on="f" joinstyle="miter"/>
                  <v:imagedata r:id="rId77" o:title=""/>
                  <o:lock v:ext="edit" aspectratio="t"/>
                  <w10:wrap type="none"/>
                  <w10:anchorlock/>
                </v:shape>
                <o:OLEObject Type="Embed" ProgID="Equation.DSMT4" ShapeID="_x0000_i1058" DrawAspect="Content" ObjectID="_1468075758" r:id="rId76">
                  <o:LockedField>false</o:LockedField>
                </o:OLEObject>
              </w:object>
            </w:r>
            <w:r>
              <w:rPr>
                <w:rFonts w:ascii="Times New Roman" w:hAnsi="Times New Roman" w:eastAsia="宋体" w:cs="Times New Roman"/>
                <w:kern w:val="0"/>
                <w:szCs w:val="21"/>
              </w:rPr>
              <w:t>——</w:t>
            </w:r>
          </w:p>
        </w:tc>
        <w:tc>
          <w:tcPr>
            <w:tcW w:w="4241" w:type="dxa"/>
            <w:tcMar>
              <w:left w:w="0" w:type="dxa"/>
              <w:right w:w="0" w:type="dxa"/>
            </w:tcMar>
          </w:tcPr>
          <w:p>
            <w:pPr>
              <w:autoSpaceDE w:val="0"/>
              <w:autoSpaceDN w:val="0"/>
              <w:adjustRightInd w:val="0"/>
              <w:spacing w:line="300" w:lineRule="exact"/>
              <w:jc w:val="left"/>
              <w:rPr>
                <w:rFonts w:ascii="Times New Roman" w:hAnsi="Times New Roman" w:cs="Times New Roman"/>
                <w:szCs w:val="21"/>
              </w:rPr>
            </w:pPr>
            <w:r>
              <w:rPr>
                <w:rFonts w:ascii="Times New Roman" w:hAnsi="Times New Roman" w:cs="Times New Roman"/>
                <w:szCs w:val="21"/>
              </w:rPr>
              <w:t>结构构件的抗力设计值；</w:t>
            </w:r>
          </w:p>
        </w:tc>
      </w:tr>
      <w:tr>
        <w:tblPrEx>
          <w:tblCellMar>
            <w:top w:w="0" w:type="dxa"/>
            <w:left w:w="108" w:type="dxa"/>
            <w:bottom w:w="0" w:type="dxa"/>
            <w:right w:w="108" w:type="dxa"/>
          </w:tblCellMar>
        </w:tblPrEx>
        <w:trPr>
          <w:trHeight w:val="340" w:hRule="atLeast"/>
          <w:jc w:val="center"/>
        </w:trPr>
        <w:tc>
          <w:tcPr>
            <w:tcW w:w="1763" w:type="dxa"/>
          </w:tcPr>
          <w:p>
            <w:pPr>
              <w:autoSpaceDE w:val="0"/>
              <w:autoSpaceDN w:val="0"/>
              <w:adjustRightInd w:val="0"/>
              <w:spacing w:line="300" w:lineRule="exact"/>
              <w:jc w:val="right"/>
              <w:rPr>
                <w:rFonts w:ascii="Times New Roman" w:hAnsi="Times New Roman" w:cs="Times New Roman"/>
                <w:i/>
                <w:szCs w:val="21"/>
              </w:rPr>
            </w:pPr>
            <w:r>
              <w:rPr>
                <w:position w:val="-4"/>
                <w:szCs w:val="21"/>
              </w:rPr>
              <w:object>
                <v:shape id="_x0000_i1059" o:spt="75" type="#_x0000_t75" style="height:14.3pt;width:12pt;" o:ole="t" filled="f" o:preferrelative="t" stroked="f" coordsize="21600,21600">
                  <v:path/>
                  <v:fill on="f" focussize="0,0"/>
                  <v:stroke on="f" joinstyle="miter"/>
                  <v:imagedata r:id="rId79" o:title=""/>
                  <o:lock v:ext="edit" aspectratio="t"/>
                  <w10:wrap type="none"/>
                  <w10:anchorlock/>
                </v:shape>
                <o:OLEObject Type="Embed" ProgID="Equation.DSMT4" ShapeID="_x0000_i1059" DrawAspect="Content" ObjectID="_1468075759" r:id="rId78">
                  <o:LockedField>false</o:LockedField>
                </o:OLEObject>
              </w:object>
            </w:r>
            <m:oMath>
              <m:r>
                <m:rPr>
                  <m:sty m:val="p"/>
                </m:rPr>
                <w:rPr>
                  <w:rFonts w:hint="eastAsia" w:ascii="Cambria Math" w:hAnsi="Cambria Math" w:eastAsia="方正黑体简体"/>
                  <w:w w:val="80"/>
                  <w:szCs w:val="21"/>
                </w:rPr>
                <m:t>（</m:t>
              </m:r>
              <m:r>
                <m:rPr>
                  <m:sty m:val="b"/>
                </m:rPr>
                <w:rPr>
                  <w:rFonts w:hint="eastAsia" w:ascii="Cambria Math" w:hAnsi="Cambria Math" w:eastAsia="方正粗黑宋简体"/>
                  <w:szCs w:val="21"/>
                </w:rPr>
                <m:t></m:t>
              </m:r>
              <m:r>
                <m:rPr>
                  <m:sty m:val="p"/>
                </m:rPr>
                <w:rPr>
                  <w:rFonts w:hint="eastAsia" w:ascii="Cambria Math" w:hAnsi="Cambria Math" w:eastAsia="方正黑体简体"/>
                  <w:w w:val="80"/>
                  <w:szCs w:val="21"/>
                </w:rPr>
                <m:t>）</m:t>
              </m:r>
            </m:oMath>
            <w:r>
              <w:rPr>
                <w:rFonts w:ascii="Times New Roman" w:hAnsi="Times New Roman" w:eastAsia="宋体" w:cs="Times New Roman"/>
                <w:kern w:val="0"/>
                <w:szCs w:val="21"/>
              </w:rPr>
              <w:t>——</w:t>
            </w:r>
          </w:p>
        </w:tc>
        <w:tc>
          <w:tcPr>
            <w:tcW w:w="4241" w:type="dxa"/>
            <w:tcMar>
              <w:left w:w="0" w:type="dxa"/>
              <w:right w:w="0" w:type="dxa"/>
            </w:tcMar>
          </w:tcPr>
          <w:p>
            <w:pPr>
              <w:autoSpaceDE w:val="0"/>
              <w:autoSpaceDN w:val="0"/>
              <w:adjustRightInd w:val="0"/>
              <w:spacing w:line="300" w:lineRule="exact"/>
              <w:jc w:val="left"/>
              <w:rPr>
                <w:rFonts w:ascii="Times New Roman" w:hAnsi="Times New Roman" w:cs="Times New Roman"/>
                <w:szCs w:val="21"/>
              </w:rPr>
            </w:pPr>
            <w:r>
              <w:rPr>
                <w:rFonts w:ascii="Times New Roman" w:hAnsi="Times New Roman" w:cs="Times New Roman"/>
                <w:szCs w:val="21"/>
              </w:rPr>
              <w:t>结构构件的抗力函数；</w:t>
            </w:r>
          </w:p>
        </w:tc>
      </w:tr>
      <w:tr>
        <w:tblPrEx>
          <w:tblCellMar>
            <w:top w:w="0" w:type="dxa"/>
            <w:left w:w="108" w:type="dxa"/>
            <w:bottom w:w="0" w:type="dxa"/>
            <w:right w:w="108" w:type="dxa"/>
          </w:tblCellMar>
        </w:tblPrEx>
        <w:trPr>
          <w:trHeight w:val="340" w:hRule="atLeast"/>
          <w:jc w:val="center"/>
        </w:trPr>
        <w:tc>
          <w:tcPr>
            <w:tcW w:w="1763" w:type="dxa"/>
          </w:tcPr>
          <w:p>
            <w:pPr>
              <w:autoSpaceDE w:val="0"/>
              <w:autoSpaceDN w:val="0"/>
              <w:adjustRightInd w:val="0"/>
              <w:spacing w:line="300" w:lineRule="exact"/>
              <w:jc w:val="right"/>
              <w:rPr>
                <w:rFonts w:ascii="Times New Roman" w:hAnsi="Times New Roman" w:cs="Times New Roman"/>
                <w:szCs w:val="21"/>
              </w:rPr>
            </w:pPr>
            <w:r>
              <w:rPr>
                <w:rFonts w:ascii="Times New Roman" w:hAnsi="Times New Roman" w:cs="Times New Roman"/>
                <w:i/>
                <w:position w:val="-12"/>
                <w:szCs w:val="21"/>
              </w:rPr>
              <w:object>
                <v:shape id="_x0000_i1060" o:spt="75" type="#_x0000_t75" style="height:18pt;width:15.7pt;" o:ole="t" filled="f" o:preferrelative="t" stroked="f" coordsize="21600,21600">
                  <v:path/>
                  <v:fill on="f" focussize="0,0"/>
                  <v:stroke on="f" joinstyle="miter"/>
                  <v:imagedata r:id="rId81" o:title=""/>
                  <o:lock v:ext="edit" aspectratio="t"/>
                  <w10:wrap type="none"/>
                  <w10:anchorlock/>
                </v:shape>
                <o:OLEObject Type="Embed" ProgID="Equation.DSMT4" ShapeID="_x0000_i1060" DrawAspect="Content" ObjectID="_1468075760" r:id="rId80">
                  <o:LockedField>false</o:LockedField>
                </o:OLEObject>
              </w:object>
            </w:r>
            <w:r>
              <w:rPr>
                <w:rFonts w:ascii="Times New Roman" w:hAnsi="Times New Roman" w:eastAsia="宋体" w:cs="Times New Roman"/>
                <w:kern w:val="0"/>
                <w:szCs w:val="21"/>
              </w:rPr>
              <w:t>——</w:t>
            </w:r>
          </w:p>
        </w:tc>
        <w:tc>
          <w:tcPr>
            <w:tcW w:w="4241" w:type="dxa"/>
            <w:tcMar>
              <w:left w:w="0" w:type="dxa"/>
              <w:right w:w="0" w:type="dxa"/>
            </w:tcMar>
          </w:tcPr>
          <w:p>
            <w:pPr>
              <w:autoSpaceDE w:val="0"/>
              <w:autoSpaceDN w:val="0"/>
              <w:adjustRightInd w:val="0"/>
              <w:spacing w:line="300" w:lineRule="exact"/>
              <w:jc w:val="left"/>
              <w:rPr>
                <w:rFonts w:ascii="Times New Roman" w:hAnsi="Times New Roman" w:cs="Times New Roman"/>
                <w:szCs w:val="21"/>
              </w:rPr>
            </w:pPr>
            <w:r>
              <w:rPr>
                <w:rFonts w:ascii="Times New Roman" w:hAnsi="Times New Roman" w:cs="Times New Roman"/>
                <w:szCs w:val="21"/>
              </w:rPr>
              <w:t>结构构件的抗力模型不定性系数：静力设计取</w:t>
            </w:r>
          </w:p>
        </w:tc>
      </w:tr>
      <w:tr>
        <w:tblPrEx>
          <w:tblCellMar>
            <w:top w:w="0" w:type="dxa"/>
            <w:left w:w="108" w:type="dxa"/>
            <w:bottom w:w="0" w:type="dxa"/>
            <w:right w:w="108" w:type="dxa"/>
          </w:tblCellMar>
        </w:tblPrEx>
        <w:trPr>
          <w:trHeight w:val="340" w:hRule="atLeast"/>
          <w:jc w:val="center"/>
        </w:trPr>
        <w:tc>
          <w:tcPr>
            <w:tcW w:w="1763" w:type="dxa"/>
          </w:tcPr>
          <w:p>
            <w:pPr>
              <w:autoSpaceDE w:val="0"/>
              <w:autoSpaceDN w:val="0"/>
              <w:adjustRightInd w:val="0"/>
              <w:spacing w:line="300" w:lineRule="exact"/>
              <w:jc w:val="right"/>
              <w:rPr>
                <w:rFonts w:ascii="Times New Roman" w:hAnsi="Times New Roman" w:eastAsia="宋体" w:cs="Times New Roman"/>
                <w:szCs w:val="20"/>
              </w:rPr>
            </w:pPr>
          </w:p>
        </w:tc>
        <w:tc>
          <w:tcPr>
            <w:tcW w:w="4241" w:type="dxa"/>
            <w:tcMar>
              <w:left w:w="0" w:type="dxa"/>
              <w:right w:w="0" w:type="dxa"/>
            </w:tcMar>
          </w:tcPr>
          <w:p>
            <w:pPr>
              <w:autoSpaceDE w:val="0"/>
              <w:autoSpaceDN w:val="0"/>
              <w:adjustRightInd w:val="0"/>
              <w:spacing w:line="300" w:lineRule="exact"/>
              <w:jc w:val="left"/>
              <w:rPr>
                <w:rFonts w:ascii="Times New Roman" w:hAnsi="Times New Roman" w:cs="Times New Roman"/>
                <w:szCs w:val="21"/>
              </w:rPr>
            </w:pPr>
            <w:r>
              <w:rPr>
                <w:rFonts w:ascii="Times New Roman" w:hAnsi="Times New Roman" w:cs="Times New Roman"/>
                <w:szCs w:val="21"/>
              </w:rPr>
              <w:t>1.0，对不确定性较大的结构构件根据具体情况</w:t>
            </w:r>
          </w:p>
        </w:tc>
      </w:tr>
      <w:tr>
        <w:tblPrEx>
          <w:tblCellMar>
            <w:top w:w="0" w:type="dxa"/>
            <w:left w:w="108" w:type="dxa"/>
            <w:bottom w:w="0" w:type="dxa"/>
            <w:right w:w="108" w:type="dxa"/>
          </w:tblCellMar>
        </w:tblPrEx>
        <w:trPr>
          <w:trHeight w:val="340" w:hRule="atLeast"/>
          <w:jc w:val="center"/>
        </w:trPr>
        <w:tc>
          <w:tcPr>
            <w:tcW w:w="1763" w:type="dxa"/>
          </w:tcPr>
          <w:p>
            <w:pPr>
              <w:autoSpaceDE w:val="0"/>
              <w:autoSpaceDN w:val="0"/>
              <w:adjustRightInd w:val="0"/>
              <w:spacing w:line="300" w:lineRule="exact"/>
              <w:jc w:val="right"/>
              <w:rPr>
                <w:rFonts w:ascii="Times New Roman" w:hAnsi="Times New Roman" w:cs="Times New Roman"/>
                <w:szCs w:val="21"/>
              </w:rPr>
            </w:pPr>
          </w:p>
        </w:tc>
        <w:tc>
          <w:tcPr>
            <w:tcW w:w="4241" w:type="dxa"/>
            <w:tcMar>
              <w:left w:w="0" w:type="dxa"/>
              <w:right w:w="0" w:type="dxa"/>
            </w:tcMar>
          </w:tcPr>
          <w:p>
            <w:pPr>
              <w:autoSpaceDE w:val="0"/>
              <w:autoSpaceDN w:val="0"/>
              <w:adjustRightInd w:val="0"/>
              <w:spacing w:line="300" w:lineRule="exact"/>
              <w:jc w:val="left"/>
              <w:rPr>
                <w:rFonts w:ascii="Times New Roman" w:hAnsi="Times New Roman" w:cs="Times New Roman"/>
                <w:szCs w:val="21"/>
              </w:rPr>
            </w:pPr>
            <w:r>
              <w:rPr>
                <w:rFonts w:ascii="Times New Roman" w:hAnsi="Times New Roman" w:cs="Times New Roman"/>
                <w:szCs w:val="21"/>
              </w:rPr>
              <w:t>取大于1.0的数值；抗震设计应采用承载力抗震</w:t>
            </w:r>
          </w:p>
        </w:tc>
      </w:tr>
      <w:tr>
        <w:tblPrEx>
          <w:tblCellMar>
            <w:top w:w="0" w:type="dxa"/>
            <w:left w:w="108" w:type="dxa"/>
            <w:bottom w:w="0" w:type="dxa"/>
            <w:right w:w="108" w:type="dxa"/>
          </w:tblCellMar>
        </w:tblPrEx>
        <w:trPr>
          <w:trHeight w:val="340" w:hRule="atLeast"/>
          <w:jc w:val="center"/>
        </w:trPr>
        <w:tc>
          <w:tcPr>
            <w:tcW w:w="1763" w:type="dxa"/>
          </w:tcPr>
          <w:p>
            <w:pPr>
              <w:autoSpaceDE w:val="0"/>
              <w:autoSpaceDN w:val="0"/>
              <w:adjustRightInd w:val="0"/>
              <w:spacing w:line="300" w:lineRule="exact"/>
              <w:jc w:val="right"/>
              <w:rPr>
                <w:rFonts w:ascii="Times New Roman" w:hAnsi="Times New Roman" w:cs="Times New Roman"/>
                <w:szCs w:val="21"/>
              </w:rPr>
            </w:pPr>
          </w:p>
        </w:tc>
        <w:tc>
          <w:tcPr>
            <w:tcW w:w="4241" w:type="dxa"/>
            <w:tcMar>
              <w:left w:w="0" w:type="dxa"/>
              <w:right w:w="0" w:type="dxa"/>
            </w:tcMar>
          </w:tcPr>
          <w:p>
            <w:pPr>
              <w:autoSpaceDE w:val="0"/>
              <w:autoSpaceDN w:val="0"/>
              <w:adjustRightInd w:val="0"/>
              <w:spacing w:line="300" w:lineRule="exact"/>
              <w:jc w:val="left"/>
              <w:rPr>
                <w:rFonts w:ascii="Times New Roman" w:hAnsi="Times New Roman" w:cs="Times New Roman"/>
                <w:szCs w:val="21"/>
              </w:rPr>
            </w:pPr>
            <w:r>
              <w:rPr>
                <w:rFonts w:ascii="Times New Roman" w:hAnsi="Times New Roman" w:cs="Times New Roman"/>
                <w:szCs w:val="21"/>
              </w:rPr>
              <w:t>调整系数</w:t>
            </w:r>
            <w:r>
              <w:rPr>
                <w:rFonts w:ascii="Times New Roman" w:hAnsi="Times New Roman" w:cs="Times New Roman"/>
                <w:i/>
                <w:position w:val="-10"/>
                <w:szCs w:val="21"/>
              </w:rPr>
              <w:object>
                <v:shape id="_x0000_i1061" o:spt="75" type="#_x0000_t75" style="height:15.25pt;width:22.15pt;" o:ole="t" filled="f" o:preferrelative="t" stroked="f" coordsize="21600,21600">
                  <v:path/>
                  <v:fill on="f" focussize="0,0"/>
                  <v:stroke on="f" joinstyle="miter"/>
                  <v:imagedata r:id="rId83" o:title=""/>
                  <o:lock v:ext="edit" aspectratio="t"/>
                  <w10:wrap type="none"/>
                  <w10:anchorlock/>
                </v:shape>
                <o:OLEObject Type="Embed" ProgID="Equation.3" ShapeID="_x0000_i1061" DrawAspect="Content" ObjectID="_1468075761" r:id="rId82">
                  <o:LockedField>false</o:LockedField>
                </o:OLEObject>
              </w:object>
            </w:r>
            <w:r>
              <w:rPr>
                <w:rFonts w:ascii="Times New Roman" w:hAnsi="Times New Roman" w:cs="Times New Roman"/>
              </w:rPr>
              <w:t>代替</w:t>
            </w:r>
            <w:r>
              <w:rPr>
                <w:rFonts w:ascii="Times New Roman" w:hAnsi="Times New Roman" w:cs="Times New Roman"/>
                <w:i/>
                <w:position w:val="-10"/>
                <w:szCs w:val="21"/>
              </w:rPr>
              <w:object>
                <v:shape id="_x0000_i1062" o:spt="75" type="#_x0000_t75" style="height:15.25pt;width:22.15pt;" o:ole="t" filled="f" o:preferrelative="t" stroked="f" coordsize="21600,21600">
                  <v:path/>
                  <v:fill on="f" focussize="0,0"/>
                  <v:stroke on="f" joinstyle="miter"/>
                  <v:imagedata r:id="rId85" o:title=""/>
                  <o:lock v:ext="edit" aspectratio="t"/>
                  <w10:wrap type="none"/>
                  <w10:anchorlock/>
                </v:shape>
                <o:OLEObject Type="Embed" ProgID="Equation.3" ShapeID="_x0000_i1062" DrawAspect="Content" ObjectID="_1468075762" r:id="rId84">
                  <o:LockedField>false</o:LockedField>
                </o:OLEObject>
              </w:object>
            </w:r>
            <w:r>
              <w:rPr>
                <w:rFonts w:ascii="Times New Roman" w:hAnsi="Times New Roman" w:cs="Times New Roman"/>
                <w:szCs w:val="21"/>
              </w:rPr>
              <w:t>；</w:t>
            </w:r>
          </w:p>
        </w:tc>
      </w:tr>
      <w:tr>
        <w:tblPrEx>
          <w:tblCellMar>
            <w:top w:w="0" w:type="dxa"/>
            <w:left w:w="108" w:type="dxa"/>
            <w:bottom w:w="0" w:type="dxa"/>
            <w:right w:w="108" w:type="dxa"/>
          </w:tblCellMar>
        </w:tblPrEx>
        <w:trPr>
          <w:trHeight w:val="340" w:hRule="atLeast"/>
          <w:jc w:val="center"/>
        </w:trPr>
        <w:tc>
          <w:tcPr>
            <w:tcW w:w="1763" w:type="dxa"/>
          </w:tcPr>
          <w:p>
            <w:pPr>
              <w:autoSpaceDE w:val="0"/>
              <w:autoSpaceDN w:val="0"/>
              <w:adjustRightInd w:val="0"/>
              <w:spacing w:line="300" w:lineRule="exact"/>
              <w:jc w:val="right"/>
              <w:rPr>
                <w:rFonts w:ascii="Times New Roman" w:hAnsi="Times New Roman" w:cs="Times New Roman"/>
                <w:szCs w:val="21"/>
              </w:rPr>
            </w:pPr>
            <w:r>
              <w:rPr>
                <w:rFonts w:ascii="Times New Roman" w:hAnsi="Times New Roman" w:cs="Times New Roman"/>
                <w:position w:val="-12"/>
              </w:rPr>
              <w:object>
                <v:shape id="_x0000_i1063" o:spt="75" type="#_x0000_t75" style="height:18pt;width:30pt;" o:ole="t" filled="f" o:preferrelative="t" stroked="f" coordsize="21600,21600">
                  <v:path/>
                  <v:fill on="f" focussize="0,0"/>
                  <v:stroke on="f" joinstyle="miter"/>
                  <v:imagedata r:id="rId87" o:title=""/>
                  <o:lock v:ext="edit" aspectratio="t"/>
                  <w10:wrap type="none"/>
                  <w10:anchorlock/>
                </v:shape>
                <o:OLEObject Type="Embed" ProgID="Equation.DSMT4" ShapeID="_x0000_i1063" DrawAspect="Content" ObjectID="_1468075763" r:id="rId86">
                  <o:LockedField>false</o:LockedField>
                </o:OLEObject>
              </w:object>
            </w:r>
            <w:r>
              <w:rPr>
                <w:rFonts w:ascii="Times New Roman" w:hAnsi="Times New Roman" w:eastAsia="宋体" w:cs="Times New Roman"/>
                <w:kern w:val="0"/>
                <w:szCs w:val="21"/>
              </w:rPr>
              <w:t>——</w:t>
            </w:r>
          </w:p>
        </w:tc>
        <w:tc>
          <w:tcPr>
            <w:tcW w:w="4241" w:type="dxa"/>
            <w:tcMar>
              <w:left w:w="0" w:type="dxa"/>
              <w:right w:w="0" w:type="dxa"/>
            </w:tcMar>
          </w:tcPr>
          <w:p>
            <w:pPr>
              <w:autoSpaceDE w:val="0"/>
              <w:autoSpaceDN w:val="0"/>
              <w:adjustRightInd w:val="0"/>
              <w:spacing w:line="300" w:lineRule="exact"/>
              <w:jc w:val="left"/>
              <w:rPr>
                <w:rFonts w:ascii="Times New Roman" w:hAnsi="Times New Roman" w:cs="Times New Roman"/>
                <w:szCs w:val="21"/>
              </w:rPr>
            </w:pPr>
            <w:r>
              <w:rPr>
                <w:rFonts w:ascii="Times New Roman" w:hAnsi="Times New Roman" w:cs="Times New Roman"/>
                <w:szCs w:val="21"/>
              </w:rPr>
              <w:t>混凝土、钢筋的强度设计值，应分别按照现行</w:t>
            </w:r>
          </w:p>
        </w:tc>
      </w:tr>
      <w:tr>
        <w:tblPrEx>
          <w:tblCellMar>
            <w:top w:w="0" w:type="dxa"/>
            <w:left w:w="108" w:type="dxa"/>
            <w:bottom w:w="0" w:type="dxa"/>
            <w:right w:w="108" w:type="dxa"/>
          </w:tblCellMar>
        </w:tblPrEx>
        <w:trPr>
          <w:trHeight w:val="340" w:hRule="atLeast"/>
          <w:jc w:val="center"/>
        </w:trPr>
        <w:tc>
          <w:tcPr>
            <w:tcW w:w="1763" w:type="dxa"/>
          </w:tcPr>
          <w:p>
            <w:pPr>
              <w:autoSpaceDE w:val="0"/>
              <w:autoSpaceDN w:val="0"/>
              <w:adjustRightInd w:val="0"/>
              <w:spacing w:line="300" w:lineRule="exact"/>
              <w:jc w:val="right"/>
              <w:rPr>
                <w:rFonts w:ascii="Times New Roman" w:hAnsi="Times New Roman" w:cs="Times New Roman"/>
                <w:szCs w:val="21"/>
              </w:rPr>
            </w:pPr>
          </w:p>
        </w:tc>
        <w:tc>
          <w:tcPr>
            <w:tcW w:w="4241" w:type="dxa"/>
            <w:tcMar>
              <w:left w:w="0" w:type="dxa"/>
              <w:right w:w="0" w:type="dxa"/>
            </w:tcMar>
          </w:tcPr>
          <w:p>
            <w:pPr>
              <w:autoSpaceDE w:val="0"/>
              <w:autoSpaceDN w:val="0"/>
              <w:adjustRightInd w:val="0"/>
              <w:spacing w:line="300" w:lineRule="exact"/>
              <w:jc w:val="left"/>
              <w:rPr>
                <w:rFonts w:ascii="Times New Roman" w:hAnsi="Times New Roman" w:cs="Times New Roman"/>
                <w:szCs w:val="21"/>
              </w:rPr>
            </w:pPr>
            <w:r>
              <w:rPr>
                <w:rFonts w:ascii="Times New Roman" w:hAnsi="Times New Roman" w:cs="Times New Roman"/>
                <w:szCs w:val="21"/>
              </w:rPr>
              <w:t>国家标准《混凝土结构设计规范》GB 50010</w:t>
            </w:r>
          </w:p>
        </w:tc>
      </w:tr>
      <w:tr>
        <w:tblPrEx>
          <w:tblCellMar>
            <w:top w:w="0" w:type="dxa"/>
            <w:left w:w="108" w:type="dxa"/>
            <w:bottom w:w="0" w:type="dxa"/>
            <w:right w:w="108" w:type="dxa"/>
          </w:tblCellMar>
        </w:tblPrEx>
        <w:trPr>
          <w:trHeight w:val="340" w:hRule="atLeast"/>
          <w:jc w:val="center"/>
        </w:trPr>
        <w:tc>
          <w:tcPr>
            <w:tcW w:w="1763" w:type="dxa"/>
          </w:tcPr>
          <w:p>
            <w:pPr>
              <w:autoSpaceDE w:val="0"/>
              <w:autoSpaceDN w:val="0"/>
              <w:adjustRightInd w:val="0"/>
              <w:spacing w:line="300" w:lineRule="exact"/>
              <w:jc w:val="right"/>
              <w:rPr>
                <w:rFonts w:ascii="Times New Roman" w:hAnsi="Times New Roman" w:cs="Times New Roman"/>
                <w:szCs w:val="21"/>
              </w:rPr>
            </w:pPr>
          </w:p>
        </w:tc>
        <w:tc>
          <w:tcPr>
            <w:tcW w:w="4241" w:type="dxa"/>
            <w:tcMar>
              <w:left w:w="0" w:type="dxa"/>
              <w:right w:w="0" w:type="dxa"/>
            </w:tcMar>
          </w:tcPr>
          <w:p>
            <w:pPr>
              <w:autoSpaceDE w:val="0"/>
              <w:autoSpaceDN w:val="0"/>
              <w:adjustRightInd w:val="0"/>
              <w:spacing w:line="300" w:lineRule="exact"/>
              <w:jc w:val="left"/>
              <w:rPr>
                <w:rFonts w:ascii="Times New Roman" w:hAnsi="Times New Roman" w:cs="Times New Roman"/>
                <w:szCs w:val="21"/>
              </w:rPr>
            </w:pPr>
            <w:r>
              <w:rPr>
                <w:rFonts w:ascii="Times New Roman" w:hAnsi="Times New Roman" w:cs="Times New Roman"/>
                <w:szCs w:val="21"/>
              </w:rPr>
              <w:t>的规定和本标准的第4.0.4条的规定取值；</w:t>
            </w:r>
          </w:p>
        </w:tc>
      </w:tr>
      <w:tr>
        <w:tblPrEx>
          <w:tblCellMar>
            <w:top w:w="0" w:type="dxa"/>
            <w:left w:w="108" w:type="dxa"/>
            <w:bottom w:w="0" w:type="dxa"/>
            <w:right w:w="108" w:type="dxa"/>
          </w:tblCellMar>
        </w:tblPrEx>
        <w:trPr>
          <w:trHeight w:val="340" w:hRule="atLeast"/>
          <w:jc w:val="center"/>
        </w:trPr>
        <w:tc>
          <w:tcPr>
            <w:tcW w:w="1763" w:type="dxa"/>
          </w:tcPr>
          <w:p>
            <w:pPr>
              <w:autoSpaceDE w:val="0"/>
              <w:autoSpaceDN w:val="0"/>
              <w:adjustRightInd w:val="0"/>
              <w:spacing w:line="300" w:lineRule="exact"/>
              <w:jc w:val="right"/>
              <w:rPr>
                <w:rFonts w:ascii="Times New Roman" w:hAnsi="Times New Roman" w:cs="Times New Roman"/>
                <w:szCs w:val="21"/>
              </w:rPr>
            </w:pPr>
            <w:r>
              <w:rPr>
                <w:rFonts w:ascii="Times New Roman" w:hAnsi="Times New Roman" w:cs="Times New Roman"/>
                <w:i/>
                <w:position w:val="-10"/>
                <w:szCs w:val="21"/>
              </w:rPr>
              <w:object>
                <v:shape id="_x0000_i1064" o:spt="75" type="#_x0000_t75" style="height:15.25pt;width:15.25pt;" o:ole="t" filled="f" o:preferrelative="t" stroked="f" coordsize="21600,21600">
                  <v:path/>
                  <v:fill on="f" focussize="0,0"/>
                  <v:stroke on="f" joinstyle="miter"/>
                  <v:imagedata r:id="rId89" o:title=""/>
                  <o:lock v:ext="edit" aspectratio="t"/>
                  <w10:wrap type="none"/>
                  <w10:anchorlock/>
                </v:shape>
                <o:OLEObject Type="Embed" ProgID="Equation.3" ShapeID="_x0000_i1064" DrawAspect="Content" ObjectID="_1468075764" r:id="rId88">
                  <o:LockedField>false</o:LockedField>
                </o:OLEObject>
              </w:object>
            </w:r>
            <w:r>
              <w:rPr>
                <w:rFonts w:ascii="Times New Roman" w:hAnsi="Times New Roman" w:eastAsia="宋体" w:cs="Times New Roman"/>
                <w:kern w:val="0"/>
                <w:szCs w:val="21"/>
              </w:rPr>
              <w:t>——</w:t>
            </w:r>
            <w:r>
              <w:rPr>
                <w:rFonts w:ascii="Times New Roman" w:hAnsi="Times New Roman" w:cs="Times New Roman"/>
                <w:i/>
                <w:szCs w:val="21"/>
              </w:rPr>
              <w:t xml:space="preserve"> </w:t>
            </w:r>
          </w:p>
        </w:tc>
        <w:tc>
          <w:tcPr>
            <w:tcW w:w="4241" w:type="dxa"/>
            <w:tcMar>
              <w:left w:w="0" w:type="dxa"/>
              <w:right w:w="0" w:type="dxa"/>
            </w:tcMar>
          </w:tcPr>
          <w:p>
            <w:pPr>
              <w:autoSpaceDE w:val="0"/>
              <w:autoSpaceDN w:val="0"/>
              <w:adjustRightInd w:val="0"/>
              <w:spacing w:line="300" w:lineRule="exact"/>
              <w:jc w:val="left"/>
              <w:rPr>
                <w:rFonts w:ascii="Times New Roman" w:hAnsi="Times New Roman" w:cs="Times New Roman"/>
                <w:szCs w:val="21"/>
              </w:rPr>
            </w:pPr>
            <w:r>
              <w:rPr>
                <w:rFonts w:ascii="Times New Roman" w:hAnsi="Times New Roman" w:cs="Times New Roman"/>
                <w:szCs w:val="21"/>
              </w:rPr>
              <w:t>几何参数的标准值，当几何参数的变异性对结</w:t>
            </w:r>
          </w:p>
        </w:tc>
      </w:tr>
      <w:tr>
        <w:tblPrEx>
          <w:tblCellMar>
            <w:top w:w="0" w:type="dxa"/>
            <w:left w:w="108" w:type="dxa"/>
            <w:bottom w:w="0" w:type="dxa"/>
            <w:right w:w="108" w:type="dxa"/>
          </w:tblCellMar>
        </w:tblPrEx>
        <w:trPr>
          <w:trHeight w:val="340" w:hRule="atLeast"/>
          <w:jc w:val="center"/>
        </w:trPr>
        <w:tc>
          <w:tcPr>
            <w:tcW w:w="1763" w:type="dxa"/>
          </w:tcPr>
          <w:p>
            <w:pPr>
              <w:autoSpaceDE w:val="0"/>
              <w:autoSpaceDN w:val="0"/>
              <w:adjustRightInd w:val="0"/>
              <w:spacing w:line="300" w:lineRule="exact"/>
              <w:jc w:val="right"/>
              <w:rPr>
                <w:rFonts w:ascii="Times New Roman" w:hAnsi="Times New Roman" w:cs="Times New Roman"/>
                <w:szCs w:val="21"/>
              </w:rPr>
            </w:pPr>
          </w:p>
        </w:tc>
        <w:tc>
          <w:tcPr>
            <w:tcW w:w="4241" w:type="dxa"/>
            <w:tcMar>
              <w:left w:w="0" w:type="dxa"/>
              <w:right w:w="0" w:type="dxa"/>
            </w:tcMar>
          </w:tcPr>
          <w:p>
            <w:pPr>
              <w:autoSpaceDE w:val="0"/>
              <w:autoSpaceDN w:val="0"/>
              <w:adjustRightInd w:val="0"/>
              <w:spacing w:line="300" w:lineRule="exact"/>
              <w:jc w:val="left"/>
              <w:rPr>
                <w:rFonts w:ascii="Times New Roman" w:hAnsi="Times New Roman" w:cs="Times New Roman"/>
                <w:szCs w:val="21"/>
              </w:rPr>
            </w:pPr>
            <w:r>
              <w:rPr>
                <w:rFonts w:ascii="Times New Roman" w:hAnsi="Times New Roman" w:cs="Times New Roman"/>
                <w:szCs w:val="21"/>
              </w:rPr>
              <w:t>构性能有明显的不利影响时，应增减一个附加</w:t>
            </w:r>
          </w:p>
        </w:tc>
      </w:tr>
      <w:tr>
        <w:tblPrEx>
          <w:tblCellMar>
            <w:top w:w="0" w:type="dxa"/>
            <w:left w:w="108" w:type="dxa"/>
            <w:bottom w:w="0" w:type="dxa"/>
            <w:right w:w="108" w:type="dxa"/>
          </w:tblCellMar>
        </w:tblPrEx>
        <w:trPr>
          <w:trHeight w:val="340" w:hRule="atLeast"/>
          <w:jc w:val="center"/>
        </w:trPr>
        <w:tc>
          <w:tcPr>
            <w:tcW w:w="1763" w:type="dxa"/>
          </w:tcPr>
          <w:p>
            <w:pPr>
              <w:autoSpaceDE w:val="0"/>
              <w:autoSpaceDN w:val="0"/>
              <w:adjustRightInd w:val="0"/>
              <w:spacing w:line="300" w:lineRule="exact"/>
              <w:jc w:val="right"/>
              <w:rPr>
                <w:rFonts w:ascii="Times New Roman" w:hAnsi="Times New Roman" w:cs="Times New Roman"/>
                <w:szCs w:val="21"/>
              </w:rPr>
            </w:pPr>
          </w:p>
        </w:tc>
        <w:tc>
          <w:tcPr>
            <w:tcW w:w="4241" w:type="dxa"/>
            <w:tcMar>
              <w:left w:w="0" w:type="dxa"/>
              <w:right w:w="0" w:type="dxa"/>
            </w:tcMar>
          </w:tcPr>
          <w:p>
            <w:pPr>
              <w:autoSpaceDE w:val="0"/>
              <w:autoSpaceDN w:val="0"/>
              <w:adjustRightInd w:val="0"/>
              <w:spacing w:line="300" w:lineRule="exact"/>
              <w:jc w:val="left"/>
              <w:rPr>
                <w:rFonts w:ascii="Times New Roman" w:hAnsi="Times New Roman" w:cs="Times New Roman"/>
                <w:szCs w:val="21"/>
              </w:rPr>
            </w:pPr>
            <w:r>
              <w:rPr>
                <w:rFonts w:ascii="Times New Roman" w:hAnsi="Times New Roman" w:cs="Times New Roman"/>
                <w:szCs w:val="21"/>
              </w:rPr>
              <w:t>值。</w:t>
            </w:r>
          </w:p>
        </w:tc>
      </w:tr>
    </w:tbl>
    <w:p>
      <w:pPr>
        <w:pStyle w:val="36"/>
        <w:spacing w:line="360" w:lineRule="exact"/>
        <w:rPr>
          <w:rFonts w:ascii="Times New Roman" w:hAnsi="Times New Roman" w:cs="Times New Roman"/>
          <w:sz w:val="18"/>
          <w:szCs w:val="18"/>
        </w:rPr>
      </w:pPr>
      <w:r>
        <w:rPr>
          <w:rFonts w:ascii="Times New Roman" w:hAnsi="Times New Roman" w:cs="Times New Roman"/>
          <w:sz w:val="18"/>
          <w:szCs w:val="18"/>
        </w:rPr>
        <w:t>注：公式(3.0.2-1)中的</w:t>
      </w:r>
      <w:r>
        <w:rPr>
          <w:rFonts w:ascii="Times New Roman" w:hAnsi="Times New Roman" w:cs="Times New Roman"/>
          <w:position w:val="-12"/>
          <w:sz w:val="18"/>
          <w:szCs w:val="18"/>
        </w:rPr>
        <w:object>
          <v:shape id="_x0000_i1065" o:spt="75" type="#_x0000_t75" style="height:15.25pt;width:18pt;" o:ole="t" filled="f" o:preferrelative="t" stroked="f" coordsize="21600,21600">
            <v:path/>
            <v:fill on="f" focussize="0,0"/>
            <v:stroke on="f" joinstyle="miter"/>
            <v:imagedata r:id="rId91" o:title=""/>
            <o:lock v:ext="edit" aspectratio="t"/>
            <w10:wrap type="none"/>
            <w10:anchorlock/>
          </v:shape>
          <o:OLEObject Type="Embed" ProgID="Equation.DSMT4" ShapeID="_x0000_i1065" DrawAspect="Content" ObjectID="_1468075765" r:id="rId90">
            <o:LockedField>false</o:LockedField>
          </o:OLEObject>
        </w:object>
      </w:r>
      <w:r>
        <w:rPr>
          <w:rFonts w:ascii="Times New Roman" w:hAnsi="Times New Roman" w:cs="Times New Roman"/>
          <w:sz w:val="18"/>
          <w:szCs w:val="18"/>
        </w:rPr>
        <w:t>为内力设计值。</w:t>
      </w:r>
    </w:p>
    <w:p>
      <w:pPr>
        <w:pStyle w:val="36"/>
        <w:spacing w:line="360" w:lineRule="exact"/>
        <w:rPr>
          <w:rFonts w:ascii="楷体" w:hAnsi="楷体" w:eastAsia="楷体" w:cs="楷体"/>
        </w:rPr>
      </w:pPr>
      <w:r>
        <w:rPr>
          <w:rFonts w:ascii="Times New Roman" w:hAnsi="Times New Roman" w:eastAsia="楷体" w:cs="Times New Roman"/>
          <w:b/>
          <w:bCs/>
        </w:rPr>
        <w:t>3.0.2</w:t>
      </w:r>
      <w:r>
        <w:rPr>
          <w:rFonts w:hint="eastAsia" w:ascii="宋体" w:hAnsi="宋体" w:cs="楷体"/>
        </w:rPr>
        <w:t>【条文说明】配置</w:t>
      </w:r>
      <w:r>
        <w:rPr>
          <w:rFonts w:ascii="Times New Roman" w:hAnsi="Times New Roman" w:cs="Times New Roman"/>
          <w:lang w:val="zh-CN"/>
        </w:rPr>
        <w:t>T63</w:t>
      </w:r>
      <w:r>
        <w:rPr>
          <w:rFonts w:ascii="Times New Roman" w:hAnsi="Times New Roman" w:cs="Times New Roman"/>
        </w:rPr>
        <w:t>/E/G</w:t>
      </w:r>
      <w:r>
        <w:rPr>
          <w:rFonts w:hint="eastAsia" w:ascii="宋体" w:hAnsi="宋体" w:cs="楷体"/>
          <w:lang w:val="zh-CN"/>
        </w:rPr>
        <w:t>钢筋</w:t>
      </w:r>
      <w:r>
        <w:rPr>
          <w:rFonts w:hint="eastAsia" w:ascii="宋体" w:hAnsi="宋体" w:cs="楷体"/>
        </w:rPr>
        <w:t>的混凝土结构构件承载能力极限状态设计的基本表达式，与现行国家标准《混凝土结构设计规范》</w:t>
      </w:r>
      <w:r>
        <w:rPr>
          <w:rFonts w:ascii="Times New Roman" w:hAnsi="Times New Roman" w:cs="Times New Roman"/>
        </w:rPr>
        <w:t>GB 50010</w:t>
      </w:r>
      <w:r>
        <w:rPr>
          <w:rFonts w:hint="eastAsia" w:ascii="宋体" w:hAnsi="宋体" w:cs="楷体"/>
        </w:rPr>
        <w:t>的规定一致，适用于本标准结构构件的承载力计算。</w:t>
      </w:r>
    </w:p>
    <w:p>
      <w:pPr>
        <w:pStyle w:val="36"/>
        <w:spacing w:line="360" w:lineRule="exact"/>
        <w:rPr>
          <w:rFonts w:ascii="Times New Roman" w:hAnsi="Times New Roman" w:cs="Times New Roman"/>
        </w:rPr>
      </w:pPr>
      <w:r>
        <w:rPr>
          <w:rFonts w:ascii="Times New Roman" w:hAnsi="Times New Roman" w:eastAsia="方正黑体简体" w:cs="Times New Roman"/>
          <w:b/>
          <w:bCs/>
        </w:rPr>
        <w:t>3.0.3</w:t>
      </w:r>
      <w:r>
        <w:rPr>
          <w:rFonts w:ascii="Times New Roman" w:hAnsi="Times New Roman" w:cs="Times New Roman"/>
        </w:rPr>
        <w:t xml:space="preserve">  对于正常使用极限状态，钢筋混凝土构件、预应力混凝土构件应分别按荷载的准永久组合并考虑长期作用的影响或标准组合并考虑长期作用的影响，采用下列极限状态设计表达式进行验算：</w:t>
      </w:r>
    </w:p>
    <w:p>
      <w:pPr>
        <w:pStyle w:val="36"/>
        <w:spacing w:before="312" w:beforeLines="100" w:after="312" w:afterLines="100" w:line="360" w:lineRule="exact"/>
        <w:jc w:val="right"/>
        <w:rPr>
          <w:rFonts w:ascii="Times New Roman" w:hAnsi="Times New Roman" w:cs="Times New Roman"/>
        </w:rPr>
      </w:pPr>
      <w:r>
        <w:rPr>
          <w:rFonts w:ascii="Times New Roman" w:hAnsi="Times New Roman" w:cs="Times New Roman"/>
          <w:position w:val="-6"/>
        </w:rPr>
        <w:object>
          <v:shape id="_x0000_i1066" o:spt="75" type="#_x0000_t75" style="height:14.3pt;width:34.6pt;" o:ole="t" filled="f" o:preferrelative="t" stroked="f" coordsize="21600,21600">
            <v:path/>
            <v:fill on="f" focussize="0,0"/>
            <v:stroke on="f" joinstyle="miter"/>
            <v:imagedata r:id="rId93" o:title=""/>
            <o:lock v:ext="edit" aspectratio="t"/>
            <w10:wrap type="none"/>
            <w10:anchorlock/>
          </v:shape>
          <o:OLEObject Type="Embed" ProgID="Equation.DSMT4" ShapeID="_x0000_i1066" DrawAspect="Content" ObjectID="_1468075766" r:id="rId92">
            <o:LockedField>false</o:LockedField>
          </o:OLEObject>
        </w:object>
      </w:r>
      <w:r>
        <w:rPr>
          <w:rFonts w:ascii="Times New Roman" w:hAnsi="Times New Roman" w:cs="Times New Roman"/>
        </w:rPr>
        <w:t xml:space="preserve">                   （3.0.3）</w:t>
      </w:r>
    </w:p>
    <w:tbl>
      <w:tblPr>
        <w:tblStyle w:val="19"/>
        <w:tblpPr w:leftFromText="180" w:rightFromText="180" w:vertAnchor="text" w:tblpXSpec="center" w:tblpY="1"/>
        <w:tblOverlap w:val="never"/>
        <w:tblW w:w="0" w:type="auto"/>
        <w:jc w:val="center"/>
        <w:tblLayout w:type="autofit"/>
        <w:tblCellMar>
          <w:top w:w="0" w:type="dxa"/>
          <w:left w:w="108" w:type="dxa"/>
          <w:bottom w:w="0" w:type="dxa"/>
          <w:right w:w="108" w:type="dxa"/>
        </w:tblCellMar>
      </w:tblPr>
      <w:tblGrid>
        <w:gridCol w:w="1864"/>
        <w:gridCol w:w="4140"/>
      </w:tblGrid>
      <w:tr>
        <w:tblPrEx>
          <w:tblCellMar>
            <w:top w:w="0" w:type="dxa"/>
            <w:left w:w="108" w:type="dxa"/>
            <w:bottom w:w="0" w:type="dxa"/>
            <w:right w:w="108" w:type="dxa"/>
          </w:tblCellMar>
        </w:tblPrEx>
        <w:trPr>
          <w:trHeight w:val="340" w:hRule="atLeast"/>
          <w:jc w:val="center"/>
        </w:trPr>
        <w:tc>
          <w:tcPr>
            <w:tcW w:w="1871" w:type="dxa"/>
          </w:tcPr>
          <w:p>
            <w:pPr>
              <w:pStyle w:val="36"/>
              <w:spacing w:line="300" w:lineRule="exact"/>
              <w:jc w:val="right"/>
              <w:rPr>
                <w:rFonts w:ascii="Times New Roman" w:hAnsi="Times New Roman" w:cs="Times New Roman"/>
              </w:rPr>
            </w:pPr>
            <w:r>
              <w:rPr>
                <w:rFonts w:ascii="Times New Roman" w:hAnsi="Times New Roman" w:cs="Times New Roman"/>
              </w:rPr>
              <w:t>式中：</w:t>
            </w:r>
            <w:r>
              <w:rPr>
                <w:rFonts w:ascii="Times New Roman" w:hAnsi="Times New Roman" w:cs="Times New Roman"/>
                <w:position w:val="-6"/>
              </w:rPr>
              <w:object>
                <v:shape id="_x0000_i1067" o:spt="75" type="#_x0000_t75" style="height:14.3pt;width:10.6pt;" o:ole="t" filled="f" o:preferrelative="t" stroked="f" coordsize="21600,21600">
                  <v:path/>
                  <v:fill on="f" focussize="0,0"/>
                  <v:stroke on="f" joinstyle="miter"/>
                  <v:imagedata r:id="rId95" o:title=""/>
                  <o:lock v:ext="edit" aspectratio="t"/>
                  <w10:wrap type="none"/>
                  <w10:anchorlock/>
                </v:shape>
                <o:OLEObject Type="Embed" ProgID="Equation.DSMT4" ShapeID="_x0000_i1067" DrawAspect="Content" ObjectID="_1468075767" r:id="rId94">
                  <o:LockedField>false</o:LockedField>
                </o:OLEObject>
              </w:object>
            </w:r>
            <w:r>
              <w:rPr>
                <w:rFonts w:ascii="Times New Roman" w:hAnsi="Times New Roman" w:cs="Times New Roman"/>
                <w:szCs w:val="20"/>
              </w:rPr>
              <w:t>——</w:t>
            </w:r>
          </w:p>
        </w:tc>
        <w:tc>
          <w:tcPr>
            <w:tcW w:w="4161" w:type="dxa"/>
            <w:tcMar>
              <w:left w:w="0" w:type="dxa"/>
              <w:right w:w="0" w:type="dxa"/>
            </w:tcMar>
            <w:vAlign w:val="center"/>
          </w:tcPr>
          <w:p>
            <w:pPr>
              <w:pStyle w:val="36"/>
              <w:spacing w:line="300" w:lineRule="exact"/>
              <w:rPr>
                <w:rFonts w:ascii="Times New Roman" w:hAnsi="Times New Roman" w:cs="Times New Roman"/>
              </w:rPr>
            </w:pPr>
            <w:r>
              <w:rPr>
                <w:rFonts w:ascii="Times New Roman" w:hAnsi="Times New Roman" w:cs="Times New Roman"/>
              </w:rPr>
              <w:t>正常使用极限状态荷载组合的效应设计值；</w:t>
            </w:r>
          </w:p>
        </w:tc>
      </w:tr>
      <w:tr>
        <w:tblPrEx>
          <w:tblCellMar>
            <w:top w:w="0" w:type="dxa"/>
            <w:left w:w="108" w:type="dxa"/>
            <w:bottom w:w="0" w:type="dxa"/>
            <w:right w:w="108" w:type="dxa"/>
          </w:tblCellMar>
        </w:tblPrEx>
        <w:trPr>
          <w:trHeight w:val="340" w:hRule="atLeast"/>
          <w:jc w:val="center"/>
        </w:trPr>
        <w:tc>
          <w:tcPr>
            <w:tcW w:w="1871" w:type="dxa"/>
          </w:tcPr>
          <w:p>
            <w:pPr>
              <w:pStyle w:val="36"/>
              <w:spacing w:line="300" w:lineRule="exact"/>
              <w:jc w:val="right"/>
              <w:rPr>
                <w:rFonts w:ascii="Times New Roman" w:hAnsi="Times New Roman" w:cs="Times New Roman"/>
              </w:rPr>
            </w:pPr>
            <w:r>
              <w:rPr>
                <w:rFonts w:ascii="Times New Roman" w:hAnsi="Times New Roman" w:cs="Times New Roman"/>
                <w:position w:val="-6"/>
              </w:rPr>
              <w:object>
                <v:shape id="_x0000_i1068" o:spt="75" type="#_x0000_t75" style="height:12.45pt;width:11.55pt;" o:ole="t" filled="f" o:preferrelative="t" stroked="f" coordsize="21600,21600">
                  <v:path/>
                  <v:fill on="f" focussize="0,0"/>
                  <v:stroke on="f" joinstyle="miter"/>
                  <v:imagedata r:id="rId97" o:title=""/>
                  <o:lock v:ext="edit" aspectratio="t"/>
                  <w10:wrap type="none"/>
                  <w10:anchorlock/>
                </v:shape>
                <o:OLEObject Type="Embed" ProgID="Equation.DSMT4" ShapeID="_x0000_i1068" DrawAspect="Content" ObjectID="_1468075768" r:id="rId96">
                  <o:LockedField>false</o:LockedField>
                </o:OLEObject>
              </w:object>
            </w:r>
            <w:r>
              <w:rPr>
                <w:rFonts w:ascii="Times New Roman" w:hAnsi="Times New Roman" w:cs="Times New Roman"/>
                <w:szCs w:val="20"/>
              </w:rPr>
              <w:t>——</w:t>
            </w:r>
          </w:p>
        </w:tc>
        <w:tc>
          <w:tcPr>
            <w:tcW w:w="4161" w:type="dxa"/>
            <w:tcMar>
              <w:left w:w="0" w:type="dxa"/>
              <w:right w:w="0" w:type="dxa"/>
            </w:tcMar>
            <w:vAlign w:val="center"/>
          </w:tcPr>
          <w:p>
            <w:pPr>
              <w:pStyle w:val="36"/>
              <w:spacing w:line="300" w:lineRule="exact"/>
              <w:rPr>
                <w:rFonts w:ascii="Times New Roman" w:hAnsi="Times New Roman" w:cs="Times New Roman"/>
              </w:rPr>
            </w:pPr>
            <w:r>
              <w:rPr>
                <w:rFonts w:ascii="Times New Roman" w:hAnsi="Times New Roman" w:cs="Times New Roman"/>
              </w:rPr>
              <w:t>结构构件达到正常使用要求所规定的变形、</w:t>
            </w:r>
          </w:p>
        </w:tc>
      </w:tr>
      <w:tr>
        <w:tblPrEx>
          <w:tblCellMar>
            <w:top w:w="0" w:type="dxa"/>
            <w:left w:w="108" w:type="dxa"/>
            <w:bottom w:w="0" w:type="dxa"/>
            <w:right w:w="108" w:type="dxa"/>
          </w:tblCellMar>
        </w:tblPrEx>
        <w:trPr>
          <w:trHeight w:val="340" w:hRule="atLeast"/>
          <w:jc w:val="center"/>
        </w:trPr>
        <w:tc>
          <w:tcPr>
            <w:tcW w:w="1871" w:type="dxa"/>
          </w:tcPr>
          <w:p>
            <w:pPr>
              <w:pStyle w:val="36"/>
              <w:spacing w:line="300" w:lineRule="exact"/>
              <w:jc w:val="right"/>
              <w:rPr>
                <w:rFonts w:ascii="Times New Roman" w:hAnsi="Times New Roman" w:cs="Times New Roman"/>
              </w:rPr>
            </w:pPr>
          </w:p>
        </w:tc>
        <w:tc>
          <w:tcPr>
            <w:tcW w:w="4161" w:type="dxa"/>
            <w:tcMar>
              <w:left w:w="0" w:type="dxa"/>
              <w:right w:w="0" w:type="dxa"/>
            </w:tcMar>
            <w:vAlign w:val="center"/>
          </w:tcPr>
          <w:p>
            <w:pPr>
              <w:pStyle w:val="36"/>
              <w:spacing w:line="300" w:lineRule="exact"/>
              <w:rPr>
                <w:rFonts w:ascii="Times New Roman" w:hAnsi="Times New Roman" w:cs="Times New Roman"/>
              </w:rPr>
            </w:pPr>
            <w:r>
              <w:rPr>
                <w:rFonts w:ascii="Times New Roman" w:hAnsi="Times New Roman" w:cs="Times New Roman"/>
              </w:rPr>
              <w:t>应力、裂缝宽度和自振频率等的限值。</w:t>
            </w:r>
          </w:p>
        </w:tc>
      </w:tr>
    </w:tbl>
    <w:p>
      <w:pPr>
        <w:pStyle w:val="36"/>
        <w:spacing w:line="360" w:lineRule="exact"/>
        <w:rPr>
          <w:rFonts w:ascii="宋体" w:hAnsi="宋体" w:cs="楷体"/>
        </w:rPr>
      </w:pPr>
      <w:r>
        <w:rPr>
          <w:rFonts w:ascii="Times New Roman" w:hAnsi="Times New Roman" w:eastAsia="楷体" w:cs="Times New Roman"/>
          <w:b/>
          <w:bCs/>
        </w:rPr>
        <w:t>3.0.3</w:t>
      </w:r>
      <w:r>
        <w:rPr>
          <w:rFonts w:hint="eastAsia" w:ascii="宋体" w:hAnsi="宋体" w:cs="楷体"/>
        </w:rPr>
        <w:t>【条文说明】配置</w:t>
      </w:r>
      <w:r>
        <w:rPr>
          <w:rFonts w:ascii="Times New Roman" w:hAnsi="Times New Roman" w:cs="Times New Roman"/>
        </w:rPr>
        <w:t>T63/E/G</w:t>
      </w:r>
      <w:r>
        <w:rPr>
          <w:rFonts w:hint="eastAsia" w:ascii="宋体" w:hAnsi="宋体" w:cs="楷体"/>
        </w:rPr>
        <w:t>钢筋的混凝土结构构件正常使用极限状态设计的基本表达式，与现行国家标准《混凝土结构设计规范》</w:t>
      </w:r>
      <w:r>
        <w:rPr>
          <w:rFonts w:hint="eastAsia" w:ascii="Times New Roman" w:hAnsi="Times New Roman" w:cs="Times New Roman"/>
        </w:rPr>
        <w:t>GB 50010</w:t>
      </w:r>
      <w:r>
        <w:rPr>
          <w:rFonts w:hint="eastAsia" w:ascii="宋体" w:hAnsi="宋体" w:cs="楷体"/>
        </w:rPr>
        <w:t>的规定一致。</w:t>
      </w:r>
    </w:p>
    <w:p>
      <w:pPr>
        <w:pStyle w:val="36"/>
        <w:spacing w:line="360" w:lineRule="exact"/>
        <w:ind w:firstLine="406" w:firstLineChars="200"/>
        <w:rPr>
          <w:rFonts w:ascii="宋体" w:hAnsi="宋体" w:cs="楷体"/>
        </w:rPr>
      </w:pPr>
      <w:r>
        <w:rPr>
          <w:rFonts w:hint="eastAsia" w:ascii="宋体" w:hAnsi="宋体" w:cs="楷体"/>
        </w:rPr>
        <w:t>钢筋混凝土结构正常使用极限状态设计时考虑的荷载组合有标准组合和准永久组合。对于配置</w:t>
      </w:r>
      <w:r>
        <w:rPr>
          <w:rFonts w:hint="eastAsia" w:ascii="Times New Roman" w:hAnsi="Times New Roman" w:cs="Times New Roman"/>
        </w:rPr>
        <w:t>T63/E/G</w:t>
      </w:r>
      <w:r>
        <w:rPr>
          <w:rFonts w:hint="eastAsia" w:ascii="宋体" w:hAnsi="宋体" w:cs="楷体"/>
        </w:rPr>
        <w:t>钢筋的构件挠度、裂缝宽度计算，采用荷载准永久组合并考虑长期作用的影响；对于配置</w:t>
      </w:r>
      <w:r>
        <w:rPr>
          <w:rFonts w:hint="eastAsia" w:ascii="Times New Roman" w:hAnsi="Times New Roman" w:cs="Times New Roman"/>
        </w:rPr>
        <w:t>T63/E/G</w:t>
      </w:r>
      <w:r>
        <w:rPr>
          <w:rFonts w:hint="eastAsia" w:ascii="宋体" w:hAnsi="宋体" w:cs="楷体"/>
        </w:rPr>
        <w:t>钢筋的预应力混凝土构件采用荷载标准组合并考虑长期作用的影响。</w:t>
      </w:r>
    </w:p>
    <w:p>
      <w:pPr>
        <w:pStyle w:val="36"/>
        <w:spacing w:line="360" w:lineRule="exact"/>
        <w:rPr>
          <w:rFonts w:ascii="Times New Roman" w:hAnsi="Times New Roman" w:cs="Times New Roman"/>
        </w:rPr>
      </w:pPr>
      <w:r>
        <w:rPr>
          <w:rFonts w:ascii="Times New Roman" w:hAnsi="Times New Roman" w:cs="Times New Roman"/>
          <w:b/>
          <w:bCs/>
        </w:rPr>
        <w:t>3.0.4</w:t>
      </w:r>
      <w:r>
        <w:rPr>
          <w:rFonts w:ascii="Times New Roman" w:hAnsi="Times New Roman" w:cs="Times New Roman"/>
        </w:rPr>
        <w:t xml:space="preserve">  钢筋混凝土受弯构件的最大挠度应按荷载的准永久组合，预应力混凝土受弯构件的最大挠度应按荷载的标准组合，并均应考虑荷载长期作用的影响进行计算，其计算值不应超过表3.0.4的挠度限值。</w:t>
      </w:r>
    </w:p>
    <w:p>
      <w:pPr>
        <w:pStyle w:val="36"/>
        <w:spacing w:before="156" w:beforeLines="50" w:line="240" w:lineRule="exact"/>
        <w:jc w:val="center"/>
        <w:rPr>
          <w:rFonts w:ascii="Times New Roman" w:hAnsi="Times New Roman" w:eastAsia="黑体" w:cs="Times New Roman"/>
          <w:sz w:val="18"/>
          <w:szCs w:val="18"/>
        </w:rPr>
      </w:pPr>
      <w:r>
        <w:rPr>
          <w:rFonts w:ascii="Times New Roman" w:hAnsi="Times New Roman" w:eastAsia="黑体" w:cs="Times New Roman"/>
          <w:sz w:val="18"/>
          <w:szCs w:val="18"/>
        </w:rPr>
        <w:t>表</w:t>
      </w:r>
      <w:r>
        <w:rPr>
          <w:rFonts w:ascii="Times New Roman" w:hAnsi="Times New Roman" w:eastAsia="黑体" w:cs="Times New Roman"/>
          <w:b/>
          <w:bCs/>
          <w:sz w:val="18"/>
          <w:szCs w:val="18"/>
        </w:rPr>
        <w:t xml:space="preserve">3.0.4 </w:t>
      </w:r>
      <w:r>
        <w:rPr>
          <w:rFonts w:ascii="Times New Roman" w:hAnsi="Times New Roman" w:eastAsia="黑体" w:cs="Times New Roman"/>
          <w:sz w:val="18"/>
          <w:szCs w:val="18"/>
        </w:rPr>
        <w:t>受弯构件的挠度限值</w:t>
      </w:r>
    </w:p>
    <w:tbl>
      <w:tblPr>
        <w:tblStyle w:val="20"/>
        <w:tblpPr w:leftFromText="180" w:rightFromText="180" w:vertAnchor="text" w:tblpXSpec="center" w:tblpY="1"/>
        <w:tblOverlap w:val="never"/>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36"/>
        <w:gridCol w:w="2038"/>
        <w:gridCol w:w="20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333" w:type="pct"/>
            <w:gridSpan w:val="2"/>
            <w:vAlign w:val="center"/>
          </w:tcPr>
          <w:p>
            <w:pPr>
              <w:pStyle w:val="36"/>
              <w:spacing w:line="240" w:lineRule="exact"/>
              <w:jc w:val="center"/>
              <w:rPr>
                <w:rFonts w:ascii="Times New Roman" w:hAnsi="Times New Roman" w:cs="Times New Roman"/>
                <w:sz w:val="18"/>
                <w:szCs w:val="18"/>
              </w:rPr>
            </w:pPr>
            <w:r>
              <w:rPr>
                <w:rFonts w:ascii="Times New Roman" w:hAnsi="Times New Roman" w:cs="Times New Roman"/>
                <w:sz w:val="15"/>
                <w:szCs w:val="15"/>
              </w:rPr>
              <w:t>构件类型</w:t>
            </w:r>
          </w:p>
        </w:tc>
        <w:tc>
          <w:tcPr>
            <w:tcW w:w="1667" w:type="pct"/>
            <w:vAlign w:val="center"/>
          </w:tcPr>
          <w:p>
            <w:pPr>
              <w:pStyle w:val="36"/>
              <w:spacing w:line="240" w:lineRule="exact"/>
              <w:jc w:val="center"/>
              <w:rPr>
                <w:rFonts w:ascii="Times New Roman" w:hAnsi="Times New Roman" w:cs="Times New Roman"/>
                <w:sz w:val="18"/>
                <w:szCs w:val="18"/>
              </w:rPr>
            </w:pPr>
            <w:r>
              <w:rPr>
                <w:rFonts w:ascii="Times New Roman" w:hAnsi="Times New Roman" w:cs="Times New Roman"/>
                <w:sz w:val="15"/>
                <w:szCs w:val="15"/>
              </w:rPr>
              <w:t>挠度限值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666" w:type="pct"/>
            <w:vMerge w:val="restart"/>
            <w:vAlign w:val="center"/>
          </w:tcPr>
          <w:p>
            <w:pPr>
              <w:pStyle w:val="36"/>
              <w:spacing w:line="240" w:lineRule="exact"/>
              <w:jc w:val="center"/>
              <w:rPr>
                <w:rFonts w:ascii="Times New Roman" w:hAnsi="Times New Roman" w:cs="Times New Roman"/>
                <w:sz w:val="18"/>
                <w:szCs w:val="18"/>
              </w:rPr>
            </w:pPr>
            <w:r>
              <w:rPr>
                <w:rFonts w:ascii="Times New Roman" w:hAnsi="Times New Roman" w:cs="Times New Roman"/>
                <w:sz w:val="15"/>
                <w:szCs w:val="15"/>
              </w:rPr>
              <w:t>吊车梁</w:t>
            </w:r>
          </w:p>
        </w:tc>
        <w:tc>
          <w:tcPr>
            <w:tcW w:w="1667" w:type="pct"/>
            <w:vAlign w:val="center"/>
          </w:tcPr>
          <w:p>
            <w:pPr>
              <w:pStyle w:val="36"/>
              <w:spacing w:line="240" w:lineRule="exact"/>
              <w:jc w:val="center"/>
              <w:rPr>
                <w:rFonts w:ascii="Times New Roman" w:hAnsi="Times New Roman" w:cs="Times New Roman"/>
                <w:sz w:val="18"/>
                <w:szCs w:val="18"/>
              </w:rPr>
            </w:pPr>
            <w:r>
              <w:rPr>
                <w:rFonts w:ascii="Times New Roman" w:hAnsi="Times New Roman" w:cs="Times New Roman"/>
                <w:sz w:val="15"/>
                <w:szCs w:val="15"/>
              </w:rPr>
              <w:t>手动吊车</w:t>
            </w:r>
          </w:p>
        </w:tc>
        <w:tc>
          <w:tcPr>
            <w:tcW w:w="1667" w:type="pct"/>
            <w:vAlign w:val="center"/>
          </w:tcPr>
          <w:p>
            <w:pPr>
              <w:pStyle w:val="36"/>
              <w:spacing w:line="240" w:lineRule="exact"/>
              <w:jc w:val="center"/>
              <w:rPr>
                <w:rFonts w:ascii="Times New Roman" w:hAnsi="Times New Roman" w:cs="Times New Roman"/>
                <w:sz w:val="18"/>
                <w:szCs w:val="18"/>
              </w:rPr>
            </w:pPr>
            <w:r>
              <w:rPr>
                <w:rFonts w:ascii="Times New Roman" w:hAnsi="Times New Roman" w:cs="Times New Roman"/>
                <w:i/>
                <w:iCs/>
                <w:sz w:val="15"/>
                <w:szCs w:val="15"/>
              </w:rPr>
              <w:t>l</w:t>
            </w:r>
            <w:r>
              <w:rPr>
                <w:rFonts w:ascii="Times New Roman" w:hAnsi="Times New Roman" w:cs="Times New Roman"/>
                <w:sz w:val="15"/>
                <w:szCs w:val="15"/>
                <w:vertAlign w:val="subscript"/>
              </w:rPr>
              <w:t xml:space="preserve">0 </w:t>
            </w:r>
            <w:r>
              <w:rPr>
                <w:rFonts w:ascii="Times New Roman" w:hAnsi="Times New Roman" w:cs="Times New Roman"/>
                <w:sz w:val="15"/>
                <w:szCs w:val="15"/>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666" w:type="pct"/>
            <w:vMerge w:val="continue"/>
            <w:vAlign w:val="center"/>
          </w:tcPr>
          <w:p>
            <w:pPr>
              <w:pStyle w:val="36"/>
              <w:spacing w:line="240" w:lineRule="exact"/>
              <w:jc w:val="center"/>
              <w:rPr>
                <w:rFonts w:ascii="Times New Roman" w:hAnsi="Times New Roman" w:cs="Times New Roman"/>
                <w:sz w:val="18"/>
                <w:szCs w:val="18"/>
              </w:rPr>
            </w:pPr>
          </w:p>
        </w:tc>
        <w:tc>
          <w:tcPr>
            <w:tcW w:w="1667" w:type="pct"/>
            <w:vAlign w:val="center"/>
          </w:tcPr>
          <w:p>
            <w:pPr>
              <w:pStyle w:val="36"/>
              <w:spacing w:line="240" w:lineRule="exact"/>
              <w:jc w:val="center"/>
              <w:rPr>
                <w:rFonts w:ascii="Times New Roman" w:hAnsi="Times New Roman" w:cs="Times New Roman"/>
                <w:sz w:val="18"/>
                <w:szCs w:val="18"/>
              </w:rPr>
            </w:pPr>
            <w:r>
              <w:rPr>
                <w:rFonts w:ascii="Times New Roman" w:hAnsi="Times New Roman" w:cs="Times New Roman"/>
                <w:sz w:val="15"/>
                <w:szCs w:val="15"/>
              </w:rPr>
              <w:t>电动吊车</w:t>
            </w:r>
          </w:p>
        </w:tc>
        <w:tc>
          <w:tcPr>
            <w:tcW w:w="1667" w:type="pct"/>
            <w:vAlign w:val="center"/>
          </w:tcPr>
          <w:p>
            <w:pPr>
              <w:pStyle w:val="36"/>
              <w:spacing w:line="240" w:lineRule="exact"/>
              <w:jc w:val="center"/>
              <w:rPr>
                <w:rFonts w:ascii="Times New Roman" w:hAnsi="Times New Roman" w:cs="Times New Roman"/>
                <w:sz w:val="18"/>
                <w:szCs w:val="18"/>
              </w:rPr>
            </w:pPr>
            <w:r>
              <w:rPr>
                <w:rFonts w:ascii="Times New Roman" w:hAnsi="Times New Roman" w:cs="Times New Roman"/>
                <w:i/>
                <w:iCs/>
                <w:sz w:val="15"/>
                <w:szCs w:val="15"/>
              </w:rPr>
              <w:t>l</w:t>
            </w:r>
            <w:r>
              <w:rPr>
                <w:rFonts w:ascii="Times New Roman" w:hAnsi="Times New Roman" w:cs="Times New Roman"/>
                <w:sz w:val="15"/>
                <w:szCs w:val="15"/>
                <w:vertAlign w:val="subscript"/>
              </w:rPr>
              <w:t xml:space="preserve">0 </w:t>
            </w:r>
            <w:r>
              <w:rPr>
                <w:rFonts w:ascii="Times New Roman" w:hAnsi="Times New Roman" w:cs="Times New Roman"/>
                <w:sz w:val="15"/>
                <w:szCs w:val="15"/>
              </w:rPr>
              <w:t>/600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666" w:type="pct"/>
            <w:vMerge w:val="restart"/>
            <w:vAlign w:val="center"/>
          </w:tcPr>
          <w:p>
            <w:pPr>
              <w:pStyle w:val="36"/>
              <w:spacing w:line="300" w:lineRule="exact"/>
              <w:jc w:val="center"/>
              <w:rPr>
                <w:rFonts w:ascii="Times New Roman" w:hAnsi="Times New Roman" w:cs="Times New Roman"/>
                <w:sz w:val="15"/>
                <w:szCs w:val="15"/>
              </w:rPr>
            </w:pPr>
            <w:r>
              <w:rPr>
                <w:rFonts w:ascii="Times New Roman" w:hAnsi="Times New Roman" w:cs="Times New Roman"/>
                <w:sz w:val="15"/>
                <w:szCs w:val="15"/>
              </w:rPr>
              <w:t>屋盖、楼盖</w:t>
            </w:r>
          </w:p>
          <w:p>
            <w:pPr>
              <w:pStyle w:val="36"/>
              <w:spacing w:line="240" w:lineRule="exact"/>
              <w:jc w:val="center"/>
              <w:rPr>
                <w:rFonts w:ascii="Times New Roman" w:hAnsi="Times New Roman" w:cs="Times New Roman"/>
                <w:sz w:val="18"/>
                <w:szCs w:val="18"/>
              </w:rPr>
            </w:pPr>
            <w:r>
              <w:rPr>
                <w:rFonts w:ascii="Times New Roman" w:hAnsi="Times New Roman" w:cs="Times New Roman"/>
                <w:sz w:val="15"/>
                <w:szCs w:val="15"/>
              </w:rPr>
              <w:t>及楼梯构件</w:t>
            </w:r>
          </w:p>
        </w:tc>
        <w:tc>
          <w:tcPr>
            <w:tcW w:w="1667" w:type="pct"/>
            <w:vAlign w:val="center"/>
          </w:tcPr>
          <w:p>
            <w:pPr>
              <w:pStyle w:val="36"/>
              <w:spacing w:line="240" w:lineRule="exact"/>
              <w:jc w:val="center"/>
              <w:rPr>
                <w:rFonts w:ascii="Times New Roman" w:hAnsi="Times New Roman" w:cs="Times New Roman"/>
                <w:sz w:val="18"/>
                <w:szCs w:val="18"/>
              </w:rPr>
            </w:pPr>
            <w:r>
              <w:rPr>
                <w:rFonts w:ascii="Times New Roman" w:hAnsi="Times New Roman" w:cs="Times New Roman"/>
                <w:sz w:val="15"/>
                <w:szCs w:val="15"/>
              </w:rPr>
              <w:t>当</w:t>
            </w:r>
            <w:r>
              <w:rPr>
                <w:rFonts w:ascii="Times New Roman" w:hAnsi="Times New Roman" w:cs="Times New Roman"/>
                <w:i/>
                <w:iCs/>
                <w:sz w:val="15"/>
                <w:szCs w:val="15"/>
              </w:rPr>
              <w:t>l</w:t>
            </w:r>
            <w:r>
              <w:rPr>
                <w:rFonts w:ascii="Times New Roman" w:hAnsi="Times New Roman" w:cs="Times New Roman"/>
                <w:sz w:val="15"/>
                <w:szCs w:val="15"/>
                <w:vertAlign w:val="subscript"/>
              </w:rPr>
              <w:t>0</w:t>
            </w:r>
            <w:r>
              <w:rPr>
                <w:rFonts w:ascii="Times New Roman" w:hAnsi="Times New Roman" w:cs="Times New Roman"/>
                <w:sz w:val="15"/>
                <w:szCs w:val="15"/>
              </w:rPr>
              <w:t>＜7m时</w:t>
            </w:r>
          </w:p>
        </w:tc>
        <w:tc>
          <w:tcPr>
            <w:tcW w:w="1667" w:type="pct"/>
            <w:vAlign w:val="center"/>
          </w:tcPr>
          <w:p>
            <w:pPr>
              <w:pStyle w:val="36"/>
              <w:spacing w:line="240" w:lineRule="exact"/>
              <w:jc w:val="center"/>
              <w:rPr>
                <w:rFonts w:ascii="Times New Roman" w:hAnsi="Times New Roman" w:cs="Times New Roman"/>
                <w:sz w:val="18"/>
                <w:szCs w:val="18"/>
              </w:rPr>
            </w:pPr>
            <w:r>
              <w:rPr>
                <w:rFonts w:ascii="Times New Roman" w:hAnsi="Times New Roman" w:cs="Times New Roman"/>
                <w:i/>
                <w:iCs/>
                <w:sz w:val="15"/>
                <w:szCs w:val="15"/>
              </w:rPr>
              <w:t>l</w:t>
            </w:r>
            <w:r>
              <w:rPr>
                <w:rFonts w:ascii="Times New Roman" w:hAnsi="Times New Roman" w:cs="Times New Roman"/>
                <w:sz w:val="15"/>
                <w:szCs w:val="15"/>
                <w:vertAlign w:val="subscript"/>
              </w:rPr>
              <w:t xml:space="preserve">0 </w:t>
            </w:r>
            <w:r>
              <w:rPr>
                <w:rFonts w:ascii="Times New Roman" w:hAnsi="Times New Roman" w:cs="Times New Roman"/>
                <w:sz w:val="15"/>
                <w:szCs w:val="15"/>
              </w:rPr>
              <w:t>/200 (</w:t>
            </w:r>
            <w:r>
              <w:rPr>
                <w:rFonts w:ascii="Times New Roman" w:hAnsi="Times New Roman" w:cs="Times New Roman"/>
                <w:i/>
                <w:iCs/>
                <w:sz w:val="15"/>
                <w:szCs w:val="15"/>
              </w:rPr>
              <w:t>l</w:t>
            </w:r>
            <w:r>
              <w:rPr>
                <w:rFonts w:ascii="Times New Roman" w:hAnsi="Times New Roman" w:cs="Times New Roman"/>
                <w:sz w:val="15"/>
                <w:szCs w:val="15"/>
                <w:vertAlign w:val="subscript"/>
              </w:rPr>
              <w:t xml:space="preserve">0 </w:t>
            </w:r>
            <w:r>
              <w:rPr>
                <w:rFonts w:ascii="Times New Roman" w:hAnsi="Times New Roman" w:cs="Times New Roman"/>
                <w:sz w:val="15"/>
                <w:szCs w:val="15"/>
              </w:rPr>
              <w:t>/250)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666" w:type="pct"/>
            <w:vMerge w:val="continue"/>
            <w:vAlign w:val="center"/>
          </w:tcPr>
          <w:p>
            <w:pPr>
              <w:pStyle w:val="36"/>
              <w:spacing w:line="240" w:lineRule="exact"/>
              <w:jc w:val="center"/>
              <w:rPr>
                <w:rFonts w:ascii="Times New Roman" w:hAnsi="Times New Roman" w:cs="Times New Roman"/>
                <w:sz w:val="18"/>
                <w:szCs w:val="18"/>
              </w:rPr>
            </w:pPr>
          </w:p>
        </w:tc>
        <w:tc>
          <w:tcPr>
            <w:tcW w:w="1667" w:type="pct"/>
            <w:vAlign w:val="center"/>
          </w:tcPr>
          <w:p>
            <w:pPr>
              <w:pStyle w:val="36"/>
              <w:spacing w:line="240" w:lineRule="exact"/>
              <w:jc w:val="center"/>
              <w:rPr>
                <w:rFonts w:ascii="Times New Roman" w:hAnsi="Times New Roman" w:cs="Times New Roman"/>
                <w:sz w:val="18"/>
                <w:szCs w:val="18"/>
              </w:rPr>
            </w:pPr>
            <w:r>
              <w:rPr>
                <w:rFonts w:ascii="Times New Roman" w:hAnsi="Times New Roman" w:cs="Times New Roman"/>
                <w:sz w:val="15"/>
                <w:szCs w:val="15"/>
              </w:rPr>
              <w:t>当7m≤</w:t>
            </w:r>
            <w:r>
              <w:rPr>
                <w:rFonts w:ascii="Times New Roman" w:hAnsi="Times New Roman" w:cs="Times New Roman"/>
                <w:i/>
                <w:iCs/>
                <w:sz w:val="15"/>
                <w:szCs w:val="15"/>
              </w:rPr>
              <w:t>l</w:t>
            </w:r>
            <w:r>
              <w:rPr>
                <w:rFonts w:ascii="Times New Roman" w:hAnsi="Times New Roman" w:cs="Times New Roman"/>
                <w:sz w:val="15"/>
                <w:szCs w:val="15"/>
                <w:vertAlign w:val="subscript"/>
              </w:rPr>
              <w:t>0</w:t>
            </w:r>
            <w:r>
              <w:rPr>
                <w:rFonts w:ascii="Times New Roman" w:hAnsi="Times New Roman" w:cs="Times New Roman"/>
                <w:sz w:val="15"/>
                <w:szCs w:val="15"/>
              </w:rPr>
              <w:t>≤9m时</w:t>
            </w:r>
          </w:p>
        </w:tc>
        <w:tc>
          <w:tcPr>
            <w:tcW w:w="1667" w:type="pct"/>
            <w:vAlign w:val="center"/>
          </w:tcPr>
          <w:p>
            <w:pPr>
              <w:pStyle w:val="36"/>
              <w:spacing w:line="240" w:lineRule="exact"/>
              <w:jc w:val="center"/>
              <w:rPr>
                <w:rFonts w:ascii="Times New Roman" w:hAnsi="Times New Roman" w:cs="Times New Roman"/>
                <w:sz w:val="18"/>
                <w:szCs w:val="18"/>
              </w:rPr>
            </w:pPr>
            <w:r>
              <w:rPr>
                <w:rFonts w:ascii="Times New Roman" w:hAnsi="Times New Roman" w:cs="Times New Roman"/>
                <w:i/>
                <w:iCs/>
                <w:sz w:val="15"/>
                <w:szCs w:val="15"/>
              </w:rPr>
              <w:t>l</w:t>
            </w:r>
            <w:r>
              <w:rPr>
                <w:rFonts w:ascii="Times New Roman" w:hAnsi="Times New Roman" w:cs="Times New Roman"/>
                <w:sz w:val="15"/>
                <w:szCs w:val="15"/>
                <w:vertAlign w:val="subscript"/>
              </w:rPr>
              <w:t xml:space="preserve">0 </w:t>
            </w:r>
            <w:r>
              <w:rPr>
                <w:rFonts w:ascii="Times New Roman" w:hAnsi="Times New Roman" w:cs="Times New Roman"/>
                <w:sz w:val="15"/>
                <w:szCs w:val="15"/>
              </w:rPr>
              <w:t>/250 (</w:t>
            </w:r>
            <w:r>
              <w:rPr>
                <w:rFonts w:ascii="Times New Roman" w:hAnsi="Times New Roman" w:cs="Times New Roman"/>
                <w:i/>
                <w:iCs/>
                <w:sz w:val="15"/>
                <w:szCs w:val="15"/>
              </w:rPr>
              <w:t>l</w:t>
            </w:r>
            <w:r>
              <w:rPr>
                <w:rFonts w:ascii="Times New Roman" w:hAnsi="Times New Roman" w:cs="Times New Roman"/>
                <w:sz w:val="15"/>
                <w:szCs w:val="15"/>
                <w:vertAlign w:val="subscript"/>
              </w:rPr>
              <w:t xml:space="preserve">0 </w:t>
            </w:r>
            <w:r>
              <w:rPr>
                <w:rFonts w:ascii="Times New Roman" w:hAnsi="Times New Roman" w:cs="Times New Roman"/>
                <w:sz w:val="15"/>
                <w:szCs w:val="15"/>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666" w:type="pct"/>
            <w:vMerge w:val="continue"/>
            <w:vAlign w:val="center"/>
          </w:tcPr>
          <w:p>
            <w:pPr>
              <w:pStyle w:val="36"/>
              <w:spacing w:line="240" w:lineRule="exact"/>
              <w:jc w:val="center"/>
              <w:rPr>
                <w:rFonts w:ascii="Times New Roman" w:hAnsi="Times New Roman" w:cs="Times New Roman"/>
                <w:sz w:val="18"/>
                <w:szCs w:val="18"/>
              </w:rPr>
            </w:pPr>
          </w:p>
        </w:tc>
        <w:tc>
          <w:tcPr>
            <w:tcW w:w="1667" w:type="pct"/>
            <w:vAlign w:val="center"/>
          </w:tcPr>
          <w:p>
            <w:pPr>
              <w:pStyle w:val="36"/>
              <w:spacing w:line="240" w:lineRule="exact"/>
              <w:jc w:val="center"/>
              <w:rPr>
                <w:rFonts w:ascii="Times New Roman" w:hAnsi="Times New Roman" w:cs="Times New Roman"/>
                <w:sz w:val="18"/>
                <w:szCs w:val="18"/>
              </w:rPr>
            </w:pPr>
            <w:r>
              <w:rPr>
                <w:rFonts w:ascii="Times New Roman" w:hAnsi="Times New Roman" w:cs="Times New Roman"/>
                <w:sz w:val="15"/>
                <w:szCs w:val="15"/>
              </w:rPr>
              <w:t>当</w:t>
            </w:r>
            <w:r>
              <w:rPr>
                <w:rFonts w:ascii="Times New Roman" w:hAnsi="Times New Roman" w:cs="Times New Roman"/>
                <w:i/>
                <w:iCs/>
                <w:sz w:val="15"/>
                <w:szCs w:val="15"/>
              </w:rPr>
              <w:t>l</w:t>
            </w:r>
            <w:r>
              <w:rPr>
                <w:rFonts w:ascii="Times New Roman" w:hAnsi="Times New Roman" w:cs="Times New Roman"/>
                <w:sz w:val="15"/>
                <w:szCs w:val="15"/>
                <w:vertAlign w:val="subscript"/>
              </w:rPr>
              <w:t>0</w:t>
            </w:r>
            <w:r>
              <w:rPr>
                <w:rFonts w:ascii="Times New Roman" w:hAnsi="Times New Roman" w:cs="Times New Roman"/>
                <w:sz w:val="15"/>
                <w:szCs w:val="15"/>
              </w:rPr>
              <w:t>＞9m时</w:t>
            </w:r>
          </w:p>
        </w:tc>
        <w:tc>
          <w:tcPr>
            <w:tcW w:w="1667" w:type="pct"/>
            <w:vAlign w:val="center"/>
          </w:tcPr>
          <w:p>
            <w:pPr>
              <w:pStyle w:val="36"/>
              <w:spacing w:line="240" w:lineRule="exact"/>
              <w:jc w:val="center"/>
              <w:rPr>
                <w:rFonts w:ascii="Times New Roman" w:hAnsi="Times New Roman" w:cs="Times New Roman"/>
                <w:sz w:val="18"/>
                <w:szCs w:val="18"/>
              </w:rPr>
            </w:pPr>
            <w:r>
              <w:rPr>
                <w:rFonts w:ascii="Times New Roman" w:hAnsi="Times New Roman" w:cs="Times New Roman"/>
                <w:i/>
                <w:iCs/>
                <w:sz w:val="15"/>
                <w:szCs w:val="15"/>
              </w:rPr>
              <w:t>l</w:t>
            </w:r>
            <w:r>
              <w:rPr>
                <w:rFonts w:ascii="Times New Roman" w:hAnsi="Times New Roman" w:cs="Times New Roman"/>
                <w:sz w:val="15"/>
                <w:szCs w:val="15"/>
                <w:vertAlign w:val="subscript"/>
              </w:rPr>
              <w:t xml:space="preserve">0 </w:t>
            </w:r>
            <w:r>
              <w:rPr>
                <w:rFonts w:ascii="Times New Roman" w:hAnsi="Times New Roman" w:cs="Times New Roman"/>
                <w:sz w:val="15"/>
                <w:szCs w:val="15"/>
              </w:rPr>
              <w:t>/300 (</w:t>
            </w:r>
            <w:r>
              <w:rPr>
                <w:rFonts w:ascii="Times New Roman" w:hAnsi="Times New Roman" w:cs="Times New Roman"/>
                <w:i/>
                <w:iCs/>
                <w:sz w:val="15"/>
                <w:szCs w:val="15"/>
              </w:rPr>
              <w:t>l</w:t>
            </w:r>
            <w:r>
              <w:rPr>
                <w:rFonts w:ascii="Times New Roman" w:hAnsi="Times New Roman" w:cs="Times New Roman"/>
                <w:sz w:val="15"/>
                <w:szCs w:val="15"/>
                <w:vertAlign w:val="subscript"/>
              </w:rPr>
              <w:t xml:space="preserve">0 </w:t>
            </w:r>
            <w:r>
              <w:rPr>
                <w:rFonts w:ascii="Times New Roman" w:hAnsi="Times New Roman" w:cs="Times New Roman"/>
                <w:sz w:val="15"/>
                <w:szCs w:val="15"/>
              </w:rPr>
              <w:t>/400)</w:t>
            </w:r>
          </w:p>
        </w:tc>
      </w:tr>
    </w:tbl>
    <w:p>
      <w:pPr>
        <w:pStyle w:val="36"/>
        <w:spacing w:line="240" w:lineRule="exact"/>
        <w:ind w:left="486" w:hanging="487" w:hangingChars="340"/>
        <w:rPr>
          <w:rFonts w:ascii="Times New Roman" w:hAnsi="Times New Roman" w:cs="Times New Roman"/>
          <w:sz w:val="15"/>
          <w:szCs w:val="15"/>
        </w:rPr>
      </w:pPr>
      <w:r>
        <w:rPr>
          <w:rFonts w:hint="eastAsia" w:ascii="Times New Roman" w:hAnsi="Times New Roman" w:cs="Times New Roman"/>
          <w:sz w:val="15"/>
          <w:szCs w:val="15"/>
        </w:rPr>
        <w:t>注：1</w:t>
      </w:r>
      <w:r>
        <w:rPr>
          <w:rFonts w:ascii="Times New Roman" w:hAnsi="Times New Roman" w:cs="Times New Roman"/>
          <w:sz w:val="15"/>
          <w:szCs w:val="15"/>
        </w:rPr>
        <w:t xml:space="preserve">  </w:t>
      </w:r>
      <w:r>
        <w:rPr>
          <w:rFonts w:hint="eastAsia" w:ascii="Times New Roman" w:hAnsi="Times New Roman" w:cs="Times New Roman"/>
          <w:sz w:val="15"/>
          <w:szCs w:val="15"/>
        </w:rPr>
        <w:t>表中</w:t>
      </w:r>
      <w:r>
        <w:rPr>
          <w:rFonts w:ascii="Times New Roman" w:hAnsi="Times New Roman" w:cs="Times New Roman" w:eastAsiaTheme="minorEastAsia"/>
          <w:i/>
          <w:iCs/>
          <w:sz w:val="15"/>
          <w:szCs w:val="15"/>
        </w:rPr>
        <w:t>l</w:t>
      </w:r>
      <w:r>
        <w:rPr>
          <w:rFonts w:ascii="Times New Roman" w:hAnsi="Times New Roman" w:cs="Times New Roman" w:eastAsiaTheme="minorEastAsia"/>
          <w:sz w:val="15"/>
          <w:szCs w:val="15"/>
          <w:vertAlign w:val="subscript"/>
        </w:rPr>
        <w:t>0</w:t>
      </w:r>
      <w:r>
        <w:rPr>
          <w:rFonts w:hint="eastAsia" w:ascii="Times New Roman" w:hAnsi="Times New Roman" w:cs="Times New Roman"/>
          <w:sz w:val="15"/>
          <w:szCs w:val="15"/>
        </w:rPr>
        <w:t>为构件的计算跨度；计算悬臂构件的挠度限值时，其计算跨度</w:t>
      </w:r>
      <w:r>
        <w:rPr>
          <w:rFonts w:ascii="Times New Roman" w:hAnsi="Times New Roman" w:cs="Times New Roman" w:eastAsiaTheme="minorEastAsia"/>
          <w:i/>
          <w:iCs/>
          <w:sz w:val="15"/>
          <w:szCs w:val="15"/>
        </w:rPr>
        <w:t>l</w:t>
      </w:r>
      <w:r>
        <w:rPr>
          <w:rFonts w:ascii="Times New Roman" w:hAnsi="Times New Roman" w:cs="Times New Roman" w:eastAsiaTheme="minorEastAsia"/>
          <w:sz w:val="15"/>
          <w:szCs w:val="15"/>
          <w:vertAlign w:val="subscript"/>
        </w:rPr>
        <w:t>0</w:t>
      </w:r>
      <w:r>
        <w:rPr>
          <w:rFonts w:hint="eastAsia" w:ascii="Times New Roman" w:hAnsi="Times New Roman" w:cs="Times New Roman"/>
          <w:sz w:val="15"/>
          <w:szCs w:val="15"/>
        </w:rPr>
        <w:t>按实际悬臂长度的2倍取用；</w:t>
      </w:r>
    </w:p>
    <w:p>
      <w:pPr>
        <w:pStyle w:val="36"/>
        <w:spacing w:line="240" w:lineRule="exact"/>
        <w:ind w:firstLine="286" w:firstLineChars="200"/>
        <w:rPr>
          <w:rFonts w:ascii="Times New Roman" w:hAnsi="Times New Roman" w:cs="Times New Roman"/>
          <w:sz w:val="15"/>
          <w:szCs w:val="15"/>
        </w:rPr>
      </w:pPr>
      <w:r>
        <w:rPr>
          <w:rFonts w:hint="eastAsia" w:ascii="Times New Roman" w:hAnsi="Times New Roman" w:cs="Times New Roman"/>
          <w:sz w:val="15"/>
          <w:szCs w:val="15"/>
        </w:rPr>
        <w:t>2</w:t>
      </w:r>
      <w:r>
        <w:rPr>
          <w:rFonts w:ascii="Times New Roman" w:hAnsi="Times New Roman" w:cs="Times New Roman"/>
          <w:sz w:val="15"/>
          <w:szCs w:val="15"/>
        </w:rPr>
        <w:t xml:space="preserve">  </w:t>
      </w:r>
      <w:r>
        <w:rPr>
          <w:rFonts w:hint="eastAsia" w:ascii="Times New Roman" w:hAnsi="Times New Roman" w:cs="Times New Roman"/>
          <w:sz w:val="15"/>
          <w:szCs w:val="15"/>
        </w:rPr>
        <w:t>表中括号内的数值适用于使用上对挠度有较高要求的构件；</w:t>
      </w:r>
    </w:p>
    <w:p>
      <w:pPr>
        <w:pStyle w:val="36"/>
        <w:spacing w:line="240" w:lineRule="exact"/>
        <w:ind w:left="499" w:leftChars="140" w:hanging="215" w:hangingChars="150"/>
        <w:rPr>
          <w:rFonts w:ascii="Times New Roman" w:hAnsi="Times New Roman" w:cs="Times New Roman"/>
          <w:sz w:val="15"/>
          <w:szCs w:val="15"/>
        </w:rPr>
      </w:pPr>
      <w:r>
        <w:rPr>
          <w:rFonts w:hint="eastAsia" w:ascii="Times New Roman" w:hAnsi="Times New Roman" w:cs="Times New Roman"/>
          <w:sz w:val="15"/>
          <w:szCs w:val="15"/>
        </w:rPr>
        <w:t>3</w:t>
      </w:r>
      <w:r>
        <w:rPr>
          <w:rFonts w:ascii="Times New Roman" w:hAnsi="Times New Roman" w:cs="Times New Roman"/>
          <w:sz w:val="15"/>
          <w:szCs w:val="15"/>
        </w:rPr>
        <w:t xml:space="preserve">  </w:t>
      </w:r>
      <w:r>
        <w:rPr>
          <w:rFonts w:hint="eastAsia" w:ascii="Times New Roman" w:hAnsi="Times New Roman" w:cs="Times New Roman"/>
          <w:sz w:val="15"/>
          <w:szCs w:val="15"/>
        </w:rPr>
        <w:t>如果构件制作时预先起拱，且使用上也允许，则在验算挠度时，可将计算所得的挠度值减去起拱值；对预应力混凝土构件，尚可减去预加力所产生的反拱值；</w:t>
      </w:r>
    </w:p>
    <w:p>
      <w:pPr>
        <w:pStyle w:val="36"/>
        <w:spacing w:line="240" w:lineRule="exact"/>
        <w:ind w:left="499" w:leftChars="140" w:hanging="215" w:hangingChars="150"/>
        <w:rPr>
          <w:rFonts w:ascii="Times New Roman" w:hAnsi="Times New Roman" w:cs="Times New Roman"/>
          <w:sz w:val="15"/>
          <w:szCs w:val="15"/>
        </w:rPr>
      </w:pPr>
      <w:r>
        <w:rPr>
          <w:rFonts w:hint="eastAsia" w:ascii="Times New Roman" w:hAnsi="Times New Roman" w:cs="Times New Roman"/>
          <w:sz w:val="15"/>
          <w:szCs w:val="15"/>
        </w:rPr>
        <w:t>4</w:t>
      </w:r>
      <w:r>
        <w:rPr>
          <w:rFonts w:ascii="Times New Roman" w:hAnsi="Times New Roman" w:cs="Times New Roman"/>
          <w:sz w:val="15"/>
          <w:szCs w:val="15"/>
        </w:rPr>
        <w:t xml:space="preserve">  </w:t>
      </w:r>
      <w:r>
        <w:rPr>
          <w:rFonts w:hint="eastAsia" w:ascii="Times New Roman" w:hAnsi="Times New Roman" w:cs="Times New Roman"/>
          <w:sz w:val="15"/>
          <w:szCs w:val="15"/>
        </w:rPr>
        <w:t>构件制作时的起拱值和预加力所产生的反拱值，不宜超过构件在相应荷载组合作用下的计算挠度值。</w:t>
      </w:r>
    </w:p>
    <w:p>
      <w:pPr>
        <w:pStyle w:val="36"/>
        <w:spacing w:line="360" w:lineRule="exact"/>
        <w:rPr>
          <w:rFonts w:ascii="楷体" w:hAnsi="楷体" w:eastAsia="楷体" w:cs="楷体"/>
        </w:rPr>
      </w:pPr>
      <w:r>
        <w:rPr>
          <w:rFonts w:ascii="Times New Roman" w:hAnsi="Times New Roman" w:eastAsia="楷体" w:cs="Times New Roman"/>
          <w:b/>
          <w:bCs/>
        </w:rPr>
        <w:t>3.0.4</w:t>
      </w:r>
      <w:r>
        <w:rPr>
          <w:rFonts w:hint="eastAsia" w:ascii="宋体" w:hAnsi="宋体" w:cs="楷体"/>
        </w:rPr>
        <w:t>【条文说明】构件变形挠度的限值应以不影响结构使用功能、外观及其他构件的连接等要求为目的。配置</w:t>
      </w:r>
      <w:r>
        <w:rPr>
          <w:rFonts w:ascii="Times New Roman" w:hAnsi="Times New Roman" w:cs="Times New Roman"/>
        </w:rPr>
        <w:t>T63/E/G</w:t>
      </w:r>
      <w:r>
        <w:rPr>
          <w:rFonts w:hint="eastAsia" w:ascii="宋体" w:hAnsi="宋体" w:cs="楷体"/>
        </w:rPr>
        <w:t>钢筋的混凝土受弯构件的挠度限值与现行国家标准《混凝土结构设计规范》</w:t>
      </w:r>
      <w:r>
        <w:rPr>
          <w:rFonts w:hint="eastAsia" w:ascii="Times New Roman" w:hAnsi="Times New Roman" w:cs="Times New Roman"/>
        </w:rPr>
        <w:t>GB 50010</w:t>
      </w:r>
      <w:r>
        <w:rPr>
          <w:rFonts w:hint="eastAsia" w:ascii="宋体" w:hAnsi="宋体" w:cs="楷体"/>
        </w:rPr>
        <w:t>的规定一致。</w:t>
      </w:r>
    </w:p>
    <w:p>
      <w:pPr>
        <w:pStyle w:val="36"/>
        <w:spacing w:line="360" w:lineRule="exact"/>
        <w:rPr>
          <w:rFonts w:ascii="Times New Roman" w:hAnsi="Times New Roman" w:cs="Times New Roman"/>
        </w:rPr>
      </w:pPr>
      <w:r>
        <w:rPr>
          <w:rFonts w:ascii="Times New Roman" w:hAnsi="Times New Roman" w:eastAsia="方正黑体简体" w:cs="Times New Roman"/>
          <w:b/>
          <w:bCs/>
        </w:rPr>
        <w:t>3.0.5</w:t>
      </w:r>
      <w:r>
        <w:rPr>
          <w:rFonts w:ascii="Times New Roman" w:hAnsi="Times New Roman" w:eastAsia="方正黑体简体" w:cs="Times New Roman"/>
        </w:rPr>
        <w:t xml:space="preserve">  </w:t>
      </w:r>
      <w:r>
        <w:rPr>
          <w:rFonts w:ascii="Times New Roman" w:hAnsi="Times New Roman" w:cs="Times New Roman"/>
        </w:rPr>
        <w:t>结构构件正截面的受力裂缝控制等级分为三级，等级划分应符合现行国家标准《混凝土结构设计规范》GB 50010的规定。结构构件应根据结构类型和环境类别，按表3.0.5的规定选用不同的裂缝控制等级及最大裂缝宽度限值</w:t>
      </w:r>
      <w:r>
        <w:rPr>
          <w:rFonts w:ascii="Times New Roman" w:hAnsi="Times New Roman" w:cs="Times New Roman"/>
        </w:rPr>
        <w:drawing>
          <wp:inline distT="0" distB="0" distL="0" distR="0">
            <wp:extent cx="215900" cy="89535"/>
            <wp:effectExtent l="0" t="0" r="0" b="5715"/>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pic:cNvPicPr>
                  </pic:nvPicPr>
                  <pic:blipFill>
                    <a:blip r:embed="rId39" cstate="print">
                      <a:extLst>
                        <a:ext uri="{28A0092B-C50C-407E-A947-70E740481C1C}">
                          <a14:useLocalDpi xmlns:a14="http://schemas.microsoft.com/office/drawing/2010/main" val="0"/>
                        </a:ext>
                      </a:extLst>
                    </a:blip>
                    <a:stretch>
                      <a:fillRect/>
                    </a:stretch>
                  </pic:blipFill>
                  <pic:spPr>
                    <a:xfrm>
                      <a:off x="0" y="0"/>
                      <a:ext cx="216000" cy="90000"/>
                    </a:xfrm>
                    <a:prstGeom prst="rect">
                      <a:avLst/>
                    </a:prstGeom>
                  </pic:spPr>
                </pic:pic>
              </a:graphicData>
            </a:graphic>
          </wp:inline>
        </w:drawing>
      </w:r>
      <w:r>
        <w:rPr>
          <w:rFonts w:hint="eastAsia" w:ascii="Times New Roman" w:hAnsi="Times New Roman" w:cs="Times New Roman"/>
        </w:rPr>
        <w:t>。</w:t>
      </w:r>
    </w:p>
    <w:p>
      <w:pPr>
        <w:spacing w:before="156" w:beforeLines="50" w:line="240" w:lineRule="exact"/>
        <w:jc w:val="center"/>
        <w:rPr>
          <w:rFonts w:ascii="Times New Roman" w:hAnsi="Times New Roman" w:eastAsia="黑体" w:cs="Times New Roman"/>
          <w:sz w:val="18"/>
          <w:szCs w:val="18"/>
        </w:rPr>
      </w:pPr>
      <w:r>
        <w:rPr>
          <w:rFonts w:ascii="Times New Roman" w:hAnsi="Times New Roman" w:eastAsia="黑体" w:cs="Times New Roman"/>
          <w:sz w:val="18"/>
          <w:szCs w:val="18"/>
        </w:rPr>
        <w:t>表</w:t>
      </w:r>
      <w:r>
        <w:rPr>
          <w:rFonts w:ascii="Times New Roman" w:hAnsi="Times New Roman" w:eastAsia="黑体" w:cs="Times New Roman"/>
          <w:b/>
          <w:bCs/>
          <w:sz w:val="18"/>
          <w:szCs w:val="18"/>
        </w:rPr>
        <w:t>3.0.5</w:t>
      </w:r>
      <w:r>
        <w:rPr>
          <w:rFonts w:ascii="Times New Roman" w:hAnsi="Times New Roman" w:eastAsia="黑体" w:cs="Times New Roman"/>
          <w:sz w:val="18"/>
          <w:szCs w:val="18"/>
        </w:rPr>
        <w:t xml:space="preserve"> 结构构件的</w:t>
      </w:r>
      <w:r>
        <w:rPr>
          <w:rFonts w:ascii="Times New Roman" w:hAnsi="Times New Roman" w:eastAsia="黑体" w:cs="Times New Roman"/>
          <w:bCs/>
          <w:sz w:val="18"/>
          <w:szCs w:val="18"/>
        </w:rPr>
        <w:t>裂缝控制等</w:t>
      </w:r>
      <w:r>
        <w:rPr>
          <w:rFonts w:ascii="Times New Roman" w:hAnsi="Times New Roman" w:eastAsia="黑体" w:cs="Times New Roman"/>
          <w:sz w:val="18"/>
          <w:szCs w:val="18"/>
        </w:rPr>
        <w:t>级及最大</w:t>
      </w:r>
      <w:r>
        <w:rPr>
          <w:rFonts w:ascii="Times New Roman" w:hAnsi="Times New Roman" w:eastAsia="黑体" w:cs="Times New Roman"/>
          <w:bCs/>
          <w:sz w:val="18"/>
          <w:szCs w:val="18"/>
        </w:rPr>
        <w:t>裂缝宽</w:t>
      </w:r>
      <w:r>
        <w:rPr>
          <w:rFonts w:ascii="Times New Roman" w:hAnsi="Times New Roman" w:eastAsia="黑体" w:cs="Times New Roman"/>
          <w:sz w:val="18"/>
          <w:szCs w:val="18"/>
        </w:rPr>
        <w:t>度的限值（mm）</w:t>
      </w:r>
    </w:p>
    <w:tbl>
      <w:tblPr>
        <w:tblStyle w:val="19"/>
        <w:tblpPr w:leftFromText="180" w:rightFromText="180" w:vertAnchor="text" w:tblpXSpec="center" w:tblpY="1"/>
        <w:tblOverlap w:val="never"/>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85"/>
        <w:gridCol w:w="1163"/>
        <w:gridCol w:w="1320"/>
        <w:gridCol w:w="1163"/>
        <w:gridCol w:w="12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70" w:type="pct"/>
            <w:vMerge w:val="restart"/>
            <w:vAlign w:val="center"/>
          </w:tcPr>
          <w:p>
            <w:pPr>
              <w:spacing w:line="300" w:lineRule="exact"/>
              <w:jc w:val="center"/>
              <w:rPr>
                <w:rFonts w:ascii="Times New Roman" w:hAnsi="Times New Roman" w:eastAsia="宋体" w:cs="Times New Roman"/>
                <w:sz w:val="15"/>
                <w:szCs w:val="15"/>
              </w:rPr>
            </w:pPr>
            <w:r>
              <w:rPr>
                <w:rFonts w:ascii="Times New Roman" w:hAnsi="Times New Roman" w:eastAsia="宋体" w:cs="Times New Roman"/>
                <w:sz w:val="15"/>
                <w:szCs w:val="15"/>
              </w:rPr>
              <w:t>环境类别</w:t>
            </w:r>
          </w:p>
        </w:tc>
        <w:tc>
          <w:tcPr>
            <w:tcW w:w="2030" w:type="pct"/>
            <w:gridSpan w:val="2"/>
            <w:vAlign w:val="center"/>
          </w:tcPr>
          <w:p>
            <w:pPr>
              <w:spacing w:line="300" w:lineRule="exact"/>
              <w:jc w:val="center"/>
              <w:rPr>
                <w:rFonts w:ascii="Times New Roman" w:hAnsi="Times New Roman" w:eastAsia="宋体" w:cs="Times New Roman"/>
                <w:sz w:val="15"/>
                <w:szCs w:val="15"/>
              </w:rPr>
            </w:pPr>
            <w:r>
              <w:rPr>
                <w:rFonts w:ascii="Times New Roman" w:hAnsi="Times New Roman" w:eastAsia="宋体" w:cs="Times New Roman"/>
                <w:sz w:val="15"/>
                <w:szCs w:val="15"/>
              </w:rPr>
              <w:t>钢筋混凝土结构</w:t>
            </w:r>
          </w:p>
        </w:tc>
        <w:tc>
          <w:tcPr>
            <w:tcW w:w="1999" w:type="pct"/>
            <w:gridSpan w:val="2"/>
            <w:vAlign w:val="center"/>
          </w:tcPr>
          <w:p>
            <w:pPr>
              <w:spacing w:line="300" w:lineRule="exact"/>
              <w:jc w:val="center"/>
              <w:rPr>
                <w:rFonts w:ascii="Times New Roman" w:hAnsi="Times New Roman" w:eastAsia="宋体" w:cs="Times New Roman"/>
                <w:sz w:val="15"/>
                <w:szCs w:val="15"/>
              </w:rPr>
            </w:pPr>
            <w:r>
              <w:rPr>
                <w:rFonts w:ascii="Times New Roman" w:hAnsi="Times New Roman" w:eastAsia="宋体" w:cs="Times New Roman"/>
                <w:sz w:val="15"/>
                <w:szCs w:val="15"/>
              </w:rPr>
              <w:t>预应力混凝土结构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70" w:type="pct"/>
            <w:vMerge w:val="continue"/>
            <w:vAlign w:val="center"/>
          </w:tcPr>
          <w:p>
            <w:pPr>
              <w:spacing w:line="300" w:lineRule="exact"/>
              <w:jc w:val="center"/>
              <w:rPr>
                <w:rFonts w:ascii="Times New Roman" w:hAnsi="Times New Roman" w:eastAsia="宋体" w:cs="Times New Roman"/>
                <w:sz w:val="15"/>
                <w:szCs w:val="15"/>
              </w:rPr>
            </w:pPr>
          </w:p>
        </w:tc>
        <w:tc>
          <w:tcPr>
            <w:tcW w:w="951" w:type="pct"/>
            <w:vAlign w:val="center"/>
          </w:tcPr>
          <w:p>
            <w:pPr>
              <w:spacing w:line="300" w:lineRule="exact"/>
              <w:jc w:val="center"/>
              <w:rPr>
                <w:rFonts w:ascii="Times New Roman" w:hAnsi="Times New Roman" w:eastAsia="宋体" w:cs="Times New Roman"/>
                <w:sz w:val="15"/>
                <w:szCs w:val="15"/>
              </w:rPr>
            </w:pPr>
            <w:r>
              <w:rPr>
                <w:rFonts w:ascii="Times New Roman" w:hAnsi="Times New Roman" w:eastAsia="宋体" w:cs="Times New Roman"/>
                <w:sz w:val="15"/>
                <w:szCs w:val="15"/>
              </w:rPr>
              <w:t>裂缝控制等级</w:t>
            </w:r>
          </w:p>
        </w:tc>
        <w:tc>
          <w:tcPr>
            <w:tcW w:w="1080" w:type="pct"/>
            <w:vAlign w:val="center"/>
          </w:tcPr>
          <w:p>
            <w:pPr>
              <w:spacing w:line="300" w:lineRule="exact"/>
              <w:jc w:val="center"/>
              <w:rPr>
                <w:rFonts w:ascii="Times New Roman" w:hAnsi="Times New Roman" w:eastAsia="宋体" w:cs="Times New Roman"/>
                <w:sz w:val="24"/>
                <w:szCs w:val="32"/>
              </w:rPr>
            </w:pPr>
            <w:r>
              <w:rPr>
                <w:rFonts w:ascii="Times New Roman" w:hAnsi="Times New Roman" w:eastAsia="宋体" w:cs="Times New Roman"/>
                <w:sz w:val="24"/>
                <w:szCs w:val="32"/>
              </w:rPr>
              <w:drawing>
                <wp:inline distT="0" distB="0" distL="0" distR="0">
                  <wp:extent cx="194310" cy="80645"/>
                  <wp:effectExtent l="0" t="0" r="0"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pic:cNvPicPr>
                        </pic:nvPicPr>
                        <pic:blipFill>
                          <a:blip r:embed="rId39">
                            <a:extLst>
                              <a:ext uri="{28A0092B-C50C-407E-A947-70E740481C1C}">
                                <a14:useLocalDpi xmlns:a14="http://schemas.microsoft.com/office/drawing/2010/main" val="0"/>
                              </a:ext>
                            </a:extLst>
                          </a:blip>
                          <a:stretch>
                            <a:fillRect/>
                          </a:stretch>
                        </pic:blipFill>
                        <pic:spPr>
                          <a:xfrm>
                            <a:off x="0" y="0"/>
                            <a:ext cx="230589" cy="95716"/>
                          </a:xfrm>
                          <a:prstGeom prst="rect">
                            <a:avLst/>
                          </a:prstGeom>
                        </pic:spPr>
                      </pic:pic>
                    </a:graphicData>
                  </a:graphic>
                </wp:inline>
              </w:drawing>
            </w:r>
          </w:p>
        </w:tc>
        <w:tc>
          <w:tcPr>
            <w:tcW w:w="951" w:type="pct"/>
            <w:vAlign w:val="center"/>
          </w:tcPr>
          <w:p>
            <w:pPr>
              <w:spacing w:line="300" w:lineRule="exact"/>
              <w:jc w:val="center"/>
              <w:rPr>
                <w:rFonts w:ascii="Times New Roman" w:hAnsi="Times New Roman" w:eastAsia="宋体" w:cs="Times New Roman"/>
                <w:sz w:val="15"/>
                <w:szCs w:val="15"/>
              </w:rPr>
            </w:pPr>
            <w:r>
              <w:rPr>
                <w:rFonts w:ascii="Times New Roman" w:hAnsi="Times New Roman" w:eastAsia="宋体" w:cs="Times New Roman"/>
                <w:sz w:val="15"/>
                <w:szCs w:val="15"/>
              </w:rPr>
              <w:t>裂缝控制等级</w:t>
            </w:r>
          </w:p>
        </w:tc>
        <w:tc>
          <w:tcPr>
            <w:tcW w:w="1049" w:type="pct"/>
            <w:vAlign w:val="center"/>
          </w:tcPr>
          <w:p>
            <w:pPr>
              <w:spacing w:line="300" w:lineRule="exact"/>
              <w:jc w:val="center"/>
              <w:rPr>
                <w:rFonts w:ascii="Times New Roman" w:hAnsi="Times New Roman" w:eastAsia="宋体" w:cs="Times New Roman"/>
                <w:sz w:val="24"/>
                <w:szCs w:val="32"/>
              </w:rPr>
            </w:pPr>
            <w:r>
              <w:rPr>
                <w:rFonts w:ascii="Times New Roman" w:hAnsi="Times New Roman" w:eastAsia="宋体" w:cs="Times New Roman"/>
                <w:sz w:val="24"/>
                <w:szCs w:val="32"/>
              </w:rPr>
              <w:drawing>
                <wp:inline distT="0" distB="0" distL="0" distR="0">
                  <wp:extent cx="194310" cy="80645"/>
                  <wp:effectExtent l="0" t="0" r="0" b="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pic:cNvPicPr>
                            <a:picLocks noChangeAspect="1"/>
                          </pic:cNvPicPr>
                        </pic:nvPicPr>
                        <pic:blipFill>
                          <a:blip r:embed="rId39">
                            <a:extLst>
                              <a:ext uri="{28A0092B-C50C-407E-A947-70E740481C1C}">
                                <a14:useLocalDpi xmlns:a14="http://schemas.microsoft.com/office/drawing/2010/main" val="0"/>
                              </a:ext>
                            </a:extLst>
                          </a:blip>
                          <a:stretch>
                            <a:fillRect/>
                          </a:stretch>
                        </pic:blipFill>
                        <pic:spPr>
                          <a:xfrm>
                            <a:off x="0" y="0"/>
                            <a:ext cx="230589" cy="95716"/>
                          </a:xfrm>
                          <a:prstGeom prst="rect">
                            <a:avLst/>
                          </a:prstGeom>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70" w:type="pct"/>
            <w:vAlign w:val="center"/>
          </w:tcPr>
          <w:p>
            <w:pPr>
              <w:spacing w:line="300" w:lineRule="exact"/>
              <w:jc w:val="center"/>
              <w:rPr>
                <w:rFonts w:ascii="Times New Roman" w:hAnsi="Times New Roman" w:eastAsia="宋体" w:cs="Times New Roman"/>
                <w:sz w:val="15"/>
                <w:szCs w:val="15"/>
              </w:rPr>
            </w:pPr>
            <w:r>
              <w:rPr>
                <w:rFonts w:ascii="Times New Roman" w:hAnsi="Times New Roman" w:eastAsia="宋体" w:cs="Times New Roman"/>
                <w:sz w:val="15"/>
                <w:szCs w:val="15"/>
              </w:rPr>
              <w:t>一</w:t>
            </w:r>
          </w:p>
        </w:tc>
        <w:tc>
          <w:tcPr>
            <w:tcW w:w="951" w:type="pct"/>
            <w:vMerge w:val="restart"/>
            <w:vAlign w:val="center"/>
          </w:tcPr>
          <w:p>
            <w:pPr>
              <w:spacing w:line="300" w:lineRule="exact"/>
              <w:jc w:val="center"/>
              <w:rPr>
                <w:rFonts w:ascii="Times New Roman" w:hAnsi="Times New Roman" w:eastAsia="宋体" w:cs="Times New Roman"/>
                <w:sz w:val="15"/>
                <w:szCs w:val="15"/>
              </w:rPr>
            </w:pPr>
            <w:r>
              <w:rPr>
                <w:rFonts w:ascii="Times New Roman" w:hAnsi="Times New Roman" w:eastAsia="宋体" w:cs="Times New Roman"/>
                <w:sz w:val="15"/>
                <w:szCs w:val="15"/>
              </w:rPr>
              <w:t>三级</w:t>
            </w:r>
          </w:p>
        </w:tc>
        <w:tc>
          <w:tcPr>
            <w:tcW w:w="1080" w:type="pct"/>
            <w:vAlign w:val="center"/>
          </w:tcPr>
          <w:p>
            <w:pPr>
              <w:spacing w:line="300" w:lineRule="exact"/>
              <w:jc w:val="center"/>
              <w:rPr>
                <w:rFonts w:ascii="Times New Roman" w:hAnsi="Times New Roman" w:eastAsia="宋体" w:cs="Times New Roman"/>
                <w:sz w:val="15"/>
                <w:szCs w:val="15"/>
              </w:rPr>
            </w:pPr>
            <w:r>
              <w:rPr>
                <w:rFonts w:ascii="Times New Roman" w:hAnsi="Times New Roman" w:eastAsia="宋体" w:cs="Times New Roman"/>
                <w:sz w:val="15"/>
                <w:szCs w:val="15"/>
              </w:rPr>
              <w:t>0.30（0.40）</w:t>
            </w:r>
          </w:p>
        </w:tc>
        <w:tc>
          <w:tcPr>
            <w:tcW w:w="951" w:type="pct"/>
            <w:vMerge w:val="restart"/>
            <w:vAlign w:val="center"/>
          </w:tcPr>
          <w:p>
            <w:pPr>
              <w:spacing w:line="300" w:lineRule="exact"/>
              <w:jc w:val="center"/>
              <w:rPr>
                <w:rFonts w:ascii="Times New Roman" w:hAnsi="Times New Roman" w:eastAsia="宋体" w:cs="Times New Roman"/>
                <w:sz w:val="15"/>
                <w:szCs w:val="15"/>
              </w:rPr>
            </w:pPr>
            <w:r>
              <w:rPr>
                <w:rFonts w:ascii="Times New Roman" w:hAnsi="Times New Roman" w:eastAsia="宋体" w:cs="Times New Roman"/>
                <w:sz w:val="15"/>
                <w:szCs w:val="15"/>
              </w:rPr>
              <w:t>三级</w:t>
            </w:r>
          </w:p>
        </w:tc>
        <w:tc>
          <w:tcPr>
            <w:tcW w:w="1049" w:type="pct"/>
            <w:vAlign w:val="center"/>
          </w:tcPr>
          <w:p>
            <w:pPr>
              <w:spacing w:line="300" w:lineRule="exact"/>
              <w:jc w:val="center"/>
              <w:rPr>
                <w:rFonts w:ascii="Times New Roman" w:hAnsi="Times New Roman" w:eastAsia="宋体" w:cs="Times New Roman"/>
                <w:sz w:val="15"/>
                <w:szCs w:val="15"/>
              </w:rPr>
            </w:pPr>
            <w:r>
              <w:rPr>
                <w:rFonts w:ascii="Times New Roman" w:hAnsi="Times New Roman" w:eastAsia="宋体" w:cs="Times New Roman"/>
                <w:sz w:val="15"/>
                <w:szCs w:val="15"/>
              </w:rPr>
              <w:t>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70" w:type="pct"/>
            <w:vAlign w:val="center"/>
          </w:tcPr>
          <w:p>
            <w:pPr>
              <w:spacing w:line="300" w:lineRule="exact"/>
              <w:jc w:val="center"/>
              <w:rPr>
                <w:rFonts w:ascii="Times New Roman" w:hAnsi="Times New Roman" w:eastAsia="宋体" w:cs="Times New Roman"/>
                <w:sz w:val="15"/>
                <w:szCs w:val="15"/>
              </w:rPr>
            </w:pPr>
            <w:r>
              <w:rPr>
                <w:rFonts w:ascii="Times New Roman" w:hAnsi="Times New Roman" w:eastAsia="宋体" w:cs="Times New Roman"/>
                <w:sz w:val="15"/>
                <w:szCs w:val="15"/>
              </w:rPr>
              <w:t>二a</w:t>
            </w:r>
          </w:p>
        </w:tc>
        <w:tc>
          <w:tcPr>
            <w:tcW w:w="951" w:type="pct"/>
            <w:vMerge w:val="continue"/>
            <w:vAlign w:val="center"/>
          </w:tcPr>
          <w:p>
            <w:pPr>
              <w:spacing w:line="300" w:lineRule="exact"/>
              <w:jc w:val="center"/>
              <w:rPr>
                <w:rFonts w:ascii="Times New Roman" w:hAnsi="Times New Roman" w:eastAsia="宋体" w:cs="Times New Roman"/>
                <w:sz w:val="15"/>
                <w:szCs w:val="15"/>
              </w:rPr>
            </w:pPr>
          </w:p>
        </w:tc>
        <w:tc>
          <w:tcPr>
            <w:tcW w:w="1080" w:type="pct"/>
            <w:vMerge w:val="restart"/>
            <w:vAlign w:val="center"/>
          </w:tcPr>
          <w:p>
            <w:pPr>
              <w:spacing w:line="300" w:lineRule="exact"/>
              <w:jc w:val="center"/>
              <w:rPr>
                <w:rFonts w:ascii="Times New Roman" w:hAnsi="Times New Roman" w:eastAsia="宋体" w:cs="Times New Roman"/>
                <w:sz w:val="15"/>
                <w:szCs w:val="15"/>
              </w:rPr>
            </w:pPr>
            <w:r>
              <w:rPr>
                <w:rFonts w:ascii="Times New Roman" w:hAnsi="Times New Roman" w:eastAsia="宋体" w:cs="Times New Roman"/>
                <w:sz w:val="15"/>
                <w:szCs w:val="15"/>
              </w:rPr>
              <w:t>0.20</w:t>
            </w:r>
          </w:p>
        </w:tc>
        <w:tc>
          <w:tcPr>
            <w:tcW w:w="951" w:type="pct"/>
            <w:vMerge w:val="continue"/>
            <w:vAlign w:val="center"/>
          </w:tcPr>
          <w:p>
            <w:pPr>
              <w:spacing w:line="300" w:lineRule="exact"/>
              <w:jc w:val="center"/>
              <w:rPr>
                <w:rFonts w:ascii="Times New Roman" w:hAnsi="Times New Roman" w:eastAsia="宋体" w:cs="Times New Roman"/>
                <w:sz w:val="15"/>
                <w:szCs w:val="15"/>
              </w:rPr>
            </w:pPr>
          </w:p>
        </w:tc>
        <w:tc>
          <w:tcPr>
            <w:tcW w:w="1049" w:type="pct"/>
            <w:vAlign w:val="center"/>
          </w:tcPr>
          <w:p>
            <w:pPr>
              <w:spacing w:line="300" w:lineRule="exact"/>
              <w:jc w:val="center"/>
              <w:rPr>
                <w:rFonts w:ascii="Times New Roman" w:hAnsi="Times New Roman" w:eastAsia="宋体" w:cs="Times New Roman"/>
                <w:sz w:val="15"/>
                <w:szCs w:val="15"/>
              </w:rPr>
            </w:pPr>
            <w:r>
              <w:rPr>
                <w:rFonts w:ascii="Times New Roman" w:hAnsi="Times New Roman" w:eastAsia="宋体" w:cs="Times New Roman"/>
                <w:sz w:val="15"/>
                <w:szCs w:val="15"/>
              </w:rPr>
              <w:t>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70" w:type="pct"/>
            <w:vAlign w:val="center"/>
          </w:tcPr>
          <w:p>
            <w:pPr>
              <w:spacing w:line="300" w:lineRule="exact"/>
              <w:jc w:val="center"/>
              <w:rPr>
                <w:rFonts w:ascii="Times New Roman" w:hAnsi="Times New Roman" w:eastAsia="宋体" w:cs="Times New Roman"/>
                <w:sz w:val="15"/>
                <w:szCs w:val="15"/>
              </w:rPr>
            </w:pPr>
            <w:r>
              <w:rPr>
                <w:rFonts w:ascii="Times New Roman" w:hAnsi="Times New Roman" w:eastAsia="宋体" w:cs="Times New Roman"/>
                <w:sz w:val="15"/>
                <w:szCs w:val="15"/>
              </w:rPr>
              <w:t>二b</w:t>
            </w:r>
          </w:p>
        </w:tc>
        <w:tc>
          <w:tcPr>
            <w:tcW w:w="951" w:type="pct"/>
            <w:vMerge w:val="continue"/>
            <w:vAlign w:val="center"/>
          </w:tcPr>
          <w:p>
            <w:pPr>
              <w:spacing w:line="300" w:lineRule="exact"/>
              <w:jc w:val="center"/>
              <w:rPr>
                <w:rFonts w:ascii="Times New Roman" w:hAnsi="Times New Roman" w:eastAsia="宋体" w:cs="Times New Roman"/>
                <w:sz w:val="24"/>
                <w:szCs w:val="32"/>
              </w:rPr>
            </w:pPr>
          </w:p>
        </w:tc>
        <w:tc>
          <w:tcPr>
            <w:tcW w:w="1080" w:type="pct"/>
            <w:vMerge w:val="continue"/>
            <w:vAlign w:val="center"/>
          </w:tcPr>
          <w:p>
            <w:pPr>
              <w:spacing w:line="300" w:lineRule="exact"/>
              <w:jc w:val="center"/>
              <w:rPr>
                <w:rFonts w:ascii="Times New Roman" w:hAnsi="Times New Roman" w:eastAsia="宋体" w:cs="Times New Roman"/>
                <w:sz w:val="24"/>
                <w:szCs w:val="32"/>
              </w:rPr>
            </w:pPr>
          </w:p>
        </w:tc>
        <w:tc>
          <w:tcPr>
            <w:tcW w:w="951" w:type="pct"/>
            <w:vAlign w:val="center"/>
          </w:tcPr>
          <w:p>
            <w:pPr>
              <w:spacing w:line="300" w:lineRule="exact"/>
              <w:jc w:val="center"/>
              <w:rPr>
                <w:rFonts w:ascii="Times New Roman" w:hAnsi="Times New Roman" w:eastAsia="宋体" w:cs="Times New Roman"/>
                <w:sz w:val="15"/>
                <w:szCs w:val="15"/>
              </w:rPr>
            </w:pPr>
            <w:r>
              <w:rPr>
                <w:rFonts w:ascii="Times New Roman" w:hAnsi="Times New Roman" w:eastAsia="宋体" w:cs="Times New Roman"/>
                <w:sz w:val="15"/>
                <w:szCs w:val="15"/>
              </w:rPr>
              <w:t>二级</w:t>
            </w:r>
          </w:p>
        </w:tc>
        <w:tc>
          <w:tcPr>
            <w:tcW w:w="1049" w:type="pct"/>
            <w:vAlign w:val="center"/>
          </w:tcPr>
          <w:p>
            <w:pPr>
              <w:spacing w:line="300" w:lineRule="exact"/>
              <w:jc w:val="center"/>
              <w:rPr>
                <w:rFonts w:ascii="Times New Roman" w:hAnsi="Times New Roman" w:eastAsia="宋体" w:cs="Times New Roman"/>
                <w:sz w:val="24"/>
                <w:szCs w:val="32"/>
              </w:rPr>
            </w:pPr>
            <w:r>
              <w:rPr>
                <w:rFonts w:ascii="Times New Roman" w:hAnsi="Times New Roman" w:eastAsia="宋体" w:cs="Times New Roman"/>
                <w:sz w:val="24"/>
                <w:szCs w:val="3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70" w:type="pct"/>
            <w:vAlign w:val="center"/>
          </w:tcPr>
          <w:p>
            <w:pPr>
              <w:spacing w:line="300" w:lineRule="exact"/>
              <w:jc w:val="center"/>
              <w:rPr>
                <w:rFonts w:ascii="Times New Roman" w:hAnsi="Times New Roman" w:eastAsia="宋体" w:cs="Times New Roman"/>
                <w:sz w:val="15"/>
                <w:szCs w:val="15"/>
              </w:rPr>
            </w:pPr>
            <w:r>
              <w:rPr>
                <w:rFonts w:ascii="Times New Roman" w:hAnsi="Times New Roman" w:eastAsia="宋体" w:cs="Times New Roman"/>
                <w:sz w:val="15"/>
                <w:szCs w:val="15"/>
              </w:rPr>
              <w:t>三a、三b</w:t>
            </w:r>
          </w:p>
        </w:tc>
        <w:tc>
          <w:tcPr>
            <w:tcW w:w="951" w:type="pct"/>
            <w:vMerge w:val="continue"/>
            <w:vAlign w:val="center"/>
          </w:tcPr>
          <w:p>
            <w:pPr>
              <w:spacing w:line="300" w:lineRule="exact"/>
              <w:jc w:val="center"/>
              <w:rPr>
                <w:rFonts w:ascii="Times New Roman" w:hAnsi="Times New Roman" w:eastAsia="宋体" w:cs="Times New Roman"/>
                <w:sz w:val="24"/>
                <w:szCs w:val="32"/>
              </w:rPr>
            </w:pPr>
          </w:p>
        </w:tc>
        <w:tc>
          <w:tcPr>
            <w:tcW w:w="1080" w:type="pct"/>
            <w:vMerge w:val="continue"/>
            <w:vAlign w:val="center"/>
          </w:tcPr>
          <w:p>
            <w:pPr>
              <w:spacing w:line="300" w:lineRule="exact"/>
              <w:jc w:val="center"/>
              <w:rPr>
                <w:rFonts w:ascii="Times New Roman" w:hAnsi="Times New Roman" w:eastAsia="宋体" w:cs="Times New Roman"/>
                <w:sz w:val="24"/>
                <w:szCs w:val="32"/>
              </w:rPr>
            </w:pPr>
          </w:p>
        </w:tc>
        <w:tc>
          <w:tcPr>
            <w:tcW w:w="951" w:type="pct"/>
            <w:vAlign w:val="center"/>
          </w:tcPr>
          <w:p>
            <w:pPr>
              <w:spacing w:line="300" w:lineRule="exact"/>
              <w:jc w:val="center"/>
              <w:rPr>
                <w:rFonts w:ascii="Times New Roman" w:hAnsi="Times New Roman" w:eastAsia="宋体" w:cs="Times New Roman"/>
                <w:sz w:val="15"/>
                <w:szCs w:val="15"/>
              </w:rPr>
            </w:pPr>
            <w:r>
              <w:rPr>
                <w:rFonts w:ascii="Times New Roman" w:hAnsi="Times New Roman" w:eastAsia="宋体" w:cs="Times New Roman"/>
                <w:sz w:val="15"/>
                <w:szCs w:val="15"/>
              </w:rPr>
              <w:t>一级</w:t>
            </w:r>
          </w:p>
        </w:tc>
        <w:tc>
          <w:tcPr>
            <w:tcW w:w="1049" w:type="pct"/>
            <w:vAlign w:val="center"/>
          </w:tcPr>
          <w:p>
            <w:pPr>
              <w:spacing w:line="300" w:lineRule="exact"/>
              <w:jc w:val="center"/>
              <w:rPr>
                <w:rFonts w:ascii="Times New Roman" w:hAnsi="Times New Roman" w:eastAsia="宋体" w:cs="Times New Roman"/>
                <w:sz w:val="24"/>
                <w:szCs w:val="32"/>
              </w:rPr>
            </w:pPr>
            <w:r>
              <w:rPr>
                <w:rFonts w:ascii="Times New Roman" w:hAnsi="Times New Roman" w:eastAsia="宋体" w:cs="Times New Roman"/>
                <w:sz w:val="24"/>
                <w:szCs w:val="32"/>
              </w:rPr>
              <w:t>—</w:t>
            </w:r>
          </w:p>
        </w:tc>
      </w:tr>
    </w:tbl>
    <w:p>
      <w:pPr>
        <w:spacing w:line="240" w:lineRule="exact"/>
        <w:rPr>
          <w:rFonts w:ascii="Times New Roman" w:hAnsi="Times New Roman" w:eastAsia="宋体" w:cs="Times New Roman"/>
          <w:sz w:val="15"/>
          <w:szCs w:val="15"/>
        </w:rPr>
      </w:pPr>
      <w:r>
        <w:rPr>
          <w:rFonts w:ascii="Times New Roman" w:hAnsi="Times New Roman" w:eastAsia="宋体" w:cs="Times New Roman"/>
          <w:sz w:val="15"/>
          <w:szCs w:val="15"/>
        </w:rPr>
        <w:t xml:space="preserve">注:  1  环境类别按现行国家标准《混凝土结构设计规范》GB 50010的有关规定划分。 </w:t>
      </w:r>
    </w:p>
    <w:p>
      <w:pPr>
        <w:spacing w:line="240" w:lineRule="exact"/>
        <w:ind w:left="539" w:leftChars="160" w:hanging="215" w:hangingChars="150"/>
        <w:rPr>
          <w:rFonts w:ascii="Times New Roman" w:hAnsi="Times New Roman" w:eastAsia="宋体" w:cs="Times New Roman"/>
          <w:sz w:val="15"/>
          <w:szCs w:val="15"/>
        </w:rPr>
      </w:pPr>
      <w:r>
        <w:rPr>
          <w:rFonts w:ascii="Times New Roman" w:hAnsi="Times New Roman" w:eastAsia="宋体" w:cs="Times New Roman"/>
          <w:sz w:val="15"/>
          <w:szCs w:val="15"/>
        </w:rPr>
        <w:t>2  对处于年平均相对湿度小于60%地区一类环境下的受弯构件，其最大裂缝宽度限值可采用括号内的数值</w:t>
      </w:r>
      <w:r>
        <w:rPr>
          <w:rFonts w:hint="eastAsia" w:ascii="Times New Roman" w:hAnsi="Times New Roman" w:eastAsia="宋体" w:cs="Times New Roman"/>
          <w:sz w:val="15"/>
          <w:szCs w:val="15"/>
        </w:rPr>
        <w:t>。对一类环境下的框架梁、连续梁的支座，如果楼屋面有覆盖层防止在上部纵筋表面产生结露或水膜，该部位最大裂缝宽度限值可采用括号内的数值</w:t>
      </w:r>
      <w:r>
        <w:rPr>
          <w:rFonts w:ascii="Times New Roman" w:hAnsi="Times New Roman" w:eastAsia="宋体" w:cs="Times New Roman"/>
          <w:sz w:val="15"/>
          <w:szCs w:val="15"/>
        </w:rPr>
        <w:t>；</w:t>
      </w:r>
    </w:p>
    <w:p>
      <w:pPr>
        <w:spacing w:line="240" w:lineRule="exact"/>
        <w:ind w:left="539" w:leftChars="160" w:hanging="215" w:hangingChars="150"/>
        <w:rPr>
          <w:rFonts w:ascii="Times New Roman" w:hAnsi="Times New Roman" w:eastAsia="宋体" w:cs="Times New Roman"/>
          <w:sz w:val="15"/>
          <w:szCs w:val="15"/>
        </w:rPr>
      </w:pPr>
      <w:r>
        <w:rPr>
          <w:rFonts w:ascii="Times New Roman" w:hAnsi="Times New Roman" w:eastAsia="宋体" w:cs="Times New Roman"/>
          <w:sz w:val="15"/>
          <w:szCs w:val="15"/>
        </w:rPr>
        <w:t>3  在一类环境下，对钢筋混凝土屋面梁和托梁，其最大裂缝宽度限值应取为0.30mm；在一类环境下，对预应力混凝土屋架、托架及双向板体系，应按二级裂缝控制等级进行验算；对一类环境下的预应力混凝土屋面梁、托梁、单向板，应按表中二a类环境的要求进行验算；</w:t>
      </w:r>
    </w:p>
    <w:p>
      <w:pPr>
        <w:spacing w:line="240" w:lineRule="exact"/>
        <w:ind w:left="539" w:leftChars="160" w:hanging="215" w:hangingChars="150"/>
        <w:rPr>
          <w:rFonts w:ascii="Times New Roman" w:hAnsi="Times New Roman" w:eastAsia="宋体" w:cs="Times New Roman"/>
          <w:sz w:val="15"/>
          <w:szCs w:val="15"/>
        </w:rPr>
      </w:pPr>
      <w:r>
        <w:rPr>
          <w:rFonts w:ascii="Times New Roman" w:hAnsi="Times New Roman" w:eastAsia="宋体" w:cs="Times New Roman"/>
          <w:sz w:val="15"/>
          <w:szCs w:val="15"/>
        </w:rPr>
        <w:t>4  表中规定的预应力混凝土构件的裂缝控制等级和最大裂缝宽度限值仅适用于正截面的验算；预应力混凝土构件的斜截面裂缝控制验算应符合现行国家标准《混凝土结构设计规范》GB 50010的有关规定；</w:t>
      </w:r>
    </w:p>
    <w:p>
      <w:pPr>
        <w:spacing w:line="240" w:lineRule="exact"/>
        <w:ind w:firstLine="301" w:firstLineChars="210"/>
        <w:rPr>
          <w:rFonts w:ascii="Times New Roman" w:hAnsi="Times New Roman" w:eastAsia="宋体" w:cs="Times New Roman"/>
          <w:sz w:val="15"/>
          <w:szCs w:val="15"/>
        </w:rPr>
      </w:pPr>
      <w:r>
        <w:rPr>
          <w:rFonts w:ascii="Times New Roman" w:hAnsi="Times New Roman" w:eastAsia="宋体" w:cs="Times New Roman"/>
          <w:sz w:val="15"/>
          <w:szCs w:val="15"/>
        </w:rPr>
        <w:t>5  对于烟囱、筒仓和处于液体压力下的结构，其裂缝控制要求应符合专门标准的有关规定；</w:t>
      </w:r>
    </w:p>
    <w:p>
      <w:pPr>
        <w:spacing w:line="240" w:lineRule="exact"/>
        <w:ind w:firstLine="301" w:firstLineChars="210"/>
        <w:rPr>
          <w:rFonts w:ascii="Times New Roman" w:hAnsi="Times New Roman" w:eastAsia="宋体" w:cs="Times New Roman"/>
          <w:sz w:val="15"/>
          <w:szCs w:val="15"/>
        </w:rPr>
      </w:pPr>
      <w:r>
        <w:rPr>
          <w:rFonts w:ascii="Times New Roman" w:hAnsi="Times New Roman" w:eastAsia="宋体" w:cs="Times New Roman"/>
          <w:sz w:val="15"/>
          <w:szCs w:val="15"/>
        </w:rPr>
        <w:t>6  对于处于四、五类环境下的结构构件，其裂缝控制要求应符合专门标准的有关规定；</w:t>
      </w:r>
    </w:p>
    <w:p>
      <w:pPr>
        <w:spacing w:line="240" w:lineRule="exact"/>
        <w:ind w:firstLine="301" w:firstLineChars="210"/>
        <w:rPr>
          <w:rFonts w:ascii="Times New Roman" w:hAnsi="Times New Roman" w:eastAsia="宋体" w:cs="Times New Roman"/>
          <w:szCs w:val="20"/>
        </w:rPr>
      </w:pPr>
      <w:r>
        <w:rPr>
          <w:rFonts w:ascii="Times New Roman" w:hAnsi="Times New Roman" w:eastAsia="宋体" w:cs="Times New Roman"/>
          <w:sz w:val="15"/>
          <w:szCs w:val="15"/>
        </w:rPr>
        <w:t>7  表中的最大裂缝宽度限值为用于验算荷载作用引起的最大裂缝宽度。</w:t>
      </w:r>
    </w:p>
    <w:p>
      <w:pPr>
        <w:spacing w:line="360" w:lineRule="exact"/>
        <w:rPr>
          <w:rFonts w:ascii="楷体" w:hAnsi="楷体" w:eastAsia="楷体" w:cs="楷体"/>
          <w:szCs w:val="21"/>
        </w:rPr>
      </w:pPr>
      <w:r>
        <w:rPr>
          <w:rFonts w:ascii="Times New Roman" w:hAnsi="Times New Roman" w:eastAsia="楷体" w:cs="Times New Roman"/>
          <w:b/>
          <w:bCs/>
          <w:szCs w:val="21"/>
        </w:rPr>
        <w:t>3.0.5</w:t>
      </w:r>
      <w:r>
        <w:rPr>
          <w:rFonts w:hint="eastAsia" w:ascii="宋体" w:hAnsi="宋体" w:eastAsia="宋体" w:cs="楷体"/>
          <w:szCs w:val="21"/>
        </w:rPr>
        <w:t>【条文说明】现行国家标准《混凝土结构设计规范》</w:t>
      </w:r>
      <w:r>
        <w:rPr>
          <w:rFonts w:ascii="Times New Roman" w:hAnsi="Times New Roman" w:eastAsia="宋体" w:cs="Times New Roman"/>
          <w:szCs w:val="21"/>
        </w:rPr>
        <w:t>GB50010</w:t>
      </w:r>
      <w:r>
        <w:rPr>
          <w:rFonts w:hint="eastAsia" w:ascii="宋体" w:hAnsi="宋体" w:eastAsia="宋体" w:cs="楷体"/>
          <w:szCs w:val="21"/>
        </w:rPr>
        <w:t>将裂缝控制等级划分为三级，等级是对裂缝控制严格程度而言的，设计人员需根据具体情况选用不同的等级。混凝土结构暴露的环境类别、结构构件裂缝宽度限值与现行国家标准《混凝土结构设计规范》</w:t>
      </w:r>
      <w:r>
        <w:rPr>
          <w:rFonts w:ascii="Times New Roman" w:hAnsi="Times New Roman" w:eastAsia="宋体" w:cs="Times New Roman"/>
          <w:szCs w:val="21"/>
        </w:rPr>
        <w:t>GB 50010</w:t>
      </w:r>
      <w:r>
        <w:rPr>
          <w:rFonts w:hint="eastAsia" w:ascii="宋体" w:hAnsi="宋体" w:eastAsia="宋体" w:cs="楷体"/>
          <w:szCs w:val="21"/>
        </w:rPr>
        <w:t>的规定一致。</w:t>
      </w:r>
    </w:p>
    <w:p>
      <w:pPr>
        <w:spacing w:line="360" w:lineRule="exact"/>
        <w:ind w:firstLine="435"/>
        <w:rPr>
          <w:rFonts w:ascii="宋体" w:hAnsi="宋体" w:eastAsia="宋体" w:cs="楷体"/>
          <w:szCs w:val="21"/>
        </w:rPr>
      </w:pPr>
      <w:r>
        <w:rPr>
          <w:rFonts w:hint="eastAsia" w:ascii="宋体" w:hAnsi="宋体" w:eastAsia="宋体" w:cs="楷体"/>
          <w:szCs w:val="21"/>
        </w:rPr>
        <w:t>混凝土保护层较大时，虽然受力裂缝宽度计算值也较大，但较大的混凝土保护层厚度对防止裂缝锈蚀是有利的。因此，对混凝土保护层厚度较大的构件，当在外观的要求上允许时，可根据实践经验，对表</w:t>
      </w:r>
      <w:r>
        <w:rPr>
          <w:rFonts w:ascii="Times New Roman" w:hAnsi="Times New Roman" w:eastAsia="宋体" w:cs="Times New Roman"/>
          <w:szCs w:val="21"/>
        </w:rPr>
        <w:t>3.0.5</w:t>
      </w:r>
      <w:r>
        <w:rPr>
          <w:rFonts w:hint="eastAsia" w:ascii="宋体" w:hAnsi="宋体" w:eastAsia="宋体" w:cs="楷体"/>
          <w:szCs w:val="21"/>
        </w:rPr>
        <w:t>中规范的裂缝宽度限值作适当放大。</w:t>
      </w:r>
    </w:p>
    <w:p>
      <w:pPr>
        <w:spacing w:line="360" w:lineRule="exact"/>
        <w:ind w:firstLine="435"/>
        <w:rPr>
          <w:rFonts w:ascii="宋体" w:hAnsi="宋体" w:eastAsia="宋体" w:cs="楷体"/>
          <w:szCs w:val="21"/>
        </w:rPr>
      </w:pPr>
      <w:r>
        <w:rPr>
          <w:rFonts w:hint="eastAsia" w:ascii="宋体" w:hAnsi="宋体" w:eastAsia="宋体" w:cs="楷体"/>
          <w:szCs w:val="21"/>
        </w:rPr>
        <w:t>江苏天舜金属材料集团有限公司在国家建筑钢材质量监督检验中心所做的检验报告表明，该种热处理带肋钢筋耐腐蚀性能优于普通热轧钢筋，从防腐、耐久性角度考虑，可适当利用其优点。</w:t>
      </w:r>
    </w:p>
    <w:p>
      <w:pPr>
        <w:spacing w:line="360" w:lineRule="exact"/>
        <w:ind w:firstLine="435"/>
        <w:rPr>
          <w:rFonts w:ascii="宋体" w:hAnsi="宋体" w:eastAsia="宋体" w:cs="楷体"/>
          <w:szCs w:val="21"/>
        </w:rPr>
      </w:pPr>
      <w:r>
        <w:rPr>
          <w:rFonts w:hint="eastAsia" w:ascii="宋体" w:hAnsi="宋体" w:eastAsia="宋体" w:cs="楷体"/>
          <w:szCs w:val="21"/>
        </w:rPr>
        <w:t>对处于一类环境下的采用该种热处理带肋钢筋的框架梁、连续梁支座截面，如果楼屋面有找平层、水磨石地面等可靠的防止钢筋出现结露或水膜的覆盖层，在外观的要求上允许时，梁支座截面的最大裂缝宽度限值可采用括号内的数值。</w:t>
      </w:r>
    </w:p>
    <w:p>
      <w:pPr>
        <w:spacing w:line="360" w:lineRule="exact"/>
        <w:rPr>
          <w:rFonts w:ascii="Times New Roman" w:hAnsi="Times New Roman" w:cs="Times New Roman"/>
        </w:rPr>
      </w:pPr>
    </w:p>
    <w:p>
      <w:pPr>
        <w:pStyle w:val="2"/>
        <w:keepNext w:val="0"/>
        <w:keepLines w:val="0"/>
        <w:pageBreakBefore/>
        <w:widowControl w:val="0"/>
        <w:tabs>
          <w:tab w:val="right" w:leader="middleDot" w:pos="5880"/>
          <w:tab w:val="right" w:leader="dot" w:pos="6000"/>
        </w:tabs>
        <w:spacing w:before="312" w:beforeLines="100" w:beforeAutospacing="0"/>
        <w:rPr>
          <w:rFonts w:eastAsia="方正小标宋简体" w:cs="Times New Roman"/>
          <w:bCs/>
        </w:rPr>
      </w:pPr>
      <w:r>
        <w:rPr>
          <w:rFonts w:cs="Times New Roman"/>
          <w:b/>
          <w:bCs/>
        </w:rPr>
        <w:t xml:space="preserve">4 </w:t>
      </w:r>
      <w:r>
        <w:rPr>
          <w:rFonts w:eastAsia="方正小标宋简体" w:cs="Times New Roman"/>
          <w:bCs/>
        </w:rPr>
        <w:t>材料</w:t>
      </w:r>
    </w:p>
    <w:p>
      <w:pPr>
        <w:spacing w:line="360" w:lineRule="exact"/>
        <w:rPr>
          <w:rFonts w:ascii="Times New Roman" w:hAnsi="Times New Roman" w:cs="Times New Roman"/>
          <w:szCs w:val="21"/>
        </w:rPr>
      </w:pPr>
      <w:r>
        <w:rPr>
          <w:rFonts w:ascii="Times New Roman" w:hAnsi="Times New Roman" w:eastAsia="方正黑体简体" w:cs="Times New Roman"/>
          <w:b/>
          <w:bCs/>
          <w:szCs w:val="21"/>
        </w:rPr>
        <w:t xml:space="preserve">4.0.1  </w:t>
      </w:r>
      <w:r>
        <w:rPr>
          <w:rFonts w:ascii="Times New Roman" w:hAnsi="Times New Roman" w:cs="Times New Roman"/>
          <w:szCs w:val="21"/>
        </w:rPr>
        <w:t>应用</w:t>
      </w:r>
      <w:bookmarkStart w:id="2" w:name="_Hlk79176776"/>
      <w:r>
        <w:rPr>
          <w:rFonts w:ascii="Times New Roman" w:hAnsi="Times New Roman" w:cs="Times New Roman"/>
          <w:szCs w:val="21"/>
        </w:rPr>
        <w:t>T63</w:t>
      </w:r>
      <w:bookmarkEnd w:id="2"/>
      <w:r>
        <w:rPr>
          <w:rFonts w:hint="eastAsia" w:ascii="Times New Roman" w:hAnsi="Times New Roman" w:cs="Times New Roman"/>
          <w:szCs w:val="21"/>
        </w:rPr>
        <w:t>/E/G</w:t>
      </w:r>
      <w:r>
        <w:rPr>
          <w:rFonts w:ascii="Times New Roman" w:hAnsi="Times New Roman" w:cs="Times New Roman"/>
          <w:szCs w:val="21"/>
        </w:rPr>
        <w:t>钢筋的混凝土结构，混凝土强度等级不宜低于C30。</w:t>
      </w:r>
    </w:p>
    <w:p>
      <w:pPr>
        <w:spacing w:line="360" w:lineRule="exact"/>
        <w:rPr>
          <w:rFonts w:ascii="楷体" w:hAnsi="楷体" w:eastAsia="楷体" w:cs="楷体"/>
          <w:szCs w:val="21"/>
        </w:rPr>
      </w:pPr>
      <w:r>
        <w:rPr>
          <w:rFonts w:ascii="Times New Roman" w:hAnsi="Times New Roman" w:eastAsia="楷体" w:cs="Times New Roman"/>
          <w:b/>
          <w:bCs/>
          <w:szCs w:val="21"/>
        </w:rPr>
        <w:t>4.0.1</w:t>
      </w:r>
      <w:r>
        <w:rPr>
          <w:rFonts w:hint="eastAsia" w:ascii="宋体" w:hAnsi="宋体" w:eastAsia="宋体" w:cs="楷体"/>
          <w:szCs w:val="21"/>
        </w:rPr>
        <w:t>【条文说明】为适应</w:t>
      </w:r>
      <w:r>
        <w:rPr>
          <w:rFonts w:ascii="Times New Roman" w:hAnsi="Times New Roman" w:eastAsia="宋体" w:cs="Times New Roman"/>
          <w:szCs w:val="21"/>
        </w:rPr>
        <w:t>T63/E/G</w:t>
      </w:r>
      <w:r>
        <w:rPr>
          <w:rFonts w:hint="eastAsia" w:ascii="宋体" w:hAnsi="宋体" w:eastAsia="宋体" w:cs="楷体"/>
          <w:szCs w:val="21"/>
        </w:rPr>
        <w:t>钢筋的要求，工程中应用的混凝土等级不宜低于</w:t>
      </w:r>
      <w:r>
        <w:rPr>
          <w:rFonts w:ascii="Times New Roman" w:hAnsi="Times New Roman" w:eastAsia="宋体" w:cs="Times New Roman"/>
          <w:szCs w:val="21"/>
        </w:rPr>
        <w:t>C30</w:t>
      </w:r>
      <w:r>
        <w:rPr>
          <w:rFonts w:hint="eastAsia" w:ascii="宋体" w:hAnsi="宋体" w:eastAsia="宋体" w:cs="楷体"/>
          <w:szCs w:val="21"/>
        </w:rPr>
        <w:t>，有利于发挥钢筋的强度。</w:t>
      </w:r>
    </w:p>
    <w:p>
      <w:pPr>
        <w:spacing w:line="360" w:lineRule="exact"/>
        <w:rPr>
          <w:rFonts w:ascii="Times New Roman" w:hAnsi="Times New Roman" w:cs="Times New Roman"/>
          <w:szCs w:val="21"/>
        </w:rPr>
      </w:pPr>
      <w:r>
        <w:rPr>
          <w:rFonts w:ascii="Times New Roman" w:hAnsi="Times New Roman" w:eastAsia="方正黑体简体" w:cs="Times New Roman"/>
          <w:b/>
          <w:bCs/>
          <w:szCs w:val="21"/>
        </w:rPr>
        <w:t xml:space="preserve">4.0.2  </w:t>
      </w:r>
      <w:r>
        <w:rPr>
          <w:rFonts w:ascii="Times New Roman" w:hAnsi="Times New Roman" w:cs="Times New Roman"/>
          <w:szCs w:val="21"/>
        </w:rPr>
        <w:t>T63</w:t>
      </w:r>
      <w:r>
        <w:rPr>
          <w:rFonts w:hint="eastAsia" w:ascii="Times New Roman" w:hAnsi="Times New Roman" w:cs="Times New Roman"/>
          <w:szCs w:val="21"/>
        </w:rPr>
        <w:t>/E/G</w:t>
      </w:r>
      <w:r>
        <w:rPr>
          <w:rFonts w:ascii="Times New Roman" w:hAnsi="Times New Roman" w:cs="Times New Roman"/>
          <w:szCs w:val="21"/>
        </w:rPr>
        <w:t xml:space="preserve">钢筋的技术要求应符合本标准附录A的有关规定。 </w:t>
      </w:r>
    </w:p>
    <w:p>
      <w:pPr>
        <w:spacing w:line="360" w:lineRule="exact"/>
        <w:rPr>
          <w:rFonts w:ascii="楷体" w:hAnsi="楷体" w:eastAsia="楷体" w:cs="楷体"/>
          <w:szCs w:val="21"/>
        </w:rPr>
      </w:pPr>
      <w:r>
        <w:rPr>
          <w:rFonts w:ascii="Times New Roman" w:hAnsi="Times New Roman" w:eastAsia="宋体" w:cs="Times New Roman"/>
          <w:b/>
          <w:bCs/>
          <w:szCs w:val="21"/>
        </w:rPr>
        <w:t>4.0.2</w:t>
      </w:r>
      <w:r>
        <w:rPr>
          <w:rFonts w:hint="eastAsia" w:ascii="宋体" w:hAnsi="宋体" w:eastAsia="宋体" w:cs="楷体"/>
          <w:szCs w:val="21"/>
        </w:rPr>
        <w:t>【条文说明】本标准采用的新型热处理带肋高强钢筋是指强度级别为</w:t>
      </w:r>
      <w:r>
        <w:rPr>
          <w:rFonts w:hint="eastAsia" w:ascii="Times New Roman" w:hAnsi="Times New Roman" w:eastAsia="宋体" w:cs="Times New Roman"/>
          <w:szCs w:val="21"/>
        </w:rPr>
        <w:t>630MPa</w:t>
      </w:r>
      <w:r>
        <w:rPr>
          <w:rFonts w:hint="eastAsia" w:ascii="宋体" w:hAnsi="宋体" w:eastAsia="宋体" w:cs="楷体"/>
          <w:szCs w:val="21"/>
        </w:rPr>
        <w:t>的热处理带肋钢筋</w:t>
      </w:r>
      <w:r>
        <w:rPr>
          <w:rFonts w:hint="eastAsia" w:ascii="Times New Roman" w:hAnsi="Times New Roman" w:eastAsia="宋体" w:cs="Times New Roman"/>
          <w:szCs w:val="21"/>
        </w:rPr>
        <w:t>T63/E/G</w:t>
      </w:r>
      <w:r>
        <w:rPr>
          <w:rFonts w:hint="eastAsia" w:ascii="宋体" w:hAnsi="宋体" w:eastAsia="宋体" w:cs="楷体"/>
          <w:szCs w:val="21"/>
        </w:rPr>
        <w:t>和强度级别为</w:t>
      </w:r>
      <w:r>
        <w:rPr>
          <w:rFonts w:hint="eastAsia" w:ascii="Times New Roman" w:hAnsi="Times New Roman" w:eastAsia="宋体" w:cs="Times New Roman"/>
          <w:szCs w:val="21"/>
        </w:rPr>
        <w:t>630MPa</w:t>
      </w:r>
      <w:r>
        <w:rPr>
          <w:rFonts w:hint="eastAsia" w:ascii="宋体" w:hAnsi="宋体" w:eastAsia="宋体" w:cs="楷体"/>
          <w:szCs w:val="21"/>
        </w:rPr>
        <w:t>且具有较高抗震性能的热处理带肋钢筋</w:t>
      </w:r>
      <w:r>
        <w:rPr>
          <w:rFonts w:hint="eastAsia" w:ascii="Times New Roman" w:hAnsi="Times New Roman" w:eastAsia="宋体" w:cs="Times New Roman"/>
          <w:szCs w:val="21"/>
        </w:rPr>
        <w:t>T63E/E/G</w:t>
      </w:r>
      <w:r>
        <w:rPr>
          <w:rFonts w:hint="eastAsia" w:ascii="宋体" w:hAnsi="宋体" w:eastAsia="宋体" w:cs="楷体"/>
          <w:szCs w:val="21"/>
        </w:rPr>
        <w:t>。钢筋的具体技术要求见本标准附录</w:t>
      </w:r>
      <w:r>
        <w:rPr>
          <w:rFonts w:hint="eastAsia" w:ascii="Times New Roman" w:hAnsi="Times New Roman" w:eastAsia="宋体" w:cs="Times New Roman"/>
          <w:szCs w:val="21"/>
        </w:rPr>
        <w:t>A</w:t>
      </w:r>
      <w:r>
        <w:rPr>
          <w:rFonts w:hint="eastAsia" w:ascii="宋体" w:hAnsi="宋体" w:eastAsia="宋体" w:cs="楷体"/>
          <w:szCs w:val="21"/>
        </w:rPr>
        <w:t>。</w:t>
      </w:r>
    </w:p>
    <w:p>
      <w:pPr>
        <w:spacing w:line="360" w:lineRule="exact"/>
        <w:rPr>
          <w:rFonts w:ascii="Times New Roman" w:hAnsi="Times New Roman" w:cs="Times New Roman"/>
          <w:szCs w:val="21"/>
        </w:rPr>
      </w:pPr>
      <w:r>
        <w:rPr>
          <w:rFonts w:ascii="Times New Roman" w:hAnsi="Times New Roman" w:eastAsia="方正黑体简体" w:cs="Times New Roman"/>
          <w:b/>
          <w:bCs/>
          <w:szCs w:val="21"/>
        </w:rPr>
        <w:t>4.0.</w:t>
      </w:r>
      <w:bookmarkStart w:id="3" w:name="_Hlk79176903"/>
      <w:r>
        <w:rPr>
          <w:rFonts w:ascii="Times New Roman" w:hAnsi="Times New Roman" w:eastAsia="方正黑体简体" w:cs="Times New Roman"/>
          <w:b/>
          <w:bCs/>
          <w:szCs w:val="21"/>
        </w:rPr>
        <w:t xml:space="preserve">3  </w:t>
      </w:r>
      <w:r>
        <w:rPr>
          <w:rFonts w:ascii="Times New Roman" w:hAnsi="Times New Roman" w:eastAsia="方正黑体简体" w:cs="Times New Roman"/>
          <w:szCs w:val="21"/>
        </w:rPr>
        <w:t>T63</w:t>
      </w:r>
      <w:bookmarkEnd w:id="3"/>
      <w:r>
        <w:rPr>
          <w:rFonts w:hint="eastAsia" w:ascii="Times New Roman" w:hAnsi="Times New Roman" w:eastAsia="方正黑体简体" w:cs="Times New Roman"/>
          <w:szCs w:val="21"/>
        </w:rPr>
        <w:t>/E/G</w:t>
      </w:r>
      <w:r>
        <w:rPr>
          <w:rFonts w:ascii="Times New Roman" w:hAnsi="Times New Roman" w:cs="Times New Roman"/>
          <w:szCs w:val="21"/>
        </w:rPr>
        <w:t>钢筋的标准值应具有不小于95%的保证率。钢筋的屈服强度标准值、极限强度标准值、弹性模量和最大力总延伸率限值，应按表4.0.3的规定取用。</w:t>
      </w:r>
    </w:p>
    <w:p>
      <w:pPr>
        <w:spacing w:line="360" w:lineRule="exact"/>
        <w:jc w:val="center"/>
        <w:rPr>
          <w:rFonts w:ascii="Times New Roman" w:hAnsi="Times New Roman" w:eastAsia="黑体" w:cs="Times New Roman"/>
          <w:b/>
          <w:bCs/>
          <w:sz w:val="18"/>
          <w:szCs w:val="18"/>
        </w:rPr>
      </w:pPr>
      <w:r>
        <w:rPr>
          <w:rFonts w:ascii="Times New Roman" w:hAnsi="Times New Roman" w:eastAsia="黑体" w:cs="Times New Roman"/>
          <w:sz w:val="18"/>
          <w:szCs w:val="18"/>
        </w:rPr>
        <w:t xml:space="preserve">表4.0.3 </w:t>
      </w:r>
      <w:r>
        <w:rPr>
          <w:rFonts w:ascii="Times New Roman" w:hAnsi="Times New Roman" w:eastAsia="黑体" w:cs="Times New Roman"/>
          <w:b/>
          <w:bCs/>
          <w:sz w:val="18"/>
          <w:szCs w:val="18"/>
        </w:rPr>
        <w:t xml:space="preserve"> </w:t>
      </w:r>
      <w:r>
        <w:rPr>
          <w:rFonts w:ascii="Times New Roman" w:hAnsi="Times New Roman" w:eastAsia="黑体" w:cs="Times New Roman"/>
          <w:sz w:val="18"/>
          <w:szCs w:val="18"/>
        </w:rPr>
        <w:t>T63</w:t>
      </w:r>
      <w:r>
        <w:rPr>
          <w:rFonts w:hint="eastAsia" w:ascii="Times New Roman" w:hAnsi="Times New Roman" w:eastAsia="黑体" w:cs="Times New Roman"/>
          <w:sz w:val="18"/>
          <w:szCs w:val="18"/>
        </w:rPr>
        <w:t>/E/G</w:t>
      </w:r>
      <w:r>
        <w:rPr>
          <w:rFonts w:ascii="Times New Roman" w:hAnsi="Times New Roman" w:eastAsia="黑体" w:cs="Times New Roman"/>
          <w:sz w:val="18"/>
          <w:szCs w:val="18"/>
        </w:rPr>
        <w:t>钢筋屈服强度标准值、极限强度标准值、</w:t>
      </w:r>
      <w:r>
        <w:rPr>
          <w:rFonts w:hint="eastAsia" w:ascii="Times New Roman" w:hAnsi="Times New Roman" w:eastAsia="黑体" w:cs="Times New Roman"/>
          <w:sz w:val="18"/>
          <w:szCs w:val="18"/>
        </w:rPr>
        <w:t>弹性模量</w:t>
      </w:r>
      <w:r>
        <w:rPr>
          <w:rFonts w:ascii="Times New Roman" w:hAnsi="Times New Roman" w:eastAsia="黑体" w:cs="Times New Roman"/>
          <w:sz w:val="18"/>
          <w:szCs w:val="18"/>
        </w:rPr>
        <w:t>和最大力总延伸率限值</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6"/>
        <w:gridCol w:w="584"/>
        <w:gridCol w:w="760"/>
        <w:gridCol w:w="950"/>
        <w:gridCol w:w="880"/>
        <w:gridCol w:w="980"/>
        <w:gridCol w:w="10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6" w:type="dxa"/>
            <w:tcBorders>
              <w:left w:val="single" w:color="auto" w:sz="4" w:space="0"/>
              <w:right w:val="single" w:color="auto" w:sz="4" w:space="0"/>
            </w:tcBorders>
            <w:vAlign w:val="center"/>
          </w:tcPr>
          <w:p>
            <w:pPr>
              <w:jc w:val="center"/>
              <w:rPr>
                <w:rFonts w:hAnsi="黑体" w:cs="Times New Roman"/>
                <w:sz w:val="15"/>
                <w:szCs w:val="15"/>
              </w:rPr>
            </w:pPr>
            <w:r>
              <w:rPr>
                <w:rFonts w:hint="eastAsia" w:hAnsi="黑体" w:cs="Times New Roman"/>
                <w:sz w:val="15"/>
                <w:szCs w:val="15"/>
              </w:rPr>
              <w:t>钢筋</w:t>
            </w:r>
          </w:p>
          <w:p>
            <w:pPr>
              <w:jc w:val="center"/>
              <w:rPr>
                <w:rFonts w:cs="Times New Roman"/>
                <w:sz w:val="15"/>
                <w:szCs w:val="15"/>
              </w:rPr>
            </w:pPr>
            <w:r>
              <w:rPr>
                <w:rFonts w:hint="eastAsia" w:hAnsi="黑体" w:cs="Times New Roman"/>
                <w:sz w:val="15"/>
                <w:szCs w:val="15"/>
              </w:rPr>
              <w:t>牌号</w:t>
            </w:r>
          </w:p>
        </w:tc>
        <w:tc>
          <w:tcPr>
            <w:tcW w:w="584" w:type="dxa"/>
            <w:tcBorders>
              <w:left w:val="single" w:color="auto" w:sz="4" w:space="0"/>
              <w:right w:val="single" w:color="auto" w:sz="4" w:space="0"/>
            </w:tcBorders>
            <w:vAlign w:val="center"/>
          </w:tcPr>
          <w:p>
            <w:pPr>
              <w:jc w:val="center"/>
              <w:rPr>
                <w:rFonts w:cs="Times New Roman"/>
                <w:b/>
                <w:i/>
                <w:szCs w:val="21"/>
              </w:rPr>
            </w:pPr>
            <w:r>
              <w:rPr>
                <w:rFonts w:hAnsi="黑体" w:cs="Times New Roman"/>
                <w:sz w:val="15"/>
                <w:szCs w:val="15"/>
              </w:rPr>
              <w:t>符号</w:t>
            </w:r>
          </w:p>
        </w:tc>
        <w:tc>
          <w:tcPr>
            <w:tcW w:w="760" w:type="dxa"/>
            <w:tcBorders>
              <w:left w:val="single" w:color="auto" w:sz="4" w:space="0"/>
              <w:right w:val="single" w:color="auto" w:sz="4" w:space="0"/>
            </w:tcBorders>
            <w:vAlign w:val="center"/>
          </w:tcPr>
          <w:p>
            <w:pPr>
              <w:jc w:val="center"/>
              <w:rPr>
                <w:rFonts w:hAnsi="黑体" w:cs="Times New Roman"/>
                <w:sz w:val="15"/>
                <w:szCs w:val="15"/>
              </w:rPr>
            </w:pPr>
            <w:r>
              <w:rPr>
                <w:rFonts w:hAnsi="黑体" w:cs="Times New Roman"/>
                <w:sz w:val="15"/>
                <w:szCs w:val="15"/>
              </w:rPr>
              <w:t>公称</w:t>
            </w:r>
          </w:p>
          <w:p>
            <w:pPr>
              <w:jc w:val="center"/>
              <w:rPr>
                <w:rFonts w:hAnsi="黑体" w:cs="Times New Roman"/>
                <w:sz w:val="15"/>
                <w:szCs w:val="15"/>
              </w:rPr>
            </w:pPr>
            <w:r>
              <w:rPr>
                <w:rFonts w:hAnsi="黑体" w:cs="Times New Roman"/>
                <w:sz w:val="15"/>
                <w:szCs w:val="15"/>
              </w:rPr>
              <w:t>直径</w:t>
            </w:r>
          </w:p>
          <w:p>
            <w:pPr>
              <w:jc w:val="center"/>
              <w:rPr>
                <w:rFonts w:cs="Times New Roman"/>
                <w:i/>
                <w:szCs w:val="21"/>
              </w:rPr>
            </w:pPr>
            <w:r>
              <w:rPr>
                <w:rFonts w:hint="eastAsia" w:hAnsi="黑体" w:cs="Times New Roman"/>
                <w:i/>
                <w:iCs/>
                <w:sz w:val="15"/>
                <w:szCs w:val="15"/>
              </w:rPr>
              <w:t>d</w:t>
            </w:r>
            <w:r>
              <w:rPr>
                <w:rFonts w:hint="eastAsia" w:hAnsi="黑体" w:cs="Times New Roman"/>
                <w:sz w:val="15"/>
                <w:szCs w:val="15"/>
              </w:rPr>
              <w:t>（mm）</w:t>
            </w:r>
          </w:p>
        </w:tc>
        <w:tc>
          <w:tcPr>
            <w:tcW w:w="950" w:type="dxa"/>
            <w:tcBorders>
              <w:left w:val="single" w:color="auto" w:sz="4" w:space="0"/>
              <w:right w:val="single" w:color="auto" w:sz="4" w:space="0"/>
            </w:tcBorders>
            <w:vAlign w:val="center"/>
          </w:tcPr>
          <w:p>
            <w:pPr>
              <w:jc w:val="center"/>
              <w:rPr>
                <w:rFonts w:hAnsi="黑体" w:cs="Times New Roman"/>
                <w:sz w:val="15"/>
                <w:szCs w:val="15"/>
              </w:rPr>
            </w:pPr>
            <w:r>
              <w:rPr>
                <w:rFonts w:hint="eastAsia" w:hAnsi="黑体" w:cs="Times New Roman"/>
                <w:sz w:val="15"/>
                <w:szCs w:val="15"/>
              </w:rPr>
              <w:t>屈服强度</w:t>
            </w:r>
          </w:p>
          <w:p>
            <w:pPr>
              <w:jc w:val="center"/>
              <w:rPr>
                <w:rFonts w:cs="Times New Roman"/>
                <w:szCs w:val="21"/>
              </w:rPr>
            </w:pPr>
            <w:r>
              <w:rPr>
                <w:rFonts w:hint="eastAsia" w:hAnsi="黑体" w:cs="Times New Roman"/>
                <w:sz w:val="15"/>
                <w:szCs w:val="15"/>
              </w:rPr>
              <w:t>标准值</w:t>
            </w:r>
            <m:oMath>
              <m:sSub>
                <m:sSubPr>
                  <m:ctrlPr>
                    <w:rPr>
                      <w:rFonts w:ascii="Cambria Math" w:hAnsi="Cambria Math"/>
                      <w:sz w:val="15"/>
                      <w:szCs w:val="15"/>
                    </w:rPr>
                  </m:ctrlPr>
                </m:sSubPr>
                <m:e>
                  <m:r>
                    <m:rPr/>
                    <w:rPr>
                      <w:rFonts w:ascii="Cambria Math" w:hAnsi="Cambria Math"/>
                      <w:sz w:val="15"/>
                      <w:szCs w:val="15"/>
                    </w:rPr>
                    <m:t>f</m:t>
                  </m:r>
                  <m:ctrlPr>
                    <w:rPr>
                      <w:rFonts w:ascii="Cambria Math" w:hAnsi="Cambria Math"/>
                      <w:sz w:val="15"/>
                      <w:szCs w:val="15"/>
                    </w:rPr>
                  </m:ctrlPr>
                </m:e>
                <m:sub>
                  <m:r>
                    <m:rPr>
                      <m:sty m:val="p"/>
                    </m:rPr>
                    <w:rPr>
                      <w:rFonts w:ascii="Cambria Math" w:hAnsi="Cambria Math"/>
                      <w:sz w:val="15"/>
                      <w:szCs w:val="15"/>
                    </w:rPr>
                    <m:t>yk</m:t>
                  </m:r>
                  <m:ctrlPr>
                    <w:rPr>
                      <w:rFonts w:ascii="Cambria Math" w:hAnsi="Cambria Math"/>
                      <w:sz w:val="15"/>
                      <w:szCs w:val="15"/>
                    </w:rPr>
                  </m:ctrlPr>
                </m:sub>
              </m:sSub>
            </m:oMath>
          </w:p>
          <w:p>
            <w:pPr>
              <w:jc w:val="center"/>
              <w:rPr>
                <w:rFonts w:cs="Times New Roman"/>
                <w:sz w:val="15"/>
                <w:szCs w:val="15"/>
              </w:rPr>
            </w:pPr>
            <w:r>
              <w:rPr>
                <w:rFonts w:cs="Times New Roman"/>
                <w:sz w:val="15"/>
                <w:szCs w:val="15"/>
              </w:rPr>
              <w:t>(N/mm</w:t>
            </w:r>
            <w:r>
              <w:rPr>
                <w:rFonts w:cs="Times New Roman"/>
                <w:sz w:val="15"/>
                <w:szCs w:val="15"/>
                <w:vertAlign w:val="superscript"/>
              </w:rPr>
              <w:t>2</w:t>
            </w:r>
            <w:r>
              <w:rPr>
                <w:rFonts w:hAnsi="黑体" w:cs="Times New Roman"/>
                <w:sz w:val="15"/>
                <w:szCs w:val="15"/>
              </w:rPr>
              <w:t>)</w:t>
            </w:r>
          </w:p>
        </w:tc>
        <w:tc>
          <w:tcPr>
            <w:tcW w:w="880" w:type="dxa"/>
            <w:tcBorders>
              <w:left w:val="single" w:color="auto" w:sz="4" w:space="0"/>
              <w:right w:val="single" w:color="auto" w:sz="4" w:space="0"/>
            </w:tcBorders>
            <w:vAlign w:val="center"/>
          </w:tcPr>
          <w:p>
            <w:pPr>
              <w:jc w:val="center"/>
              <w:rPr>
                <w:rFonts w:hAnsi="黑体" w:cs="Times New Roman"/>
                <w:sz w:val="15"/>
                <w:szCs w:val="15"/>
              </w:rPr>
            </w:pPr>
            <w:r>
              <w:rPr>
                <w:rFonts w:hint="eastAsia" w:hAnsi="黑体" w:cs="Times New Roman"/>
                <w:sz w:val="15"/>
                <w:szCs w:val="15"/>
              </w:rPr>
              <w:t>极限强度</w:t>
            </w:r>
          </w:p>
          <w:p>
            <w:pPr>
              <w:jc w:val="center"/>
              <w:rPr>
                <w:rFonts w:cs="Times New Roman"/>
                <w:szCs w:val="21"/>
              </w:rPr>
            </w:pPr>
            <w:r>
              <w:rPr>
                <w:rFonts w:hint="eastAsia" w:hAnsi="黑体" w:cs="Times New Roman"/>
                <w:sz w:val="15"/>
                <w:szCs w:val="15"/>
              </w:rPr>
              <w:t>标准值</w:t>
            </w:r>
            <m:oMath>
              <m:sSub>
                <m:sSubPr>
                  <m:ctrlPr>
                    <w:rPr>
                      <w:rFonts w:ascii="Cambria Math" w:hAnsi="Cambria Math"/>
                      <w:sz w:val="15"/>
                      <w:szCs w:val="15"/>
                    </w:rPr>
                  </m:ctrlPr>
                </m:sSubPr>
                <m:e>
                  <m:r>
                    <m:rPr/>
                    <w:rPr>
                      <w:rFonts w:ascii="Cambria Math" w:hAnsi="Cambria Math"/>
                      <w:sz w:val="15"/>
                      <w:szCs w:val="15"/>
                    </w:rPr>
                    <m:t>f</m:t>
                  </m:r>
                  <m:ctrlPr>
                    <w:rPr>
                      <w:rFonts w:ascii="Cambria Math" w:hAnsi="Cambria Math"/>
                      <w:sz w:val="15"/>
                      <w:szCs w:val="15"/>
                    </w:rPr>
                  </m:ctrlPr>
                </m:e>
                <m:sub>
                  <m:r>
                    <m:rPr>
                      <m:sty m:val="p"/>
                    </m:rPr>
                    <w:rPr>
                      <w:rFonts w:ascii="Cambria Math" w:hAnsi="Cambria Math"/>
                      <w:sz w:val="15"/>
                      <w:szCs w:val="15"/>
                    </w:rPr>
                    <m:t>stk</m:t>
                  </m:r>
                  <m:ctrlPr>
                    <w:rPr>
                      <w:rFonts w:ascii="Cambria Math" w:hAnsi="Cambria Math"/>
                      <w:sz w:val="15"/>
                      <w:szCs w:val="15"/>
                    </w:rPr>
                  </m:ctrlPr>
                </m:sub>
              </m:sSub>
            </m:oMath>
          </w:p>
          <w:p>
            <w:pPr>
              <w:jc w:val="center"/>
              <w:rPr>
                <w:rFonts w:cs="Times New Roman"/>
                <w:sz w:val="15"/>
                <w:szCs w:val="15"/>
              </w:rPr>
            </w:pPr>
            <w:r>
              <w:rPr>
                <w:rFonts w:cs="Times New Roman"/>
                <w:sz w:val="15"/>
                <w:szCs w:val="15"/>
              </w:rPr>
              <w:t>(N/mm</w:t>
            </w:r>
            <w:r>
              <w:rPr>
                <w:rFonts w:cs="Times New Roman"/>
                <w:sz w:val="15"/>
                <w:szCs w:val="15"/>
                <w:vertAlign w:val="superscript"/>
              </w:rPr>
              <w:t>2</w:t>
            </w:r>
            <w:r>
              <w:rPr>
                <w:rFonts w:hAnsi="黑体" w:cs="Times New Roman"/>
                <w:sz w:val="15"/>
                <w:szCs w:val="15"/>
              </w:rPr>
              <w:t>)</w:t>
            </w:r>
          </w:p>
        </w:tc>
        <w:tc>
          <w:tcPr>
            <w:tcW w:w="980" w:type="dxa"/>
            <w:tcBorders>
              <w:left w:val="single" w:color="auto" w:sz="4" w:space="0"/>
              <w:right w:val="single" w:color="auto" w:sz="4" w:space="0"/>
            </w:tcBorders>
            <w:vAlign w:val="center"/>
          </w:tcPr>
          <w:p>
            <w:pPr>
              <w:jc w:val="center"/>
              <w:rPr>
                <w:rFonts w:hAnsi="黑体" w:cs="Times New Roman"/>
                <w:sz w:val="15"/>
                <w:szCs w:val="15"/>
              </w:rPr>
            </w:pPr>
            <w:r>
              <w:rPr>
                <w:rFonts w:hint="eastAsia" w:hAnsi="黑体" w:cs="Times New Roman"/>
                <w:sz w:val="15"/>
                <w:szCs w:val="15"/>
              </w:rPr>
              <w:t>弹性模量</w:t>
            </w:r>
          </w:p>
          <w:p>
            <w:pPr>
              <w:jc w:val="center"/>
              <w:rPr>
                <w:rFonts w:cs="Times New Roman"/>
                <w:szCs w:val="21"/>
              </w:rPr>
            </w:pPr>
            <m:oMath>
              <m:sSub>
                <m:sSubPr>
                  <m:ctrlPr>
                    <w:rPr>
                      <w:rFonts w:ascii="Cambria Math" w:hAnsi="Cambria Math" w:cs="Times New Roman"/>
                      <w:sz w:val="15"/>
                      <w:szCs w:val="15"/>
                    </w:rPr>
                  </m:ctrlPr>
                </m:sSubPr>
                <m:e>
                  <m:r>
                    <m:rPr>
                      <m:nor/>
                    </m:rPr>
                    <w:rPr>
                      <w:rFonts w:cs="Times New Roman"/>
                      <w:i/>
                      <w:iCs/>
                      <w:sz w:val="15"/>
                      <w:szCs w:val="15"/>
                    </w:rPr>
                    <m:t>E</m:t>
                  </m:r>
                  <m:ctrlPr>
                    <w:rPr>
                      <w:rFonts w:ascii="Cambria Math" w:hAnsi="Cambria Math" w:cs="Times New Roman"/>
                      <w:sz w:val="15"/>
                      <w:szCs w:val="15"/>
                    </w:rPr>
                  </m:ctrlPr>
                </m:e>
                <m:sub>
                  <m:r>
                    <m:rPr>
                      <m:nor/>
                      <m:sty m:val="p"/>
                    </m:rPr>
                    <w:rPr>
                      <w:rFonts w:cs="Times New Roman"/>
                      <w:sz w:val="15"/>
                      <w:szCs w:val="15"/>
                    </w:rPr>
                    <m:t>s</m:t>
                  </m:r>
                  <m:ctrlPr>
                    <w:rPr>
                      <w:rFonts w:ascii="Cambria Math" w:hAnsi="Cambria Math" w:cs="Times New Roman"/>
                      <w:sz w:val="15"/>
                      <w:szCs w:val="15"/>
                    </w:rPr>
                  </m:ctrlPr>
                </m:sub>
              </m:sSub>
            </m:oMath>
            <w:r>
              <w:rPr>
                <w:rFonts w:cs="Times New Roman"/>
                <w:sz w:val="15"/>
                <w:szCs w:val="15"/>
              </w:rPr>
              <w:t>(N/mm</w:t>
            </w:r>
            <w:r>
              <w:rPr>
                <w:rFonts w:cs="Times New Roman"/>
                <w:sz w:val="15"/>
                <w:szCs w:val="15"/>
                <w:vertAlign w:val="superscript"/>
              </w:rPr>
              <w:t>2</w:t>
            </w:r>
            <w:r>
              <w:rPr>
                <w:rFonts w:hAnsi="黑体" w:cs="Times New Roman"/>
                <w:sz w:val="15"/>
                <w:szCs w:val="15"/>
              </w:rPr>
              <w:t>)</w:t>
            </w:r>
          </w:p>
        </w:tc>
        <w:tc>
          <w:tcPr>
            <w:tcW w:w="1002" w:type="dxa"/>
            <w:tcBorders>
              <w:left w:val="single" w:color="auto" w:sz="4" w:space="0"/>
            </w:tcBorders>
            <w:vAlign w:val="center"/>
          </w:tcPr>
          <w:p>
            <w:pPr>
              <w:jc w:val="center"/>
              <w:rPr>
                <w:rFonts w:cs="Times New Roman"/>
                <w:szCs w:val="21"/>
              </w:rPr>
            </w:pPr>
            <w:r>
              <w:rPr>
                <w:rFonts w:hint="eastAsia" w:hAnsi="黑体" w:cs="Times New Roman"/>
                <w:sz w:val="15"/>
                <w:szCs w:val="15"/>
              </w:rPr>
              <w:t>最大力总延伸率限值</w:t>
            </w:r>
            <m:oMath>
              <m:sSub>
                <m:sSubPr>
                  <m:ctrlPr>
                    <w:rPr>
                      <w:rFonts w:ascii="Cambria Math" w:hAnsi="Cambria Math" w:cs="Times New Roman"/>
                      <w:sz w:val="15"/>
                      <w:szCs w:val="15"/>
                    </w:rPr>
                  </m:ctrlPr>
                </m:sSubPr>
                <m:e>
                  <m:r>
                    <m:rPr>
                      <m:nor/>
                    </m:rPr>
                    <w:rPr>
                      <w:rFonts w:cs="Times New Roman"/>
                      <w:i/>
                      <w:iCs/>
                      <w:sz w:val="15"/>
                      <w:szCs w:val="15"/>
                    </w:rPr>
                    <m:t>δ</m:t>
                  </m:r>
                  <m:ctrlPr>
                    <w:rPr>
                      <w:rFonts w:ascii="Cambria Math" w:hAnsi="Cambria Math" w:cs="Times New Roman"/>
                      <w:sz w:val="15"/>
                      <w:szCs w:val="15"/>
                    </w:rPr>
                  </m:ctrlPr>
                </m:e>
                <m:sub>
                  <m:r>
                    <m:rPr>
                      <m:nor/>
                      <m:sty m:val="p"/>
                    </m:rPr>
                    <w:rPr>
                      <w:rFonts w:cs="Times New Roman"/>
                      <w:sz w:val="15"/>
                      <w:szCs w:val="15"/>
                    </w:rPr>
                    <m:t>gt</m:t>
                  </m:r>
                  <m:ctrlPr>
                    <w:rPr>
                      <w:rFonts w:ascii="Cambria Math" w:hAnsi="Cambria Math" w:cs="Times New Roman"/>
                      <w:sz w:val="15"/>
                      <w:szCs w:val="15"/>
                    </w:rPr>
                  </m:ctrlPr>
                </m:sub>
              </m:sSub>
            </m:oMath>
            <w:r>
              <w:rPr>
                <w:rFonts w:hAnsi="黑体" w:cs="Times New Roman"/>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56" w:type="dxa"/>
            <w:tcBorders>
              <w:left w:val="single" w:color="auto" w:sz="4" w:space="0"/>
              <w:right w:val="single" w:color="auto" w:sz="4" w:space="0"/>
            </w:tcBorders>
            <w:vAlign w:val="center"/>
          </w:tcPr>
          <w:p>
            <w:pPr>
              <w:jc w:val="center"/>
              <w:rPr>
                <w:rFonts w:ascii="Times New Roman" w:hAnsi="Times New Roman" w:cs="Times New Roman"/>
                <w:sz w:val="18"/>
                <w:szCs w:val="18"/>
              </w:rPr>
            </w:pPr>
            <w:r>
              <w:rPr>
                <w:rFonts w:hint="eastAsia" w:ascii="Times New Roman" w:hAnsi="Times New Roman" w:cs="Times New Roman"/>
                <w:sz w:val="18"/>
                <w:szCs w:val="18"/>
              </w:rPr>
              <w:t>T</w:t>
            </w:r>
            <w:r>
              <w:rPr>
                <w:rFonts w:ascii="Times New Roman" w:hAnsi="Times New Roman" w:cs="Times New Roman"/>
                <w:sz w:val="18"/>
                <w:szCs w:val="18"/>
              </w:rPr>
              <w:t>63/E/G</w:t>
            </w:r>
          </w:p>
        </w:tc>
        <w:tc>
          <w:tcPr>
            <w:tcW w:w="584" w:type="dxa"/>
            <w:vMerge w:val="restart"/>
            <w:tcBorders>
              <w:left w:val="single" w:color="auto" w:sz="4" w:space="0"/>
              <w:right w:val="single" w:color="auto" w:sz="4" w:space="0"/>
            </w:tcBorders>
            <w:vAlign w:val="center"/>
          </w:tcPr>
          <w:p>
            <w:pPr>
              <w:spacing w:before="78" w:beforeLines="25"/>
              <w:jc w:val="center"/>
              <w:rPr>
                <w:rFonts w:ascii="Times New Roman" w:hAnsi="Times New Roman" w:cs="Times New Roman"/>
                <w:sz w:val="18"/>
                <w:szCs w:val="18"/>
              </w:rPr>
            </w:pPr>
            <w:r>
              <w:rPr>
                <w:rFonts w:ascii="Times New Roman" w:hAnsi="Times New Roman" w:cs="Times New Roman"/>
                <w:sz w:val="18"/>
                <w:szCs w:val="18"/>
              </w:rPr>
              <w:drawing>
                <wp:inline distT="0" distB="0" distL="0" distR="0">
                  <wp:extent cx="168275" cy="138430"/>
                  <wp:effectExtent l="0" t="0" r="9525" b="1270"/>
                  <wp:docPr id="21" name="图片 21"/>
                  <wp:cNvGraphicFramePr/>
                  <a:graphic xmlns:a="http://schemas.openxmlformats.org/drawingml/2006/main">
                    <a:graphicData uri="http://schemas.openxmlformats.org/drawingml/2006/picture">
                      <pic:pic xmlns:pic="http://schemas.openxmlformats.org/drawingml/2006/picture">
                        <pic:nvPicPr>
                          <pic:cNvPr id="21" name="图片 21"/>
                          <pic:cNvPicPr/>
                        </pic:nvPicPr>
                        <pic:blipFill>
                          <a:blip r:embed="rId98"/>
                          <a:stretch>
                            <a:fillRect/>
                          </a:stretch>
                        </pic:blipFill>
                        <pic:spPr>
                          <a:xfrm>
                            <a:off x="0" y="0"/>
                            <a:ext cx="185750" cy="153429"/>
                          </a:xfrm>
                          <a:prstGeom prst="rect">
                            <a:avLst/>
                          </a:prstGeom>
                          <a:noFill/>
                          <a:ln>
                            <a:noFill/>
                          </a:ln>
                        </pic:spPr>
                      </pic:pic>
                    </a:graphicData>
                  </a:graphic>
                </wp:inline>
              </w:drawing>
            </w:r>
          </w:p>
        </w:tc>
        <w:tc>
          <w:tcPr>
            <w:tcW w:w="760" w:type="dxa"/>
            <w:vMerge w:val="restart"/>
            <w:tcBorders>
              <w:left w:val="single" w:color="auto" w:sz="4" w:space="0"/>
              <w:right w:val="single" w:color="auto" w:sz="4" w:space="0"/>
            </w:tcBorders>
            <w:vAlign w:val="center"/>
          </w:tcPr>
          <w:p>
            <w:pPr>
              <w:jc w:val="center"/>
              <w:rPr>
                <w:rFonts w:ascii="Times New Roman" w:hAnsi="Times New Roman" w:cs="Times New Roman"/>
                <w:sz w:val="18"/>
                <w:szCs w:val="18"/>
              </w:rPr>
            </w:pPr>
            <w:r>
              <w:rPr>
                <w:rFonts w:hint="eastAsia" w:ascii="Times New Roman" w:hAnsi="Times New Roman" w:cs="Times New Roman"/>
                <w:sz w:val="18"/>
                <w:szCs w:val="18"/>
              </w:rPr>
              <w:t>6~32</w:t>
            </w:r>
          </w:p>
        </w:tc>
        <w:tc>
          <w:tcPr>
            <w:tcW w:w="950" w:type="dxa"/>
            <w:vMerge w:val="restart"/>
            <w:tcBorders>
              <w:left w:val="single" w:color="auto" w:sz="4" w:space="0"/>
              <w:right w:val="single" w:color="auto" w:sz="4" w:space="0"/>
            </w:tcBorders>
            <w:vAlign w:val="center"/>
          </w:tcPr>
          <w:p>
            <w:pPr>
              <w:jc w:val="center"/>
              <w:rPr>
                <w:rFonts w:ascii="Times New Roman" w:hAnsi="Times New Roman" w:cs="Times New Roman"/>
                <w:sz w:val="18"/>
                <w:szCs w:val="18"/>
              </w:rPr>
            </w:pPr>
            <w:r>
              <w:rPr>
                <w:rFonts w:ascii="Times New Roman" w:hAnsi="Times New Roman" w:cs="Times New Roman"/>
                <w:sz w:val="18"/>
                <w:szCs w:val="18"/>
              </w:rPr>
              <w:t>630</w:t>
            </w:r>
          </w:p>
        </w:tc>
        <w:tc>
          <w:tcPr>
            <w:tcW w:w="880" w:type="dxa"/>
            <w:vMerge w:val="restart"/>
            <w:tcBorders>
              <w:left w:val="single" w:color="auto" w:sz="4" w:space="0"/>
              <w:right w:val="single" w:color="auto" w:sz="4" w:space="0"/>
            </w:tcBorders>
            <w:vAlign w:val="center"/>
          </w:tcPr>
          <w:p>
            <w:pPr>
              <w:jc w:val="center"/>
              <w:rPr>
                <w:rFonts w:ascii="Times New Roman" w:hAnsi="Times New Roman" w:cs="Times New Roman"/>
                <w:sz w:val="18"/>
                <w:szCs w:val="18"/>
              </w:rPr>
            </w:pPr>
            <w:r>
              <w:rPr>
                <w:rFonts w:ascii="Times New Roman" w:hAnsi="Times New Roman" w:cs="Times New Roman"/>
                <w:sz w:val="18"/>
                <w:szCs w:val="18"/>
              </w:rPr>
              <w:t>790</w:t>
            </w:r>
          </w:p>
        </w:tc>
        <w:tc>
          <w:tcPr>
            <w:tcW w:w="980" w:type="dxa"/>
            <w:vMerge w:val="restart"/>
            <w:tcBorders>
              <w:left w:val="single" w:color="auto" w:sz="4" w:space="0"/>
              <w:right w:val="single" w:color="auto" w:sz="4" w:space="0"/>
            </w:tcBorders>
            <w:vAlign w:val="center"/>
          </w:tcPr>
          <w:p>
            <w:pPr>
              <w:jc w:val="center"/>
              <w:rPr>
                <w:rFonts w:ascii="Times New Roman" w:hAnsi="Times New Roman" w:cs="Times New Roman"/>
                <w:sz w:val="18"/>
                <w:szCs w:val="18"/>
              </w:rPr>
            </w:pPr>
            <w:r>
              <w:rPr>
                <w:rFonts w:ascii="Times New Roman" w:hAnsi="Times New Roman" w:cs="Times New Roman"/>
                <w:sz w:val="18"/>
                <w:szCs w:val="18"/>
              </w:rPr>
              <w:t>2.0×10</w:t>
            </w:r>
            <w:r>
              <w:rPr>
                <w:rFonts w:ascii="Times New Roman" w:hAnsi="Times New Roman" w:cs="Times New Roman"/>
                <w:sz w:val="18"/>
                <w:szCs w:val="18"/>
                <w:vertAlign w:val="superscript"/>
              </w:rPr>
              <w:t>5</w:t>
            </w:r>
          </w:p>
        </w:tc>
        <w:tc>
          <w:tcPr>
            <w:tcW w:w="1002" w:type="dxa"/>
            <w:tcBorders>
              <w:left w:val="single" w:color="auto" w:sz="4" w:space="0"/>
              <w:right w:val="single" w:color="auto" w:sz="4" w:space="0"/>
            </w:tcBorders>
            <w:vAlign w:val="center"/>
          </w:tcPr>
          <w:p>
            <w:pPr>
              <w:jc w:val="center"/>
              <w:rPr>
                <w:rFonts w:ascii="Times New Roman" w:hAnsi="Times New Roman" w:cs="Times New Roman"/>
                <w:sz w:val="18"/>
                <w:szCs w:val="18"/>
              </w:rPr>
            </w:pPr>
            <w:r>
              <w:rPr>
                <w:rFonts w:ascii="Times New Roman" w:hAnsi="Times New Roman" w:cs="Times New Roman"/>
                <w:sz w:val="18"/>
                <w:szCs w:val="18"/>
              </w:rPr>
              <w:t>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56" w:type="dxa"/>
            <w:tcBorders>
              <w:left w:val="single" w:color="auto" w:sz="4" w:space="0"/>
              <w:right w:val="single" w:color="auto" w:sz="4" w:space="0"/>
            </w:tcBorders>
            <w:vAlign w:val="center"/>
          </w:tcPr>
          <w:p>
            <w:pPr>
              <w:jc w:val="center"/>
              <w:rPr>
                <w:rFonts w:ascii="Times New Roman" w:hAnsi="Times New Roman" w:cs="Times New Roman"/>
                <w:sz w:val="18"/>
                <w:szCs w:val="18"/>
              </w:rPr>
            </w:pPr>
            <w:r>
              <w:rPr>
                <w:rFonts w:hint="eastAsia" w:ascii="Times New Roman" w:hAnsi="Times New Roman" w:cs="Times New Roman"/>
                <w:sz w:val="18"/>
                <w:szCs w:val="18"/>
              </w:rPr>
              <w:t>T</w:t>
            </w:r>
            <w:r>
              <w:rPr>
                <w:rFonts w:ascii="Times New Roman" w:hAnsi="Times New Roman" w:cs="Times New Roman"/>
                <w:sz w:val="18"/>
                <w:szCs w:val="18"/>
              </w:rPr>
              <w:t>63E/E/G</w:t>
            </w:r>
          </w:p>
        </w:tc>
        <w:tc>
          <w:tcPr>
            <w:tcW w:w="584" w:type="dxa"/>
            <w:vMerge w:val="continue"/>
            <w:tcBorders>
              <w:left w:val="single" w:color="auto" w:sz="4" w:space="0"/>
              <w:right w:val="single" w:color="auto" w:sz="4" w:space="0"/>
            </w:tcBorders>
            <w:vAlign w:val="center"/>
          </w:tcPr>
          <w:p>
            <w:pPr>
              <w:spacing w:before="78" w:beforeLines="25"/>
              <w:jc w:val="center"/>
              <w:rPr>
                <w:rFonts w:ascii="Times New Roman" w:hAnsi="Times New Roman" w:cs="Times New Roman"/>
                <w:sz w:val="18"/>
                <w:szCs w:val="18"/>
              </w:rPr>
            </w:pPr>
          </w:p>
        </w:tc>
        <w:tc>
          <w:tcPr>
            <w:tcW w:w="760" w:type="dxa"/>
            <w:vMerge w:val="continue"/>
            <w:tcBorders>
              <w:left w:val="single" w:color="auto" w:sz="4" w:space="0"/>
              <w:right w:val="single" w:color="auto" w:sz="4" w:space="0"/>
            </w:tcBorders>
            <w:vAlign w:val="center"/>
          </w:tcPr>
          <w:p>
            <w:pPr>
              <w:jc w:val="center"/>
              <w:rPr>
                <w:rFonts w:ascii="Times New Roman" w:hAnsi="Times New Roman" w:cs="Times New Roman"/>
                <w:sz w:val="18"/>
                <w:szCs w:val="18"/>
              </w:rPr>
            </w:pPr>
          </w:p>
        </w:tc>
        <w:tc>
          <w:tcPr>
            <w:tcW w:w="950" w:type="dxa"/>
            <w:vMerge w:val="continue"/>
            <w:tcBorders>
              <w:left w:val="single" w:color="auto" w:sz="4" w:space="0"/>
              <w:right w:val="single" w:color="auto" w:sz="4" w:space="0"/>
            </w:tcBorders>
            <w:vAlign w:val="center"/>
          </w:tcPr>
          <w:p>
            <w:pPr>
              <w:spacing w:line="360" w:lineRule="exact"/>
              <w:rPr>
                <w:rFonts w:ascii="Times New Roman" w:hAnsi="Times New Roman" w:cs="Times New Roman"/>
                <w:sz w:val="18"/>
                <w:szCs w:val="18"/>
              </w:rPr>
            </w:pPr>
          </w:p>
        </w:tc>
        <w:tc>
          <w:tcPr>
            <w:tcW w:w="880" w:type="dxa"/>
            <w:vMerge w:val="continue"/>
            <w:tcBorders>
              <w:left w:val="single" w:color="auto" w:sz="4" w:space="0"/>
              <w:right w:val="single" w:color="auto" w:sz="4" w:space="0"/>
            </w:tcBorders>
            <w:vAlign w:val="center"/>
          </w:tcPr>
          <w:p>
            <w:pPr>
              <w:spacing w:line="360" w:lineRule="exact"/>
              <w:rPr>
                <w:rFonts w:ascii="Times New Roman" w:hAnsi="Times New Roman" w:cs="Times New Roman"/>
                <w:sz w:val="18"/>
                <w:szCs w:val="18"/>
              </w:rPr>
            </w:pPr>
          </w:p>
        </w:tc>
        <w:tc>
          <w:tcPr>
            <w:tcW w:w="980" w:type="dxa"/>
            <w:vMerge w:val="continue"/>
            <w:tcBorders>
              <w:left w:val="single" w:color="auto" w:sz="4" w:space="0"/>
              <w:right w:val="single" w:color="auto" w:sz="4" w:space="0"/>
            </w:tcBorders>
            <w:vAlign w:val="center"/>
          </w:tcPr>
          <w:p>
            <w:pPr>
              <w:spacing w:line="360" w:lineRule="exact"/>
              <w:rPr>
                <w:rFonts w:ascii="Times New Roman" w:hAnsi="Times New Roman" w:cs="Times New Roman"/>
                <w:sz w:val="18"/>
                <w:szCs w:val="18"/>
              </w:rPr>
            </w:pPr>
          </w:p>
        </w:tc>
        <w:tc>
          <w:tcPr>
            <w:tcW w:w="1002" w:type="dxa"/>
            <w:tcBorders>
              <w:left w:val="single" w:color="auto" w:sz="4" w:space="0"/>
              <w:right w:val="single" w:color="auto" w:sz="4" w:space="0"/>
            </w:tcBorders>
            <w:vAlign w:val="center"/>
          </w:tcPr>
          <w:p>
            <w:pPr>
              <w:spacing w:line="360" w:lineRule="exact"/>
              <w:jc w:val="center"/>
              <w:rPr>
                <w:rFonts w:ascii="Times New Roman" w:hAnsi="Times New Roman" w:cs="Times New Roman"/>
                <w:sz w:val="18"/>
                <w:szCs w:val="18"/>
              </w:rPr>
            </w:pPr>
            <w:r>
              <w:rPr>
                <w:rFonts w:ascii="Times New Roman" w:hAnsi="Times New Roman" w:cs="Times New Roman"/>
                <w:sz w:val="18"/>
                <w:szCs w:val="18"/>
              </w:rPr>
              <w:t>9.0</w:t>
            </w:r>
          </w:p>
        </w:tc>
      </w:tr>
    </w:tbl>
    <w:p>
      <w:pPr>
        <w:spacing w:line="360" w:lineRule="exact"/>
        <w:rPr>
          <w:rFonts w:ascii="Times New Roman" w:hAnsi="Times New Roman" w:cs="Times New Roman"/>
          <w:sz w:val="18"/>
          <w:szCs w:val="18"/>
        </w:rPr>
      </w:pPr>
      <w:r>
        <w:rPr>
          <w:rFonts w:ascii="Times New Roman" w:hAnsi="Times New Roman" w:cs="Times New Roman"/>
          <w:sz w:val="18"/>
          <w:szCs w:val="18"/>
        </w:rPr>
        <w:t>注  T63E/E/G为抗震钢筋，除最大力总延伸率要求较高外，尚应符合本标准第7.0.4的规定。</w:t>
      </w:r>
    </w:p>
    <w:p>
      <w:pPr>
        <w:spacing w:line="360" w:lineRule="exact"/>
        <w:rPr>
          <w:rFonts w:ascii="楷体" w:hAnsi="楷体" w:eastAsia="楷体" w:cs="楷体"/>
          <w:szCs w:val="21"/>
        </w:rPr>
      </w:pPr>
      <w:r>
        <w:rPr>
          <w:rFonts w:ascii="Times New Roman" w:hAnsi="Times New Roman" w:eastAsia="楷体" w:cs="Times New Roman"/>
          <w:b/>
          <w:bCs/>
          <w:szCs w:val="21"/>
        </w:rPr>
        <w:t>4.0.3</w:t>
      </w:r>
      <w:r>
        <w:rPr>
          <w:rFonts w:hint="eastAsia" w:ascii="宋体" w:hAnsi="宋体" w:eastAsia="宋体" w:cs="楷体"/>
          <w:szCs w:val="21"/>
        </w:rPr>
        <w:t>【条文说明】根据现行国家标准《混凝土结构设计规范》</w:t>
      </w:r>
      <w:r>
        <w:rPr>
          <w:rFonts w:ascii="Times New Roman" w:hAnsi="Times New Roman" w:eastAsia="宋体" w:cs="Times New Roman"/>
          <w:szCs w:val="21"/>
        </w:rPr>
        <w:t>GB 50010</w:t>
      </w:r>
      <w:r>
        <w:rPr>
          <w:rFonts w:hint="eastAsia" w:ascii="宋体" w:hAnsi="宋体" w:eastAsia="宋体" w:cs="楷体"/>
          <w:szCs w:val="21"/>
        </w:rPr>
        <w:t>规定，要求钢筋强度标准值的保证率不应小于</w:t>
      </w:r>
      <w:r>
        <w:rPr>
          <w:rFonts w:hint="eastAsia" w:ascii="Times New Roman" w:hAnsi="Times New Roman" w:eastAsia="宋体" w:cs="Times New Roman"/>
          <w:szCs w:val="21"/>
        </w:rPr>
        <w:t>95%</w:t>
      </w:r>
      <w:r>
        <w:rPr>
          <w:rFonts w:hint="eastAsia" w:ascii="宋体" w:hAnsi="宋体" w:eastAsia="宋体" w:cs="楷体"/>
          <w:szCs w:val="21"/>
        </w:rPr>
        <w:t>。本条给出了</w:t>
      </w:r>
      <w:r>
        <w:rPr>
          <w:rFonts w:hint="eastAsia" w:ascii="Times New Roman" w:hAnsi="Times New Roman" w:eastAsia="宋体" w:cs="Times New Roman"/>
          <w:szCs w:val="21"/>
        </w:rPr>
        <w:t>T63/E/G</w:t>
      </w:r>
      <w:r>
        <w:rPr>
          <w:rFonts w:hint="eastAsia" w:ascii="宋体" w:hAnsi="宋体" w:eastAsia="宋体" w:cs="楷体"/>
          <w:szCs w:val="21"/>
        </w:rPr>
        <w:t>钢筋的屈服强度标准值、极限强度标准值、弹性模量和最大力总延伸率限值等设计参数。符合本标准技术要求的热轧钢筋也可参照本标准应用。</w:t>
      </w:r>
    </w:p>
    <w:p>
      <w:pPr>
        <w:spacing w:line="360" w:lineRule="exact"/>
        <w:rPr>
          <w:rFonts w:ascii="Times New Roman" w:hAnsi="Times New Roman" w:cs="Times New Roman"/>
          <w:szCs w:val="21"/>
        </w:rPr>
      </w:pPr>
      <w:r>
        <w:rPr>
          <w:rFonts w:ascii="Times New Roman" w:hAnsi="Times New Roman" w:eastAsia="方正黑体简体" w:cs="Times New Roman"/>
          <w:b/>
          <w:bCs/>
          <w:szCs w:val="21"/>
        </w:rPr>
        <w:t>4.0.4</w:t>
      </w:r>
      <w:bookmarkStart w:id="4" w:name="_Hlk79177358"/>
      <w:r>
        <w:rPr>
          <w:rFonts w:ascii="Times New Roman" w:hAnsi="Times New Roman" w:eastAsia="方正黑体简体" w:cs="Times New Roman"/>
          <w:b/>
          <w:bCs/>
          <w:szCs w:val="21"/>
        </w:rPr>
        <w:t xml:space="preserve">  </w:t>
      </w:r>
      <w:r>
        <w:rPr>
          <w:rFonts w:ascii="Times New Roman" w:hAnsi="Times New Roman" w:cs="Times New Roman"/>
          <w:szCs w:val="21"/>
        </w:rPr>
        <w:t>T63</w:t>
      </w:r>
      <w:bookmarkEnd w:id="4"/>
      <w:r>
        <w:rPr>
          <w:rFonts w:hint="eastAsia" w:ascii="Times New Roman" w:hAnsi="Times New Roman" w:cs="Times New Roman"/>
          <w:szCs w:val="21"/>
        </w:rPr>
        <w:t>/E/G</w:t>
      </w:r>
      <w:r>
        <w:rPr>
          <w:rFonts w:ascii="Times New Roman" w:hAnsi="Times New Roman" w:cs="Times New Roman"/>
          <w:szCs w:val="21"/>
        </w:rPr>
        <w:t>钢筋的强度取值，应符合下列要求：</w:t>
      </w:r>
    </w:p>
    <w:p>
      <w:pPr>
        <w:spacing w:line="360" w:lineRule="exact"/>
        <w:ind w:firstLine="406" w:firstLineChars="200"/>
        <w:rPr>
          <w:rFonts w:ascii="Times New Roman" w:hAnsi="Times New Roman" w:cs="Times New Roman"/>
          <w:szCs w:val="21"/>
        </w:rPr>
      </w:pPr>
      <w:r>
        <w:rPr>
          <w:rFonts w:ascii="Times New Roman" w:hAnsi="Times New Roman" w:cs="Times New Roman"/>
          <w:szCs w:val="21"/>
        </w:rPr>
        <w:t>1  抗拉强度设计值</w:t>
      </w:r>
      <m:oMath>
        <m:sSub>
          <m:sSubPr>
            <m:ctrlPr>
              <w:rPr>
                <w:rFonts w:ascii="Cambria Math" w:hAnsi="Cambria Math" w:cs="Times New Roman"/>
                <w:i/>
                <w:szCs w:val="21"/>
              </w:rPr>
            </m:ctrlPr>
          </m:sSubPr>
          <m:e>
            <m:r>
              <m:rPr/>
              <w:rPr>
                <w:rFonts w:ascii="Cambria Math" w:hAnsi="Cambria Math" w:cs="Times New Roman"/>
                <w:szCs w:val="21"/>
              </w:rPr>
              <m:t>f</m:t>
            </m:r>
            <m:ctrlPr>
              <w:rPr>
                <w:rFonts w:ascii="Cambria Math" w:hAnsi="Cambria Math" w:cs="Times New Roman"/>
                <w:i/>
                <w:szCs w:val="21"/>
              </w:rPr>
            </m:ctrlPr>
          </m:e>
          <m:sub>
            <m:r>
              <m:rPr>
                <m:sty m:val="p"/>
              </m:rPr>
              <w:rPr>
                <w:rFonts w:ascii="Cambria Math" w:hAnsi="Cambria Math" w:cs="Times New Roman"/>
                <w:szCs w:val="21"/>
              </w:rPr>
              <m:t>y</m:t>
            </m:r>
            <m:ctrlPr>
              <w:rPr>
                <w:rFonts w:ascii="Cambria Math" w:hAnsi="Cambria Math" w:cs="Times New Roman"/>
                <w:i/>
                <w:szCs w:val="21"/>
              </w:rPr>
            </m:ctrlPr>
          </m:sub>
        </m:sSub>
      </m:oMath>
      <w:r>
        <w:rPr>
          <w:rFonts w:ascii="Times New Roman" w:hAnsi="Times New Roman" w:cs="Times New Roman"/>
          <w:szCs w:val="21"/>
        </w:rPr>
        <w:t>、抗压强度设计值</w:t>
      </w:r>
      <m:oMath>
        <m:sSubSup>
          <m:sSubSupPr>
            <m:ctrlPr>
              <w:rPr>
                <w:rFonts w:ascii="Cambria Math" w:hAnsi="Cambria Math" w:cs="Times New Roman"/>
                <w:i/>
                <w:szCs w:val="21"/>
              </w:rPr>
            </m:ctrlPr>
          </m:sSubSupPr>
          <m:e>
            <m:r>
              <m:rPr/>
              <w:rPr>
                <w:rFonts w:ascii="Cambria Math" w:hAnsi="Cambria Math" w:cs="Times New Roman"/>
                <w:szCs w:val="21"/>
              </w:rPr>
              <m:t>f</m:t>
            </m:r>
            <m:ctrlPr>
              <w:rPr>
                <w:rFonts w:ascii="Cambria Math" w:hAnsi="Cambria Math" w:cs="Times New Roman"/>
                <w:i/>
                <w:szCs w:val="21"/>
              </w:rPr>
            </m:ctrlPr>
          </m:e>
          <m:sub>
            <m:r>
              <m:rPr>
                <m:sty m:val="p"/>
              </m:rPr>
              <w:rPr>
                <w:rFonts w:ascii="Cambria Math" w:hAnsi="Cambria Math" w:cs="Times New Roman"/>
                <w:szCs w:val="21"/>
              </w:rPr>
              <m:t>y</m:t>
            </m:r>
            <m:ctrlPr>
              <w:rPr>
                <w:rFonts w:ascii="Cambria Math" w:hAnsi="Cambria Math" w:cs="Times New Roman"/>
                <w:i/>
                <w:szCs w:val="21"/>
              </w:rPr>
            </m:ctrlPr>
          </m:sub>
          <m:sup>
            <m:r>
              <m:rPr>
                <m:sty m:val="p"/>
              </m:rPr>
              <w:rPr>
                <w:rFonts w:ascii="Cambria Math" w:hAnsi="Cambria Math" w:cs="Times New Roman"/>
                <w:szCs w:val="21"/>
              </w:rPr>
              <m:t>'</m:t>
            </m:r>
            <m:ctrlPr>
              <w:rPr>
                <w:rFonts w:ascii="Cambria Math" w:hAnsi="Cambria Math" w:cs="Times New Roman"/>
                <w:i/>
                <w:szCs w:val="21"/>
              </w:rPr>
            </m:ctrlPr>
          </m:sup>
        </m:sSubSup>
      </m:oMath>
      <w:r>
        <w:rPr>
          <w:rFonts w:ascii="Times New Roman" w:hAnsi="Times New Roman" w:cs="Times New Roman"/>
          <w:szCs w:val="21"/>
        </w:rPr>
        <w:t>应按表4.0.4的规定采用；</w:t>
      </w:r>
    </w:p>
    <w:p>
      <w:pPr>
        <w:spacing w:line="360" w:lineRule="exact"/>
        <w:jc w:val="center"/>
        <w:rPr>
          <w:rFonts w:ascii="Times New Roman" w:hAnsi="Times New Roman" w:eastAsia="黑体" w:cs="Times New Roman"/>
          <w:sz w:val="18"/>
          <w:szCs w:val="18"/>
        </w:rPr>
      </w:pPr>
      <w:r>
        <w:rPr>
          <w:rFonts w:ascii="Times New Roman" w:hAnsi="Times New Roman" w:eastAsia="黑体" w:cs="Times New Roman"/>
          <w:sz w:val="18"/>
          <w:szCs w:val="18"/>
        </w:rPr>
        <w:t>表</w:t>
      </w:r>
      <w:r>
        <w:rPr>
          <w:rFonts w:ascii="Times New Roman" w:hAnsi="Times New Roman" w:eastAsia="黑体" w:cs="Times New Roman"/>
          <w:b/>
          <w:bCs/>
          <w:sz w:val="18"/>
          <w:szCs w:val="18"/>
        </w:rPr>
        <w:t>4.0.4</w:t>
      </w:r>
      <w:r>
        <w:rPr>
          <w:rFonts w:ascii="Times New Roman" w:hAnsi="Times New Roman" w:eastAsia="黑体" w:cs="Times New Roman"/>
          <w:sz w:val="18"/>
          <w:szCs w:val="18"/>
        </w:rPr>
        <w:t xml:space="preserve">  T63</w:t>
      </w:r>
      <w:r>
        <w:rPr>
          <w:rFonts w:hint="eastAsia" w:ascii="Times New Roman" w:hAnsi="Times New Roman" w:eastAsia="黑体" w:cs="Times New Roman"/>
          <w:sz w:val="18"/>
          <w:szCs w:val="18"/>
        </w:rPr>
        <w:t>/E/G</w:t>
      </w:r>
      <w:r>
        <w:rPr>
          <w:rFonts w:ascii="Times New Roman" w:hAnsi="Times New Roman" w:eastAsia="黑体" w:cs="Times New Roman"/>
          <w:sz w:val="18"/>
          <w:szCs w:val="18"/>
        </w:rPr>
        <w:t>钢筋强度设计值（N/mm</w:t>
      </w:r>
      <w:r>
        <w:rPr>
          <w:rFonts w:ascii="Times New Roman" w:hAnsi="Times New Roman" w:eastAsia="黑体" w:cs="Times New Roman"/>
          <w:sz w:val="18"/>
          <w:szCs w:val="18"/>
          <w:vertAlign w:val="superscript"/>
        </w:rPr>
        <w:t>2</w:t>
      </w:r>
      <w:r>
        <w:rPr>
          <w:rFonts w:ascii="Times New Roman" w:hAnsi="Times New Roman" w:eastAsia="黑体" w:cs="Times New Roman"/>
          <w:sz w:val="18"/>
          <w:szCs w:val="18"/>
        </w:rPr>
        <w:t>）</w:t>
      </w:r>
    </w:p>
    <w:tbl>
      <w:tblPr>
        <w:tblStyle w:val="19"/>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37"/>
        <w:gridCol w:w="2037"/>
        <w:gridCol w:w="20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67"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cs="Times New Roman"/>
                <w:sz w:val="18"/>
                <w:szCs w:val="18"/>
              </w:rPr>
            </w:pPr>
            <w:r>
              <w:rPr>
                <w:rFonts w:hint="eastAsia" w:cs="Times New Roman"/>
                <w:sz w:val="18"/>
                <w:szCs w:val="18"/>
              </w:rPr>
              <w:t>钢筋牌号</w:t>
            </w:r>
          </w:p>
        </w:tc>
        <w:tc>
          <w:tcPr>
            <w:tcW w:w="1666"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cs="Times New Roman"/>
                <w:sz w:val="18"/>
                <w:szCs w:val="18"/>
              </w:rPr>
            </w:pPr>
            <w:r>
              <w:rPr>
                <w:rFonts w:ascii="Times New Roman" w:hAnsi="Times New Roman" w:cs="Times New Roman"/>
                <w:sz w:val="18"/>
                <w:szCs w:val="18"/>
              </w:rPr>
              <w:t>抗拉强度设计值</w:t>
            </w:r>
            <m:oMath>
              <m:sSub>
                <m:sSubPr>
                  <m:ctrlPr>
                    <w:rPr>
                      <w:rFonts w:ascii="Cambria Math" w:hAnsi="Cambria Math" w:cs="Times New Roman"/>
                      <w:i/>
                      <w:sz w:val="18"/>
                      <w:szCs w:val="18"/>
                    </w:rPr>
                  </m:ctrlPr>
                </m:sSubPr>
                <m:e>
                  <m:r>
                    <m:rPr/>
                    <w:rPr>
                      <w:rFonts w:ascii="Cambria Math" w:hAnsi="Cambria Math" w:cs="Times New Roman"/>
                      <w:sz w:val="18"/>
                      <w:szCs w:val="18"/>
                    </w:rPr>
                    <m:t>f</m:t>
                  </m:r>
                  <m:ctrlPr>
                    <w:rPr>
                      <w:rFonts w:ascii="Cambria Math" w:hAnsi="Cambria Math" w:cs="Times New Roman"/>
                      <w:i/>
                      <w:sz w:val="18"/>
                      <w:szCs w:val="18"/>
                    </w:rPr>
                  </m:ctrlPr>
                </m:e>
                <m:sub>
                  <m:r>
                    <m:rPr>
                      <m:sty m:val="p"/>
                    </m:rPr>
                    <w:rPr>
                      <w:rFonts w:ascii="Cambria Math" w:hAnsi="Cambria Math" w:cs="Times New Roman"/>
                      <w:sz w:val="18"/>
                      <w:szCs w:val="18"/>
                    </w:rPr>
                    <m:t>y</m:t>
                  </m:r>
                  <m:ctrlPr>
                    <w:rPr>
                      <w:rFonts w:ascii="Cambria Math" w:hAnsi="Cambria Math" w:cs="Times New Roman"/>
                      <w:i/>
                      <w:sz w:val="18"/>
                      <w:szCs w:val="18"/>
                    </w:rPr>
                  </m:ctrlPr>
                </m:sub>
              </m:sSub>
            </m:oMath>
          </w:p>
        </w:tc>
        <w:tc>
          <w:tcPr>
            <w:tcW w:w="1667"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cs="Times New Roman"/>
                <w:sz w:val="18"/>
                <w:szCs w:val="18"/>
              </w:rPr>
            </w:pPr>
            <w:r>
              <w:rPr>
                <w:rFonts w:ascii="Times New Roman" w:hAnsi="Times New Roman" w:cs="Times New Roman"/>
                <w:sz w:val="18"/>
                <w:szCs w:val="18"/>
              </w:rPr>
              <w:t>抗压强度设计值</w:t>
            </w:r>
            <m:oMath>
              <m:sSubSup>
                <m:sSubSupPr>
                  <m:ctrlPr>
                    <w:rPr>
                      <w:rFonts w:ascii="Cambria Math" w:hAnsi="Cambria Math" w:cs="Times New Roman"/>
                      <w:i/>
                      <w:sz w:val="18"/>
                      <w:szCs w:val="18"/>
                    </w:rPr>
                  </m:ctrlPr>
                </m:sSubSupPr>
                <m:e>
                  <m:r>
                    <m:rPr/>
                    <w:rPr>
                      <w:rFonts w:ascii="Cambria Math" w:hAnsi="Cambria Math" w:cs="Times New Roman"/>
                      <w:sz w:val="18"/>
                      <w:szCs w:val="18"/>
                    </w:rPr>
                    <m:t>f</m:t>
                  </m:r>
                  <m:ctrlPr>
                    <w:rPr>
                      <w:rFonts w:ascii="Cambria Math" w:hAnsi="Cambria Math" w:cs="Times New Roman"/>
                      <w:i/>
                      <w:sz w:val="18"/>
                      <w:szCs w:val="18"/>
                    </w:rPr>
                  </m:ctrlPr>
                </m:e>
                <m:sub>
                  <m:r>
                    <m:rPr>
                      <m:sty m:val="p"/>
                    </m:rPr>
                    <w:rPr>
                      <w:rFonts w:ascii="Cambria Math" w:hAnsi="Cambria Math" w:cs="Times New Roman"/>
                      <w:sz w:val="18"/>
                      <w:szCs w:val="18"/>
                    </w:rPr>
                    <m:t>y</m:t>
                  </m:r>
                  <m:ctrlPr>
                    <w:rPr>
                      <w:rFonts w:ascii="Cambria Math" w:hAnsi="Cambria Math" w:cs="Times New Roman"/>
                      <w:i/>
                      <w:sz w:val="18"/>
                      <w:szCs w:val="18"/>
                    </w:rPr>
                  </m:ctrlPr>
                </m:sub>
                <m:sup>
                  <m:r>
                    <m:rPr>
                      <m:sty m:val="p"/>
                    </m:rPr>
                    <w:rPr>
                      <w:rFonts w:ascii="Cambria Math" w:hAnsi="Cambria Math" w:cs="Times New Roman"/>
                      <w:sz w:val="18"/>
                      <w:szCs w:val="18"/>
                    </w:rPr>
                    <m:t>'</m:t>
                  </m:r>
                  <m:ctrlPr>
                    <w:rPr>
                      <w:rFonts w:ascii="Cambria Math" w:hAnsi="Cambria Math" w:cs="Times New Roman"/>
                      <w:i/>
                      <w:sz w:val="18"/>
                      <w:szCs w:val="18"/>
                    </w:rPr>
                  </m:ctrlPr>
                </m:sup>
              </m:sSubSup>
            </m:oMath>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67"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宋体"/>
                <w:sz w:val="18"/>
                <w:szCs w:val="18"/>
              </w:rPr>
            </w:pPr>
            <w:r>
              <w:rPr>
                <w:rFonts w:hint="eastAsia" w:ascii="Times New Roman" w:hAnsi="Times New Roman" w:eastAsia="宋体" w:cs="宋体"/>
                <w:sz w:val="18"/>
                <w:szCs w:val="18"/>
              </w:rPr>
              <w:t>T63/E/G</w:t>
            </w:r>
          </w:p>
          <w:p>
            <w:pPr>
              <w:jc w:val="center"/>
              <w:rPr>
                <w:rFonts w:ascii="Times New Roman" w:hAnsi="Times New Roman" w:eastAsia="宋体" w:cs="宋体"/>
                <w:sz w:val="18"/>
                <w:szCs w:val="18"/>
              </w:rPr>
            </w:pPr>
            <w:r>
              <w:rPr>
                <w:rFonts w:hint="eastAsia" w:ascii="Times New Roman" w:hAnsi="Times New Roman" w:eastAsia="宋体" w:cs="宋体"/>
                <w:sz w:val="18"/>
                <w:szCs w:val="18"/>
              </w:rPr>
              <w:t>T63E/E/G</w:t>
            </w:r>
          </w:p>
        </w:tc>
        <w:tc>
          <w:tcPr>
            <w:tcW w:w="1666"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宋体"/>
                <w:sz w:val="18"/>
                <w:szCs w:val="18"/>
              </w:rPr>
            </w:pPr>
            <w:r>
              <w:rPr>
                <w:rFonts w:hint="eastAsia" w:ascii="Times New Roman" w:hAnsi="Times New Roman" w:eastAsia="宋体" w:cs="宋体"/>
                <w:sz w:val="18"/>
                <w:szCs w:val="18"/>
              </w:rPr>
              <w:t>545</w:t>
            </w:r>
          </w:p>
        </w:tc>
        <w:tc>
          <w:tcPr>
            <w:tcW w:w="1667"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宋体"/>
                <w:sz w:val="18"/>
                <w:szCs w:val="18"/>
              </w:rPr>
            </w:pPr>
            <w:r>
              <w:rPr>
                <w:rFonts w:hint="eastAsia" w:ascii="Times New Roman" w:hAnsi="Times New Roman" w:eastAsia="宋体" w:cs="宋体"/>
                <w:sz w:val="18"/>
                <w:szCs w:val="18"/>
              </w:rPr>
              <w:t>545</w:t>
            </w:r>
          </w:p>
        </w:tc>
      </w:tr>
    </w:tbl>
    <w:p>
      <w:pPr>
        <w:spacing w:line="360" w:lineRule="exact"/>
        <w:ind w:firstLine="406" w:firstLineChars="200"/>
        <w:rPr>
          <w:rFonts w:ascii="Times New Roman" w:hAnsi="Times New Roman" w:cs="Times New Roman"/>
          <w:szCs w:val="21"/>
        </w:rPr>
      </w:pPr>
      <w:r>
        <w:rPr>
          <w:rFonts w:ascii="Times New Roman" w:hAnsi="Times New Roman" w:cs="Times New Roman"/>
          <w:szCs w:val="21"/>
        </w:rPr>
        <w:t>2  对轴心受压构件，当采用</w:t>
      </w:r>
      <w:r>
        <w:rPr>
          <w:rFonts w:hint="eastAsia" w:ascii="Times New Roman" w:hAnsi="Times New Roman" w:cs="Times New Roman"/>
          <w:szCs w:val="21"/>
        </w:rPr>
        <w:t>T63/E/G</w:t>
      </w:r>
      <w:r>
        <w:rPr>
          <w:rFonts w:ascii="Times New Roman" w:hAnsi="Times New Roman" w:cs="Times New Roman"/>
          <w:szCs w:val="21"/>
        </w:rPr>
        <w:t>钢筋时，钢筋的抗压强度设计值应取为400N/mm</w:t>
      </w:r>
      <w:r>
        <w:rPr>
          <w:rFonts w:ascii="Times New Roman" w:hAnsi="Times New Roman" w:cs="Times New Roman"/>
          <w:szCs w:val="21"/>
          <w:vertAlign w:val="superscript"/>
        </w:rPr>
        <w:t>2</w:t>
      </w:r>
      <w:r>
        <w:rPr>
          <w:rFonts w:ascii="Times New Roman" w:hAnsi="Times New Roman" w:cs="Times New Roman"/>
          <w:szCs w:val="21"/>
        </w:rPr>
        <w:t>；</w:t>
      </w:r>
    </w:p>
    <w:p>
      <w:pPr>
        <w:spacing w:line="360" w:lineRule="exact"/>
        <w:ind w:firstLine="406" w:firstLineChars="200"/>
        <w:rPr>
          <w:rFonts w:ascii="Times New Roman" w:hAnsi="Times New Roman" w:cs="Times New Roman"/>
          <w:szCs w:val="21"/>
        </w:rPr>
      </w:pPr>
      <w:r>
        <w:rPr>
          <w:rFonts w:ascii="Times New Roman" w:hAnsi="Times New Roman" w:cs="Times New Roman"/>
          <w:szCs w:val="21"/>
        </w:rPr>
        <w:t>3  横向钢筋的抗拉强度设计值应按表中的数值采用；但用作受剪、受扭、受冲切承载力计算时，其数值大于360N/mm</w:t>
      </w:r>
      <w:r>
        <w:rPr>
          <w:rFonts w:ascii="Times New Roman" w:hAnsi="Times New Roman" w:cs="Times New Roman"/>
          <w:szCs w:val="21"/>
          <w:vertAlign w:val="superscript"/>
        </w:rPr>
        <w:t>2</w:t>
      </w:r>
      <w:r>
        <w:rPr>
          <w:rFonts w:ascii="Times New Roman" w:hAnsi="Times New Roman" w:cs="Times New Roman"/>
          <w:szCs w:val="21"/>
        </w:rPr>
        <w:t>时应取为360N/mm</w:t>
      </w:r>
      <w:r>
        <w:rPr>
          <w:rFonts w:ascii="Times New Roman" w:hAnsi="Times New Roman" w:cs="Times New Roman"/>
          <w:szCs w:val="21"/>
          <w:vertAlign w:val="superscript"/>
        </w:rPr>
        <w:t>2</w:t>
      </w:r>
      <w:r>
        <w:rPr>
          <w:rFonts w:ascii="Times New Roman" w:hAnsi="Times New Roman" w:cs="Times New Roman"/>
          <w:szCs w:val="21"/>
        </w:rPr>
        <w:t>；</w:t>
      </w:r>
    </w:p>
    <w:p>
      <w:pPr>
        <w:widowControl/>
        <w:spacing w:line="360" w:lineRule="exact"/>
        <w:ind w:firstLine="406" w:firstLineChars="200"/>
        <w:jc w:val="left"/>
        <w:rPr>
          <w:rFonts w:ascii="Times New Roman" w:hAnsi="Times New Roman" w:cs="Times New Roman"/>
          <w:szCs w:val="21"/>
        </w:rPr>
      </w:pPr>
      <w:r>
        <w:rPr>
          <w:rFonts w:hint="eastAsia" w:ascii="Times New Roman" w:hAnsi="Times New Roman" w:cs="Times New Roman"/>
          <w:szCs w:val="21"/>
        </w:rPr>
        <w:t>4  按现行国家标准《人民防空地下室设计规范》GB 50038设计的人防地下室结构，动力强度设计值可按本标准表4.0.4规定的强度设计值</w:t>
      </w:r>
      <m:oMath>
        <m:sSub>
          <m:sSubPr>
            <m:ctrlPr>
              <w:rPr>
                <w:rFonts w:ascii="Cambria Math" w:hAnsi="Cambria Math" w:cs="Times New Roman"/>
                <w:szCs w:val="21"/>
              </w:rPr>
            </m:ctrlPr>
          </m:sSubPr>
          <m:e>
            <m:r>
              <m:rPr>
                <m:nor/>
                <m:sty m:val="p"/>
              </m:rPr>
              <w:rPr>
                <w:rFonts w:ascii="Times New Roman" w:hAnsi="Times New Roman" w:cs="Times New Roman"/>
                <w:szCs w:val="21"/>
              </w:rPr>
              <m:t>f</m:t>
            </m:r>
            <m:ctrlPr>
              <w:rPr>
                <w:rFonts w:ascii="Cambria Math" w:hAnsi="Cambria Math" w:cs="Times New Roman"/>
                <w:szCs w:val="21"/>
              </w:rPr>
            </m:ctrlPr>
          </m:e>
          <m:sub>
            <m:r>
              <m:rPr>
                <m:nor/>
                <m:sty m:val="p"/>
              </m:rPr>
              <w:rPr>
                <w:rFonts w:ascii="Times New Roman" w:hAnsi="Times New Roman" w:cs="Times New Roman"/>
                <w:szCs w:val="21"/>
              </w:rPr>
              <m:t>yk</m:t>
            </m:r>
            <m:ctrlPr>
              <w:rPr>
                <w:rFonts w:ascii="Cambria Math" w:hAnsi="Cambria Math" w:cs="Times New Roman"/>
                <w:szCs w:val="21"/>
              </w:rPr>
            </m:ctrlPr>
          </m:sub>
        </m:sSub>
      </m:oMath>
      <w:r>
        <w:rPr>
          <w:rFonts w:hint="eastAsia" w:ascii="Times New Roman" w:hAnsi="Times New Roman" w:cs="Times New Roman"/>
          <w:szCs w:val="21"/>
        </w:rPr>
        <w:t>乘以钢筋强度综合调整系数1.1后取用；</w:t>
      </w:r>
    </w:p>
    <w:p>
      <w:pPr>
        <w:spacing w:after="62" w:afterLines="20" w:line="360" w:lineRule="exact"/>
        <w:ind w:firstLine="406" w:firstLineChars="200"/>
        <w:rPr>
          <w:rFonts w:ascii="Times New Roman" w:hAnsi="Times New Roman" w:cs="Times New Roman"/>
          <w:szCs w:val="21"/>
        </w:rPr>
      </w:pPr>
      <w:r>
        <w:rPr>
          <w:rFonts w:hint="eastAsia" w:ascii="Times New Roman" w:hAnsi="Times New Roman" w:cs="Times New Roman"/>
          <w:szCs w:val="21"/>
        </w:rPr>
        <w:t>5</w:t>
      </w:r>
      <w:r>
        <w:rPr>
          <w:rFonts w:ascii="Times New Roman" w:hAnsi="Times New Roman" w:cs="Times New Roman"/>
          <w:szCs w:val="21"/>
        </w:rPr>
        <w:t xml:space="preserve">  结构抗倒塌设计中的受力钢筋强度设计值取表4.0.4中的钢筋屈服强度标准值</w:t>
      </w:r>
      <m:oMath>
        <m:sSub>
          <m:sSubPr>
            <m:ctrlPr>
              <w:rPr>
                <w:rFonts w:ascii="Cambria Math" w:hAnsi="Cambria Math" w:cs="Times New Roman"/>
                <w:szCs w:val="21"/>
              </w:rPr>
            </m:ctrlPr>
          </m:sSubPr>
          <m:e>
            <m:r>
              <m:rPr>
                <m:nor/>
              </m:rPr>
              <w:rPr>
                <w:rFonts w:ascii="Times New Roman" w:hAnsi="Times New Roman" w:cs="Times New Roman"/>
                <w:i/>
                <w:szCs w:val="21"/>
              </w:rPr>
              <m:t>f</m:t>
            </m:r>
            <m:ctrlPr>
              <w:rPr>
                <w:rFonts w:ascii="Cambria Math" w:hAnsi="Cambria Math" w:cs="Times New Roman"/>
                <w:szCs w:val="21"/>
              </w:rPr>
            </m:ctrlPr>
          </m:e>
          <m:sub>
            <m:r>
              <m:rPr>
                <m:nor/>
                <m:sty m:val="p"/>
              </m:rPr>
              <w:rPr>
                <w:rFonts w:ascii="Times New Roman" w:hAnsi="Times New Roman" w:cs="Times New Roman"/>
                <w:szCs w:val="21"/>
              </w:rPr>
              <m:t>yk</m:t>
            </m:r>
            <m:ctrlPr>
              <w:rPr>
                <w:rFonts w:ascii="Cambria Math" w:hAnsi="Cambria Math" w:cs="Times New Roman"/>
                <w:szCs w:val="21"/>
              </w:rPr>
            </m:ctrlPr>
          </m:sub>
        </m:sSub>
      </m:oMath>
      <w:r>
        <w:rPr>
          <w:rFonts w:ascii="Times New Roman" w:hAnsi="Times New Roman" w:cs="Times New Roman"/>
          <w:szCs w:val="21"/>
        </w:rPr>
        <w:t>。</w:t>
      </w:r>
    </w:p>
    <w:p>
      <w:pPr>
        <w:spacing w:line="360" w:lineRule="exact"/>
        <w:rPr>
          <w:rFonts w:ascii="楷体" w:hAnsi="楷体" w:eastAsia="楷体" w:cs="楷体"/>
          <w:szCs w:val="21"/>
        </w:rPr>
      </w:pPr>
      <w:r>
        <w:rPr>
          <w:rFonts w:ascii="Times New Roman" w:hAnsi="Times New Roman" w:eastAsia="楷体" w:cs="Times New Roman"/>
          <w:b/>
          <w:bCs/>
          <w:szCs w:val="21"/>
        </w:rPr>
        <w:t>4.0.4</w:t>
      </w:r>
      <w:r>
        <w:rPr>
          <w:rFonts w:hint="eastAsia" w:cs="楷体" w:asciiTheme="minorEastAsia" w:hAnsiTheme="minorEastAsia"/>
          <w:szCs w:val="21"/>
        </w:rPr>
        <w:t>【条文说明】钢筋的强度设计值为其强度标准值除以材料分项系数</w:t>
      </w:r>
      <m:oMath>
        <m:sSub>
          <m:sSubPr>
            <m:ctrlPr>
              <w:rPr>
                <w:rFonts w:ascii="Cambria Math" w:hAnsi="Cambria Math" w:cs="Times New Roman"/>
                <w:i/>
                <w:szCs w:val="21"/>
              </w:rPr>
            </m:ctrlPr>
          </m:sSubPr>
          <m:e>
            <m:r>
              <m:rPr>
                <m:nor/>
              </m:rPr>
              <w:rPr>
                <w:rFonts w:ascii="Times New Roman" w:hAnsi="Times New Roman" w:cs="Times New Roman"/>
                <w:i/>
                <w:iCs/>
                <w:szCs w:val="21"/>
              </w:rPr>
              <m:t>γ</m:t>
            </m:r>
            <m:ctrlPr>
              <w:rPr>
                <w:rFonts w:ascii="Cambria Math" w:hAnsi="Cambria Math" w:cs="Times New Roman"/>
                <w:i/>
                <w:szCs w:val="21"/>
              </w:rPr>
            </m:ctrlPr>
          </m:e>
          <m:sub>
            <m:r>
              <m:rPr>
                <m:nor/>
                <m:sty m:val="p"/>
              </m:rPr>
              <w:rPr>
                <w:rFonts w:ascii="Times New Roman" w:hAnsi="Times New Roman" w:cs="Times New Roman"/>
                <w:szCs w:val="21"/>
              </w:rPr>
              <m:t>s</m:t>
            </m:r>
            <m:ctrlPr>
              <w:rPr>
                <w:rFonts w:ascii="Cambria Math" w:hAnsi="Cambria Math" w:cs="Times New Roman"/>
                <w:i/>
                <w:szCs w:val="21"/>
              </w:rPr>
            </m:ctrlPr>
          </m:sub>
        </m:sSub>
      </m:oMath>
      <w:r>
        <w:rPr>
          <w:rFonts w:hint="eastAsia" w:cs="楷体" w:asciiTheme="minorEastAsia" w:hAnsiTheme="minorEastAsia"/>
          <w:szCs w:val="21"/>
        </w:rPr>
        <w:t xml:space="preserve">，现行国家标准《混凝土结构设计规范》 </w:t>
      </w:r>
      <w:r>
        <w:rPr>
          <w:rFonts w:ascii="Times New Roman" w:hAnsi="Times New Roman" w:cs="Times New Roman"/>
          <w:szCs w:val="21"/>
        </w:rPr>
        <w:t>GB 50010</w:t>
      </w:r>
      <w:r>
        <w:rPr>
          <w:rFonts w:hint="eastAsia" w:cs="楷体" w:asciiTheme="minorEastAsia" w:hAnsiTheme="minorEastAsia"/>
          <w:szCs w:val="21"/>
        </w:rPr>
        <w:t>规定，</w:t>
      </w:r>
      <w:r>
        <w:rPr>
          <w:rFonts w:hint="eastAsia" w:ascii="Times New Roman" w:hAnsi="Times New Roman" w:cs="Times New Roman"/>
          <w:szCs w:val="21"/>
        </w:rPr>
        <w:t>HRB400</w:t>
      </w:r>
      <w:r>
        <w:rPr>
          <w:rFonts w:hint="eastAsia" w:cs="楷体" w:asciiTheme="minorEastAsia" w:hAnsiTheme="minorEastAsia"/>
          <w:szCs w:val="21"/>
        </w:rPr>
        <w:t>级钢筋材料分项系数取为</w:t>
      </w:r>
      <w:r>
        <w:rPr>
          <w:rFonts w:hint="eastAsia" w:ascii="Times New Roman" w:hAnsi="Times New Roman" w:cs="Times New Roman"/>
          <w:szCs w:val="21"/>
        </w:rPr>
        <w:t>1.10</w:t>
      </w:r>
      <w:r>
        <w:rPr>
          <w:rFonts w:hint="eastAsia" w:cs="楷体" w:asciiTheme="minorEastAsia" w:hAnsiTheme="minorEastAsia"/>
          <w:szCs w:val="21"/>
        </w:rPr>
        <w:t>，</w:t>
      </w:r>
      <w:r>
        <w:rPr>
          <w:rFonts w:hint="eastAsia" w:ascii="Times New Roman" w:hAnsi="Times New Roman" w:cs="Times New Roman"/>
          <w:szCs w:val="21"/>
        </w:rPr>
        <w:t>HRB500</w:t>
      </w:r>
      <w:r>
        <w:rPr>
          <w:rFonts w:hint="eastAsia" w:cs="楷体" w:asciiTheme="minorEastAsia" w:hAnsiTheme="minorEastAsia"/>
          <w:szCs w:val="21"/>
        </w:rPr>
        <w:t>级钢筋材料分项系数取为</w:t>
      </w:r>
      <w:r>
        <w:rPr>
          <w:rFonts w:hint="eastAsia" w:ascii="Times New Roman" w:hAnsi="Times New Roman" w:cs="Times New Roman"/>
          <w:szCs w:val="21"/>
        </w:rPr>
        <w:t>1.15</w:t>
      </w:r>
      <w:r>
        <w:rPr>
          <w:rFonts w:hint="eastAsia" w:cs="楷体" w:asciiTheme="minorEastAsia" w:hAnsiTheme="minorEastAsia"/>
          <w:szCs w:val="21"/>
        </w:rPr>
        <w:t xml:space="preserve">， </w:t>
      </w:r>
      <w:r>
        <w:rPr>
          <w:rFonts w:hint="eastAsia" w:ascii="Times New Roman" w:hAnsi="Times New Roman" w:cs="Times New Roman"/>
          <w:szCs w:val="21"/>
        </w:rPr>
        <w:t>T63/E/G</w:t>
      </w:r>
      <w:r>
        <w:rPr>
          <w:rFonts w:hint="eastAsia" w:cs="楷体" w:asciiTheme="minorEastAsia" w:hAnsiTheme="minorEastAsia"/>
          <w:szCs w:val="21"/>
        </w:rPr>
        <w:t>钢筋材料分项系数取</w:t>
      </w:r>
      <w:r>
        <w:rPr>
          <w:rFonts w:hint="eastAsia" w:ascii="Times New Roman" w:hAnsi="Times New Roman" w:cs="Times New Roman"/>
          <w:szCs w:val="21"/>
        </w:rPr>
        <w:t>1.15</w:t>
      </w:r>
      <w:r>
        <w:rPr>
          <w:rFonts w:hint="eastAsia" w:cs="楷体" w:asciiTheme="minorEastAsia" w:hAnsiTheme="minorEastAsia"/>
          <w:szCs w:val="21"/>
        </w:rPr>
        <w:t>，钢筋抗拉强度设计值取为</w:t>
      </w:r>
      <w:r>
        <w:rPr>
          <w:rFonts w:hint="eastAsia" w:ascii="Times New Roman" w:hAnsi="Times New Roman" w:cs="Times New Roman"/>
          <w:szCs w:val="21"/>
        </w:rPr>
        <w:t>545 N/mm</w:t>
      </w:r>
      <w:r>
        <w:rPr>
          <w:rFonts w:hint="eastAsia" w:ascii="Times New Roman" w:hAnsi="Times New Roman" w:cs="Times New Roman"/>
          <w:szCs w:val="21"/>
          <w:vertAlign w:val="superscript"/>
        </w:rPr>
        <w:t>2</w:t>
      </w:r>
      <w:r>
        <w:rPr>
          <w:rFonts w:hint="eastAsia" w:cs="楷体" w:asciiTheme="minorEastAsia" w:hAnsiTheme="minorEastAsia"/>
          <w:szCs w:val="21"/>
        </w:rPr>
        <w:t>。</w:t>
      </w:r>
    </w:p>
    <w:p>
      <w:pPr>
        <w:adjustRightInd w:val="0"/>
        <w:snapToGrid w:val="0"/>
        <w:spacing w:line="360" w:lineRule="exact"/>
        <w:ind w:firstLine="406" w:firstLineChars="200"/>
        <w:rPr>
          <w:rFonts w:cs="楷体" w:asciiTheme="minorEastAsia" w:hAnsiTheme="minorEastAsia"/>
          <w:iCs/>
        </w:rPr>
      </w:pPr>
      <w:r>
        <w:rPr>
          <w:rFonts w:hint="eastAsia" w:cs="楷体" w:asciiTheme="minorEastAsia" w:hAnsiTheme="minorEastAsia"/>
          <w:iCs/>
        </w:rPr>
        <w:t>东南大学完成的</w:t>
      </w:r>
      <w:r>
        <w:rPr>
          <w:rFonts w:ascii="Times New Roman" w:hAnsi="Times New Roman" w:cs="Times New Roman"/>
          <w:iCs/>
        </w:rPr>
        <w:t>11</w:t>
      </w:r>
      <w:r>
        <w:rPr>
          <w:rFonts w:hint="eastAsia" w:cs="楷体" w:asciiTheme="minorEastAsia" w:hAnsiTheme="minorEastAsia"/>
          <w:iCs/>
        </w:rPr>
        <w:t>根偏心受压柱试验和长安大学完成的</w:t>
      </w:r>
      <w:r>
        <w:rPr>
          <w:rFonts w:hint="eastAsia" w:ascii="Times New Roman" w:hAnsi="Times New Roman" w:cs="Times New Roman"/>
          <w:iCs/>
        </w:rPr>
        <w:t>17</w:t>
      </w:r>
      <w:r>
        <w:rPr>
          <w:rFonts w:hint="eastAsia" w:cs="楷体" w:asciiTheme="minorEastAsia" w:hAnsiTheme="minorEastAsia"/>
          <w:iCs/>
        </w:rPr>
        <w:t>根足尺大偏心受压柱承载力试验表明配置的</w:t>
      </w:r>
      <w:r>
        <w:rPr>
          <w:rFonts w:hint="eastAsia" w:ascii="Times New Roman" w:hAnsi="Times New Roman" w:cs="Times New Roman"/>
          <w:iCs/>
        </w:rPr>
        <w:t>T63/E/G</w:t>
      </w:r>
      <w:r>
        <w:rPr>
          <w:rFonts w:hint="eastAsia" w:cs="楷体" w:asciiTheme="minorEastAsia" w:hAnsiTheme="minorEastAsia"/>
          <w:iCs/>
        </w:rPr>
        <w:t>钢筋的偏心受压柱受压纵筋在试件中均能屈服。对于配置有纵筋及箍筋的</w:t>
      </w:r>
      <w:r>
        <w:rPr>
          <w:rFonts w:hint="eastAsia" w:ascii="Times New Roman" w:hAnsi="Times New Roman" w:cs="Times New Roman"/>
          <w:iCs/>
        </w:rPr>
        <w:t>T63/E/G</w:t>
      </w:r>
      <w:r>
        <w:rPr>
          <w:rFonts w:hint="eastAsia" w:cs="楷体" w:asciiTheme="minorEastAsia" w:hAnsiTheme="minorEastAsia"/>
          <w:iCs/>
        </w:rPr>
        <w:t>钢筋混凝土构件，混凝土峰值应力及峰值应变均有较大提高，试验中所测得的混凝土极限压应变均大于现行规范理论的</w:t>
      </w:r>
      <w:r>
        <w:rPr>
          <w:rFonts w:hint="eastAsia" w:ascii="Times New Roman" w:hAnsi="Times New Roman" w:cs="Times New Roman"/>
          <w:iCs/>
        </w:rPr>
        <w:t>0.0033</w:t>
      </w:r>
      <w:r>
        <w:rPr>
          <w:rFonts w:hint="eastAsia" w:cs="楷体" w:asciiTheme="minorEastAsia" w:hAnsiTheme="minorEastAsia"/>
          <w:iCs/>
        </w:rPr>
        <w:t>，最高可达</w:t>
      </w:r>
      <w:r>
        <w:rPr>
          <w:rFonts w:hint="eastAsia" w:ascii="Times New Roman" w:hAnsi="Times New Roman" w:cs="Times New Roman"/>
          <w:iCs/>
        </w:rPr>
        <w:t>0.0053</w:t>
      </w:r>
      <w:r>
        <w:rPr>
          <w:rFonts w:hint="eastAsia" w:cs="楷体" w:asciiTheme="minorEastAsia" w:hAnsiTheme="minorEastAsia"/>
          <w:iCs/>
        </w:rPr>
        <w:t>，极限压应变的增大有利于高强钢筋受压屈服。</w:t>
      </w:r>
    </w:p>
    <w:p>
      <w:pPr>
        <w:adjustRightInd w:val="0"/>
        <w:snapToGrid w:val="0"/>
        <w:spacing w:line="360" w:lineRule="exact"/>
        <w:ind w:firstLine="406" w:firstLineChars="200"/>
        <w:rPr>
          <w:rFonts w:ascii="楷体" w:hAnsi="楷体" w:eastAsia="楷体" w:cs="楷体"/>
          <w:iCs/>
        </w:rPr>
      </w:pPr>
      <w:r>
        <w:rPr>
          <w:rFonts w:hint="eastAsia" w:cs="楷体" w:asciiTheme="minorEastAsia" w:hAnsiTheme="minorEastAsia"/>
          <w:iCs/>
        </w:rPr>
        <w:t>虽然从试验中得到大偏心与小偏心柱构件受压钢筋均可屈服且混凝土极限压应变大于</w:t>
      </w:r>
      <w:r>
        <w:rPr>
          <w:rFonts w:hint="eastAsia" w:ascii="Times New Roman" w:hAnsi="Times New Roman" w:cs="Times New Roman"/>
          <w:iCs/>
        </w:rPr>
        <w:t>0.0033</w:t>
      </w:r>
      <w:r>
        <w:rPr>
          <w:rFonts w:hint="eastAsia" w:cs="楷体" w:asciiTheme="minorEastAsia" w:hAnsiTheme="minorEastAsia"/>
          <w:iCs/>
        </w:rPr>
        <w:t>，但是按照《混凝土结构设计规范》</w:t>
      </w:r>
      <w:r>
        <w:rPr>
          <w:rFonts w:hint="eastAsia" w:ascii="Times New Roman" w:hAnsi="Times New Roman" w:cs="Times New Roman"/>
          <w:iCs/>
        </w:rPr>
        <w:t>GB 50010</w:t>
      </w:r>
      <w:r>
        <w:rPr>
          <w:rFonts w:hint="eastAsia" w:cs="楷体" w:asciiTheme="minorEastAsia" w:hAnsiTheme="minorEastAsia"/>
          <w:iCs/>
        </w:rPr>
        <w:t xml:space="preserve">的理论，在纵向受压钢筋的应力达到屈服强度之前及达到屈服强度后的一定塑性转动范围内，截面的平均应变基本符合平截面假定，受压区钢筋的发挥受混凝土极限压应变限制。对于普通钢筋混凝土构件，当混凝土受压区高度 </w:t>
      </w:r>
      <w:r>
        <w:rPr>
          <w:rFonts w:hint="eastAsia" w:cs="楷体" w:asciiTheme="minorEastAsia" w:hAnsiTheme="minorEastAsia"/>
          <w:position w:val="-12"/>
        </w:rPr>
        <w:object>
          <v:shape id="_x0000_i1069" o:spt="75" type="#_x0000_t75" style="height:19.4pt;width:41.55pt;" o:ole="t" filled="f" o:preferrelative="t" stroked="f" coordsize="21600,21600">
            <v:path/>
            <v:fill on="f" focussize="0,0"/>
            <v:stroke on="f" joinstyle="miter"/>
            <v:imagedata r:id="rId100" o:title=""/>
            <o:lock v:ext="edit" aspectratio="t"/>
            <w10:wrap type="none"/>
            <w10:anchorlock/>
          </v:shape>
          <o:OLEObject Type="Embed" ProgID="Equation.3" ShapeID="_x0000_i1069" DrawAspect="Content" ObjectID="_1468075769" r:id="rId99">
            <o:LockedField>false</o:LockedField>
          </o:OLEObject>
        </w:object>
      </w:r>
      <w:r>
        <w:rPr>
          <w:rFonts w:hint="eastAsia" w:cs="楷体" w:asciiTheme="minorEastAsia" w:hAnsiTheme="minorEastAsia"/>
          <w:iCs/>
        </w:rPr>
        <w:t>时受压钢筋可以屈服；但对于</w:t>
      </w:r>
      <w:r>
        <w:rPr>
          <w:rFonts w:hint="eastAsia" w:ascii="Times New Roman" w:hAnsi="Times New Roman" w:cs="Times New Roman"/>
          <w:iCs/>
        </w:rPr>
        <w:t>T63/E/G</w:t>
      </w:r>
      <w:r>
        <w:rPr>
          <w:rFonts w:hint="eastAsia" w:cs="楷体" w:asciiTheme="minorEastAsia" w:hAnsiTheme="minorEastAsia"/>
          <w:iCs/>
        </w:rPr>
        <w:t>钢筋混凝土构件，在非轴心受压状态下通过平截面假定可得，当混凝土受压区高度</w:t>
      </w:r>
      <w:r>
        <w:rPr>
          <w:rFonts w:hint="eastAsia" w:cs="楷体" w:asciiTheme="minorEastAsia" w:hAnsiTheme="minorEastAsia"/>
          <w:position w:val="-12"/>
        </w:rPr>
        <w:object>
          <v:shape id="_x0000_i1070" o:spt="75" type="#_x0000_t75" style="height:19.4pt;width:48.45pt;" o:ole="t" filled="f" o:preferrelative="t" stroked="f" coordsize="21600,21600">
            <v:path/>
            <v:fill on="f" focussize="0,0"/>
            <v:stroke on="f" joinstyle="miter"/>
            <v:imagedata r:id="rId102" o:title=""/>
            <o:lock v:ext="edit" aspectratio="t"/>
            <w10:wrap type="none"/>
            <w10:anchorlock/>
          </v:shape>
          <o:OLEObject Type="Embed" ProgID="Equation.3" ShapeID="_x0000_i1070" DrawAspect="Content" ObjectID="_1468075770" r:id="rId101">
            <o:LockedField>false</o:LockedField>
          </o:OLEObject>
        </w:object>
      </w:r>
      <w:r>
        <w:rPr>
          <w:rFonts w:hint="eastAsia" w:cs="楷体" w:asciiTheme="minorEastAsia" w:hAnsiTheme="minorEastAsia"/>
          <w:iCs/>
        </w:rPr>
        <w:t>时，混凝土所能达到的压应变可以保证</w:t>
      </w:r>
      <w:r>
        <w:rPr>
          <w:rFonts w:hint="eastAsia" w:ascii="Times New Roman" w:hAnsi="Times New Roman" w:cs="Times New Roman"/>
          <w:iCs/>
        </w:rPr>
        <w:t>T63/E/G</w:t>
      </w:r>
      <w:r>
        <w:rPr>
          <w:rFonts w:hint="eastAsia" w:cs="楷体" w:asciiTheme="minorEastAsia" w:hAnsiTheme="minorEastAsia"/>
          <w:iCs/>
        </w:rPr>
        <w:t>钢筋抗压强度达到抗拉强度相同的值，即当受压区高度</w:t>
      </w:r>
      <w:r>
        <w:rPr>
          <w:rFonts w:hint="eastAsia" w:cs="楷体" w:asciiTheme="minorEastAsia" w:hAnsiTheme="minorEastAsia"/>
          <w:position w:val="-12"/>
        </w:rPr>
        <w:object>
          <v:shape id="_x0000_i1071" o:spt="75" type="#_x0000_t75" style="height:19.4pt;width:50.3pt;" o:ole="t" filled="f" o:preferrelative="t" stroked="f" coordsize="21600,21600">
            <v:path/>
            <v:fill on="f" focussize="0,0"/>
            <v:stroke on="f" joinstyle="miter"/>
            <v:imagedata r:id="rId104" o:title=""/>
            <o:lock v:ext="edit" aspectratio="t"/>
            <w10:wrap type="none"/>
            <w10:anchorlock/>
          </v:shape>
          <o:OLEObject Type="Embed" ProgID="Equation.3" ShapeID="_x0000_i1071" DrawAspect="Content" ObjectID="_1468075771" r:id="rId103">
            <o:LockedField>false</o:LockedField>
          </o:OLEObject>
        </w:object>
      </w:r>
      <w:r>
        <w:rPr>
          <w:rFonts w:hint="eastAsia" w:cs="楷体" w:asciiTheme="minorEastAsia" w:hAnsiTheme="minorEastAsia"/>
          <w:iCs/>
        </w:rPr>
        <w:t>，理论上受压钢筋有可能达不到屈服，按现行规范计算会产生差异，为保证构件安全，对可能产生的误差进行分析：根据《混凝土结构设计规范》</w:t>
      </w:r>
      <w:r>
        <w:rPr>
          <w:rFonts w:hint="eastAsia" w:ascii="Times New Roman" w:hAnsi="Times New Roman" w:cs="Times New Roman"/>
          <w:iCs/>
        </w:rPr>
        <w:t>GB 50010</w:t>
      </w:r>
      <w:r>
        <w:rPr>
          <w:rFonts w:hint="eastAsia" w:cs="楷体" w:asciiTheme="minorEastAsia" w:hAnsiTheme="minorEastAsia"/>
          <w:iCs/>
        </w:rPr>
        <w:t>，当受压区高度 时</w:t>
      </w:r>
      <w:r>
        <w:rPr>
          <w:rFonts w:hint="eastAsia" w:cs="楷体" w:asciiTheme="minorEastAsia" w:hAnsiTheme="minorEastAsia"/>
          <w:position w:val="-12"/>
        </w:rPr>
        <w:object>
          <v:shape id="_x0000_i1072" o:spt="75" type="#_x0000_t75" style="height:19.4pt;width:34.6pt;" o:ole="t" filled="f" o:preferrelative="t" stroked="f" coordsize="21600,21600">
            <v:path/>
            <v:fill on="f" focussize="0,0"/>
            <v:stroke on="f" joinstyle="miter"/>
            <v:imagedata r:id="rId106" o:title=""/>
            <o:lock v:ext="edit" aspectratio="t"/>
            <w10:wrap type="none"/>
            <w10:anchorlock/>
          </v:shape>
          <o:OLEObject Type="Embed" ProgID="Equation.3" ShapeID="_x0000_i1072" DrawAspect="Content" ObjectID="_1468075772" r:id="rId105">
            <o:LockedField>false</o:LockedField>
          </o:OLEObject>
        </w:object>
      </w:r>
      <w:r>
        <w:rPr>
          <w:rFonts w:hint="eastAsia" w:cs="楷体" w:asciiTheme="minorEastAsia" w:hAnsiTheme="minorEastAsia"/>
          <w:iCs/>
        </w:rPr>
        <w:t>，应按受压区高度</w:t>
      </w:r>
      <w:r>
        <w:rPr>
          <w:rFonts w:hint="eastAsia" w:cs="楷体" w:asciiTheme="minorEastAsia" w:hAnsiTheme="minorEastAsia"/>
          <w:position w:val="-12"/>
        </w:rPr>
        <w:object>
          <v:shape id="_x0000_i1073" o:spt="75" type="#_x0000_t75" style="height:19.4pt;width:41.55pt;" o:ole="t" filled="f" o:preferrelative="t" stroked="f" coordsize="21600,21600">
            <v:path/>
            <v:fill on="f" focussize="0,0"/>
            <v:stroke on="f" joinstyle="miter"/>
            <v:imagedata r:id="rId108" o:title=""/>
            <o:lock v:ext="edit" aspectratio="t"/>
            <w10:wrap type="none"/>
            <w10:anchorlock/>
          </v:shape>
          <o:OLEObject Type="Embed" ProgID="Equation.3" ShapeID="_x0000_i1073" DrawAspect="Content" ObjectID="_1468075773" r:id="rId107">
            <o:LockedField>false</o:LockedField>
          </o:OLEObject>
        </w:object>
      </w:r>
      <w:r>
        <w:rPr>
          <w:rFonts w:hint="eastAsia" w:cs="楷体" w:asciiTheme="minorEastAsia" w:hAnsiTheme="minorEastAsia"/>
          <w:iCs/>
        </w:rPr>
        <w:t>计算其承载力；当受压区高度</w:t>
      </w:r>
      <w:r>
        <w:rPr>
          <w:rFonts w:hint="eastAsia" w:cs="楷体" w:asciiTheme="minorEastAsia" w:hAnsiTheme="minorEastAsia"/>
          <w:position w:val="-12"/>
        </w:rPr>
        <w:object>
          <v:shape id="_x0000_i1074" o:spt="75" type="#_x0000_t75" style="height:18.45pt;width:79.4pt;" o:ole="t" filled="f" o:preferrelative="t" stroked="f" coordsize="21600,21600">
            <v:path/>
            <v:fill on="f" focussize="0,0"/>
            <v:stroke on="f" joinstyle="miter"/>
            <v:imagedata r:id="rId110" o:title=""/>
            <o:lock v:ext="edit" aspectratio="t"/>
            <w10:wrap type="none"/>
            <w10:anchorlock/>
          </v:shape>
          <o:OLEObject Type="Embed" ProgID="Equation.3" ShapeID="_x0000_i1074" DrawAspect="Content" ObjectID="_1468075774" r:id="rId109">
            <o:LockedField>false</o:LockedField>
          </o:OLEObject>
        </w:object>
      </w:r>
      <w:r>
        <w:rPr>
          <w:rFonts w:hint="eastAsia" w:cs="楷体" w:asciiTheme="minorEastAsia" w:hAnsiTheme="minorEastAsia"/>
          <w:iCs/>
        </w:rPr>
        <w:t>，基于平截面假定考虑混凝土受压区高度过小时受压钢筋实际应力</w:t>
      </w:r>
      <w:r>
        <w:rPr>
          <w:rFonts w:hint="eastAsia" w:cs="楷体" w:asciiTheme="minorEastAsia" w:hAnsiTheme="minorEastAsia"/>
          <w:position w:val="-12"/>
        </w:rPr>
        <w:object>
          <v:shape id="_x0000_i1075" o:spt="75" type="#_x0000_t75" style="height:18.45pt;width:15.25pt;" o:ole="t" filled="f" o:preferrelative="t" stroked="f" coordsize="21600,21600">
            <v:path/>
            <v:fill on="f" focussize="0,0"/>
            <v:stroke on="f" joinstyle="miter"/>
            <v:imagedata r:id="rId112" o:title=""/>
            <o:lock v:ext="edit" aspectratio="t"/>
            <w10:wrap type="none"/>
            <w10:anchorlock/>
          </v:shape>
          <o:OLEObject Type="Embed" ProgID="Equation.3" ShapeID="_x0000_i1075" DrawAspect="Content" ObjectID="_1468075775" r:id="rId111">
            <o:LockedField>false</o:LockedField>
          </o:OLEObject>
        </w:object>
      </w:r>
      <w:r>
        <w:rPr>
          <w:rFonts w:hint="eastAsia" w:cs="楷体" w:asciiTheme="minorEastAsia" w:hAnsiTheme="minorEastAsia"/>
          <w:iCs/>
        </w:rPr>
        <w:t>的正截面承载力应按《混凝土结构设计规范》公式计算：</w:t>
      </w:r>
    </w:p>
    <w:p>
      <w:pPr>
        <w:spacing w:line="360" w:lineRule="auto"/>
        <w:ind w:firstLine="406" w:firstLineChars="200"/>
        <w:jc w:val="center"/>
        <w:rPr>
          <w:rFonts w:ascii="楷体" w:hAnsi="楷体" w:eastAsia="楷体" w:cs="楷体"/>
        </w:rPr>
      </w:pPr>
      <w:r>
        <w:rPr>
          <w:rFonts w:hint="eastAsia" w:ascii="楷体" w:hAnsi="楷体" w:eastAsia="楷体" w:cs="楷体"/>
          <w:position w:val="-14"/>
        </w:rPr>
        <w:object>
          <v:shape id="_x0000_i1076" o:spt="75" type="#_x0000_t75" style="height:19.85pt;width:120.45pt;" o:ole="t" filled="f" o:preferrelative="t" stroked="f" coordsize="21600,21600">
            <v:path/>
            <v:fill on="f" focussize="0,0"/>
            <v:stroke on="f" joinstyle="miter"/>
            <v:imagedata r:id="rId114" o:title=""/>
            <o:lock v:ext="edit" aspectratio="t"/>
            <w10:wrap type="none"/>
            <w10:anchorlock/>
          </v:shape>
          <o:OLEObject Type="Embed" ProgID="Equation.3" ShapeID="_x0000_i1076" DrawAspect="Content" ObjectID="_1468075776" r:id="rId113">
            <o:LockedField>false</o:LockedField>
          </o:OLEObject>
        </w:object>
      </w:r>
    </w:p>
    <w:p>
      <w:pPr>
        <w:spacing w:line="360" w:lineRule="auto"/>
        <w:ind w:firstLine="406" w:firstLineChars="200"/>
        <w:jc w:val="center"/>
        <w:rPr>
          <w:rFonts w:ascii="楷体" w:hAnsi="楷体" w:eastAsia="楷体" w:cs="楷体"/>
        </w:rPr>
      </w:pPr>
      <w:r>
        <w:rPr>
          <w:rFonts w:hint="eastAsia" w:ascii="楷体" w:hAnsi="楷体" w:eastAsia="楷体" w:cs="楷体"/>
          <w:position w:val="-12"/>
        </w:rPr>
        <w:object>
          <v:shape id="_x0000_i1077" o:spt="75" type="#_x0000_t75" style="height:18.45pt;width:60pt;" o:ole="t" filled="f" o:preferrelative="t" stroked="f" coordsize="21600,21600">
            <v:path/>
            <v:fill on="f" focussize="0,0"/>
            <v:stroke on="f" joinstyle="miter"/>
            <v:imagedata r:id="rId116" o:title=""/>
            <o:lock v:ext="edit" aspectratio="t"/>
            <w10:wrap type="none"/>
            <w10:anchorlock/>
          </v:shape>
          <o:OLEObject Type="Embed" ProgID="Equation.3" ShapeID="_x0000_i1077" DrawAspect="Content" ObjectID="_1468075777" r:id="rId115">
            <o:LockedField>false</o:LockedField>
          </o:OLEObject>
        </w:object>
      </w:r>
      <w:r>
        <w:rPr>
          <w:rFonts w:hint="eastAsia" w:ascii="楷体" w:hAnsi="楷体" w:eastAsia="楷体" w:cs="楷体"/>
          <w:position w:val="-24"/>
        </w:rPr>
        <w:object>
          <v:shape id="_x0000_i1078" o:spt="75" type="#_x0000_t75" style="height:30.45pt;width:38.3pt;" o:ole="t" filled="f" o:preferrelative="t" stroked="f" coordsize="21600,21600">
            <v:path/>
            <v:fill on="f" focussize="0,0"/>
            <v:stroke on="f" joinstyle="miter"/>
            <v:imagedata r:id="rId118" o:title=""/>
            <o:lock v:ext="edit" aspectratio="t"/>
            <w10:wrap type="none"/>
            <w10:anchorlock/>
          </v:shape>
          <o:OLEObject Type="Embed" ProgID="Equation.3" ShapeID="_x0000_i1078" DrawAspect="Content" ObjectID="_1468075778" r:id="rId117">
            <o:LockedField>false</o:LockedField>
          </o:OLEObject>
        </w:object>
      </w:r>
      <w:r>
        <w:rPr>
          <w:rFonts w:hint="eastAsia" w:ascii="楷体" w:hAnsi="楷体" w:eastAsia="楷体" w:cs="楷体"/>
          <w:position w:val="-12"/>
        </w:rPr>
        <w:object>
          <v:shape id="_x0000_i1079" o:spt="75" type="#_x0000_t75" style="height:18.45pt;width:67.4pt;" o:ole="t" filled="f" o:preferrelative="t" stroked="f" coordsize="21600,21600">
            <v:path/>
            <v:fill on="f" focussize="0,0"/>
            <v:stroke on="f" joinstyle="miter"/>
            <v:imagedata r:id="rId120" o:title=""/>
            <o:lock v:ext="edit" aspectratio="t"/>
            <w10:wrap type="none"/>
            <w10:anchorlock/>
          </v:shape>
          <o:OLEObject Type="Embed" ProgID="Equation.3" ShapeID="_x0000_i1079" DrawAspect="Content" ObjectID="_1468075779" r:id="rId119">
            <o:LockedField>false</o:LockedField>
          </o:OLEObject>
        </w:object>
      </w:r>
    </w:p>
    <w:p>
      <w:pPr>
        <w:spacing w:line="360" w:lineRule="auto"/>
        <w:ind w:firstLine="406" w:firstLineChars="200"/>
        <w:jc w:val="center"/>
        <w:rPr>
          <w:rFonts w:ascii="楷体" w:hAnsi="楷体" w:eastAsia="楷体" w:cs="楷体"/>
        </w:rPr>
      </w:pPr>
      <w:r>
        <w:rPr>
          <w:rFonts w:hint="eastAsia" w:ascii="楷体" w:hAnsi="楷体" w:eastAsia="楷体" w:cs="楷体"/>
          <w:position w:val="-24"/>
        </w:rPr>
        <w:object>
          <v:shape id="_x0000_i1080" o:spt="75" type="#_x0000_t75" style="height:33.25pt;width:100.6pt;" o:ole="t" filled="f" o:preferrelative="t" stroked="f" coordsize="21600,21600">
            <v:path/>
            <v:fill on="f" focussize="0,0"/>
            <v:stroke on="f" joinstyle="miter"/>
            <v:imagedata r:id="rId122" o:title=""/>
            <o:lock v:ext="edit" aspectratio="t"/>
            <w10:wrap type="none"/>
            <w10:anchorlock/>
          </v:shape>
          <o:OLEObject Type="Embed" ProgID="Equation.3" ShapeID="_x0000_i1080" DrawAspect="Content" ObjectID="_1468075780" r:id="rId121">
            <o:LockedField>false</o:LockedField>
          </o:OLEObject>
        </w:object>
      </w:r>
    </w:p>
    <w:p>
      <w:pPr>
        <w:adjustRightInd w:val="0"/>
        <w:snapToGrid w:val="0"/>
        <w:spacing w:line="360" w:lineRule="exact"/>
        <w:ind w:firstLine="406" w:firstLineChars="200"/>
        <w:rPr>
          <w:rFonts w:cs="楷体" w:asciiTheme="minorEastAsia" w:hAnsiTheme="minorEastAsia"/>
          <w:iCs/>
        </w:rPr>
      </w:pPr>
      <w:r>
        <w:rPr>
          <w:rFonts w:hint="eastAsia" w:cs="楷体" w:asciiTheme="minorEastAsia" w:hAnsiTheme="minorEastAsia"/>
          <w:iCs/>
        </w:rPr>
        <w:t>按抗压强度设计值等于抗拉强度设计值计算的正截面承载力应按《混凝土结构设计规范》公式计算：</w:t>
      </w:r>
    </w:p>
    <w:p>
      <w:pPr>
        <w:spacing w:line="360" w:lineRule="auto"/>
        <w:ind w:firstLine="406" w:firstLineChars="200"/>
        <w:jc w:val="center"/>
        <w:rPr>
          <w:rFonts w:ascii="楷体" w:hAnsi="楷体" w:eastAsia="楷体" w:cs="楷体"/>
        </w:rPr>
      </w:pPr>
      <w:r>
        <w:rPr>
          <w:rFonts w:hint="eastAsia" w:ascii="楷体" w:hAnsi="楷体" w:eastAsia="楷体" w:cs="楷体"/>
          <w:position w:val="-12"/>
        </w:rPr>
        <w:object>
          <v:shape id="_x0000_i1081" o:spt="75" type="#_x0000_t75" style="height:18.45pt;width:56.3pt;" o:ole="t" filled="f" o:preferrelative="t" stroked="f" coordsize="21600,21600">
            <v:path/>
            <v:fill on="f" focussize="0,0"/>
            <v:stroke on="f" joinstyle="miter"/>
            <v:imagedata r:id="rId124" o:title=""/>
            <o:lock v:ext="edit" aspectratio="t"/>
            <w10:wrap type="none"/>
            <w10:anchorlock/>
          </v:shape>
          <o:OLEObject Type="Embed" ProgID="Equation.3" ShapeID="_x0000_i1081" DrawAspect="Content" ObjectID="_1468075781" r:id="rId123">
            <o:LockedField>false</o:LockedField>
          </o:OLEObject>
        </w:object>
      </w:r>
    </w:p>
    <w:p>
      <w:pPr>
        <w:spacing w:line="360" w:lineRule="auto"/>
        <w:ind w:firstLine="406" w:firstLineChars="200"/>
        <w:jc w:val="center"/>
        <w:rPr>
          <w:rFonts w:ascii="楷体" w:hAnsi="楷体" w:eastAsia="楷体" w:cs="楷体"/>
        </w:rPr>
      </w:pPr>
      <w:r>
        <w:rPr>
          <w:rFonts w:hint="eastAsia" w:ascii="楷体" w:hAnsi="楷体" w:eastAsia="楷体" w:cs="楷体"/>
          <w:position w:val="-12"/>
        </w:rPr>
        <w:object>
          <v:shape id="_x0000_i1082" o:spt="75" type="#_x0000_t75" style="height:18.45pt;width:60pt;" o:ole="t" filled="f" o:preferrelative="t" stroked="f" coordsize="21600,21600">
            <v:path/>
            <v:fill on="f" focussize="0,0"/>
            <v:stroke on="f" joinstyle="miter"/>
            <v:imagedata r:id="rId116" o:title=""/>
            <o:lock v:ext="edit" aspectratio="t"/>
            <w10:wrap type="none"/>
            <w10:anchorlock/>
          </v:shape>
          <o:OLEObject Type="Embed" ProgID="Equation.3" ShapeID="_x0000_i1082" DrawAspect="Content" ObjectID="_1468075782" r:id="rId125">
            <o:LockedField>false</o:LockedField>
          </o:OLEObject>
        </w:object>
      </w:r>
      <w:r>
        <w:rPr>
          <w:rFonts w:hint="eastAsia" w:ascii="楷体" w:hAnsi="楷体" w:eastAsia="楷体" w:cs="楷体"/>
          <w:position w:val="-24"/>
        </w:rPr>
        <w:object>
          <v:shape id="_x0000_i1083" o:spt="75" type="#_x0000_t75" style="height:30.45pt;width:38.3pt;" o:ole="t" filled="f" o:preferrelative="t" stroked="f" coordsize="21600,21600">
            <v:path/>
            <v:fill on="f" focussize="0,0"/>
            <v:stroke on="f" joinstyle="miter"/>
            <v:imagedata r:id="rId118" o:title=""/>
            <o:lock v:ext="edit" aspectratio="t"/>
            <w10:wrap type="none"/>
            <w10:anchorlock/>
          </v:shape>
          <o:OLEObject Type="Embed" ProgID="Equation.3" ShapeID="_x0000_i1083" DrawAspect="Content" ObjectID="_1468075783" r:id="rId126">
            <o:LockedField>false</o:LockedField>
          </o:OLEObject>
        </w:object>
      </w:r>
      <w:r>
        <w:rPr>
          <w:rFonts w:hint="eastAsia" w:ascii="楷体" w:hAnsi="楷体" w:eastAsia="楷体" w:cs="楷体"/>
          <w:position w:val="-12"/>
        </w:rPr>
        <w:object>
          <v:shape id="_x0000_i1084" o:spt="75" type="#_x0000_t75" style="height:18.45pt;width:67.4pt;" o:ole="t" filled="f" o:preferrelative="t" stroked="f" coordsize="21600,21600">
            <v:path/>
            <v:fill on="f" focussize="0,0"/>
            <v:stroke on="f" joinstyle="miter"/>
            <v:imagedata r:id="rId120" o:title=""/>
            <o:lock v:ext="edit" aspectratio="t"/>
            <w10:wrap type="none"/>
            <w10:anchorlock/>
          </v:shape>
          <o:OLEObject Type="Embed" ProgID="Equation.3" ShapeID="_x0000_i1084" DrawAspect="Content" ObjectID="_1468075784" r:id="rId127">
            <o:LockedField>false</o:LockedField>
          </o:OLEObject>
        </w:object>
      </w:r>
    </w:p>
    <w:p>
      <w:pPr>
        <w:adjustRightInd w:val="0"/>
        <w:snapToGrid w:val="0"/>
        <w:spacing w:line="360" w:lineRule="exact"/>
        <w:ind w:firstLine="406" w:firstLineChars="200"/>
        <w:rPr>
          <w:rFonts w:cs="楷体" w:asciiTheme="minorEastAsia" w:hAnsiTheme="minorEastAsia"/>
          <w:iCs/>
        </w:rPr>
      </w:pPr>
      <w:r>
        <w:rPr>
          <w:rFonts w:hint="eastAsia" w:cs="楷体" w:asciiTheme="minorEastAsia" w:hAnsiTheme="minorEastAsia"/>
          <w:iCs/>
        </w:rPr>
        <w:t>计算结果表明，两种计算方法柱的最大误差出现在最小配筋率的构建中，为</w:t>
      </w:r>
      <w:r>
        <w:rPr>
          <w:rFonts w:ascii="Times New Roman" w:hAnsi="Times New Roman" w:cs="Times New Roman"/>
          <w:iCs/>
        </w:rPr>
        <w:t>2.4%</w:t>
      </w:r>
      <w:r>
        <w:rPr>
          <w:rFonts w:hint="eastAsia" w:cs="楷体" w:asciiTheme="minorEastAsia" w:hAnsiTheme="minorEastAsia"/>
          <w:iCs/>
        </w:rPr>
        <w:t>；梁的最大误差出现在受压区高度</w:t>
      </w:r>
      <w:r>
        <w:rPr>
          <w:rFonts w:hint="eastAsia" w:cs="楷体" w:asciiTheme="minorEastAsia" w:hAnsiTheme="minorEastAsia"/>
          <w:position w:val="-12"/>
        </w:rPr>
        <w:object>
          <v:shape id="_x0000_i1085" o:spt="75" type="#_x0000_t75" style="height:19.4pt;width:41.55pt;" o:ole="t" filled="f" o:preferrelative="t" stroked="f" coordsize="21600,21600">
            <v:path/>
            <v:fill on="f" focussize="0,0"/>
            <v:stroke on="f" joinstyle="miter"/>
            <v:imagedata r:id="rId129" o:title=""/>
            <o:lock v:ext="edit" aspectratio="t"/>
            <w10:wrap type="none"/>
            <w10:anchorlock/>
          </v:shape>
          <o:OLEObject Type="Embed" ProgID="Equation.3" ShapeID="_x0000_i1085" DrawAspect="Content" ObjectID="_1468075785" r:id="rId128">
            <o:LockedField>false</o:LockedField>
          </o:OLEObject>
        </w:object>
      </w:r>
      <w:r>
        <w:rPr>
          <w:rFonts w:hint="eastAsia" w:cs="楷体" w:asciiTheme="minorEastAsia" w:hAnsiTheme="minorEastAsia"/>
          <w:iCs/>
        </w:rPr>
        <w:t>的构件中，为</w:t>
      </w:r>
      <w:r>
        <w:rPr>
          <w:rFonts w:hint="eastAsia" w:ascii="Times New Roman" w:hAnsi="Times New Roman" w:cs="Times New Roman"/>
          <w:iCs/>
        </w:rPr>
        <w:t>1.4%</w:t>
      </w:r>
      <w:r>
        <w:rPr>
          <w:rFonts w:hint="eastAsia" w:cs="楷体" w:asciiTheme="minorEastAsia" w:hAnsiTheme="minorEastAsia"/>
          <w:iCs/>
        </w:rPr>
        <w:t>。误差随配筋率、截面尺寸、受压区高度的增大而减小，对配筋率低的小尺寸构件影响相对略大。因此建议当设计考虑受压钢筋作用时，纵筋直径不应小于</w:t>
      </w:r>
      <w:r>
        <w:rPr>
          <w:rFonts w:hint="eastAsia" w:ascii="Times New Roman" w:hAnsi="Times New Roman" w:cs="Times New Roman"/>
          <w:iCs/>
        </w:rPr>
        <w:t>16mm</w:t>
      </w:r>
      <w:r>
        <w:rPr>
          <w:rFonts w:hint="eastAsia" w:cs="楷体" w:asciiTheme="minorEastAsia" w:hAnsiTheme="minorEastAsia"/>
          <w:iCs/>
        </w:rPr>
        <w:t>且间距不应大于</w:t>
      </w:r>
      <w:r>
        <w:rPr>
          <w:rFonts w:hint="eastAsia" w:ascii="Times New Roman" w:hAnsi="Times New Roman" w:cs="Times New Roman"/>
          <w:iCs/>
        </w:rPr>
        <w:t>200mm</w:t>
      </w:r>
      <w:r>
        <w:rPr>
          <w:rFonts w:hint="eastAsia" w:cs="楷体" w:asciiTheme="minorEastAsia" w:hAnsiTheme="minorEastAsia"/>
          <w:iCs/>
        </w:rPr>
        <w:t>；箍筋直径不应小于</w:t>
      </w:r>
      <w:r>
        <w:rPr>
          <w:rFonts w:hint="eastAsia" w:ascii="Times New Roman" w:hAnsi="Times New Roman" w:cs="Times New Roman"/>
          <w:iCs/>
        </w:rPr>
        <w:t>8mm</w:t>
      </w:r>
      <w:r>
        <w:rPr>
          <w:rFonts w:hint="eastAsia" w:cs="楷体" w:asciiTheme="minorEastAsia" w:hAnsiTheme="minorEastAsia"/>
          <w:iCs/>
        </w:rPr>
        <w:t>、间距不应大于</w:t>
      </w:r>
      <w:r>
        <w:rPr>
          <w:rFonts w:hint="eastAsia" w:ascii="Times New Roman" w:hAnsi="Times New Roman" w:cs="Times New Roman"/>
          <w:iCs/>
        </w:rPr>
        <w:t>200mm</w:t>
      </w:r>
      <w:r>
        <w:rPr>
          <w:rFonts w:hint="eastAsia" w:cs="楷体" w:asciiTheme="minorEastAsia" w:hAnsiTheme="minorEastAsia"/>
          <w:iCs/>
        </w:rPr>
        <w:t>且应使用</w:t>
      </w:r>
      <w:r>
        <w:rPr>
          <w:rFonts w:hint="eastAsia" w:ascii="Times New Roman" w:hAnsi="Times New Roman" w:cs="Times New Roman"/>
          <w:iCs/>
        </w:rPr>
        <w:t>T63/E/G</w:t>
      </w:r>
      <w:r>
        <w:rPr>
          <w:rFonts w:hint="eastAsia" w:cs="楷体" w:asciiTheme="minorEastAsia" w:hAnsiTheme="minorEastAsia"/>
          <w:iCs/>
        </w:rPr>
        <w:t>钢筋；除边长大于</w:t>
      </w:r>
      <w:r>
        <w:rPr>
          <w:rFonts w:hint="eastAsia" w:ascii="Times New Roman" w:hAnsi="Times New Roman" w:cs="Times New Roman"/>
          <w:iCs/>
        </w:rPr>
        <w:t>600mm</w:t>
      </w:r>
      <w:r>
        <w:rPr>
          <w:rFonts w:hint="eastAsia" w:cs="楷体" w:asciiTheme="minorEastAsia" w:hAnsiTheme="minorEastAsia"/>
          <w:iCs/>
        </w:rPr>
        <w:t>的柱外，箍筋肢距不应大于</w:t>
      </w:r>
      <w:r>
        <w:rPr>
          <w:rFonts w:hint="eastAsia" w:ascii="Times New Roman" w:hAnsi="Times New Roman" w:cs="Times New Roman"/>
          <w:iCs/>
        </w:rPr>
        <w:t>200mm</w:t>
      </w:r>
      <w:r>
        <w:rPr>
          <w:rFonts w:hint="eastAsia" w:cs="楷体" w:asciiTheme="minorEastAsia" w:hAnsiTheme="minorEastAsia"/>
          <w:iCs/>
        </w:rPr>
        <w:t>。通过限制纵筋直径、箍筋间距及肢距以提高构件的配筋率对混凝土的约束影响，减小对构件承载力产生的负偏差。</w:t>
      </w:r>
    </w:p>
    <w:p>
      <w:pPr>
        <w:adjustRightInd w:val="0"/>
        <w:snapToGrid w:val="0"/>
        <w:spacing w:after="62" w:afterLines="20" w:line="360" w:lineRule="exact"/>
        <w:ind w:firstLine="406" w:firstLineChars="200"/>
        <w:rPr>
          <w:rFonts w:cs="楷体" w:asciiTheme="minorEastAsia" w:hAnsiTheme="minorEastAsia"/>
          <w:iCs/>
        </w:rPr>
      </w:pPr>
      <w:r>
        <w:rPr>
          <w:rFonts w:hint="eastAsia" w:cs="楷体" w:asciiTheme="minorEastAsia" w:hAnsiTheme="minorEastAsia"/>
          <w:iCs/>
        </w:rPr>
        <w:t>综上所述：</w:t>
      </w:r>
      <w:r>
        <w:rPr>
          <w:rFonts w:ascii="Times New Roman" w:hAnsi="Times New Roman" w:cs="Times New Roman"/>
          <w:iCs/>
        </w:rPr>
        <w:t>T63/E/G</w:t>
      </w:r>
      <w:r>
        <w:rPr>
          <w:rFonts w:hint="eastAsia" w:cs="楷体" w:asciiTheme="minorEastAsia" w:hAnsiTheme="minorEastAsia"/>
          <w:iCs/>
        </w:rPr>
        <w:t>钢筋抗压强度设计值</w:t>
      </w:r>
      <w:r>
        <w:rPr>
          <w:rFonts w:hint="eastAsia" w:cs="楷体" w:asciiTheme="minorEastAsia" w:hAnsiTheme="minorEastAsia"/>
          <w:position w:val="-14"/>
        </w:rPr>
        <w:object>
          <v:shape id="_x0000_i1086" o:spt="75" type="#_x0000_t75" style="height:19.85pt;width:19.4pt;" o:ole="t" filled="f" o:preferrelative="t" stroked="f" coordsize="21600,21600">
            <v:path/>
            <v:fill on="f" focussize="0,0"/>
            <v:stroke on="f" joinstyle="miter"/>
            <v:imagedata r:id="rId131" o:title=""/>
            <o:lock v:ext="edit" aspectratio="t"/>
            <w10:wrap type="none"/>
            <w10:anchorlock/>
          </v:shape>
          <o:OLEObject Type="Embed" ProgID="Equation.3" ShapeID="_x0000_i1086" DrawAspect="Content" ObjectID="_1468075786" r:id="rId130">
            <o:LockedField>false</o:LockedField>
          </o:OLEObject>
        </w:object>
      </w:r>
      <w:r>
        <w:rPr>
          <w:rFonts w:hint="eastAsia" w:cs="楷体" w:asciiTheme="minorEastAsia" w:hAnsiTheme="minorEastAsia"/>
          <w:iCs/>
        </w:rPr>
        <w:t>取与抗拉强度相同，取值为</w:t>
      </w:r>
      <w:r>
        <w:rPr>
          <w:rFonts w:ascii="Times New Roman" w:hAnsi="Times New Roman" w:cs="Times New Roman"/>
          <w:iCs/>
        </w:rPr>
        <w:t>545N/mm</w:t>
      </w:r>
      <w:r>
        <w:rPr>
          <w:rFonts w:hint="eastAsia" w:ascii="Times New Roman" w:hAnsi="Times New Roman" w:cs="Times New Roman"/>
          <w:iCs/>
          <w:vertAlign w:val="superscript"/>
        </w:rPr>
        <w:t>2</w:t>
      </w:r>
      <w:r>
        <w:rPr>
          <w:rFonts w:hint="eastAsia" w:cs="楷体" w:asciiTheme="minorEastAsia" w:hAnsiTheme="minorEastAsia"/>
          <w:iCs/>
        </w:rPr>
        <w:t>，材料分项系数为</w:t>
      </w:r>
      <w:r>
        <w:rPr>
          <w:rFonts w:hint="eastAsia" w:ascii="Times New Roman" w:hAnsi="Times New Roman" w:cs="Times New Roman"/>
          <w:iCs/>
        </w:rPr>
        <w:t>1.15</w:t>
      </w:r>
      <w:r>
        <w:rPr>
          <w:rFonts w:hint="eastAsia" w:cs="楷体" w:asciiTheme="minorEastAsia" w:hAnsiTheme="minorEastAsia"/>
          <w:iCs/>
        </w:rPr>
        <w:t>是合理的。</w:t>
      </w:r>
    </w:p>
    <w:p>
      <w:pPr>
        <w:adjustRightInd w:val="0"/>
        <w:snapToGrid w:val="0"/>
        <w:spacing w:line="360" w:lineRule="exact"/>
        <w:ind w:firstLine="406" w:firstLineChars="200"/>
        <w:rPr>
          <w:rFonts w:cs="楷体" w:asciiTheme="minorEastAsia" w:hAnsiTheme="minorEastAsia"/>
          <w:iCs/>
        </w:rPr>
      </w:pPr>
      <w:r>
        <w:rPr>
          <w:rFonts w:hint="eastAsia" w:cs="楷体" w:asciiTheme="minorEastAsia" w:hAnsiTheme="minorEastAsia"/>
          <w:iCs/>
        </w:rPr>
        <w:t>对</w:t>
      </w:r>
      <w:r>
        <w:rPr>
          <w:rFonts w:ascii="Times New Roman" w:hAnsi="Times New Roman" w:cs="Times New Roman"/>
          <w:iCs/>
        </w:rPr>
        <w:t>T63/E/G</w:t>
      </w:r>
      <w:r>
        <w:rPr>
          <w:rFonts w:hint="eastAsia" w:cs="楷体" w:asciiTheme="minorEastAsia" w:hAnsiTheme="minorEastAsia"/>
          <w:iCs/>
        </w:rPr>
        <w:t>钢筋的疲劳应力幅限值尚未进行系统研究，应根据专门试验确定，本标准未作规定。</w:t>
      </w:r>
    </w:p>
    <w:p>
      <w:pPr>
        <w:adjustRightInd w:val="0"/>
        <w:snapToGrid w:val="0"/>
        <w:spacing w:line="360" w:lineRule="exact"/>
        <w:ind w:firstLine="406" w:firstLineChars="200"/>
        <w:rPr>
          <w:rFonts w:cs="楷体" w:asciiTheme="minorEastAsia" w:hAnsiTheme="minorEastAsia"/>
          <w:iCs/>
        </w:rPr>
      </w:pPr>
      <w:r>
        <w:rPr>
          <w:rFonts w:hint="eastAsia" w:cs="楷体" w:asciiTheme="minorEastAsia" w:hAnsiTheme="minorEastAsia"/>
          <w:iCs/>
        </w:rPr>
        <w:t>根据现行国家标准《混凝土结构设计规范》</w:t>
      </w:r>
      <w:r>
        <w:rPr>
          <w:rFonts w:hint="eastAsia" w:ascii="Times New Roman" w:hAnsi="Times New Roman" w:cs="Times New Roman"/>
          <w:iCs/>
        </w:rPr>
        <w:t>GB 50010</w:t>
      </w:r>
      <w:r>
        <w:rPr>
          <w:rFonts w:hint="eastAsia" w:cs="楷体" w:asciiTheme="minorEastAsia" w:hAnsiTheme="minorEastAsia"/>
          <w:iCs/>
        </w:rPr>
        <w:t>、《人民防空地下室设计规范》</w:t>
      </w:r>
      <w:r>
        <w:rPr>
          <w:rFonts w:hint="eastAsia" w:ascii="Times New Roman" w:hAnsi="Times New Roman" w:cs="Times New Roman"/>
          <w:iCs/>
        </w:rPr>
        <w:t>GB 50153</w:t>
      </w:r>
      <w:r>
        <w:rPr>
          <w:rFonts w:hint="eastAsia" w:cs="楷体" w:asciiTheme="minorEastAsia" w:hAnsiTheme="minorEastAsia"/>
          <w:iCs/>
        </w:rPr>
        <w:t>的规定及中国国防科学技术报告关于《新型钢筋</w:t>
      </w:r>
      <w:r>
        <w:rPr>
          <w:rFonts w:hint="eastAsia" w:ascii="Times New Roman" w:hAnsi="Times New Roman" w:cs="Times New Roman"/>
          <w:iCs/>
        </w:rPr>
        <w:t>T63/E/G</w:t>
      </w:r>
      <w:r>
        <w:rPr>
          <w:rFonts w:hint="eastAsia" w:cs="楷体" w:asciiTheme="minorEastAsia" w:hAnsiTheme="minorEastAsia"/>
          <w:iCs/>
        </w:rPr>
        <w:t>钢筋性能机理及其在人防工程中的应用研究》，提出了人防结构设计强度设计值，对</w:t>
      </w:r>
      <w:r>
        <w:rPr>
          <w:rFonts w:hint="eastAsia" w:ascii="Times New Roman" w:hAnsi="Times New Roman" w:cs="Times New Roman"/>
          <w:iCs/>
        </w:rPr>
        <w:t>T63/E/G</w:t>
      </w:r>
      <w:r>
        <w:rPr>
          <w:rFonts w:hint="eastAsia" w:cs="楷体" w:asciiTheme="minorEastAsia" w:hAnsiTheme="minorEastAsia"/>
          <w:iCs/>
        </w:rPr>
        <w:t>钢筋的强度可充分利用。</w:t>
      </w:r>
    </w:p>
    <w:p>
      <w:pPr>
        <w:spacing w:line="360" w:lineRule="exact"/>
        <w:ind w:firstLine="406" w:firstLineChars="200"/>
        <w:rPr>
          <w:rFonts w:ascii="宋体" w:hAnsi="宋体" w:eastAsia="宋体" w:cs="楷体"/>
          <w:szCs w:val="21"/>
        </w:rPr>
      </w:pPr>
      <w:r>
        <w:rPr>
          <w:rFonts w:hint="eastAsia" w:ascii="宋体" w:hAnsi="宋体" w:eastAsia="宋体" w:cs="楷体"/>
          <w:szCs w:val="21"/>
        </w:rPr>
        <w:t>结构抗倒塌设计中的受力钢筋强度设计值取钢筋屈服强度标准值，与现行国家标准《混凝土结构设计规范》</w:t>
      </w:r>
      <w:r>
        <w:rPr>
          <w:rFonts w:ascii="Times New Roman" w:hAnsi="Times New Roman" w:eastAsia="宋体" w:cs="Times New Roman"/>
          <w:szCs w:val="21"/>
        </w:rPr>
        <w:t>GB 50010</w:t>
      </w:r>
      <w:r>
        <w:rPr>
          <w:rFonts w:hint="eastAsia" w:ascii="宋体" w:hAnsi="宋体" w:eastAsia="宋体" w:cs="楷体"/>
          <w:szCs w:val="21"/>
        </w:rPr>
        <w:t>相关规定保持一致。</w:t>
      </w:r>
    </w:p>
    <w:p>
      <w:pPr>
        <w:spacing w:line="360" w:lineRule="exact"/>
        <w:rPr>
          <w:rFonts w:ascii="Times New Roman" w:hAnsi="Times New Roman" w:cs="Times New Roman"/>
          <w:szCs w:val="21"/>
        </w:rPr>
      </w:pPr>
      <w:r>
        <w:rPr>
          <w:rFonts w:ascii="Times New Roman" w:hAnsi="Times New Roman" w:eastAsia="方正黑体简体" w:cs="Times New Roman"/>
          <w:b/>
          <w:bCs/>
          <w:szCs w:val="21"/>
        </w:rPr>
        <w:t xml:space="preserve">4.0.5  </w:t>
      </w:r>
      <w:r>
        <w:rPr>
          <w:rFonts w:ascii="Times New Roman" w:hAnsi="Times New Roman" w:cs="Times New Roman"/>
          <w:szCs w:val="21"/>
        </w:rPr>
        <w:t>当进行钢筋等强代换时，除应符合构件承载力要求以外，尚应满足裂缝宽度、挠度、最小配筋率、钢筋间距、钢筋锚固长度及接头面积百分率等构造要求。</w:t>
      </w:r>
    </w:p>
    <w:p>
      <w:pPr>
        <w:spacing w:line="360" w:lineRule="exact"/>
        <w:rPr>
          <w:rFonts w:ascii="楷体" w:hAnsi="楷体" w:eastAsia="楷体" w:cs="楷体"/>
          <w:szCs w:val="21"/>
        </w:rPr>
      </w:pPr>
      <w:r>
        <w:rPr>
          <w:rFonts w:ascii="Times New Roman" w:hAnsi="Times New Roman" w:eastAsia="楷体" w:cs="Times New Roman"/>
          <w:b/>
          <w:bCs/>
          <w:szCs w:val="21"/>
        </w:rPr>
        <w:t>4.0.5</w:t>
      </w:r>
      <w:r>
        <w:rPr>
          <w:rFonts w:hint="eastAsia" w:cs="楷体" w:asciiTheme="minorEastAsia" w:hAnsiTheme="minorEastAsia"/>
          <w:szCs w:val="21"/>
        </w:rPr>
        <w:t>【条文说明】钢筋代换除考虑强度要求以外，还要满足裂缝及挠度控制以及构造等要求。</w:t>
      </w:r>
    </w:p>
    <w:p>
      <w:pPr>
        <w:spacing w:line="360" w:lineRule="exact"/>
        <w:rPr>
          <w:rFonts w:ascii="Times New Roman" w:hAnsi="Times New Roman" w:cs="Times New Roman"/>
        </w:rPr>
      </w:pPr>
      <w:r>
        <w:rPr>
          <w:rFonts w:ascii="Times New Roman" w:hAnsi="Times New Roman" w:cs="Times New Roman"/>
        </w:rPr>
        <w:br w:type="page"/>
      </w:r>
    </w:p>
    <w:p>
      <w:pPr>
        <w:pStyle w:val="2"/>
        <w:keepNext w:val="0"/>
        <w:keepLines w:val="0"/>
        <w:pageBreakBefore/>
        <w:widowControl w:val="0"/>
        <w:tabs>
          <w:tab w:val="right" w:leader="middleDot" w:pos="5880"/>
          <w:tab w:val="right" w:leader="dot" w:pos="6000"/>
        </w:tabs>
        <w:spacing w:before="312" w:beforeLines="100" w:beforeAutospacing="0"/>
        <w:rPr>
          <w:rFonts w:cs="Times New Roman"/>
          <w:b/>
          <w:bCs/>
        </w:rPr>
      </w:pPr>
      <w:r>
        <w:rPr>
          <w:rFonts w:cs="Times New Roman"/>
          <w:b/>
          <w:bCs/>
        </w:rPr>
        <w:t xml:space="preserve">5 </w:t>
      </w:r>
      <w:r>
        <w:rPr>
          <w:rFonts w:eastAsia="方正小标宋简体" w:cs="Times New Roman"/>
          <w:bCs/>
        </w:rPr>
        <w:t>结构分析及计算</w:t>
      </w:r>
    </w:p>
    <w:p>
      <w:pPr>
        <w:spacing w:line="360" w:lineRule="exact"/>
        <w:rPr>
          <w:rFonts w:ascii="Times New Roman" w:hAnsi="Times New Roman" w:cs="Times New Roman"/>
          <w:szCs w:val="21"/>
        </w:rPr>
      </w:pPr>
      <w:r>
        <w:rPr>
          <w:rFonts w:ascii="Times New Roman" w:hAnsi="Times New Roman" w:eastAsia="方正黑体简体" w:cs="Times New Roman"/>
          <w:b/>
          <w:bCs/>
          <w:szCs w:val="21"/>
        </w:rPr>
        <w:t>5.0.1</w:t>
      </w:r>
      <w:r>
        <w:rPr>
          <w:rFonts w:ascii="Times New Roman" w:hAnsi="Times New Roman" w:eastAsia="方正黑体简体" w:cs="Times New Roman"/>
          <w:szCs w:val="21"/>
        </w:rPr>
        <w:t xml:space="preserve"> </w:t>
      </w:r>
      <w:r>
        <w:rPr>
          <w:rFonts w:ascii="Times New Roman" w:hAnsi="Times New Roman" w:cs="Times New Roman"/>
          <w:szCs w:val="21"/>
        </w:rPr>
        <w:t xml:space="preserve"> 配置T63</w:t>
      </w:r>
      <w:r>
        <w:rPr>
          <w:rFonts w:hint="eastAsia" w:ascii="Times New Roman" w:hAnsi="Times New Roman" w:cs="Times New Roman"/>
          <w:szCs w:val="21"/>
        </w:rPr>
        <w:t>/E/G</w:t>
      </w:r>
      <w:r>
        <w:rPr>
          <w:rFonts w:ascii="Times New Roman" w:hAnsi="Times New Roman" w:cs="Times New Roman"/>
          <w:szCs w:val="21"/>
        </w:rPr>
        <w:t>钢筋的混凝土结构的结构分析及计算除应符合本标准规定外，尚应符合现行国家标准《混凝土结构设计规范》GB 50010、《建筑抗震设计规范》GB 50011及现行行业标准《高层建筑混凝土结构技术规程》JGJ 3的规定。</w:t>
      </w:r>
    </w:p>
    <w:p>
      <w:pPr>
        <w:spacing w:line="360" w:lineRule="exact"/>
        <w:rPr>
          <w:rFonts w:ascii="Times New Roman" w:hAnsi="Times New Roman" w:cs="Times New Roman"/>
          <w:szCs w:val="21"/>
        </w:rPr>
      </w:pPr>
      <w:r>
        <w:rPr>
          <w:rFonts w:ascii="Times New Roman" w:hAnsi="Times New Roman" w:eastAsia="楷体" w:cs="Times New Roman"/>
          <w:b/>
          <w:bCs/>
          <w:szCs w:val="21"/>
        </w:rPr>
        <w:t>5.0.1</w:t>
      </w:r>
      <w:r>
        <w:rPr>
          <w:rFonts w:hint="eastAsia" w:ascii="Times New Roman" w:hAnsi="Times New Roman" w:cs="Times New Roman"/>
          <w:szCs w:val="21"/>
        </w:rPr>
        <w:t>【条文说明】配置T63/E/G钢筋的混凝土结构的结构分析与现行国家标准《混凝土结构设计规范》GB 50010规定一致。</w:t>
      </w:r>
    </w:p>
    <w:p>
      <w:pPr>
        <w:spacing w:line="360" w:lineRule="exact"/>
        <w:ind w:firstLine="406" w:firstLineChars="200"/>
        <w:rPr>
          <w:rFonts w:ascii="楷体" w:hAnsi="楷体" w:eastAsia="楷体" w:cs="楷体"/>
          <w:szCs w:val="21"/>
        </w:rPr>
      </w:pPr>
      <w:r>
        <w:rPr>
          <w:rFonts w:hint="eastAsia" w:ascii="Times New Roman" w:hAnsi="Times New Roman" w:cs="Times New Roman"/>
          <w:szCs w:val="21"/>
        </w:rPr>
        <w:t>配置T63/E/G钢筋作受力钢筋的混凝土构件，其设计方法同现行国家标准《混凝土结构设计规范》GB 50010的规定一致，因此设计可依然采用符合现行国家标准《混凝土结构设计规范》GB 50010 的混凝土结构设计软件，但需对钢筋强度进行系数调整。设计时，为满足裂缝宽度限值要求，尽量选用直接较细的钢筋。</w:t>
      </w:r>
      <w:r>
        <w:rPr>
          <w:rFonts w:hint="eastAsia" w:ascii="楷体" w:hAnsi="楷体" w:eastAsia="楷体" w:cs="楷体"/>
          <w:szCs w:val="21"/>
        </w:rPr>
        <w:t xml:space="preserve"> </w:t>
      </w:r>
    </w:p>
    <w:p>
      <w:pPr>
        <w:spacing w:line="360" w:lineRule="exact"/>
        <w:rPr>
          <w:rFonts w:ascii="Times New Roman" w:hAnsi="Times New Roman" w:cs="Times New Roman"/>
          <w:szCs w:val="21"/>
        </w:rPr>
      </w:pPr>
      <w:r>
        <w:rPr>
          <w:rFonts w:ascii="Times New Roman" w:hAnsi="Times New Roman" w:eastAsia="方正黑体简体" w:cs="Times New Roman"/>
          <w:b/>
          <w:bCs/>
          <w:szCs w:val="21"/>
        </w:rPr>
        <w:t xml:space="preserve">5.0.2  </w:t>
      </w:r>
      <w:r>
        <w:rPr>
          <w:rFonts w:ascii="Times New Roman" w:hAnsi="Times New Roman" w:cs="Times New Roman"/>
          <w:szCs w:val="21"/>
        </w:rPr>
        <w:t>采用塑性内力重分布分析方法进行结构分析时，应符合下列要求：</w:t>
      </w:r>
    </w:p>
    <w:p>
      <w:pPr>
        <w:spacing w:line="360" w:lineRule="exact"/>
        <w:ind w:firstLine="406" w:firstLineChars="200"/>
        <w:rPr>
          <w:rFonts w:ascii="Times New Roman" w:hAnsi="Times New Roman" w:cs="Times New Roman"/>
          <w:szCs w:val="21"/>
        </w:rPr>
      </w:pPr>
      <w:r>
        <w:rPr>
          <w:rFonts w:ascii="Times New Roman" w:hAnsi="Times New Roman" w:cs="Times New Roman"/>
          <w:szCs w:val="21"/>
        </w:rPr>
        <w:t>1  配置T63</w:t>
      </w:r>
      <w:r>
        <w:rPr>
          <w:rFonts w:hint="eastAsia" w:ascii="Times New Roman" w:hAnsi="Times New Roman" w:cs="Times New Roman"/>
          <w:szCs w:val="21"/>
        </w:rPr>
        <w:t>/E/G</w:t>
      </w:r>
      <w:r>
        <w:rPr>
          <w:rFonts w:ascii="Times New Roman" w:hAnsi="Times New Roman" w:cs="Times New Roman"/>
          <w:szCs w:val="21"/>
        </w:rPr>
        <w:t>钢筋的混凝土连续梁和连续单向板，可采用塑性内力重分布方法进行分析。重力荷载作用下的框架、框架-剪力墙结构中的现浇梁以及双向板等，经弹性分析求得内力后，可对支座或节点弯矩进行适当调幅，并确定相应的跨中弯矩。</w:t>
      </w:r>
    </w:p>
    <w:p>
      <w:pPr>
        <w:spacing w:line="360" w:lineRule="exact"/>
        <w:ind w:firstLine="406" w:firstLineChars="200"/>
        <w:rPr>
          <w:rFonts w:ascii="Times New Roman" w:hAnsi="Times New Roman" w:cs="Times New Roman"/>
          <w:szCs w:val="21"/>
        </w:rPr>
      </w:pPr>
      <w:r>
        <w:rPr>
          <w:rFonts w:ascii="Times New Roman" w:hAnsi="Times New Roman" w:cs="Times New Roman"/>
          <w:szCs w:val="21"/>
        </w:rPr>
        <w:t>2  按考虑塑性内力重分布分析方法设计的结构和构件，应选用符合本标准第4.0.3条规定的钢筋，并应满足正常使用极限状态要求且采取有效的构造措施。</w:t>
      </w:r>
    </w:p>
    <w:p>
      <w:pPr>
        <w:spacing w:line="360" w:lineRule="exact"/>
        <w:ind w:firstLine="406" w:firstLineChars="200"/>
        <w:rPr>
          <w:rFonts w:ascii="Times New Roman" w:hAnsi="Times New Roman" w:cs="Times New Roman"/>
          <w:szCs w:val="21"/>
        </w:rPr>
      </w:pPr>
      <w:r>
        <w:rPr>
          <w:rFonts w:ascii="Times New Roman" w:hAnsi="Times New Roman" w:cs="Times New Roman"/>
          <w:szCs w:val="21"/>
        </w:rPr>
        <w:t>3  钢筋混凝土梁支座或节点边缘截面的负弯矩调幅幅度不宜大于25%；弯矩调整后的梁端截面相对受压区高度不应超过0.35，且不宜小于0.10。钢筋混凝土板负弯矩调幅幅度不宜大于20%。</w:t>
      </w:r>
    </w:p>
    <w:p>
      <w:pPr>
        <w:spacing w:line="360" w:lineRule="exact"/>
        <w:rPr>
          <w:rFonts w:ascii="Times New Roman" w:hAnsi="Times New Roman" w:cs="Times New Roman"/>
          <w:szCs w:val="21"/>
        </w:rPr>
      </w:pPr>
      <w:r>
        <w:rPr>
          <w:rFonts w:ascii="Times New Roman" w:hAnsi="Times New Roman" w:eastAsia="楷体" w:cs="Times New Roman"/>
          <w:b/>
          <w:bCs/>
          <w:szCs w:val="21"/>
        </w:rPr>
        <w:t>5.0.2</w:t>
      </w:r>
      <w:r>
        <w:rPr>
          <w:rFonts w:hint="eastAsia" w:ascii="Times New Roman" w:hAnsi="Times New Roman" w:cs="Times New Roman"/>
          <w:szCs w:val="21"/>
        </w:rPr>
        <w:t>【条文说明】超静定混凝土结构在出现塑性铰的情况下，会发生内力重分布。可利用这一特点进行构件截面之间的内力调幅，以达到简化构造、节约配筋的目的。本条规定给出了可以采用塑性调幅设计的构件或结构类型以及塑性内力重分布分析方法设计适用范围。</w:t>
      </w:r>
    </w:p>
    <w:p>
      <w:pPr>
        <w:spacing w:line="360" w:lineRule="exact"/>
        <w:ind w:firstLine="406" w:firstLineChars="200"/>
        <w:rPr>
          <w:rFonts w:ascii="楷体" w:hAnsi="楷体" w:eastAsia="楷体" w:cs="楷体"/>
          <w:szCs w:val="21"/>
        </w:rPr>
      </w:pPr>
      <w:r>
        <w:rPr>
          <w:rFonts w:hint="eastAsia" w:ascii="Times New Roman" w:hAnsi="Times New Roman" w:cs="Times New Roman"/>
          <w:szCs w:val="21"/>
        </w:rPr>
        <w:t>由于本标准所指T63/E/G钢筋的屈服强度较高，相应的相对界限受压区高度较小，因此在设计时应注意其带来的影响。</w:t>
      </w:r>
    </w:p>
    <w:p>
      <w:pPr>
        <w:spacing w:line="360" w:lineRule="exact"/>
        <w:rPr>
          <w:rFonts w:ascii="Times New Roman" w:hAnsi="Times New Roman" w:cs="Times New Roman"/>
          <w:szCs w:val="21"/>
        </w:rPr>
      </w:pPr>
      <w:r>
        <w:rPr>
          <w:rFonts w:ascii="Times New Roman" w:hAnsi="Times New Roman" w:cs="Times New Roman"/>
          <w:b/>
          <w:bCs/>
          <w:szCs w:val="21"/>
        </w:rPr>
        <w:t xml:space="preserve">5.0.3  </w:t>
      </w:r>
      <w:r>
        <w:rPr>
          <w:rFonts w:ascii="Times New Roman" w:hAnsi="Times New Roman" w:cs="Times New Roman"/>
          <w:szCs w:val="21"/>
        </w:rPr>
        <w:t>配置T63</w:t>
      </w:r>
      <w:r>
        <w:rPr>
          <w:rFonts w:hint="eastAsia" w:ascii="Times New Roman" w:hAnsi="Times New Roman" w:cs="Times New Roman"/>
          <w:szCs w:val="21"/>
        </w:rPr>
        <w:t>/E/G</w:t>
      </w:r>
      <w:r>
        <w:rPr>
          <w:rFonts w:ascii="Times New Roman" w:hAnsi="Times New Roman" w:cs="Times New Roman"/>
          <w:szCs w:val="21"/>
        </w:rPr>
        <w:t>钢筋的混凝土结构构件，结构构件，其静力的承载能力极限状态计算和有抗震设防要求的承载力计算应符合现行国家标准《混凝土结构设计规范》GB 50010的相关规定。</w:t>
      </w:r>
    </w:p>
    <w:p>
      <w:pPr>
        <w:spacing w:line="360" w:lineRule="exact"/>
        <w:rPr>
          <w:rFonts w:ascii="楷体" w:hAnsi="楷体" w:eastAsia="楷体" w:cs="楷体"/>
          <w:szCs w:val="21"/>
        </w:rPr>
      </w:pPr>
      <w:r>
        <w:rPr>
          <w:rFonts w:hint="eastAsia" w:ascii="Times New Roman" w:hAnsi="Times New Roman" w:cs="Times New Roman"/>
          <w:b/>
          <w:bCs/>
          <w:szCs w:val="21"/>
        </w:rPr>
        <w:t>5.0.3</w:t>
      </w:r>
      <w:r>
        <w:rPr>
          <w:rFonts w:hint="eastAsia" w:ascii="Times New Roman" w:hAnsi="Times New Roman" w:cs="Times New Roman"/>
          <w:szCs w:val="21"/>
        </w:rPr>
        <w:t>【条文说明】配置T63/E/G钢筋的混凝土结构构件的承载力计算与现行国家标准《混凝土结构设计规范》GB 50010的相关规定保持一致。</w:t>
      </w:r>
    </w:p>
    <w:p>
      <w:pPr>
        <w:spacing w:line="360" w:lineRule="exact"/>
        <w:rPr>
          <w:rFonts w:ascii="Times New Roman" w:hAnsi="Times New Roman" w:cs="Times New Roman"/>
          <w:szCs w:val="21"/>
        </w:rPr>
      </w:pPr>
      <w:r>
        <w:rPr>
          <w:rFonts w:ascii="Times New Roman" w:hAnsi="Times New Roman" w:cs="Times New Roman"/>
          <w:b/>
          <w:bCs/>
          <w:szCs w:val="21"/>
        </w:rPr>
        <w:t xml:space="preserve">5.0.4  </w:t>
      </w:r>
      <w:r>
        <w:rPr>
          <w:rFonts w:ascii="Times New Roman" w:hAnsi="Times New Roman" w:cs="Times New Roman"/>
          <w:szCs w:val="21"/>
        </w:rPr>
        <w:t>配置T63</w:t>
      </w:r>
      <w:r>
        <w:rPr>
          <w:rFonts w:hint="eastAsia" w:ascii="Times New Roman" w:hAnsi="Times New Roman" w:cs="Times New Roman"/>
          <w:szCs w:val="21"/>
        </w:rPr>
        <w:t>/E/G</w:t>
      </w:r>
      <w:r>
        <w:rPr>
          <w:rFonts w:ascii="Times New Roman" w:hAnsi="Times New Roman" w:cs="Times New Roman"/>
          <w:szCs w:val="21"/>
        </w:rPr>
        <w:t>钢筋的受弯构件纵向受拉钢筋和截面受压区混凝土同时达到其强度设计值时，构件的正截面相对界限受压区高度ξ</w:t>
      </w:r>
      <w:r>
        <w:rPr>
          <w:rFonts w:ascii="Times New Roman" w:hAnsi="Times New Roman" w:cs="Times New Roman"/>
          <w:szCs w:val="21"/>
          <w:vertAlign w:val="subscript"/>
        </w:rPr>
        <w:t>b</w:t>
      </w:r>
      <w:r>
        <w:rPr>
          <w:rFonts w:ascii="Times New Roman" w:hAnsi="Times New Roman" w:cs="Times New Roman"/>
          <w:szCs w:val="21"/>
        </w:rPr>
        <w:t>应符合</w:t>
      </w:r>
      <w:r>
        <w:rPr>
          <w:rFonts w:hint="eastAsia" w:ascii="Times New Roman" w:hAnsi="Times New Roman" w:cs="Times New Roman"/>
          <w:szCs w:val="21"/>
        </w:rPr>
        <w:t>表</w:t>
      </w:r>
      <w:r>
        <w:rPr>
          <w:rFonts w:ascii="Times New Roman" w:hAnsi="Times New Roman" w:cs="Times New Roman"/>
          <w:szCs w:val="21"/>
        </w:rPr>
        <w:t>5.0.4要求。</w:t>
      </w:r>
    </w:p>
    <w:p>
      <w:pPr>
        <w:spacing w:line="360" w:lineRule="exact"/>
        <w:jc w:val="center"/>
        <w:rPr>
          <w:rFonts w:ascii="Times New Roman" w:hAnsi="Times New Roman" w:eastAsia="黑体" w:cs="Times New Roman"/>
          <w:sz w:val="18"/>
          <w:szCs w:val="18"/>
        </w:rPr>
      </w:pPr>
      <w:r>
        <w:rPr>
          <w:rFonts w:ascii="Times New Roman" w:hAnsi="Times New Roman" w:eastAsia="黑体" w:cs="Times New Roman"/>
          <w:sz w:val="18"/>
          <w:szCs w:val="18"/>
        </w:rPr>
        <w:t>表</w:t>
      </w:r>
      <w:r>
        <w:rPr>
          <w:rFonts w:ascii="Times New Roman" w:hAnsi="Times New Roman" w:eastAsia="黑体" w:cs="Times New Roman"/>
          <w:b/>
          <w:bCs/>
          <w:sz w:val="18"/>
          <w:szCs w:val="18"/>
        </w:rPr>
        <w:t>5.0.4</w:t>
      </w:r>
      <w:r>
        <w:rPr>
          <w:rFonts w:ascii="Times New Roman" w:hAnsi="Times New Roman" w:eastAsia="黑体" w:cs="Times New Roman"/>
          <w:sz w:val="18"/>
          <w:szCs w:val="18"/>
        </w:rPr>
        <w:t xml:space="preserve"> 相对界限受压区高度</w:t>
      </w:r>
    </w:p>
    <w:tbl>
      <w:tblPr>
        <w:tblStyle w:val="20"/>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78"/>
        <w:gridCol w:w="786"/>
        <w:gridCol w:w="786"/>
        <w:gridCol w:w="885"/>
        <w:gridCol w:w="644"/>
        <w:gridCol w:w="644"/>
        <w:gridCol w:w="644"/>
        <w:gridCol w:w="6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14" w:type="pct"/>
            <w:tcMar>
              <w:left w:w="0" w:type="dxa"/>
              <w:right w:w="0" w:type="dxa"/>
            </w:tcMar>
          </w:tcPr>
          <w:p>
            <w:pPr>
              <w:spacing w:line="360" w:lineRule="exact"/>
              <w:jc w:val="center"/>
              <w:rPr>
                <w:rFonts w:ascii="Times New Roman" w:hAnsi="Times New Roman" w:cs="Times New Roman"/>
                <w:sz w:val="18"/>
                <w:szCs w:val="18"/>
              </w:rPr>
            </w:pPr>
            <w:r>
              <w:rPr>
                <w:rFonts w:ascii="Times New Roman" w:hAnsi="Times New Roman" w:cs="Times New Roman"/>
                <w:sz w:val="18"/>
                <w:szCs w:val="18"/>
              </w:rPr>
              <w:t>混凝土强度等级</w:t>
            </w:r>
          </w:p>
        </w:tc>
        <w:tc>
          <w:tcPr>
            <w:tcW w:w="654" w:type="pct"/>
          </w:tcPr>
          <w:p>
            <w:pPr>
              <w:spacing w:line="360" w:lineRule="exact"/>
              <w:jc w:val="center"/>
              <w:rPr>
                <w:rFonts w:ascii="Times New Roman" w:hAnsi="Times New Roman" w:cs="Times New Roman"/>
                <w:sz w:val="18"/>
                <w:szCs w:val="18"/>
              </w:rPr>
            </w:pPr>
            <w:r>
              <w:rPr>
                <w:rFonts w:hint="eastAsia" w:ascii="Times New Roman" w:hAnsi="Times New Roman" w:cs="Times New Roman"/>
                <w:sz w:val="18"/>
                <w:szCs w:val="18"/>
              </w:rPr>
              <w:t>≤</w:t>
            </w:r>
            <w:r>
              <w:rPr>
                <w:rFonts w:ascii="Times New Roman" w:hAnsi="Times New Roman" w:cs="Times New Roman"/>
                <w:sz w:val="18"/>
                <w:szCs w:val="18"/>
              </w:rPr>
              <w:t>C50</w:t>
            </w:r>
          </w:p>
        </w:tc>
        <w:tc>
          <w:tcPr>
            <w:tcW w:w="654" w:type="pct"/>
            <w:tcMar>
              <w:left w:w="0" w:type="dxa"/>
              <w:right w:w="0" w:type="dxa"/>
            </w:tcMar>
          </w:tcPr>
          <w:p>
            <w:pPr>
              <w:spacing w:line="360" w:lineRule="exact"/>
              <w:jc w:val="center"/>
              <w:rPr>
                <w:rFonts w:ascii="Times New Roman" w:hAnsi="Times New Roman" w:cs="Times New Roman"/>
                <w:sz w:val="18"/>
                <w:szCs w:val="18"/>
              </w:rPr>
            </w:pPr>
            <w:r>
              <w:rPr>
                <w:rFonts w:ascii="Times New Roman" w:hAnsi="Times New Roman" w:cs="Times New Roman"/>
                <w:sz w:val="18"/>
                <w:szCs w:val="18"/>
              </w:rPr>
              <w:t>C55</w:t>
            </w:r>
          </w:p>
        </w:tc>
        <w:tc>
          <w:tcPr>
            <w:tcW w:w="736" w:type="pct"/>
          </w:tcPr>
          <w:p>
            <w:pPr>
              <w:spacing w:line="360" w:lineRule="exact"/>
              <w:jc w:val="center"/>
              <w:rPr>
                <w:rFonts w:ascii="Times New Roman" w:hAnsi="Times New Roman" w:cs="Times New Roman"/>
                <w:sz w:val="18"/>
                <w:szCs w:val="18"/>
              </w:rPr>
            </w:pPr>
            <w:r>
              <w:rPr>
                <w:rFonts w:ascii="Times New Roman" w:hAnsi="Times New Roman" w:cs="Times New Roman"/>
                <w:sz w:val="18"/>
                <w:szCs w:val="18"/>
              </w:rPr>
              <w:t>C60</w:t>
            </w:r>
          </w:p>
        </w:tc>
        <w:tc>
          <w:tcPr>
            <w:tcW w:w="536" w:type="pct"/>
          </w:tcPr>
          <w:p>
            <w:pPr>
              <w:spacing w:line="360" w:lineRule="exact"/>
              <w:jc w:val="center"/>
              <w:rPr>
                <w:rFonts w:ascii="Times New Roman" w:hAnsi="Times New Roman" w:cs="Times New Roman"/>
                <w:sz w:val="18"/>
                <w:szCs w:val="18"/>
              </w:rPr>
            </w:pPr>
            <w:r>
              <w:rPr>
                <w:rFonts w:ascii="Times New Roman" w:hAnsi="Times New Roman" w:cs="Times New Roman"/>
                <w:sz w:val="18"/>
                <w:szCs w:val="18"/>
              </w:rPr>
              <w:t>C65</w:t>
            </w:r>
          </w:p>
        </w:tc>
        <w:tc>
          <w:tcPr>
            <w:tcW w:w="536" w:type="pct"/>
          </w:tcPr>
          <w:p>
            <w:pPr>
              <w:spacing w:line="360" w:lineRule="exact"/>
              <w:jc w:val="center"/>
              <w:rPr>
                <w:rFonts w:ascii="Times New Roman" w:hAnsi="Times New Roman" w:cs="Times New Roman"/>
                <w:sz w:val="18"/>
                <w:szCs w:val="18"/>
              </w:rPr>
            </w:pPr>
            <w:r>
              <w:rPr>
                <w:rFonts w:ascii="Times New Roman" w:hAnsi="Times New Roman" w:cs="Times New Roman"/>
                <w:sz w:val="18"/>
                <w:szCs w:val="18"/>
              </w:rPr>
              <w:t>C70</w:t>
            </w:r>
          </w:p>
        </w:tc>
        <w:tc>
          <w:tcPr>
            <w:tcW w:w="536" w:type="pct"/>
          </w:tcPr>
          <w:p>
            <w:pPr>
              <w:spacing w:line="360" w:lineRule="exact"/>
              <w:jc w:val="center"/>
              <w:rPr>
                <w:rFonts w:ascii="Times New Roman" w:hAnsi="Times New Roman" w:cs="Times New Roman"/>
                <w:sz w:val="18"/>
                <w:szCs w:val="18"/>
              </w:rPr>
            </w:pPr>
            <w:r>
              <w:rPr>
                <w:rFonts w:ascii="Times New Roman" w:hAnsi="Times New Roman" w:cs="Times New Roman"/>
                <w:sz w:val="18"/>
                <w:szCs w:val="18"/>
              </w:rPr>
              <w:t>C75</w:t>
            </w:r>
          </w:p>
        </w:tc>
        <w:tc>
          <w:tcPr>
            <w:tcW w:w="534" w:type="pct"/>
          </w:tcPr>
          <w:p>
            <w:pPr>
              <w:spacing w:line="360" w:lineRule="exact"/>
              <w:jc w:val="center"/>
              <w:rPr>
                <w:rFonts w:ascii="Times New Roman" w:hAnsi="Times New Roman" w:cs="Times New Roman"/>
                <w:sz w:val="18"/>
                <w:szCs w:val="18"/>
              </w:rPr>
            </w:pPr>
            <w:r>
              <w:rPr>
                <w:rFonts w:ascii="Times New Roman" w:hAnsi="Times New Roman" w:cs="Times New Roman"/>
                <w:sz w:val="18"/>
                <w:szCs w:val="18"/>
              </w:rPr>
              <w:t>C75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14" w:type="pct"/>
            <w:tcMar>
              <w:left w:w="0" w:type="dxa"/>
              <w:right w:w="0" w:type="dxa"/>
            </w:tcMar>
          </w:tcPr>
          <w:p>
            <w:pPr>
              <w:spacing w:line="360" w:lineRule="exact"/>
              <w:jc w:val="center"/>
              <w:rPr>
                <w:rFonts w:ascii="Times New Roman" w:hAnsi="Times New Roman" w:cs="Times New Roman"/>
                <w:sz w:val="18"/>
                <w:szCs w:val="18"/>
              </w:rPr>
            </w:pPr>
            <w:r>
              <w:rPr>
                <w:rFonts w:ascii="Times New Roman" w:hAnsi="Times New Roman" w:cs="Times New Roman"/>
                <w:sz w:val="18"/>
                <w:szCs w:val="18"/>
              </w:rPr>
              <w:t>界限受压区高度</w:t>
            </w:r>
          </w:p>
        </w:tc>
        <w:tc>
          <w:tcPr>
            <w:tcW w:w="654" w:type="pct"/>
          </w:tcPr>
          <w:p>
            <w:pPr>
              <w:spacing w:line="360" w:lineRule="exact"/>
              <w:jc w:val="center"/>
              <w:rPr>
                <w:rFonts w:ascii="Times New Roman" w:hAnsi="Times New Roman" w:cs="Times New Roman"/>
                <w:sz w:val="18"/>
                <w:szCs w:val="18"/>
              </w:rPr>
            </w:pPr>
            <w:r>
              <w:rPr>
                <w:rFonts w:ascii="Times New Roman" w:hAnsi="Times New Roman" w:cs="Times New Roman"/>
                <w:sz w:val="18"/>
                <w:szCs w:val="18"/>
              </w:rPr>
              <w:t xml:space="preserve">0.438 </w:t>
            </w:r>
          </w:p>
        </w:tc>
        <w:tc>
          <w:tcPr>
            <w:tcW w:w="654" w:type="pct"/>
          </w:tcPr>
          <w:p>
            <w:pPr>
              <w:spacing w:line="360" w:lineRule="exact"/>
              <w:jc w:val="center"/>
              <w:rPr>
                <w:rFonts w:ascii="Times New Roman" w:hAnsi="Times New Roman" w:cs="Times New Roman"/>
                <w:sz w:val="18"/>
                <w:szCs w:val="18"/>
              </w:rPr>
            </w:pPr>
            <w:r>
              <w:rPr>
                <w:rFonts w:ascii="Times New Roman" w:hAnsi="Times New Roman" w:cs="Times New Roman"/>
                <w:sz w:val="18"/>
                <w:szCs w:val="18"/>
              </w:rPr>
              <w:t xml:space="preserve">0.430 </w:t>
            </w:r>
          </w:p>
        </w:tc>
        <w:tc>
          <w:tcPr>
            <w:tcW w:w="736" w:type="pct"/>
          </w:tcPr>
          <w:p>
            <w:pPr>
              <w:spacing w:line="360" w:lineRule="exact"/>
              <w:jc w:val="center"/>
              <w:rPr>
                <w:rFonts w:ascii="Times New Roman" w:hAnsi="Times New Roman" w:cs="Times New Roman"/>
                <w:sz w:val="18"/>
                <w:szCs w:val="18"/>
              </w:rPr>
            </w:pPr>
            <w:r>
              <w:rPr>
                <w:rFonts w:ascii="Times New Roman" w:hAnsi="Times New Roman" w:cs="Times New Roman"/>
                <w:sz w:val="18"/>
                <w:szCs w:val="18"/>
              </w:rPr>
              <w:t xml:space="preserve">0.421 </w:t>
            </w:r>
          </w:p>
        </w:tc>
        <w:tc>
          <w:tcPr>
            <w:tcW w:w="536" w:type="pct"/>
          </w:tcPr>
          <w:p>
            <w:pPr>
              <w:spacing w:line="360" w:lineRule="exact"/>
              <w:jc w:val="center"/>
              <w:rPr>
                <w:rFonts w:ascii="Times New Roman" w:hAnsi="Times New Roman" w:cs="Times New Roman"/>
                <w:sz w:val="18"/>
                <w:szCs w:val="18"/>
              </w:rPr>
            </w:pPr>
            <w:r>
              <w:rPr>
                <w:rFonts w:ascii="Times New Roman" w:hAnsi="Times New Roman" w:cs="Times New Roman"/>
                <w:sz w:val="18"/>
                <w:szCs w:val="18"/>
              </w:rPr>
              <w:t xml:space="preserve">0.413 </w:t>
            </w:r>
          </w:p>
        </w:tc>
        <w:tc>
          <w:tcPr>
            <w:tcW w:w="536" w:type="pct"/>
          </w:tcPr>
          <w:p>
            <w:pPr>
              <w:spacing w:line="360" w:lineRule="exact"/>
              <w:jc w:val="center"/>
              <w:rPr>
                <w:rFonts w:ascii="Times New Roman" w:hAnsi="Times New Roman" w:cs="Times New Roman"/>
                <w:sz w:val="18"/>
                <w:szCs w:val="18"/>
              </w:rPr>
            </w:pPr>
            <w:r>
              <w:rPr>
                <w:rFonts w:ascii="Times New Roman" w:hAnsi="Times New Roman" w:cs="Times New Roman"/>
                <w:sz w:val="18"/>
                <w:szCs w:val="18"/>
              </w:rPr>
              <w:t xml:space="preserve">0.404 </w:t>
            </w:r>
          </w:p>
        </w:tc>
        <w:tc>
          <w:tcPr>
            <w:tcW w:w="536" w:type="pct"/>
          </w:tcPr>
          <w:p>
            <w:pPr>
              <w:spacing w:line="360" w:lineRule="exact"/>
              <w:jc w:val="center"/>
              <w:rPr>
                <w:rFonts w:ascii="Times New Roman" w:hAnsi="Times New Roman" w:cs="Times New Roman"/>
                <w:sz w:val="18"/>
                <w:szCs w:val="18"/>
              </w:rPr>
            </w:pPr>
            <w:r>
              <w:rPr>
                <w:rFonts w:ascii="Times New Roman" w:hAnsi="Times New Roman" w:cs="Times New Roman"/>
                <w:sz w:val="18"/>
                <w:szCs w:val="18"/>
              </w:rPr>
              <w:t xml:space="preserve">0.396 </w:t>
            </w:r>
          </w:p>
        </w:tc>
        <w:tc>
          <w:tcPr>
            <w:tcW w:w="534" w:type="pct"/>
          </w:tcPr>
          <w:p>
            <w:pPr>
              <w:spacing w:line="360" w:lineRule="exact"/>
              <w:jc w:val="center"/>
              <w:rPr>
                <w:rFonts w:ascii="Times New Roman" w:hAnsi="Times New Roman" w:cs="Times New Roman"/>
                <w:sz w:val="18"/>
                <w:szCs w:val="18"/>
              </w:rPr>
            </w:pPr>
            <w:r>
              <w:rPr>
                <w:rFonts w:ascii="Times New Roman" w:hAnsi="Times New Roman" w:cs="Times New Roman"/>
                <w:sz w:val="18"/>
                <w:szCs w:val="18"/>
              </w:rPr>
              <w:t xml:space="preserve">0.388 </w:t>
            </w:r>
          </w:p>
        </w:tc>
      </w:tr>
    </w:tbl>
    <w:p>
      <w:pPr>
        <w:spacing w:line="360" w:lineRule="exact"/>
        <w:ind w:left="471" w:leftChars="147" w:hanging="173" w:hangingChars="100"/>
        <w:rPr>
          <w:rFonts w:ascii="Times New Roman" w:hAnsi="Times New Roman" w:eastAsia="宋体" w:cs="Times New Roman"/>
          <w:sz w:val="18"/>
          <w:szCs w:val="18"/>
        </w:rPr>
      </w:pPr>
      <w:r>
        <w:rPr>
          <w:rFonts w:ascii="Times New Roman" w:hAnsi="Times New Roman" w:eastAsia="宋体" w:cs="Times New Roman"/>
          <w:sz w:val="18"/>
          <w:szCs w:val="18"/>
        </w:rPr>
        <w:t xml:space="preserve">注：1. </w:t>
      </w:r>
      <m:oMath>
        <m:sSub>
          <m:sSubPr>
            <m:ctrlPr>
              <w:rPr>
                <w:rFonts w:ascii="Cambria Math" w:hAnsi="Cambria Math" w:eastAsia="宋体" w:cs="Times New Roman"/>
                <w:sz w:val="18"/>
                <w:szCs w:val="18"/>
              </w:rPr>
            </m:ctrlPr>
          </m:sSubPr>
          <m:e>
            <m:r>
              <m:rPr>
                <m:nor/>
                <m:sty m:val="p"/>
              </m:rPr>
              <w:rPr>
                <w:rFonts w:ascii="Times New Roman" w:hAnsi="Times New Roman" w:eastAsia="宋体" w:cs="Times New Roman"/>
                <w:sz w:val="18"/>
                <w:szCs w:val="18"/>
              </w:rPr>
              <m:t>ξ</m:t>
            </m:r>
            <m:ctrlPr>
              <w:rPr>
                <w:rFonts w:ascii="Cambria Math" w:hAnsi="Cambria Math" w:eastAsia="宋体" w:cs="Times New Roman"/>
                <w:sz w:val="18"/>
                <w:szCs w:val="18"/>
              </w:rPr>
            </m:ctrlPr>
          </m:e>
          <m:sub>
            <m:r>
              <m:rPr>
                <m:nor/>
                <m:sty m:val="p"/>
              </m:rPr>
              <w:rPr>
                <w:rFonts w:ascii="Times New Roman" w:hAnsi="Times New Roman" w:eastAsia="宋体" w:cs="Times New Roman"/>
                <w:sz w:val="18"/>
                <w:szCs w:val="18"/>
              </w:rPr>
              <m:t>b</m:t>
            </m:r>
            <m:ctrlPr>
              <w:rPr>
                <w:rFonts w:ascii="Cambria Math" w:hAnsi="Cambria Math" w:eastAsia="宋体" w:cs="Times New Roman"/>
                <w:sz w:val="18"/>
                <w:szCs w:val="18"/>
              </w:rPr>
            </m:ctrlPr>
          </m:sub>
        </m:sSub>
        <m:r>
          <m:rPr>
            <m:nor/>
            <m:sty m:val="p"/>
          </m:rPr>
          <w:rPr>
            <w:rFonts w:ascii="Times New Roman" w:hAnsi="Times New Roman" w:eastAsia="宋体" w:cs="Times New Roman"/>
            <w:sz w:val="18"/>
            <w:szCs w:val="18"/>
          </w:rPr>
          <m:t>=</m:t>
        </m:r>
        <m:f>
          <m:fPr>
            <m:type m:val="lin"/>
            <m:ctrlPr>
              <w:rPr>
                <w:rFonts w:ascii="Cambria Math" w:hAnsi="Cambria Math" w:eastAsia="宋体" w:cs="Times New Roman"/>
                <w:sz w:val="18"/>
                <w:szCs w:val="18"/>
              </w:rPr>
            </m:ctrlPr>
          </m:fPr>
          <m:num>
            <m:sSub>
              <m:sSubPr>
                <m:ctrlPr>
                  <w:rPr>
                    <w:rFonts w:ascii="Cambria Math" w:hAnsi="Cambria Math" w:eastAsia="宋体" w:cs="Times New Roman"/>
                    <w:sz w:val="18"/>
                    <w:szCs w:val="18"/>
                  </w:rPr>
                </m:ctrlPr>
              </m:sSubPr>
              <m:e>
                <m:r>
                  <m:rPr/>
                  <w:rPr>
                    <w:rFonts w:hint="eastAsia" w:ascii="Cambria Math" w:hAnsi="Cambria Math" w:eastAsia="宋体" w:cs="Times New Roman"/>
                    <w:sz w:val="18"/>
                    <w:szCs w:val="18"/>
                  </w:rPr>
                  <m:t>x</m:t>
                </m:r>
                <m:ctrlPr>
                  <w:rPr>
                    <w:rFonts w:ascii="Cambria Math" w:hAnsi="Cambria Math" w:eastAsia="宋体" w:cs="Times New Roman"/>
                    <w:sz w:val="18"/>
                    <w:szCs w:val="18"/>
                  </w:rPr>
                </m:ctrlPr>
              </m:e>
              <m:sub>
                <m:r>
                  <m:rPr>
                    <m:nor/>
                    <m:sty m:val="p"/>
                  </m:rPr>
                  <w:rPr>
                    <w:rFonts w:ascii="Times New Roman" w:hAnsi="Times New Roman" w:eastAsia="宋体" w:cs="Times New Roman"/>
                    <w:sz w:val="18"/>
                    <w:szCs w:val="18"/>
                  </w:rPr>
                  <m:t>b</m:t>
                </m:r>
                <m:ctrlPr>
                  <w:rPr>
                    <w:rFonts w:ascii="Cambria Math" w:hAnsi="Cambria Math" w:eastAsia="宋体" w:cs="Times New Roman"/>
                    <w:sz w:val="18"/>
                    <w:szCs w:val="18"/>
                  </w:rPr>
                </m:ctrlPr>
              </m:sub>
            </m:sSub>
            <m:ctrlPr>
              <w:rPr>
                <w:rFonts w:ascii="Cambria Math" w:hAnsi="Cambria Math" w:eastAsia="宋体" w:cs="Times New Roman"/>
                <w:sz w:val="18"/>
                <w:szCs w:val="18"/>
              </w:rPr>
            </m:ctrlPr>
          </m:num>
          <m:den>
            <m:sSub>
              <m:sSubPr>
                <m:ctrlPr>
                  <w:rPr>
                    <w:rFonts w:ascii="Cambria Math" w:hAnsi="Cambria Math" w:eastAsia="宋体" w:cs="Times New Roman"/>
                    <w:sz w:val="18"/>
                    <w:szCs w:val="18"/>
                  </w:rPr>
                </m:ctrlPr>
              </m:sSubPr>
              <m:e>
                <m:r>
                  <m:rPr>
                    <m:nor/>
                    <m:sty m:val="p"/>
                  </m:rPr>
                  <w:rPr>
                    <w:rFonts w:ascii="Times New Roman" w:hAnsi="Times New Roman" w:eastAsia="宋体" w:cs="Times New Roman"/>
                    <w:sz w:val="18"/>
                    <w:szCs w:val="18"/>
                  </w:rPr>
                  <m:t>h</m:t>
                </m:r>
                <m:ctrlPr>
                  <w:rPr>
                    <w:rFonts w:ascii="Cambria Math" w:hAnsi="Cambria Math" w:eastAsia="宋体" w:cs="Times New Roman"/>
                    <w:sz w:val="18"/>
                    <w:szCs w:val="18"/>
                  </w:rPr>
                </m:ctrlPr>
              </m:e>
              <m:sub>
                <m:r>
                  <m:rPr>
                    <m:nor/>
                    <m:sty m:val="p"/>
                  </m:rPr>
                  <w:rPr>
                    <w:rFonts w:ascii="Times New Roman" w:hAnsi="Times New Roman" w:eastAsia="宋体" w:cs="Times New Roman"/>
                    <w:sz w:val="18"/>
                    <w:szCs w:val="18"/>
                  </w:rPr>
                  <m:t>0</m:t>
                </m:r>
                <m:ctrlPr>
                  <w:rPr>
                    <w:rFonts w:ascii="Cambria Math" w:hAnsi="Cambria Math" w:eastAsia="宋体" w:cs="Times New Roman"/>
                    <w:sz w:val="18"/>
                    <w:szCs w:val="18"/>
                  </w:rPr>
                </m:ctrlPr>
              </m:sub>
            </m:sSub>
            <m:ctrlPr>
              <w:rPr>
                <w:rFonts w:ascii="Cambria Math" w:hAnsi="Cambria Math" w:eastAsia="宋体" w:cs="Times New Roman"/>
                <w:sz w:val="18"/>
                <w:szCs w:val="18"/>
              </w:rPr>
            </m:ctrlPr>
          </m:den>
        </m:f>
      </m:oMath>
      <w:r>
        <w:rPr>
          <w:rFonts w:hint="eastAsia" w:ascii="Times New Roman" w:hAnsi="Times New Roman" w:eastAsia="宋体" w:cs="Times New Roman"/>
          <w:sz w:val="18"/>
          <w:szCs w:val="18"/>
        </w:rPr>
        <w:t>，</w:t>
      </w:r>
      <m:oMath>
        <m:sSub>
          <m:sSubPr>
            <m:ctrlPr>
              <w:rPr>
                <w:rFonts w:ascii="Cambria Math" w:hAnsi="Cambria Math" w:eastAsia="宋体" w:cs="Times New Roman"/>
                <w:sz w:val="18"/>
                <w:szCs w:val="18"/>
              </w:rPr>
            </m:ctrlPr>
          </m:sSubPr>
          <m:e>
            <m:r>
              <m:rPr/>
              <w:rPr>
                <w:rFonts w:hint="eastAsia" w:ascii="Cambria Math" w:hAnsi="Cambria Math" w:eastAsia="宋体" w:cs="Times New Roman"/>
                <w:sz w:val="18"/>
                <w:szCs w:val="18"/>
              </w:rPr>
              <m:t>x</m:t>
            </m:r>
            <m:ctrlPr>
              <w:rPr>
                <w:rFonts w:ascii="Cambria Math" w:hAnsi="Cambria Math" w:eastAsia="宋体" w:cs="Times New Roman"/>
                <w:sz w:val="18"/>
                <w:szCs w:val="18"/>
              </w:rPr>
            </m:ctrlPr>
          </m:e>
          <m:sub>
            <m:r>
              <m:rPr>
                <m:nor/>
                <m:sty m:val="p"/>
              </m:rPr>
              <w:rPr>
                <w:rFonts w:ascii="Times New Roman" w:hAnsi="Times New Roman" w:eastAsia="宋体" w:cs="Times New Roman"/>
                <w:sz w:val="18"/>
                <w:szCs w:val="18"/>
              </w:rPr>
              <m:t>b</m:t>
            </m:r>
            <m:ctrlPr>
              <w:rPr>
                <w:rFonts w:ascii="Cambria Math" w:hAnsi="Cambria Math" w:eastAsia="宋体" w:cs="Times New Roman"/>
                <w:sz w:val="18"/>
                <w:szCs w:val="18"/>
              </w:rPr>
            </m:ctrlPr>
          </m:sub>
        </m:sSub>
      </m:oMath>
      <w:r>
        <w:rPr>
          <w:rFonts w:ascii="Times New Roman" w:hAnsi="Times New Roman" w:eastAsia="宋体" w:cs="Times New Roman"/>
          <w:sz w:val="18"/>
          <w:szCs w:val="18"/>
        </w:rPr>
        <w:t>为界限受压区高度。</w:t>
      </w:r>
    </w:p>
    <w:p>
      <w:pPr>
        <w:spacing w:line="360" w:lineRule="exact"/>
        <w:ind w:left="471" w:leftChars="147" w:hanging="173" w:hangingChars="100"/>
        <w:rPr>
          <w:rFonts w:ascii="Times New Roman" w:hAnsi="Times New Roman" w:cs="Times New Roman"/>
          <w:sz w:val="18"/>
          <w:szCs w:val="18"/>
        </w:rPr>
      </w:pPr>
      <w:r>
        <w:rPr>
          <w:rFonts w:ascii="Times New Roman" w:hAnsi="Times New Roman" w:eastAsia="宋体" w:cs="Times New Roman"/>
          <w:sz w:val="18"/>
          <w:szCs w:val="18"/>
        </w:rPr>
        <w:t>2.当截面受拉区内配置不同种类的钢筋时，受弯构件的相对界限受压区高度应分别计算，并取其较小值。</w:t>
      </w:r>
    </w:p>
    <w:p>
      <w:pPr>
        <w:spacing w:line="360" w:lineRule="exact"/>
        <w:rPr>
          <w:rFonts w:ascii="楷体" w:hAnsi="楷体" w:eastAsia="楷体" w:cs="楷体"/>
          <w:szCs w:val="21"/>
        </w:rPr>
      </w:pPr>
      <w:r>
        <w:rPr>
          <w:rFonts w:hint="eastAsia" w:ascii="Times New Roman" w:hAnsi="Times New Roman" w:cs="Times New Roman"/>
          <w:b/>
          <w:bCs/>
          <w:szCs w:val="21"/>
        </w:rPr>
        <w:t>5.0.4</w:t>
      </w:r>
      <w:r>
        <w:rPr>
          <w:rFonts w:hint="eastAsia" w:ascii="Times New Roman" w:hAnsi="Times New Roman" w:cs="Times New Roman"/>
          <w:szCs w:val="21"/>
        </w:rPr>
        <w:t>【条文说明】本条给出了配置T63/E/G钢筋的混凝土受弯构件正截面相对界限受压区高度的取值。</w:t>
      </w:r>
    </w:p>
    <w:p>
      <w:pPr>
        <w:spacing w:line="360" w:lineRule="exact"/>
        <w:rPr>
          <w:rFonts w:ascii="Times New Roman" w:hAnsi="Times New Roman" w:cs="Times New Roman"/>
          <w:szCs w:val="21"/>
        </w:rPr>
      </w:pPr>
      <w:r>
        <w:rPr>
          <w:rFonts w:ascii="Times New Roman" w:hAnsi="Times New Roman" w:eastAsia="方正黑体简体" w:cs="Times New Roman"/>
          <w:b/>
          <w:bCs/>
          <w:szCs w:val="21"/>
        </w:rPr>
        <w:t>5.0.5</w:t>
      </w:r>
      <w:r>
        <w:rPr>
          <w:rFonts w:ascii="Times New Roman" w:hAnsi="Times New Roman" w:eastAsia="方正黑体简体" w:cs="Times New Roman"/>
          <w:szCs w:val="21"/>
        </w:rPr>
        <w:t xml:space="preserve">  </w:t>
      </w:r>
      <w:r>
        <w:rPr>
          <w:rFonts w:ascii="Times New Roman" w:hAnsi="Times New Roman" w:cs="Times New Roman"/>
          <w:szCs w:val="21"/>
        </w:rPr>
        <w:t>在矩形、T形、倒T形和I形截面的钢筋混凝土受拉、受弯和偏心受压构件及预应力混凝土轴心受拉和受弯构件中，按荷载标准组合或准永久组合并考虑长期作用影响的最大裂缝宽度可按公式5.0.5计算：</w:t>
      </w:r>
    </w:p>
    <w:p>
      <w:pPr>
        <w:spacing w:before="312" w:beforeLines="100" w:after="312" w:afterLines="100" w:line="360" w:lineRule="exact"/>
        <w:jc w:val="right"/>
        <w:rPr>
          <w:rFonts w:ascii="Times New Roman" w:hAnsi="Times New Roman" w:cs="Times New Roman"/>
          <w:iCs/>
        </w:rPr>
      </w:pPr>
      <m:oMath>
        <m:sSub>
          <m:sSubPr>
            <m:ctrlPr>
              <w:rPr>
                <w:rFonts w:ascii="Cambria Math" w:hAnsi="Cambria Math" w:cs="Times New Roman"/>
                <w:iCs/>
                <w:szCs w:val="21"/>
              </w:rPr>
            </m:ctrlPr>
          </m:sSubPr>
          <m:e>
            <m:r>
              <m:rPr>
                <m:nor/>
              </m:rPr>
              <w:rPr>
                <w:rFonts w:ascii="Times New Roman" w:hAnsi="Times New Roman" w:cs="Times New Roman"/>
                <w:i/>
                <w:szCs w:val="21"/>
              </w:rPr>
              <m:t>ω</m:t>
            </m:r>
            <m:ctrlPr>
              <w:rPr>
                <w:rFonts w:ascii="Cambria Math" w:hAnsi="Cambria Math" w:cs="Times New Roman"/>
                <w:iCs/>
                <w:szCs w:val="21"/>
              </w:rPr>
            </m:ctrlPr>
          </m:e>
          <m:sub>
            <m:r>
              <m:rPr>
                <m:nor/>
                <m:sty m:val="p"/>
              </m:rPr>
              <w:rPr>
                <w:rFonts w:ascii="Times New Roman" w:hAnsi="Times New Roman" w:cs="Times New Roman"/>
                <w:iCs/>
                <w:szCs w:val="21"/>
              </w:rPr>
              <m:t>max</m:t>
            </m:r>
            <m:ctrlPr>
              <w:rPr>
                <w:rFonts w:ascii="Cambria Math" w:hAnsi="Cambria Math" w:cs="Times New Roman"/>
                <w:iCs/>
                <w:szCs w:val="21"/>
              </w:rPr>
            </m:ctrlPr>
          </m:sub>
        </m:sSub>
        <m:r>
          <m:rPr>
            <m:nor/>
            <m:sty m:val="p"/>
          </m:rPr>
          <w:rPr>
            <w:rFonts w:ascii="Times New Roman" w:hAnsi="Times New Roman" w:cs="Times New Roman"/>
            <w:iCs/>
            <w:szCs w:val="21"/>
          </w:rPr>
          <m:t>=</m:t>
        </m:r>
        <m:sSub>
          <m:sSubPr>
            <m:ctrlPr>
              <w:rPr>
                <w:rFonts w:ascii="Cambria Math" w:hAnsi="Cambria Math" w:cs="Times New Roman"/>
                <w:iCs/>
                <w:szCs w:val="21"/>
              </w:rPr>
            </m:ctrlPr>
          </m:sSubPr>
          <m:e>
            <m:r>
              <m:rPr>
                <m:nor/>
              </m:rPr>
              <w:rPr>
                <w:rFonts w:ascii="Times New Roman" w:hAnsi="Times New Roman" w:cs="Times New Roman"/>
                <w:i/>
                <w:szCs w:val="21"/>
              </w:rPr>
              <m:t>α</m:t>
            </m:r>
            <m:ctrlPr>
              <w:rPr>
                <w:rFonts w:ascii="Cambria Math" w:hAnsi="Cambria Math" w:cs="Times New Roman"/>
                <w:iCs/>
                <w:szCs w:val="21"/>
              </w:rPr>
            </m:ctrlPr>
          </m:e>
          <m:sub>
            <m:r>
              <m:rPr>
                <m:nor/>
                <m:sty m:val="p"/>
              </m:rPr>
              <w:rPr>
                <w:rFonts w:ascii="Times New Roman" w:hAnsi="Times New Roman" w:cs="Times New Roman"/>
                <w:iCs/>
                <w:szCs w:val="21"/>
              </w:rPr>
              <m:t>cr</m:t>
            </m:r>
            <m:ctrlPr>
              <w:rPr>
                <w:rFonts w:ascii="Cambria Math" w:hAnsi="Cambria Math" w:cs="Times New Roman"/>
                <w:iCs/>
                <w:szCs w:val="21"/>
              </w:rPr>
            </m:ctrlPr>
          </m:sub>
        </m:sSub>
        <m:r>
          <m:rPr/>
          <w:rPr>
            <w:rFonts w:ascii="Cambria Math" w:hAnsi="Cambria Math" w:cs="Times New Roman"/>
            <w:szCs w:val="21"/>
          </w:rPr>
          <m:t>ψ</m:t>
        </m:r>
        <m:f>
          <m:fPr>
            <m:ctrlPr>
              <w:rPr>
                <w:rFonts w:ascii="Cambria Math" w:hAnsi="Cambria Math" w:cs="Times New Roman"/>
                <w:iCs/>
                <w:szCs w:val="21"/>
              </w:rPr>
            </m:ctrlPr>
          </m:fPr>
          <m:num>
            <m:sSub>
              <m:sSubPr>
                <m:ctrlPr>
                  <w:rPr>
                    <w:rFonts w:ascii="Cambria Math" w:hAnsi="Cambria Math" w:cs="Times New Roman"/>
                    <w:iCs/>
                    <w:szCs w:val="21"/>
                  </w:rPr>
                </m:ctrlPr>
              </m:sSubPr>
              <m:e>
                <m:r>
                  <m:rPr>
                    <m:nor/>
                  </m:rPr>
                  <w:rPr>
                    <w:rFonts w:ascii="Times New Roman" w:hAnsi="Times New Roman" w:cs="Times New Roman"/>
                    <w:i/>
                    <w:szCs w:val="21"/>
                  </w:rPr>
                  <m:t>σ</m:t>
                </m:r>
                <m:ctrlPr>
                  <w:rPr>
                    <w:rFonts w:ascii="Cambria Math" w:hAnsi="Cambria Math" w:cs="Times New Roman"/>
                    <w:iCs/>
                    <w:szCs w:val="21"/>
                  </w:rPr>
                </m:ctrlPr>
              </m:e>
              <m:sub>
                <m:r>
                  <m:rPr>
                    <m:nor/>
                    <m:sty m:val="p"/>
                  </m:rPr>
                  <w:rPr>
                    <w:rFonts w:ascii="Times New Roman" w:hAnsi="Times New Roman" w:cs="Times New Roman"/>
                    <w:iCs/>
                    <w:szCs w:val="21"/>
                  </w:rPr>
                  <m:t>s</m:t>
                </m:r>
                <m:ctrlPr>
                  <w:rPr>
                    <w:rFonts w:ascii="Cambria Math" w:hAnsi="Cambria Math" w:cs="Times New Roman"/>
                    <w:iCs/>
                    <w:szCs w:val="21"/>
                  </w:rPr>
                </m:ctrlPr>
              </m:sub>
            </m:sSub>
            <m:ctrlPr>
              <w:rPr>
                <w:rFonts w:ascii="Cambria Math" w:hAnsi="Cambria Math" w:cs="Times New Roman"/>
                <w:iCs/>
                <w:szCs w:val="21"/>
              </w:rPr>
            </m:ctrlPr>
          </m:num>
          <m:den>
            <m:sSub>
              <m:sSubPr>
                <m:ctrlPr>
                  <w:rPr>
                    <w:rFonts w:ascii="Cambria Math" w:hAnsi="Cambria Math" w:cs="Times New Roman"/>
                    <w:iCs/>
                    <w:szCs w:val="21"/>
                  </w:rPr>
                </m:ctrlPr>
              </m:sSubPr>
              <m:e>
                <m:r>
                  <m:rPr>
                    <m:nor/>
                  </m:rPr>
                  <w:rPr>
                    <w:rFonts w:ascii="Times New Roman" w:hAnsi="Times New Roman" w:cs="Times New Roman"/>
                    <w:i/>
                    <w:szCs w:val="21"/>
                  </w:rPr>
                  <m:t>E</m:t>
                </m:r>
                <m:ctrlPr>
                  <w:rPr>
                    <w:rFonts w:ascii="Cambria Math" w:hAnsi="Cambria Math" w:cs="Times New Roman"/>
                    <w:iCs/>
                    <w:szCs w:val="21"/>
                  </w:rPr>
                </m:ctrlPr>
              </m:e>
              <m:sub>
                <m:r>
                  <m:rPr>
                    <m:nor/>
                    <m:sty m:val="p"/>
                  </m:rPr>
                  <w:rPr>
                    <w:rFonts w:ascii="Times New Roman" w:hAnsi="Times New Roman" w:cs="Times New Roman"/>
                    <w:iCs/>
                    <w:szCs w:val="21"/>
                  </w:rPr>
                  <m:t>s</m:t>
                </m:r>
                <m:ctrlPr>
                  <w:rPr>
                    <w:rFonts w:ascii="Cambria Math" w:hAnsi="Cambria Math" w:cs="Times New Roman"/>
                    <w:iCs/>
                    <w:szCs w:val="21"/>
                  </w:rPr>
                </m:ctrlPr>
              </m:sub>
            </m:sSub>
            <m:ctrlPr>
              <w:rPr>
                <w:rFonts w:ascii="Cambria Math" w:hAnsi="Cambria Math" w:cs="Times New Roman"/>
                <w:iCs/>
                <w:szCs w:val="21"/>
              </w:rPr>
            </m:ctrlPr>
          </m:den>
        </m:f>
        <m:d>
          <m:dPr>
            <m:ctrlPr>
              <w:rPr>
                <w:rFonts w:ascii="Cambria Math" w:hAnsi="Cambria Math" w:cs="Times New Roman"/>
                <w:iCs/>
                <w:szCs w:val="21"/>
              </w:rPr>
            </m:ctrlPr>
          </m:dPr>
          <m:e>
            <m:r>
              <m:rPr>
                <m:nor/>
                <m:sty m:val="p"/>
              </m:rPr>
              <w:rPr>
                <w:rFonts w:ascii="Times New Roman" w:hAnsi="Times New Roman" w:cs="Times New Roman"/>
                <w:iCs/>
                <w:szCs w:val="21"/>
              </w:rPr>
              <m:t>1.9</m:t>
            </m:r>
            <m:sSub>
              <m:sSubPr>
                <m:ctrlPr>
                  <w:rPr>
                    <w:rFonts w:ascii="Cambria Math" w:hAnsi="Cambria Math" w:cs="Times New Roman"/>
                    <w:iCs/>
                    <w:szCs w:val="21"/>
                  </w:rPr>
                </m:ctrlPr>
              </m:sSubPr>
              <m:e>
                <m:r>
                  <m:rPr>
                    <m:nor/>
                  </m:rPr>
                  <w:rPr>
                    <w:rFonts w:ascii="Times New Roman" w:hAnsi="Times New Roman" w:cs="Times New Roman"/>
                    <w:i/>
                    <w:szCs w:val="21"/>
                  </w:rPr>
                  <m:t>c</m:t>
                </m:r>
                <m:ctrlPr>
                  <w:rPr>
                    <w:rFonts w:ascii="Cambria Math" w:hAnsi="Cambria Math" w:cs="Times New Roman"/>
                    <w:iCs/>
                    <w:szCs w:val="21"/>
                  </w:rPr>
                </m:ctrlPr>
              </m:e>
              <m:sub>
                <m:r>
                  <m:rPr>
                    <m:nor/>
                    <m:sty m:val="p"/>
                  </m:rPr>
                  <w:rPr>
                    <w:rFonts w:ascii="Times New Roman" w:hAnsi="Times New Roman" w:cs="Times New Roman"/>
                    <w:iCs/>
                    <w:szCs w:val="21"/>
                  </w:rPr>
                  <m:t>s</m:t>
                </m:r>
                <m:ctrlPr>
                  <w:rPr>
                    <w:rFonts w:ascii="Cambria Math" w:hAnsi="Cambria Math" w:cs="Times New Roman"/>
                    <w:iCs/>
                    <w:szCs w:val="21"/>
                  </w:rPr>
                </m:ctrlPr>
              </m:sub>
            </m:sSub>
            <m:r>
              <m:rPr>
                <m:nor/>
                <m:sty m:val="p"/>
              </m:rPr>
              <w:rPr>
                <w:rFonts w:ascii="Times New Roman" w:hAnsi="Times New Roman" w:cs="Times New Roman"/>
                <w:iCs/>
                <w:szCs w:val="21"/>
              </w:rPr>
              <m:t>+0.08</m:t>
            </m:r>
            <m:f>
              <m:fPr>
                <m:ctrlPr>
                  <w:rPr>
                    <w:rFonts w:ascii="Cambria Math" w:hAnsi="Cambria Math" w:cs="Times New Roman"/>
                    <w:iCs/>
                    <w:szCs w:val="21"/>
                  </w:rPr>
                </m:ctrlPr>
              </m:fPr>
              <m:num>
                <m:sSub>
                  <m:sSubPr>
                    <m:ctrlPr>
                      <w:rPr>
                        <w:rFonts w:ascii="Cambria Math" w:hAnsi="Cambria Math" w:cs="Times New Roman"/>
                        <w:iCs/>
                        <w:szCs w:val="21"/>
                      </w:rPr>
                    </m:ctrlPr>
                  </m:sSubPr>
                  <m:e>
                    <m:r>
                      <m:rPr>
                        <m:nor/>
                      </m:rPr>
                      <w:rPr>
                        <w:rFonts w:ascii="Times New Roman" w:hAnsi="Times New Roman" w:cs="Times New Roman"/>
                        <w:i/>
                        <w:iCs/>
                        <w:szCs w:val="21"/>
                      </w:rPr>
                      <m:t>f</m:t>
                    </m:r>
                    <m:ctrlPr>
                      <w:rPr>
                        <w:rFonts w:ascii="Cambria Math" w:hAnsi="Cambria Math" w:cs="Times New Roman"/>
                        <w:iCs/>
                        <w:szCs w:val="21"/>
                      </w:rPr>
                    </m:ctrlPr>
                  </m:e>
                  <m:sub>
                    <m:r>
                      <m:rPr>
                        <m:nor/>
                        <m:sty m:val="p"/>
                      </m:rPr>
                      <w:rPr>
                        <w:rFonts w:ascii="Times New Roman" w:hAnsi="Times New Roman" w:cs="Times New Roman"/>
                        <w:iCs/>
                        <w:szCs w:val="21"/>
                      </w:rPr>
                      <m:t>eq</m:t>
                    </m:r>
                    <m:ctrlPr>
                      <w:rPr>
                        <w:rFonts w:ascii="Cambria Math" w:hAnsi="Cambria Math" w:cs="Times New Roman"/>
                        <w:iCs/>
                        <w:szCs w:val="21"/>
                      </w:rPr>
                    </m:ctrlPr>
                  </m:sub>
                </m:sSub>
                <m:ctrlPr>
                  <w:rPr>
                    <w:rFonts w:ascii="Cambria Math" w:hAnsi="Cambria Math" w:cs="Times New Roman"/>
                    <w:iCs/>
                    <w:szCs w:val="21"/>
                  </w:rPr>
                </m:ctrlPr>
              </m:num>
              <m:den>
                <m:sSub>
                  <m:sSubPr>
                    <m:ctrlPr>
                      <w:rPr>
                        <w:rFonts w:ascii="Cambria Math" w:hAnsi="Cambria Math" w:cs="Times New Roman"/>
                        <w:iCs/>
                        <w:szCs w:val="21"/>
                      </w:rPr>
                    </m:ctrlPr>
                  </m:sSubPr>
                  <m:e>
                    <m:r>
                      <m:rPr>
                        <m:nor/>
                      </m:rPr>
                      <w:rPr>
                        <w:rFonts w:ascii="Times New Roman" w:hAnsi="Times New Roman" w:cs="Times New Roman"/>
                        <w:i/>
                        <w:szCs w:val="21"/>
                      </w:rPr>
                      <m:t>ρ</m:t>
                    </m:r>
                    <m:ctrlPr>
                      <w:rPr>
                        <w:rFonts w:ascii="Cambria Math" w:hAnsi="Cambria Math" w:cs="Times New Roman"/>
                        <w:iCs/>
                        <w:szCs w:val="21"/>
                      </w:rPr>
                    </m:ctrlPr>
                  </m:e>
                  <m:sub>
                    <m:r>
                      <m:rPr>
                        <m:nor/>
                        <m:sty m:val="p"/>
                      </m:rPr>
                      <w:rPr>
                        <w:rFonts w:ascii="Times New Roman" w:hAnsi="Times New Roman" w:cs="Times New Roman"/>
                        <w:iCs/>
                        <w:szCs w:val="21"/>
                      </w:rPr>
                      <m:t>te</m:t>
                    </m:r>
                    <m:ctrlPr>
                      <w:rPr>
                        <w:rFonts w:ascii="Cambria Math" w:hAnsi="Cambria Math" w:cs="Times New Roman"/>
                        <w:iCs/>
                        <w:szCs w:val="21"/>
                      </w:rPr>
                    </m:ctrlPr>
                  </m:sub>
                </m:sSub>
                <m:ctrlPr>
                  <w:rPr>
                    <w:rFonts w:ascii="Cambria Math" w:hAnsi="Cambria Math" w:cs="Times New Roman"/>
                    <w:iCs/>
                    <w:szCs w:val="21"/>
                  </w:rPr>
                </m:ctrlPr>
              </m:den>
            </m:f>
            <m:ctrlPr>
              <w:rPr>
                <w:rFonts w:ascii="Cambria Math" w:hAnsi="Cambria Math" w:cs="Times New Roman"/>
                <w:iCs/>
                <w:szCs w:val="21"/>
              </w:rPr>
            </m:ctrlPr>
          </m:e>
        </m:d>
      </m:oMath>
      <w:r>
        <w:rPr>
          <w:rFonts w:ascii="Times New Roman" w:hAnsi="Times New Roman" w:cs="Times New Roman"/>
          <w:iCs/>
        </w:rPr>
        <w:t xml:space="preserve">              (5.0.5-1)</w:t>
      </w:r>
    </w:p>
    <w:p>
      <w:pPr>
        <w:spacing w:after="312" w:afterLines="100" w:line="360" w:lineRule="exact"/>
        <w:jc w:val="right"/>
        <w:rPr>
          <w:rFonts w:ascii="Times New Roman" w:hAnsi="Times New Roman" w:cs="Times New Roman"/>
        </w:rPr>
      </w:pPr>
      <m:oMath>
        <m:r>
          <m:rPr>
            <m:nor/>
          </m:rPr>
          <w:rPr>
            <w:rFonts w:ascii="Times New Roman" w:hAnsi="Times New Roman" w:cs="Times New Roman"/>
            <w:i/>
            <w:szCs w:val="21"/>
          </w:rPr>
          <m:t>ψ</m:t>
        </m:r>
        <m:r>
          <m:rPr>
            <m:nor/>
            <m:sty m:val="p"/>
          </m:rPr>
          <w:rPr>
            <w:rFonts w:ascii="Times New Roman" w:hAnsi="Times New Roman" w:cs="Times New Roman"/>
            <w:szCs w:val="21"/>
          </w:rPr>
          <m:t>=1.1-0.65</m:t>
        </m:r>
        <m:f>
          <m:fPr>
            <m:ctrlPr>
              <w:rPr>
                <w:rFonts w:ascii="Cambria Math" w:hAnsi="Cambria Math" w:cs="Times New Roman"/>
                <w:i/>
                <w:szCs w:val="21"/>
              </w:rPr>
            </m:ctrlPr>
          </m:fPr>
          <m:num>
            <m:sSub>
              <m:sSubPr>
                <m:ctrlPr>
                  <w:rPr>
                    <w:rFonts w:ascii="Cambria Math" w:hAnsi="Cambria Math" w:cs="Times New Roman"/>
                    <w:i/>
                    <w:szCs w:val="21"/>
                  </w:rPr>
                </m:ctrlPr>
              </m:sSubPr>
              <m:e>
                <m:r>
                  <m:rPr>
                    <m:nor/>
                  </m:rPr>
                  <w:rPr>
                    <w:rFonts w:ascii="Times New Roman" w:hAnsi="Times New Roman" w:cs="Times New Roman"/>
                    <w:i/>
                    <w:iCs/>
                    <w:szCs w:val="21"/>
                  </w:rPr>
                  <m:t>f</m:t>
                </m:r>
                <m:ctrlPr>
                  <w:rPr>
                    <w:rFonts w:ascii="Cambria Math" w:hAnsi="Cambria Math" w:cs="Times New Roman"/>
                    <w:i/>
                    <w:szCs w:val="21"/>
                  </w:rPr>
                </m:ctrlPr>
              </m:e>
              <m:sub>
                <m:r>
                  <m:rPr>
                    <m:nor/>
                    <m:sty m:val="p"/>
                  </m:rPr>
                  <w:rPr>
                    <w:rFonts w:ascii="Times New Roman" w:hAnsi="Times New Roman" w:cs="Times New Roman"/>
                    <w:szCs w:val="21"/>
                  </w:rPr>
                  <m:t>tk</m:t>
                </m:r>
                <m:ctrlPr>
                  <w:rPr>
                    <w:rFonts w:ascii="Cambria Math" w:hAnsi="Cambria Math" w:cs="Times New Roman"/>
                    <w:i/>
                    <w:szCs w:val="21"/>
                  </w:rPr>
                </m:ctrlPr>
              </m:sub>
            </m:sSub>
            <m:ctrlPr>
              <w:rPr>
                <w:rFonts w:ascii="Cambria Math" w:hAnsi="Cambria Math" w:cs="Times New Roman"/>
                <w:i/>
                <w:szCs w:val="21"/>
              </w:rPr>
            </m:ctrlPr>
          </m:num>
          <m:den>
            <m:sSub>
              <m:sSubPr>
                <m:ctrlPr>
                  <w:rPr>
                    <w:rFonts w:ascii="Cambria Math" w:hAnsi="Cambria Math" w:cs="Times New Roman"/>
                    <w:i/>
                    <w:szCs w:val="21"/>
                  </w:rPr>
                </m:ctrlPr>
              </m:sSubPr>
              <m:e>
                <m:r>
                  <m:rPr>
                    <m:nor/>
                  </m:rPr>
                  <w:rPr>
                    <w:rFonts w:ascii="Times New Roman" w:hAnsi="Times New Roman" w:cs="Times New Roman"/>
                    <w:i/>
                    <w:iCs/>
                    <w:szCs w:val="21"/>
                  </w:rPr>
                  <m:t>ρ</m:t>
                </m:r>
                <m:ctrlPr>
                  <w:rPr>
                    <w:rFonts w:ascii="Cambria Math" w:hAnsi="Cambria Math" w:cs="Times New Roman"/>
                    <w:i/>
                    <w:szCs w:val="21"/>
                  </w:rPr>
                </m:ctrlPr>
              </m:e>
              <m:sub>
                <m:r>
                  <m:rPr>
                    <m:nor/>
                    <m:sty m:val="p"/>
                  </m:rPr>
                  <w:rPr>
                    <w:rFonts w:ascii="Times New Roman" w:hAnsi="Times New Roman" w:cs="Times New Roman"/>
                    <w:szCs w:val="21"/>
                  </w:rPr>
                  <m:t>te</m:t>
                </m:r>
                <m:ctrlPr>
                  <w:rPr>
                    <w:rFonts w:ascii="Cambria Math" w:hAnsi="Cambria Math" w:cs="Times New Roman"/>
                    <w:i/>
                    <w:szCs w:val="21"/>
                  </w:rPr>
                </m:ctrlPr>
              </m:sub>
            </m:sSub>
            <m:sSub>
              <m:sSubPr>
                <m:ctrlPr>
                  <w:rPr>
                    <w:rFonts w:ascii="Cambria Math" w:hAnsi="Cambria Math" w:cs="Times New Roman"/>
                    <w:i/>
                    <w:szCs w:val="21"/>
                  </w:rPr>
                </m:ctrlPr>
              </m:sSubPr>
              <m:e>
                <m:r>
                  <m:rPr>
                    <m:nor/>
                  </m:rPr>
                  <w:rPr>
                    <w:rFonts w:ascii="Times New Roman" w:hAnsi="Times New Roman" w:cs="Times New Roman"/>
                    <w:i/>
                    <w:iCs/>
                    <w:szCs w:val="21"/>
                  </w:rPr>
                  <m:t>σ</m:t>
                </m:r>
                <m:ctrlPr>
                  <w:rPr>
                    <w:rFonts w:ascii="Cambria Math" w:hAnsi="Cambria Math" w:cs="Times New Roman"/>
                    <w:i/>
                    <w:szCs w:val="21"/>
                  </w:rPr>
                </m:ctrlPr>
              </m:e>
              <m:sub>
                <m:r>
                  <m:rPr>
                    <m:nor/>
                    <m:sty m:val="p"/>
                  </m:rPr>
                  <w:rPr>
                    <w:rFonts w:ascii="Times New Roman" w:hAnsi="Times New Roman" w:cs="Times New Roman"/>
                    <w:szCs w:val="21"/>
                  </w:rPr>
                  <m:t>s</m:t>
                </m:r>
                <m:ctrlPr>
                  <w:rPr>
                    <w:rFonts w:ascii="Cambria Math" w:hAnsi="Cambria Math" w:cs="Times New Roman"/>
                    <w:i/>
                    <w:szCs w:val="21"/>
                  </w:rPr>
                </m:ctrlPr>
              </m:sub>
            </m:sSub>
            <m:ctrlPr>
              <w:rPr>
                <w:rFonts w:ascii="Cambria Math" w:hAnsi="Cambria Math" w:cs="Times New Roman"/>
                <w:i/>
                <w:szCs w:val="21"/>
              </w:rPr>
            </m:ctrlPr>
          </m:den>
        </m:f>
      </m:oMath>
      <w:r>
        <w:rPr>
          <w:rFonts w:ascii="Times New Roman" w:hAnsi="Times New Roman" w:cs="Times New Roman"/>
        </w:rPr>
        <w:t xml:space="preserve">                     (5.0.5-2)</w:t>
      </w:r>
    </w:p>
    <w:p>
      <w:pPr>
        <w:spacing w:line="360" w:lineRule="auto"/>
        <w:jc w:val="right"/>
        <w:rPr>
          <w:rFonts w:cs="Times New Roman"/>
          <w:iCs/>
        </w:rPr>
      </w:pPr>
      <m:oMath>
        <m:sSub>
          <m:sSubPr>
            <m:ctrlPr>
              <w:rPr>
                <w:rFonts w:ascii="Cambria Math" w:hAnsi="Cambria Math" w:cs="Times New Roman"/>
                <w:i/>
              </w:rPr>
            </m:ctrlPr>
          </m:sSubPr>
          <m:e>
            <m:r>
              <m:rPr>
                <m:nor/>
              </m:rPr>
              <w:rPr>
                <w:rFonts w:ascii="Times New Roman" w:hAnsi="Times New Roman" w:cs="Times New Roman"/>
                <w:i/>
              </w:rPr>
              <m:t>d</m:t>
            </m:r>
            <m:ctrlPr>
              <w:rPr>
                <w:rFonts w:ascii="Cambria Math" w:hAnsi="Cambria Math" w:cs="Times New Roman"/>
                <w:i/>
              </w:rPr>
            </m:ctrlPr>
          </m:e>
          <m:sub>
            <m:r>
              <m:rPr>
                <m:nor/>
                <m:sty m:val="p"/>
              </m:rPr>
              <w:rPr>
                <w:rFonts w:ascii="Times New Roman" w:hAnsi="Times New Roman" w:cs="Times New Roman"/>
                <w:iCs/>
              </w:rPr>
              <m:t>eq</m:t>
            </m:r>
            <m:ctrlPr>
              <w:rPr>
                <w:rFonts w:ascii="Cambria Math" w:hAnsi="Cambria Math" w:cs="Times New Roman"/>
                <w:i/>
              </w:rPr>
            </m:ctrlPr>
          </m:sub>
        </m:sSub>
        <m:r>
          <m:rPr>
            <m:nor/>
          </m:rPr>
          <w:rPr>
            <w:rFonts w:ascii="Times New Roman" w:hAnsi="Times New Roman" w:cs="Times New Roman"/>
            <w:i/>
          </w:rPr>
          <m:t>=</m:t>
        </m:r>
        <m:f>
          <m:fPr>
            <m:ctrlPr>
              <w:rPr>
                <w:rFonts w:ascii="Cambria Math" w:hAnsi="Cambria Math" w:cs="Times New Roman"/>
                <w:i/>
              </w:rPr>
            </m:ctrlPr>
          </m:fPr>
          <m:num>
            <m:nary>
              <m:naryPr>
                <m:chr m:val="∑"/>
                <m:limLoc m:val="undOvr"/>
                <m:subHide m:val="1"/>
                <m:supHide m:val="1"/>
                <m:ctrlPr>
                  <w:rPr>
                    <w:rFonts w:ascii="Cambria Math" w:hAnsi="Cambria Math" w:cs="Times New Roman"/>
                    <w:i/>
                  </w:rPr>
                </m:ctrlPr>
              </m:naryPr>
              <m:sub>
                <m:ctrlPr>
                  <w:rPr>
                    <w:rFonts w:ascii="Cambria Math" w:hAnsi="Cambria Math" w:cs="Times New Roman"/>
                    <w:i/>
                  </w:rPr>
                </m:ctrlPr>
              </m:sub>
              <m:sup>
                <m:ctrlPr>
                  <w:rPr>
                    <w:rFonts w:ascii="Cambria Math" w:hAnsi="Cambria Math" w:cs="Times New Roman"/>
                    <w:i/>
                  </w:rPr>
                </m:ctrlPr>
              </m:sup>
              <m:e>
                <m:sSub>
                  <m:sSubPr>
                    <m:ctrlPr>
                      <w:rPr>
                        <w:rFonts w:ascii="Cambria Math" w:hAnsi="Cambria Math" w:cs="Times New Roman"/>
                        <w:i/>
                      </w:rPr>
                    </m:ctrlPr>
                  </m:sSubPr>
                  <m:e>
                    <m:r>
                      <m:rPr>
                        <m:nor/>
                      </m:rPr>
                      <w:rPr>
                        <w:rFonts w:ascii="Times New Roman" w:hAnsi="Times New Roman" w:cs="Times New Roman"/>
                        <w:i/>
                      </w:rPr>
                      <m:t>n</m:t>
                    </m:r>
                    <m:ctrlPr>
                      <w:rPr>
                        <w:rFonts w:ascii="Cambria Math" w:hAnsi="Cambria Math" w:cs="Times New Roman"/>
                        <w:i/>
                      </w:rPr>
                    </m:ctrlPr>
                  </m:e>
                  <m:sub>
                    <m:r>
                      <m:rPr>
                        <m:nor/>
                      </m:rPr>
                      <w:rPr>
                        <w:rFonts w:ascii="Times New Roman" w:hAnsi="Times New Roman" w:cs="Times New Roman"/>
                        <w:i/>
                      </w:rPr>
                      <m:t>i</m:t>
                    </m:r>
                    <m:ctrlPr>
                      <w:rPr>
                        <w:rFonts w:ascii="Cambria Math" w:hAnsi="Cambria Math" w:cs="Times New Roman"/>
                        <w:i/>
                      </w:rPr>
                    </m:ctrlPr>
                  </m:sub>
                </m:sSub>
                <m:ctrlPr>
                  <w:rPr>
                    <w:rFonts w:ascii="Cambria Math" w:hAnsi="Cambria Math" w:cs="Times New Roman"/>
                    <w:i/>
                  </w:rPr>
                </m:ctrlPr>
              </m:e>
            </m:nary>
            <m:sSubSup>
              <m:sSubSupPr>
                <m:ctrlPr>
                  <w:rPr>
                    <w:rFonts w:ascii="Cambria Math" w:hAnsi="Cambria Math" w:cs="Times New Roman"/>
                    <w:i/>
                  </w:rPr>
                </m:ctrlPr>
              </m:sSubSupPr>
              <m:e>
                <m:r>
                  <m:rPr>
                    <m:nor/>
                  </m:rPr>
                  <w:rPr>
                    <w:rFonts w:ascii="Times New Roman" w:hAnsi="Times New Roman" w:cs="Times New Roman"/>
                    <w:i/>
                  </w:rPr>
                  <m:t>d</m:t>
                </m:r>
                <m:ctrlPr>
                  <w:rPr>
                    <w:rFonts w:ascii="Cambria Math" w:hAnsi="Cambria Math" w:cs="Times New Roman"/>
                    <w:i/>
                  </w:rPr>
                </m:ctrlPr>
              </m:e>
              <m:sub>
                <m:r>
                  <m:rPr>
                    <m:nor/>
                  </m:rPr>
                  <w:rPr>
                    <w:rFonts w:ascii="Times New Roman" w:hAnsi="Times New Roman" w:cs="Times New Roman"/>
                    <w:i/>
                  </w:rPr>
                  <m:t>i</m:t>
                </m:r>
                <m:ctrlPr>
                  <w:rPr>
                    <w:rFonts w:ascii="Cambria Math" w:hAnsi="Cambria Math" w:cs="Times New Roman"/>
                    <w:i/>
                  </w:rPr>
                </m:ctrlPr>
              </m:sub>
              <m:sup>
                <m:r>
                  <m:rPr>
                    <m:nor/>
                  </m:rPr>
                  <w:rPr>
                    <w:rFonts w:ascii="Times New Roman" w:hAnsi="Times New Roman" w:cs="Times New Roman"/>
                    <w:i/>
                  </w:rPr>
                  <m:t>2</m:t>
                </m:r>
                <m:ctrlPr>
                  <w:rPr>
                    <w:rFonts w:ascii="Cambria Math" w:hAnsi="Cambria Math" w:cs="Times New Roman"/>
                    <w:i/>
                  </w:rPr>
                </m:ctrlPr>
              </m:sup>
            </m:sSubSup>
            <m:ctrlPr>
              <w:rPr>
                <w:rFonts w:ascii="Cambria Math" w:hAnsi="Cambria Math" w:cs="Times New Roman"/>
                <w:i/>
              </w:rPr>
            </m:ctrlPr>
          </m:num>
          <m:den>
            <m:nary>
              <m:naryPr>
                <m:chr m:val="∑"/>
                <m:limLoc m:val="undOvr"/>
                <m:subHide m:val="1"/>
                <m:supHide m:val="1"/>
                <m:ctrlPr>
                  <w:rPr>
                    <w:rFonts w:ascii="Cambria Math" w:hAnsi="Cambria Math" w:cs="Times New Roman"/>
                    <w:i/>
                  </w:rPr>
                </m:ctrlPr>
              </m:naryPr>
              <m:sub>
                <m:ctrlPr>
                  <w:rPr>
                    <w:rFonts w:ascii="Cambria Math" w:hAnsi="Cambria Math" w:cs="Times New Roman"/>
                    <w:i/>
                  </w:rPr>
                </m:ctrlPr>
              </m:sub>
              <m:sup>
                <m:ctrlPr>
                  <w:rPr>
                    <w:rFonts w:ascii="Cambria Math" w:hAnsi="Cambria Math" w:cs="Times New Roman"/>
                    <w:i/>
                  </w:rPr>
                </m:ctrlPr>
              </m:sup>
              <m:e>
                <m:sSub>
                  <m:sSubPr>
                    <m:ctrlPr>
                      <w:rPr>
                        <w:rFonts w:ascii="Cambria Math" w:hAnsi="Cambria Math" w:cs="Times New Roman"/>
                        <w:i/>
                      </w:rPr>
                    </m:ctrlPr>
                  </m:sSubPr>
                  <m:e>
                    <m:r>
                      <m:rPr>
                        <m:nor/>
                      </m:rPr>
                      <w:rPr>
                        <w:rFonts w:ascii="Times New Roman" w:hAnsi="Times New Roman" w:cs="Times New Roman"/>
                        <w:i/>
                      </w:rPr>
                      <m:t>n</m:t>
                    </m:r>
                    <m:ctrlPr>
                      <w:rPr>
                        <w:rFonts w:ascii="Cambria Math" w:hAnsi="Cambria Math" w:cs="Times New Roman"/>
                        <w:i/>
                      </w:rPr>
                    </m:ctrlPr>
                  </m:e>
                  <m:sub>
                    <m:r>
                      <m:rPr>
                        <m:nor/>
                      </m:rPr>
                      <w:rPr>
                        <w:rFonts w:ascii="Times New Roman" w:hAnsi="Times New Roman" w:cs="Times New Roman"/>
                        <w:i/>
                      </w:rPr>
                      <m:t>i</m:t>
                    </m:r>
                    <m:ctrlPr>
                      <w:rPr>
                        <w:rFonts w:ascii="Cambria Math" w:hAnsi="Cambria Math" w:cs="Times New Roman"/>
                        <w:i/>
                      </w:rPr>
                    </m:ctrlPr>
                  </m:sub>
                </m:sSub>
                <m:ctrlPr>
                  <w:rPr>
                    <w:rFonts w:ascii="Cambria Math" w:hAnsi="Cambria Math" w:cs="Times New Roman"/>
                    <w:i/>
                  </w:rPr>
                </m:ctrlPr>
              </m:e>
            </m:nary>
            <m:sSub>
              <m:sSubPr>
                <m:ctrlPr>
                  <w:rPr>
                    <w:rFonts w:ascii="Cambria Math" w:hAnsi="Cambria Math" w:cs="Times New Roman"/>
                    <w:i/>
                  </w:rPr>
                </m:ctrlPr>
              </m:sSubPr>
              <m:e>
                <m:r>
                  <m:rPr>
                    <m:nor/>
                  </m:rPr>
                  <w:rPr>
                    <w:rFonts w:ascii="Times New Roman" w:hAnsi="Times New Roman" w:cs="Times New Roman"/>
                    <w:i/>
                  </w:rPr>
                  <m:t>v</m:t>
                </m:r>
                <m:ctrlPr>
                  <w:rPr>
                    <w:rFonts w:ascii="Cambria Math" w:hAnsi="Cambria Math" w:cs="Times New Roman"/>
                    <w:i/>
                  </w:rPr>
                </m:ctrlPr>
              </m:e>
              <m:sub>
                <m:r>
                  <m:rPr>
                    <m:nor/>
                  </m:rPr>
                  <w:rPr>
                    <w:rFonts w:ascii="Times New Roman" w:hAnsi="Times New Roman" w:cs="Times New Roman"/>
                    <w:i/>
                  </w:rPr>
                  <m:t>i</m:t>
                </m:r>
                <m:ctrlPr>
                  <w:rPr>
                    <w:rFonts w:ascii="Cambria Math" w:hAnsi="Cambria Math" w:cs="Times New Roman"/>
                    <w:i/>
                  </w:rPr>
                </m:ctrlPr>
              </m:sub>
            </m:sSub>
            <m:sSub>
              <m:sSubPr>
                <m:ctrlPr>
                  <w:rPr>
                    <w:rFonts w:ascii="Cambria Math" w:hAnsi="Cambria Math" w:cs="Times New Roman"/>
                    <w:i/>
                  </w:rPr>
                </m:ctrlPr>
              </m:sSubPr>
              <m:e>
                <m:r>
                  <m:rPr>
                    <m:nor/>
                  </m:rPr>
                  <w:rPr>
                    <w:rFonts w:ascii="Times New Roman" w:hAnsi="Times New Roman" w:cs="Times New Roman"/>
                    <w:i/>
                  </w:rPr>
                  <m:t>d</m:t>
                </m:r>
                <m:ctrlPr>
                  <w:rPr>
                    <w:rFonts w:ascii="Cambria Math" w:hAnsi="Cambria Math" w:cs="Times New Roman"/>
                    <w:i/>
                  </w:rPr>
                </m:ctrlPr>
              </m:e>
              <m:sub>
                <m:r>
                  <m:rPr>
                    <m:nor/>
                  </m:rPr>
                  <w:rPr>
                    <w:rFonts w:ascii="Times New Roman" w:hAnsi="Times New Roman" w:cs="Times New Roman"/>
                    <w:i/>
                  </w:rPr>
                  <m:t>i</m:t>
                </m:r>
                <m:ctrlPr>
                  <w:rPr>
                    <w:rFonts w:ascii="Cambria Math" w:hAnsi="Cambria Math" w:cs="Times New Roman"/>
                    <w:i/>
                  </w:rPr>
                </m:ctrlPr>
              </m:sub>
            </m:sSub>
            <m:ctrlPr>
              <w:rPr>
                <w:rFonts w:ascii="Cambria Math" w:hAnsi="Cambria Math" w:cs="Times New Roman"/>
                <w:i/>
              </w:rPr>
            </m:ctrlPr>
          </m:den>
        </m:f>
      </m:oMath>
      <w:r>
        <w:rPr>
          <w:rFonts w:hint="eastAsia" w:cs="Times New Roman"/>
          <w:iCs/>
        </w:rPr>
        <w:t xml:space="preserve"> </w:t>
      </w:r>
      <w:r>
        <w:rPr>
          <w:rFonts w:cs="Times New Roman"/>
          <w:iCs/>
        </w:rPr>
        <w:t xml:space="preserve">                      </w:t>
      </w:r>
      <w:r>
        <w:rPr>
          <w:rFonts w:ascii="Times New Roman" w:hAnsi="Times New Roman" w:cs="Times New Roman"/>
        </w:rPr>
        <w:t>(5.0.5-3)</w:t>
      </w:r>
    </w:p>
    <w:p>
      <w:pPr>
        <w:spacing w:line="360" w:lineRule="auto"/>
        <w:jc w:val="right"/>
        <w:rPr>
          <w:rFonts w:cs="Times New Roman"/>
          <w:iCs/>
        </w:rPr>
      </w:pPr>
      <m:oMath>
        <m:sSub>
          <m:sSubPr>
            <m:ctrlPr>
              <w:rPr>
                <w:rFonts w:ascii="Cambria Math" w:hAnsi="Cambria Math" w:cs="Times New Roman"/>
              </w:rPr>
            </m:ctrlPr>
          </m:sSubPr>
          <m:e>
            <m:r>
              <m:rPr/>
              <w:rPr>
                <w:rFonts w:ascii="Cambria Math" w:hAnsi="Cambria Math" w:cs="Times New Roman"/>
              </w:rPr>
              <m:t>ρ</m:t>
            </m:r>
            <m:ctrlPr>
              <w:rPr>
                <w:rFonts w:ascii="Cambria Math" w:hAnsi="Cambria Math" w:cs="Times New Roman"/>
              </w:rPr>
            </m:ctrlPr>
          </m:e>
          <m:sub>
            <m:r>
              <m:rPr>
                <m:nor/>
                <m:sty m:val="p"/>
              </m:rPr>
              <w:rPr>
                <w:rFonts w:ascii="Times New Roman" w:hAnsi="Times New Roman" w:cs="Times New Roman"/>
              </w:rPr>
              <m:t>te</m:t>
            </m:r>
            <m:ctrlPr>
              <w:rPr>
                <w:rFonts w:ascii="Cambria Math" w:hAnsi="Cambria Math" w:cs="Times New Roman"/>
              </w:rPr>
            </m:ctrlPr>
          </m:sub>
        </m:sSub>
        <m:r>
          <m:rPr>
            <m:nor/>
            <m:sty m:val="p"/>
          </m:rPr>
          <w:rPr>
            <w:rFonts w:ascii="Times New Roman" w:hAnsi="Times New Roman" w:cs="Times New Roman"/>
          </w:rPr>
          <m:t>=</m:t>
        </m:r>
        <m:f>
          <m:fPr>
            <m:ctrlPr>
              <w:rPr>
                <w:rFonts w:ascii="Cambria Math" w:hAnsi="Cambria Math" w:cs="Times New Roman"/>
              </w:rPr>
            </m:ctrlPr>
          </m:fPr>
          <m:num>
            <m:sSub>
              <m:sSubPr>
                <m:ctrlPr>
                  <w:rPr>
                    <w:rFonts w:ascii="Cambria Math" w:hAnsi="Cambria Math" w:cs="Times New Roman"/>
                  </w:rPr>
                </m:ctrlPr>
              </m:sSubPr>
              <m:e>
                <m:r>
                  <m:rPr>
                    <m:nor/>
                  </m:rPr>
                  <w:rPr>
                    <w:rFonts w:ascii="Times New Roman" w:hAnsi="Times New Roman" w:cs="Times New Roman"/>
                    <w:i/>
                    <w:iCs/>
                  </w:rPr>
                  <m:t>A</m:t>
                </m:r>
                <m:ctrlPr>
                  <w:rPr>
                    <w:rFonts w:ascii="Cambria Math" w:hAnsi="Cambria Math" w:cs="Times New Roman"/>
                  </w:rPr>
                </m:ctrlPr>
              </m:e>
              <m:sub>
                <m:r>
                  <m:rPr>
                    <m:nor/>
                    <m:sty m:val="p"/>
                  </m:rPr>
                  <w:rPr>
                    <w:rFonts w:ascii="Times New Roman" w:hAnsi="Times New Roman" w:cs="Times New Roman"/>
                  </w:rPr>
                  <m:t>s</m:t>
                </m:r>
                <m:ctrlPr>
                  <w:rPr>
                    <w:rFonts w:ascii="Cambria Math" w:hAnsi="Cambria Math" w:cs="Times New Roman"/>
                  </w:rPr>
                </m:ctrlPr>
              </m:sub>
            </m:sSub>
            <m:r>
              <m:rPr>
                <m:nor/>
                <m:sty m:val="p"/>
              </m:rPr>
              <w:rPr>
                <w:rFonts w:ascii="Times New Roman" w:hAnsi="Times New Roman" w:cs="Times New Roman"/>
              </w:rPr>
              <m:t>+</m:t>
            </m:r>
            <m:sSub>
              <m:sSubPr>
                <m:ctrlPr>
                  <w:rPr>
                    <w:rFonts w:ascii="Cambria Math" w:hAnsi="Cambria Math" w:cs="Times New Roman"/>
                  </w:rPr>
                </m:ctrlPr>
              </m:sSubPr>
              <m:e>
                <m:r>
                  <m:rPr>
                    <m:nor/>
                  </m:rPr>
                  <w:rPr>
                    <w:rFonts w:ascii="Times New Roman" w:hAnsi="Times New Roman" w:cs="Times New Roman"/>
                    <w:i/>
                    <w:iCs/>
                  </w:rPr>
                  <m:t>A</m:t>
                </m:r>
                <m:ctrlPr>
                  <w:rPr>
                    <w:rFonts w:ascii="Cambria Math" w:hAnsi="Cambria Math" w:cs="Times New Roman"/>
                  </w:rPr>
                </m:ctrlPr>
              </m:e>
              <m:sub>
                <m:r>
                  <m:rPr>
                    <m:nor/>
                    <m:sty m:val="p"/>
                  </m:rPr>
                  <w:rPr>
                    <w:rFonts w:ascii="Times New Roman" w:hAnsi="Times New Roman" w:cs="Times New Roman"/>
                  </w:rPr>
                  <m:t>p</m:t>
                </m:r>
                <m:ctrlPr>
                  <w:rPr>
                    <w:rFonts w:ascii="Cambria Math" w:hAnsi="Cambria Math" w:cs="Times New Roman"/>
                  </w:rPr>
                </m:ctrlPr>
              </m:sub>
            </m:sSub>
            <m:ctrlPr>
              <w:rPr>
                <w:rFonts w:ascii="Cambria Math" w:hAnsi="Cambria Math" w:cs="Times New Roman"/>
              </w:rPr>
            </m:ctrlPr>
          </m:num>
          <m:den>
            <m:sSub>
              <m:sSubPr>
                <m:ctrlPr>
                  <w:rPr>
                    <w:rFonts w:ascii="Cambria Math" w:hAnsi="Cambria Math" w:cs="Times New Roman"/>
                  </w:rPr>
                </m:ctrlPr>
              </m:sSubPr>
              <m:e>
                <m:r>
                  <m:rPr>
                    <m:nor/>
                  </m:rPr>
                  <w:rPr>
                    <w:rFonts w:ascii="Times New Roman" w:hAnsi="Times New Roman" w:cs="Times New Roman"/>
                    <w:i/>
                    <w:iCs/>
                  </w:rPr>
                  <m:t>A</m:t>
                </m:r>
                <m:ctrlPr>
                  <w:rPr>
                    <w:rFonts w:ascii="Cambria Math" w:hAnsi="Cambria Math" w:cs="Times New Roman"/>
                  </w:rPr>
                </m:ctrlPr>
              </m:e>
              <m:sub>
                <m:r>
                  <m:rPr>
                    <m:nor/>
                    <m:sty m:val="p"/>
                  </m:rPr>
                  <w:rPr>
                    <w:rFonts w:ascii="Times New Roman" w:hAnsi="Times New Roman" w:cs="Times New Roman"/>
                  </w:rPr>
                  <m:t>te</m:t>
                </m:r>
                <m:ctrlPr>
                  <w:rPr>
                    <w:rFonts w:ascii="Cambria Math" w:hAnsi="Cambria Math" w:cs="Times New Roman"/>
                  </w:rPr>
                </m:ctrlPr>
              </m:sub>
            </m:sSub>
            <m:ctrlPr>
              <w:rPr>
                <w:rFonts w:ascii="Cambria Math" w:hAnsi="Cambria Math" w:cs="Times New Roman"/>
              </w:rPr>
            </m:ctrlPr>
          </m:den>
        </m:f>
      </m:oMath>
      <w:r>
        <w:rPr>
          <w:rFonts w:hint="eastAsia" w:cs="Times New Roman"/>
          <w:i/>
        </w:rPr>
        <w:t xml:space="preserve"> </w:t>
      </w:r>
      <w:r>
        <w:rPr>
          <w:rFonts w:cs="Times New Roman"/>
          <w:iCs/>
        </w:rPr>
        <w:t xml:space="preserve">                       </w:t>
      </w:r>
      <w:r>
        <w:rPr>
          <w:rFonts w:ascii="Times New Roman" w:hAnsi="Times New Roman" w:cs="Times New Roman"/>
        </w:rPr>
        <w:t>(5.0.5-4)</w:t>
      </w:r>
    </w:p>
    <w:p>
      <w:pPr>
        <w:spacing w:line="360" w:lineRule="exact"/>
        <w:ind w:right="101"/>
        <w:rPr>
          <w:rFonts w:ascii="Times New Roman" w:hAnsi="Times New Roman" w:cs="Times New Roman"/>
          <w:iCs/>
          <w:szCs w:val="21"/>
        </w:rPr>
      </w:pPr>
      <w:r>
        <w:rPr>
          <w:rFonts w:ascii="Times New Roman" w:hAnsi="Times New Roman" w:cs="Times New Roman"/>
          <w:iCs/>
          <w:szCs w:val="21"/>
        </w:rPr>
        <w:t>式中：</w:t>
      </w:r>
    </w:p>
    <w:tbl>
      <w:tblPr>
        <w:tblStyle w:val="19"/>
        <w:tblW w:w="5000" w:type="pct"/>
        <w:tblInd w:w="0" w:type="dxa"/>
        <w:tblLayout w:type="autofit"/>
        <w:tblCellMar>
          <w:top w:w="0" w:type="dxa"/>
          <w:left w:w="108" w:type="dxa"/>
          <w:bottom w:w="0" w:type="dxa"/>
          <w:right w:w="108" w:type="dxa"/>
        </w:tblCellMar>
      </w:tblPr>
      <w:tblGrid>
        <w:gridCol w:w="1586"/>
        <w:gridCol w:w="4418"/>
      </w:tblGrid>
      <w:tr>
        <w:tblPrEx>
          <w:tblCellMar>
            <w:top w:w="0" w:type="dxa"/>
            <w:left w:w="108" w:type="dxa"/>
            <w:bottom w:w="0" w:type="dxa"/>
            <w:right w:w="108" w:type="dxa"/>
          </w:tblCellMar>
        </w:tblPrEx>
        <w:tc>
          <w:tcPr>
            <w:tcW w:w="1321" w:type="pct"/>
          </w:tcPr>
          <w:p>
            <w:pPr>
              <w:pStyle w:val="72"/>
              <w:widowControl/>
              <w:snapToGrid w:val="0"/>
              <w:spacing w:after="0" w:line="360" w:lineRule="exact"/>
              <w:ind w:firstLine="0"/>
              <w:jc w:val="right"/>
              <w:rPr>
                <w:rFonts w:ascii="Times New Roman" w:hAnsi="Times New Roman" w:cs="Times New Roman"/>
                <w:szCs w:val="21"/>
              </w:rPr>
            </w:pPr>
            <m:oMath>
              <m:sSub>
                <m:sSubPr>
                  <m:ctrlPr>
                    <w:rPr>
                      <w:rFonts w:ascii="Cambria Math" w:hAnsi="Cambria Math" w:cs="Times New Roman" w:eastAsiaTheme="minorEastAsia"/>
                      <w:i/>
                      <w:sz w:val="21"/>
                      <w:szCs w:val="21"/>
                    </w:rPr>
                  </m:ctrlPr>
                </m:sSubPr>
                <m:e>
                  <m:r>
                    <m:rPr>
                      <m:nor/>
                    </m:rPr>
                    <w:rPr>
                      <w:rFonts w:ascii="Times New Roman" w:hAnsi="Times New Roman" w:cs="Times New Roman" w:eastAsiaTheme="minorEastAsia"/>
                      <w:i/>
                      <w:iCs/>
                      <w:sz w:val="21"/>
                      <w:szCs w:val="21"/>
                    </w:rPr>
                    <m:t>α</m:t>
                  </m:r>
                  <m:ctrlPr>
                    <w:rPr>
                      <w:rFonts w:ascii="Cambria Math" w:hAnsi="Cambria Math" w:cs="Times New Roman" w:eastAsiaTheme="minorEastAsia"/>
                      <w:i/>
                      <w:sz w:val="21"/>
                      <w:szCs w:val="21"/>
                    </w:rPr>
                  </m:ctrlPr>
                </m:e>
                <m:sub>
                  <m:r>
                    <m:rPr>
                      <m:nor/>
                      <m:sty m:val="p"/>
                    </m:rPr>
                    <w:rPr>
                      <w:rFonts w:ascii="Times New Roman" w:hAnsi="Times New Roman" w:cs="Times New Roman" w:eastAsiaTheme="minorEastAsia"/>
                      <w:sz w:val="21"/>
                      <w:szCs w:val="21"/>
                    </w:rPr>
                    <m:t>cr</m:t>
                  </m:r>
                  <m:ctrlPr>
                    <w:rPr>
                      <w:rFonts w:ascii="Cambria Math" w:hAnsi="Cambria Math" w:cs="Times New Roman" w:eastAsiaTheme="minorEastAsia"/>
                      <w:i/>
                      <w:sz w:val="21"/>
                      <w:szCs w:val="21"/>
                    </w:rPr>
                  </m:ctrlPr>
                </m:sub>
              </m:sSub>
            </m:oMath>
            <w:r>
              <w:rPr>
                <w:rStyle w:val="74"/>
                <w:rFonts w:ascii="Times New Roman" w:hAnsi="Times New Roman" w:cs="Times New Roman"/>
                <w:color w:val="auto"/>
              </w:rPr>
              <w:t>——</w:t>
            </w:r>
          </w:p>
        </w:tc>
        <w:tc>
          <w:tcPr>
            <w:tcW w:w="3679" w:type="pct"/>
            <w:tcMar>
              <w:left w:w="0" w:type="dxa"/>
              <w:right w:w="0" w:type="dxa"/>
            </w:tcMar>
          </w:tcPr>
          <w:p>
            <w:pPr>
              <w:pStyle w:val="16"/>
              <w:rPr>
                <w:rFonts w:ascii="Times New Roman" w:hAnsi="Times New Roman" w:cs="Times New Roman"/>
                <w:bCs w:val="0"/>
                <w:szCs w:val="21"/>
              </w:rPr>
            </w:pPr>
            <w:r>
              <w:rPr>
                <w:rFonts w:ascii="Times New Roman" w:hAnsi="Times New Roman" w:cs="Times New Roman"/>
                <w:bCs w:val="0"/>
                <w:szCs w:val="21"/>
              </w:rPr>
              <w:t>构件受力特征系数。受弯、偏心受压构件：钢筋混凝土构件取1.9，预应力混凝土构件取1.5；偏心受拉构件取2.4；轴心受拉构件：钢筋混凝土构件取2.7，预应力混凝土构件取2.2；</w:t>
            </w:r>
          </w:p>
        </w:tc>
      </w:tr>
      <w:tr>
        <w:tblPrEx>
          <w:tblCellMar>
            <w:top w:w="0" w:type="dxa"/>
            <w:left w:w="108" w:type="dxa"/>
            <w:bottom w:w="0" w:type="dxa"/>
            <w:right w:w="108" w:type="dxa"/>
          </w:tblCellMar>
        </w:tblPrEx>
        <w:tc>
          <w:tcPr>
            <w:tcW w:w="1321" w:type="pct"/>
          </w:tcPr>
          <w:p>
            <w:pPr>
              <w:pStyle w:val="72"/>
              <w:widowControl/>
              <w:shd w:val="clear" w:color="auto" w:fill="auto"/>
              <w:snapToGrid w:val="0"/>
              <w:spacing w:after="0" w:line="360" w:lineRule="exact"/>
              <w:ind w:firstLine="0"/>
              <w:jc w:val="right"/>
              <w:rPr>
                <w:rFonts w:ascii="Times New Roman" w:hAnsi="Times New Roman" w:cs="Times New Roman" w:eastAsiaTheme="minorEastAsia"/>
                <w:sz w:val="21"/>
                <w:szCs w:val="21"/>
              </w:rPr>
            </w:pPr>
            <m:oMath>
              <m:r>
                <m:rPr>
                  <m:nor/>
                </m:rPr>
                <w:rPr>
                  <w:rStyle w:val="74"/>
                  <w:rFonts w:ascii="Times New Roman" w:hAnsi="Times New Roman" w:cs="Times New Roman" w:eastAsiaTheme="minorEastAsia"/>
                  <w:i/>
                  <w:iCs/>
                  <w:color w:val="auto"/>
                </w:rPr>
                <m:t>ψ</m:t>
              </m:r>
            </m:oMath>
            <w:r>
              <w:rPr>
                <w:rStyle w:val="74"/>
                <w:rFonts w:ascii="Times New Roman" w:hAnsi="Times New Roman" w:cs="Times New Roman" w:eastAsiaTheme="minorEastAsia"/>
                <w:color w:val="auto"/>
              </w:rPr>
              <w:t>——</w:t>
            </w:r>
          </w:p>
        </w:tc>
        <w:tc>
          <w:tcPr>
            <w:tcW w:w="3679" w:type="pct"/>
            <w:tcMar>
              <w:left w:w="0" w:type="dxa"/>
              <w:right w:w="0" w:type="dxa"/>
            </w:tcMar>
          </w:tcPr>
          <w:p>
            <w:pPr>
              <w:pStyle w:val="16"/>
              <w:rPr>
                <w:rFonts w:ascii="Times New Roman" w:hAnsi="Times New Roman" w:cs="Times New Roman"/>
                <w:bCs w:val="0"/>
                <w:szCs w:val="21"/>
              </w:rPr>
            </w:pPr>
            <w:r>
              <w:rPr>
                <w:rFonts w:ascii="Times New Roman" w:hAnsi="Times New Roman" w:cs="Times New Roman"/>
                <w:bCs w:val="0"/>
                <w:szCs w:val="21"/>
              </w:rPr>
              <w:t>裂缝间纵向受拉钢筋应变不均匀系数：当</w:t>
            </w:r>
            <m:oMath>
              <m:r>
                <m:rPr>
                  <m:nor/>
                </m:rPr>
                <w:rPr>
                  <w:rFonts w:ascii="Times New Roman" w:hAnsi="Times New Roman" w:cs="Times New Roman"/>
                  <w:bCs w:val="0"/>
                  <w:i/>
                  <w:iCs/>
                  <w:szCs w:val="21"/>
                </w:rPr>
                <m:t>ψ</m:t>
              </m:r>
            </m:oMath>
            <w:r>
              <w:rPr>
                <w:rFonts w:ascii="Times New Roman" w:hAnsi="Times New Roman" w:cs="Times New Roman"/>
                <w:bCs w:val="0"/>
                <w:szCs w:val="21"/>
              </w:rPr>
              <w:t>&lt;0.2时，取</w:t>
            </w:r>
            <m:oMath>
              <m:r>
                <m:rPr>
                  <m:nor/>
                </m:rPr>
                <w:rPr>
                  <w:rFonts w:ascii="Times New Roman" w:hAnsi="Times New Roman" w:cs="Times New Roman"/>
                  <w:bCs w:val="0"/>
                  <w:i/>
                  <w:iCs/>
                  <w:szCs w:val="21"/>
                </w:rPr>
                <m:t>ψ</m:t>
              </m:r>
            </m:oMath>
            <w:r>
              <w:rPr>
                <w:rFonts w:ascii="Times New Roman" w:hAnsi="Times New Roman" w:cs="Times New Roman"/>
                <w:bCs w:val="0"/>
                <w:szCs w:val="21"/>
              </w:rPr>
              <w:t>=0.2；当</w:t>
            </w:r>
            <m:oMath>
              <m:r>
                <m:rPr>
                  <m:nor/>
                </m:rPr>
                <w:rPr>
                  <w:rFonts w:ascii="Times New Roman" w:hAnsi="Times New Roman" w:cs="Times New Roman"/>
                  <w:bCs w:val="0"/>
                  <w:i/>
                  <w:iCs/>
                  <w:szCs w:val="21"/>
                </w:rPr>
                <m:t>ψ</m:t>
              </m:r>
            </m:oMath>
            <w:r>
              <w:rPr>
                <w:rFonts w:ascii="Times New Roman" w:hAnsi="Times New Roman" w:cs="Times New Roman"/>
                <w:bCs w:val="0"/>
                <w:szCs w:val="21"/>
              </w:rPr>
              <w:t>&gt;1.0时，取=1.0；对直接承受重复荷载的构件，取=1.0；</w:t>
            </w:r>
          </w:p>
        </w:tc>
      </w:tr>
      <w:tr>
        <w:tblPrEx>
          <w:tblCellMar>
            <w:top w:w="0" w:type="dxa"/>
            <w:left w:w="108" w:type="dxa"/>
            <w:bottom w:w="0" w:type="dxa"/>
            <w:right w:w="108" w:type="dxa"/>
          </w:tblCellMar>
        </w:tblPrEx>
        <w:tc>
          <w:tcPr>
            <w:tcW w:w="1321" w:type="pct"/>
          </w:tcPr>
          <w:p>
            <w:pPr>
              <w:pStyle w:val="72"/>
              <w:widowControl/>
              <w:shd w:val="clear" w:color="auto" w:fill="auto"/>
              <w:snapToGrid w:val="0"/>
              <w:spacing w:after="0" w:line="360" w:lineRule="exact"/>
              <w:ind w:firstLine="0"/>
              <w:jc w:val="right"/>
              <w:rPr>
                <w:rFonts w:ascii="Times New Roman" w:hAnsi="Times New Roman" w:cs="Times New Roman" w:eastAsiaTheme="minorEastAsia"/>
                <w:sz w:val="21"/>
                <w:szCs w:val="21"/>
              </w:rPr>
            </w:pPr>
            <m:oMath>
              <m:sSub>
                <m:sSubPr>
                  <m:ctrlPr>
                    <w:rPr>
                      <w:rFonts w:ascii="Cambria Math" w:hAnsi="Cambria Math" w:cs="Times New Roman" w:eastAsiaTheme="minorEastAsia"/>
                      <w:i/>
                      <w:sz w:val="21"/>
                      <w:szCs w:val="21"/>
                    </w:rPr>
                  </m:ctrlPr>
                </m:sSubPr>
                <m:e>
                  <m:r>
                    <m:rPr>
                      <m:nor/>
                    </m:rPr>
                    <w:rPr>
                      <w:rFonts w:ascii="Times New Roman" w:hAnsi="Times New Roman" w:cs="Times New Roman" w:eastAsiaTheme="minorEastAsia"/>
                      <w:i/>
                      <w:iCs/>
                      <w:sz w:val="21"/>
                      <w:szCs w:val="21"/>
                    </w:rPr>
                    <m:t>σ</m:t>
                  </m:r>
                  <m:ctrlPr>
                    <w:rPr>
                      <w:rFonts w:ascii="Cambria Math" w:hAnsi="Cambria Math" w:cs="Times New Roman" w:eastAsiaTheme="minorEastAsia"/>
                      <w:i/>
                      <w:sz w:val="21"/>
                      <w:szCs w:val="21"/>
                    </w:rPr>
                  </m:ctrlPr>
                </m:e>
                <m:sub>
                  <m:r>
                    <m:rPr>
                      <m:nor/>
                      <m:sty m:val="p"/>
                    </m:rPr>
                    <w:rPr>
                      <w:rFonts w:ascii="Times New Roman" w:hAnsi="Times New Roman" w:cs="Times New Roman" w:eastAsiaTheme="minorEastAsia"/>
                      <w:sz w:val="21"/>
                      <w:szCs w:val="21"/>
                    </w:rPr>
                    <m:t>s</m:t>
                  </m:r>
                  <m:ctrlPr>
                    <w:rPr>
                      <w:rFonts w:ascii="Cambria Math" w:hAnsi="Cambria Math" w:cs="Times New Roman" w:eastAsiaTheme="minorEastAsia"/>
                      <w:i/>
                      <w:sz w:val="21"/>
                      <w:szCs w:val="21"/>
                    </w:rPr>
                  </m:ctrlPr>
                </m:sub>
              </m:sSub>
            </m:oMath>
            <w:r>
              <w:rPr>
                <w:rStyle w:val="74"/>
                <w:rFonts w:ascii="Times New Roman" w:hAnsi="Times New Roman" w:cs="Times New Roman" w:eastAsiaTheme="minorEastAsia"/>
                <w:color w:val="auto"/>
              </w:rPr>
              <w:t>——</w:t>
            </w:r>
          </w:p>
        </w:tc>
        <w:tc>
          <w:tcPr>
            <w:tcW w:w="3679" w:type="pct"/>
            <w:tcMar>
              <w:left w:w="0" w:type="dxa"/>
              <w:right w:w="0" w:type="dxa"/>
            </w:tcMar>
          </w:tcPr>
          <w:p>
            <w:pPr>
              <w:pStyle w:val="16"/>
              <w:rPr>
                <w:rFonts w:ascii="Times New Roman" w:hAnsi="Times New Roman" w:cs="Times New Roman"/>
                <w:bCs w:val="0"/>
                <w:szCs w:val="21"/>
              </w:rPr>
            </w:pPr>
            <w:r>
              <w:rPr>
                <w:rFonts w:ascii="Times New Roman" w:hAnsi="Times New Roman" w:cs="Times New Roman"/>
                <w:bCs w:val="0"/>
                <w:szCs w:val="21"/>
              </w:rPr>
              <w:t>按荷载准永久组合计算的钢筋混凝土构件纵向受拉普通钢筋应力或按标准组合计算的预应力混凝土构件纵向受拉钢筋等效应力；</w:t>
            </w:r>
          </w:p>
        </w:tc>
      </w:tr>
      <w:tr>
        <w:tblPrEx>
          <w:tblCellMar>
            <w:top w:w="0" w:type="dxa"/>
            <w:left w:w="108" w:type="dxa"/>
            <w:bottom w:w="0" w:type="dxa"/>
            <w:right w:w="108" w:type="dxa"/>
          </w:tblCellMar>
        </w:tblPrEx>
        <w:tc>
          <w:tcPr>
            <w:tcW w:w="1321" w:type="pct"/>
          </w:tcPr>
          <w:p>
            <w:pPr>
              <w:pStyle w:val="72"/>
              <w:widowControl/>
              <w:shd w:val="clear" w:color="auto" w:fill="auto"/>
              <w:snapToGrid w:val="0"/>
              <w:spacing w:after="0" w:line="360" w:lineRule="exact"/>
              <w:ind w:firstLine="0"/>
              <w:jc w:val="right"/>
              <w:rPr>
                <w:rFonts w:ascii="Times New Roman" w:hAnsi="Times New Roman" w:cs="Times New Roman" w:eastAsiaTheme="minorEastAsia"/>
                <w:sz w:val="21"/>
                <w:szCs w:val="21"/>
              </w:rPr>
            </w:pPr>
            <m:oMath>
              <m:sSub>
                <m:sSubPr>
                  <m:ctrlPr>
                    <w:rPr>
                      <w:rStyle w:val="74"/>
                      <w:rFonts w:ascii="Cambria Math" w:hAnsi="Cambria Math" w:cs="Times New Roman" w:eastAsiaTheme="minorEastAsia"/>
                      <w:i/>
                      <w:color w:val="auto"/>
                    </w:rPr>
                  </m:ctrlPr>
                </m:sSubPr>
                <m:e>
                  <m:r>
                    <m:rPr>
                      <m:nor/>
                    </m:rPr>
                    <w:rPr>
                      <w:rStyle w:val="74"/>
                      <w:rFonts w:ascii="Times New Roman" w:hAnsi="Times New Roman" w:cs="Times New Roman" w:eastAsiaTheme="minorEastAsia"/>
                      <w:i/>
                      <w:iCs/>
                      <w:color w:val="auto"/>
                    </w:rPr>
                    <m:t>E</m:t>
                  </m:r>
                  <m:ctrlPr>
                    <w:rPr>
                      <w:rStyle w:val="74"/>
                      <w:rFonts w:ascii="Cambria Math" w:hAnsi="Cambria Math" w:cs="Times New Roman" w:eastAsiaTheme="minorEastAsia"/>
                      <w:i/>
                      <w:color w:val="auto"/>
                    </w:rPr>
                  </m:ctrlPr>
                </m:e>
                <m:sub>
                  <m:r>
                    <m:rPr>
                      <m:nor/>
                      <m:sty m:val="p"/>
                    </m:rPr>
                    <w:rPr>
                      <w:rStyle w:val="74"/>
                      <w:rFonts w:ascii="Times New Roman" w:hAnsi="Times New Roman" w:cs="Times New Roman" w:eastAsiaTheme="minorEastAsia"/>
                      <w:color w:val="auto"/>
                    </w:rPr>
                    <m:t>s</m:t>
                  </m:r>
                  <m:ctrlPr>
                    <w:rPr>
                      <w:rStyle w:val="74"/>
                      <w:rFonts w:ascii="Cambria Math" w:hAnsi="Cambria Math" w:cs="Times New Roman" w:eastAsiaTheme="minorEastAsia"/>
                      <w:i/>
                      <w:color w:val="auto"/>
                    </w:rPr>
                  </m:ctrlPr>
                </m:sub>
              </m:sSub>
            </m:oMath>
            <w:r>
              <w:rPr>
                <w:rStyle w:val="74"/>
                <w:rFonts w:ascii="Times New Roman" w:hAnsi="Times New Roman" w:cs="Times New Roman" w:eastAsiaTheme="minorEastAsia"/>
                <w:color w:val="auto"/>
              </w:rPr>
              <w:t>——</w:t>
            </w:r>
          </w:p>
        </w:tc>
        <w:tc>
          <w:tcPr>
            <w:tcW w:w="3679" w:type="pct"/>
            <w:tcMar>
              <w:left w:w="0" w:type="dxa"/>
              <w:right w:w="0" w:type="dxa"/>
            </w:tcMar>
          </w:tcPr>
          <w:p>
            <w:pPr>
              <w:pStyle w:val="16"/>
              <w:rPr>
                <w:rFonts w:ascii="Times New Roman" w:hAnsi="Times New Roman" w:cs="Times New Roman"/>
                <w:bCs w:val="0"/>
                <w:szCs w:val="21"/>
              </w:rPr>
            </w:pPr>
            <w:r>
              <w:rPr>
                <w:rFonts w:ascii="Times New Roman" w:hAnsi="Times New Roman" w:cs="Times New Roman"/>
                <w:bCs w:val="0"/>
                <w:szCs w:val="21"/>
              </w:rPr>
              <w:t>钢筋的弹性模量；</w:t>
            </w:r>
          </w:p>
        </w:tc>
      </w:tr>
      <w:tr>
        <w:tblPrEx>
          <w:tblCellMar>
            <w:top w:w="0" w:type="dxa"/>
            <w:left w:w="108" w:type="dxa"/>
            <w:bottom w:w="0" w:type="dxa"/>
            <w:right w:w="108" w:type="dxa"/>
          </w:tblCellMar>
        </w:tblPrEx>
        <w:tc>
          <w:tcPr>
            <w:tcW w:w="1321" w:type="pct"/>
          </w:tcPr>
          <w:p>
            <w:pPr>
              <w:pStyle w:val="72"/>
              <w:widowControl/>
              <w:shd w:val="clear" w:color="auto" w:fill="auto"/>
              <w:snapToGrid w:val="0"/>
              <w:spacing w:after="0" w:line="360" w:lineRule="exact"/>
              <w:ind w:firstLine="0"/>
              <w:jc w:val="right"/>
              <w:rPr>
                <w:rFonts w:ascii="Times New Roman" w:hAnsi="Times New Roman" w:cs="Times New Roman" w:eastAsiaTheme="minorEastAsia"/>
                <w:sz w:val="21"/>
                <w:szCs w:val="21"/>
              </w:rPr>
            </w:pPr>
            <m:oMath>
              <m:sSub>
                <m:sSubPr>
                  <m:ctrlPr>
                    <w:rPr>
                      <w:rStyle w:val="74"/>
                      <w:rFonts w:ascii="Cambria Math" w:hAnsi="Cambria Math" w:cs="Times New Roman" w:eastAsiaTheme="minorEastAsia"/>
                      <w:i/>
                      <w:color w:val="auto"/>
                    </w:rPr>
                  </m:ctrlPr>
                </m:sSubPr>
                <m:e>
                  <m:r>
                    <m:rPr>
                      <m:nor/>
                    </m:rPr>
                    <w:rPr>
                      <w:rStyle w:val="74"/>
                      <w:rFonts w:ascii="Times New Roman" w:hAnsi="Times New Roman" w:cs="Times New Roman" w:eastAsiaTheme="minorEastAsia"/>
                      <w:i/>
                      <w:color w:val="auto"/>
                    </w:rPr>
                    <m:t>c</m:t>
                  </m:r>
                  <m:ctrlPr>
                    <w:rPr>
                      <w:rStyle w:val="74"/>
                      <w:rFonts w:ascii="Cambria Math" w:hAnsi="Cambria Math" w:cs="Times New Roman" w:eastAsiaTheme="minorEastAsia"/>
                      <w:i/>
                      <w:color w:val="auto"/>
                    </w:rPr>
                  </m:ctrlPr>
                </m:e>
                <m:sub>
                  <m:r>
                    <m:rPr>
                      <m:nor/>
                      <m:sty m:val="p"/>
                    </m:rPr>
                    <w:rPr>
                      <w:rStyle w:val="74"/>
                      <w:rFonts w:ascii="Times New Roman" w:hAnsi="Times New Roman" w:cs="Times New Roman" w:eastAsiaTheme="minorEastAsia"/>
                      <w:iCs/>
                      <w:color w:val="auto"/>
                    </w:rPr>
                    <m:t>s</m:t>
                  </m:r>
                  <m:ctrlPr>
                    <w:rPr>
                      <w:rStyle w:val="74"/>
                      <w:rFonts w:ascii="Cambria Math" w:hAnsi="Cambria Math" w:cs="Times New Roman" w:eastAsiaTheme="minorEastAsia"/>
                      <w:i/>
                      <w:color w:val="auto"/>
                    </w:rPr>
                  </m:ctrlPr>
                </m:sub>
              </m:sSub>
            </m:oMath>
            <w:r>
              <w:rPr>
                <w:rStyle w:val="74"/>
                <w:rFonts w:ascii="Times New Roman" w:hAnsi="Times New Roman" w:cs="Times New Roman" w:eastAsiaTheme="minorEastAsia"/>
                <w:color w:val="auto"/>
              </w:rPr>
              <w:t>——</w:t>
            </w:r>
          </w:p>
        </w:tc>
        <w:tc>
          <w:tcPr>
            <w:tcW w:w="3679" w:type="pct"/>
            <w:tcMar>
              <w:left w:w="0" w:type="dxa"/>
              <w:right w:w="0" w:type="dxa"/>
            </w:tcMar>
          </w:tcPr>
          <w:p>
            <w:pPr>
              <w:pStyle w:val="16"/>
              <w:rPr>
                <w:rFonts w:ascii="Times New Roman" w:hAnsi="Times New Roman" w:cs="Times New Roman"/>
                <w:bCs w:val="0"/>
                <w:szCs w:val="21"/>
              </w:rPr>
            </w:pPr>
            <w:r>
              <w:rPr>
                <w:rFonts w:ascii="Times New Roman" w:hAnsi="Times New Roman" w:cs="Times New Roman"/>
                <w:bCs w:val="0"/>
                <w:szCs w:val="21"/>
              </w:rPr>
              <w:t>最外层纵向受拉钢筋外边缘至受拉区底边的距离(mm)：当</w:t>
            </w:r>
            <m:oMath>
              <m:sSub>
                <m:sSubPr>
                  <m:ctrlPr>
                    <w:rPr>
                      <w:rFonts w:ascii="Cambria Math" w:hAnsi="Cambria Math" w:cs="Times New Roman"/>
                      <w:bCs w:val="0"/>
                      <w:szCs w:val="21"/>
                    </w:rPr>
                  </m:ctrlPr>
                </m:sSubPr>
                <m:e>
                  <m:r>
                    <m:rPr>
                      <m:nor/>
                    </m:rPr>
                    <w:rPr>
                      <w:rFonts w:ascii="Times New Roman" w:hAnsi="Times New Roman" w:cs="Times New Roman"/>
                      <w:bCs w:val="0"/>
                      <w:i/>
                      <w:iCs/>
                      <w:szCs w:val="21"/>
                    </w:rPr>
                    <m:t>c</m:t>
                  </m:r>
                  <m:ctrlPr>
                    <w:rPr>
                      <w:rFonts w:ascii="Cambria Math" w:hAnsi="Cambria Math" w:cs="Times New Roman"/>
                      <w:bCs w:val="0"/>
                      <w:szCs w:val="21"/>
                    </w:rPr>
                  </m:ctrlPr>
                </m:e>
                <m:sub>
                  <m:r>
                    <m:rPr>
                      <m:nor/>
                      <m:sty m:val="p"/>
                    </m:rPr>
                    <w:rPr>
                      <w:rFonts w:ascii="Times New Roman" w:hAnsi="Times New Roman" w:cs="Times New Roman"/>
                      <w:bCs w:val="0"/>
                      <w:szCs w:val="21"/>
                    </w:rPr>
                    <m:t>s</m:t>
                  </m:r>
                  <m:ctrlPr>
                    <w:rPr>
                      <w:rFonts w:ascii="Cambria Math" w:hAnsi="Cambria Math" w:cs="Times New Roman"/>
                      <w:bCs w:val="0"/>
                      <w:szCs w:val="21"/>
                    </w:rPr>
                  </m:ctrlPr>
                </m:sub>
              </m:sSub>
            </m:oMath>
            <w:r>
              <w:rPr>
                <w:rFonts w:ascii="Times New Roman" w:hAnsi="Times New Roman" w:cs="Times New Roman"/>
                <w:bCs w:val="0"/>
                <w:szCs w:val="21"/>
              </w:rPr>
              <w:t>&lt;20时，</w:t>
            </w:r>
            <m:oMath>
              <m:sSub>
                <m:sSubPr>
                  <m:ctrlPr>
                    <w:rPr>
                      <w:rFonts w:ascii="Cambria Math" w:hAnsi="Cambria Math" w:cs="Times New Roman"/>
                      <w:bCs w:val="0"/>
                      <w:szCs w:val="21"/>
                    </w:rPr>
                  </m:ctrlPr>
                </m:sSubPr>
                <m:e>
                  <m:r>
                    <m:rPr>
                      <m:nor/>
                    </m:rPr>
                    <w:rPr>
                      <w:rFonts w:ascii="Times New Roman" w:hAnsi="Times New Roman" w:cs="Times New Roman"/>
                      <w:bCs w:val="0"/>
                      <w:i/>
                      <w:iCs/>
                      <w:szCs w:val="21"/>
                    </w:rPr>
                    <m:t>c</m:t>
                  </m:r>
                  <m:ctrlPr>
                    <w:rPr>
                      <w:rFonts w:ascii="Cambria Math" w:hAnsi="Cambria Math" w:cs="Times New Roman"/>
                      <w:bCs w:val="0"/>
                      <w:szCs w:val="21"/>
                    </w:rPr>
                  </m:ctrlPr>
                </m:e>
                <m:sub>
                  <m:r>
                    <m:rPr>
                      <m:nor/>
                      <m:sty m:val="p"/>
                    </m:rPr>
                    <w:rPr>
                      <w:rFonts w:ascii="Times New Roman" w:hAnsi="Times New Roman" w:cs="Times New Roman"/>
                      <w:bCs w:val="0"/>
                      <w:szCs w:val="21"/>
                    </w:rPr>
                    <m:t>s</m:t>
                  </m:r>
                  <m:ctrlPr>
                    <w:rPr>
                      <w:rFonts w:ascii="Cambria Math" w:hAnsi="Cambria Math" w:cs="Times New Roman"/>
                      <w:bCs w:val="0"/>
                      <w:szCs w:val="21"/>
                    </w:rPr>
                  </m:ctrlPr>
                </m:sub>
              </m:sSub>
            </m:oMath>
            <w:r>
              <w:rPr>
                <w:rFonts w:ascii="Times New Roman" w:hAnsi="Times New Roman" w:cs="Times New Roman"/>
                <w:bCs w:val="0"/>
                <w:szCs w:val="21"/>
              </w:rPr>
              <w:t>取=20；当</w:t>
            </w:r>
            <m:oMath>
              <m:sSub>
                <m:sSubPr>
                  <m:ctrlPr>
                    <w:rPr>
                      <w:rFonts w:ascii="Cambria Math" w:hAnsi="Cambria Math" w:cs="Times New Roman"/>
                      <w:bCs w:val="0"/>
                      <w:szCs w:val="21"/>
                    </w:rPr>
                  </m:ctrlPr>
                </m:sSubPr>
                <m:e>
                  <m:r>
                    <m:rPr>
                      <m:nor/>
                      <m:sty m:val="p"/>
                    </m:rPr>
                    <w:rPr>
                      <w:rFonts w:ascii="Times New Roman" w:hAnsi="Times New Roman" w:cs="Times New Roman"/>
                      <w:bCs w:val="0"/>
                      <w:szCs w:val="21"/>
                    </w:rPr>
                    <m:t>c</m:t>
                  </m:r>
                  <m:ctrlPr>
                    <w:rPr>
                      <w:rFonts w:ascii="Cambria Math" w:hAnsi="Cambria Math" w:cs="Times New Roman"/>
                      <w:bCs w:val="0"/>
                      <w:szCs w:val="21"/>
                    </w:rPr>
                  </m:ctrlPr>
                </m:e>
                <m:sub>
                  <m:r>
                    <m:rPr>
                      <m:nor/>
                      <m:sty m:val="p"/>
                    </m:rPr>
                    <w:rPr>
                      <w:rFonts w:ascii="Times New Roman" w:hAnsi="Times New Roman" w:cs="Times New Roman"/>
                      <w:bCs w:val="0"/>
                      <w:szCs w:val="21"/>
                    </w:rPr>
                    <m:t>s</m:t>
                  </m:r>
                  <m:ctrlPr>
                    <w:rPr>
                      <w:rFonts w:ascii="Cambria Math" w:hAnsi="Cambria Math" w:cs="Times New Roman"/>
                      <w:bCs w:val="0"/>
                      <w:szCs w:val="21"/>
                    </w:rPr>
                  </m:ctrlPr>
                </m:sub>
              </m:sSub>
            </m:oMath>
            <w:r>
              <w:rPr>
                <w:rFonts w:ascii="Times New Roman" w:hAnsi="Times New Roman" w:cs="Times New Roman"/>
                <w:bCs w:val="0"/>
                <w:szCs w:val="21"/>
              </w:rPr>
              <w:t>&gt;65时，</w:t>
            </w:r>
            <m:oMath>
              <m:sSub>
                <m:sSubPr>
                  <m:ctrlPr>
                    <w:rPr>
                      <w:rFonts w:ascii="Cambria Math" w:hAnsi="Cambria Math" w:cs="Times New Roman"/>
                      <w:bCs w:val="0"/>
                      <w:szCs w:val="21"/>
                    </w:rPr>
                  </m:ctrlPr>
                </m:sSubPr>
                <m:e>
                  <m:r>
                    <m:rPr>
                      <m:nor/>
                    </m:rPr>
                    <w:rPr>
                      <w:rFonts w:ascii="Times New Roman" w:hAnsi="Times New Roman" w:cs="Times New Roman"/>
                      <w:bCs w:val="0"/>
                      <w:i/>
                      <w:iCs/>
                      <w:szCs w:val="21"/>
                    </w:rPr>
                    <m:t>c</m:t>
                  </m:r>
                  <m:ctrlPr>
                    <w:rPr>
                      <w:rFonts w:ascii="Cambria Math" w:hAnsi="Cambria Math" w:cs="Times New Roman"/>
                      <w:bCs w:val="0"/>
                      <w:szCs w:val="21"/>
                    </w:rPr>
                  </m:ctrlPr>
                </m:e>
                <m:sub>
                  <m:r>
                    <m:rPr>
                      <m:nor/>
                      <m:sty m:val="p"/>
                    </m:rPr>
                    <w:rPr>
                      <w:rFonts w:ascii="Times New Roman" w:hAnsi="Times New Roman" w:cs="Times New Roman"/>
                      <w:bCs w:val="0"/>
                      <w:szCs w:val="21"/>
                    </w:rPr>
                    <m:t>s</m:t>
                  </m:r>
                  <m:ctrlPr>
                    <w:rPr>
                      <w:rFonts w:ascii="Cambria Math" w:hAnsi="Cambria Math" w:cs="Times New Roman"/>
                      <w:bCs w:val="0"/>
                      <w:szCs w:val="21"/>
                    </w:rPr>
                  </m:ctrlPr>
                </m:sub>
              </m:sSub>
            </m:oMath>
            <w:r>
              <w:rPr>
                <w:rFonts w:ascii="Times New Roman" w:hAnsi="Times New Roman" w:cs="Times New Roman"/>
                <w:bCs w:val="0"/>
                <w:szCs w:val="21"/>
              </w:rPr>
              <w:t>取=65；</w:t>
            </w:r>
          </w:p>
        </w:tc>
      </w:tr>
      <w:tr>
        <w:tblPrEx>
          <w:tblCellMar>
            <w:top w:w="0" w:type="dxa"/>
            <w:left w:w="108" w:type="dxa"/>
            <w:bottom w:w="0" w:type="dxa"/>
            <w:right w:w="108" w:type="dxa"/>
          </w:tblCellMar>
        </w:tblPrEx>
        <w:tc>
          <w:tcPr>
            <w:tcW w:w="1321" w:type="pct"/>
          </w:tcPr>
          <w:p>
            <w:pPr>
              <w:pStyle w:val="72"/>
              <w:widowControl/>
              <w:shd w:val="clear" w:color="auto" w:fill="auto"/>
              <w:snapToGrid w:val="0"/>
              <w:spacing w:after="0" w:line="360" w:lineRule="exact"/>
              <w:ind w:firstLine="0"/>
              <w:jc w:val="right"/>
              <w:rPr>
                <w:rFonts w:ascii="Times New Roman" w:hAnsi="Times New Roman" w:cs="Times New Roman" w:eastAsiaTheme="minorEastAsia"/>
                <w:sz w:val="21"/>
                <w:szCs w:val="21"/>
              </w:rPr>
            </w:pPr>
            <m:oMath>
              <m:sSub>
                <m:sSubPr>
                  <m:ctrlPr>
                    <w:rPr>
                      <w:rStyle w:val="74"/>
                      <w:rFonts w:ascii="Cambria Math" w:hAnsi="Cambria Math" w:cs="Times New Roman" w:eastAsiaTheme="minorEastAsia"/>
                      <w:i/>
                      <w:color w:val="auto"/>
                    </w:rPr>
                  </m:ctrlPr>
                </m:sSubPr>
                <m:e>
                  <m:r>
                    <m:rPr>
                      <m:nor/>
                    </m:rPr>
                    <w:rPr>
                      <w:rStyle w:val="74"/>
                      <w:rFonts w:ascii="Times New Roman" w:hAnsi="Times New Roman" w:cs="Times New Roman" w:eastAsiaTheme="minorEastAsia"/>
                      <w:i/>
                      <w:iCs/>
                      <w:color w:val="auto"/>
                    </w:rPr>
                    <m:t>ρ</m:t>
                  </m:r>
                  <m:ctrlPr>
                    <w:rPr>
                      <w:rStyle w:val="74"/>
                      <w:rFonts w:ascii="Cambria Math" w:hAnsi="Cambria Math" w:cs="Times New Roman" w:eastAsiaTheme="minorEastAsia"/>
                      <w:i/>
                      <w:color w:val="auto"/>
                    </w:rPr>
                  </m:ctrlPr>
                </m:e>
                <m:sub>
                  <m:r>
                    <m:rPr>
                      <m:nor/>
                      <m:sty m:val="p"/>
                    </m:rPr>
                    <w:rPr>
                      <w:rStyle w:val="74"/>
                      <w:rFonts w:ascii="Times New Roman" w:hAnsi="Times New Roman" w:cs="Times New Roman" w:eastAsiaTheme="minorEastAsia"/>
                      <w:color w:val="auto"/>
                    </w:rPr>
                    <m:t>te</m:t>
                  </m:r>
                  <m:ctrlPr>
                    <w:rPr>
                      <w:rStyle w:val="74"/>
                      <w:rFonts w:ascii="Cambria Math" w:hAnsi="Cambria Math" w:cs="Times New Roman" w:eastAsiaTheme="minorEastAsia"/>
                      <w:i/>
                      <w:color w:val="auto"/>
                    </w:rPr>
                  </m:ctrlPr>
                </m:sub>
              </m:sSub>
            </m:oMath>
            <w:r>
              <w:rPr>
                <w:rStyle w:val="74"/>
                <w:rFonts w:ascii="Times New Roman" w:hAnsi="Times New Roman" w:cs="Times New Roman" w:eastAsiaTheme="minorEastAsia"/>
                <w:color w:val="auto"/>
              </w:rPr>
              <w:t>——</w:t>
            </w:r>
          </w:p>
        </w:tc>
        <w:tc>
          <w:tcPr>
            <w:tcW w:w="3679" w:type="pct"/>
            <w:tcMar>
              <w:left w:w="0" w:type="dxa"/>
              <w:right w:w="0" w:type="dxa"/>
            </w:tcMar>
          </w:tcPr>
          <w:p>
            <w:pPr>
              <w:pStyle w:val="16"/>
              <w:rPr>
                <w:rFonts w:ascii="Times New Roman" w:hAnsi="Times New Roman" w:cs="Times New Roman"/>
                <w:bCs w:val="0"/>
                <w:szCs w:val="21"/>
              </w:rPr>
            </w:pPr>
            <w:r>
              <w:rPr>
                <w:rFonts w:ascii="Times New Roman" w:hAnsi="Times New Roman" w:cs="Times New Roman"/>
                <w:bCs w:val="0"/>
                <w:szCs w:val="21"/>
              </w:rPr>
              <w:t>按有效受拉混凝土截面面积计算的纵向受拉钢筋配筋率；对无粘结后张构件，仅取纵向受拉普通钢筋计算配筋率；在最大裂缝宽度计算中，当</w:t>
            </w:r>
            <m:oMath>
              <m:r>
                <m:rPr>
                  <m:sty m:val="p"/>
                </m:rPr>
                <w:rPr>
                  <w:rStyle w:val="74"/>
                  <w:rFonts w:ascii="Cambria Math" w:hAnsi="Cambria Math" w:cs="Times New Roman" w:eastAsiaTheme="minorEastAsia"/>
                  <w:color w:val="auto"/>
                  <w:kern w:val="0"/>
                </w:rPr>
                <w:br w:type="textWrapping"/>
              </m:r>
            </m:oMath>
            <m:oMath>
              <m:sSub>
                <m:sSubPr>
                  <m:ctrlPr>
                    <w:rPr>
                      <w:rStyle w:val="74"/>
                      <w:rFonts w:ascii="Cambria Math" w:hAnsi="Cambria Math" w:cs="Times New Roman" w:eastAsiaTheme="minorEastAsia"/>
                      <w:i/>
                      <w:color w:val="auto"/>
                    </w:rPr>
                  </m:ctrlPr>
                </m:sSubPr>
                <m:e>
                  <m:r>
                    <m:rPr>
                      <m:nor/>
                    </m:rPr>
                    <w:rPr>
                      <w:rStyle w:val="74"/>
                      <w:rFonts w:ascii="Times New Roman" w:hAnsi="Times New Roman" w:cs="Times New Roman" w:eastAsiaTheme="minorEastAsia"/>
                      <w:i/>
                      <w:iCs/>
                      <w:color w:val="auto"/>
                    </w:rPr>
                    <m:t>ρ</m:t>
                  </m:r>
                  <m:ctrlPr>
                    <w:rPr>
                      <w:rStyle w:val="74"/>
                      <w:rFonts w:ascii="Cambria Math" w:hAnsi="Cambria Math" w:cs="Times New Roman" w:eastAsiaTheme="minorEastAsia"/>
                      <w:i/>
                      <w:color w:val="auto"/>
                    </w:rPr>
                  </m:ctrlPr>
                </m:e>
                <m:sub>
                  <m:r>
                    <m:rPr>
                      <m:nor/>
                      <m:sty m:val="p"/>
                    </m:rPr>
                    <w:rPr>
                      <w:rStyle w:val="74"/>
                      <w:rFonts w:ascii="Times New Roman" w:hAnsi="Times New Roman" w:cs="Times New Roman" w:eastAsiaTheme="minorEastAsia"/>
                      <w:color w:val="auto"/>
                    </w:rPr>
                    <m:t>te</m:t>
                  </m:r>
                  <m:ctrlPr>
                    <w:rPr>
                      <w:rStyle w:val="74"/>
                      <w:rFonts w:ascii="Cambria Math" w:hAnsi="Cambria Math" w:cs="Times New Roman" w:eastAsiaTheme="minorEastAsia"/>
                      <w:i/>
                      <w:color w:val="auto"/>
                    </w:rPr>
                  </m:ctrlPr>
                </m:sub>
              </m:sSub>
            </m:oMath>
            <w:r>
              <w:rPr>
                <w:rFonts w:ascii="Times New Roman" w:hAnsi="Times New Roman" w:cs="Times New Roman"/>
                <w:bCs w:val="0"/>
                <w:szCs w:val="21"/>
              </w:rPr>
              <w:t>&lt;0.01时，取</w:t>
            </w:r>
            <m:oMath>
              <m:sSub>
                <m:sSubPr>
                  <m:ctrlPr>
                    <w:rPr>
                      <w:rFonts w:ascii="Cambria Math" w:hAnsi="Cambria Math" w:cs="Times New Roman"/>
                      <w:bCs w:val="0"/>
                      <w:szCs w:val="21"/>
                    </w:rPr>
                  </m:ctrlPr>
                </m:sSubPr>
                <m:e>
                  <m:r>
                    <m:rPr>
                      <m:nor/>
                    </m:rPr>
                    <w:rPr>
                      <w:rFonts w:ascii="Times New Roman" w:hAnsi="Times New Roman" w:cs="Times New Roman"/>
                      <w:bCs w:val="0"/>
                      <w:i/>
                      <w:iCs/>
                      <w:szCs w:val="21"/>
                    </w:rPr>
                    <m:t>ρ</m:t>
                  </m:r>
                  <m:ctrlPr>
                    <w:rPr>
                      <w:rFonts w:ascii="Cambria Math" w:hAnsi="Cambria Math" w:cs="Times New Roman"/>
                      <w:bCs w:val="0"/>
                      <w:szCs w:val="21"/>
                    </w:rPr>
                  </m:ctrlPr>
                </m:e>
                <m:sub>
                  <m:r>
                    <m:rPr>
                      <m:nor/>
                      <m:sty m:val="p"/>
                    </m:rPr>
                    <w:rPr>
                      <w:rFonts w:ascii="Times New Roman" w:hAnsi="Times New Roman" w:cs="Times New Roman"/>
                      <w:bCs w:val="0"/>
                      <w:szCs w:val="21"/>
                    </w:rPr>
                    <m:t>te</m:t>
                  </m:r>
                  <m:ctrlPr>
                    <w:rPr>
                      <w:rFonts w:ascii="Cambria Math" w:hAnsi="Cambria Math" w:cs="Times New Roman"/>
                      <w:bCs w:val="0"/>
                      <w:szCs w:val="21"/>
                    </w:rPr>
                  </m:ctrlPr>
                </m:sub>
              </m:sSub>
            </m:oMath>
            <w:r>
              <w:rPr>
                <w:rFonts w:ascii="Times New Roman" w:hAnsi="Times New Roman" w:cs="Times New Roman"/>
                <w:bCs w:val="0"/>
                <w:szCs w:val="21"/>
              </w:rPr>
              <w:t>=0.01；</w:t>
            </w:r>
          </w:p>
        </w:tc>
      </w:tr>
      <w:tr>
        <w:tblPrEx>
          <w:tblCellMar>
            <w:top w:w="0" w:type="dxa"/>
            <w:left w:w="108" w:type="dxa"/>
            <w:bottom w:w="0" w:type="dxa"/>
            <w:right w:w="108" w:type="dxa"/>
          </w:tblCellMar>
        </w:tblPrEx>
        <w:tc>
          <w:tcPr>
            <w:tcW w:w="1321" w:type="pct"/>
          </w:tcPr>
          <w:p>
            <w:pPr>
              <w:pStyle w:val="72"/>
              <w:widowControl/>
              <w:shd w:val="clear" w:color="auto" w:fill="auto"/>
              <w:snapToGrid w:val="0"/>
              <w:spacing w:after="0" w:line="360" w:lineRule="exact"/>
              <w:ind w:firstLine="0"/>
              <w:jc w:val="right"/>
              <w:rPr>
                <w:rFonts w:ascii="Times New Roman" w:hAnsi="Times New Roman" w:cs="Times New Roman" w:eastAsiaTheme="minorEastAsia"/>
                <w:sz w:val="21"/>
                <w:szCs w:val="21"/>
              </w:rPr>
            </w:pPr>
            <m:oMath>
              <m:sSub>
                <m:sSubPr>
                  <m:ctrlPr>
                    <w:rPr>
                      <w:rStyle w:val="74"/>
                      <w:rFonts w:ascii="Cambria Math" w:hAnsi="Cambria Math" w:cs="Times New Roman"/>
                      <w:i/>
                      <w:color w:val="auto"/>
                      <w:kern w:val="2"/>
                    </w:rPr>
                  </m:ctrlPr>
                </m:sSubPr>
                <m:e>
                  <m:r>
                    <m:rPr>
                      <m:nor/>
                    </m:rPr>
                    <w:rPr>
                      <w:rStyle w:val="74"/>
                      <w:rFonts w:ascii="Times New Roman" w:hAnsi="Times New Roman" w:cs="Times New Roman"/>
                      <w:i/>
                      <w:iCs/>
                      <w:color w:val="auto"/>
                    </w:rPr>
                    <m:t>A</m:t>
                  </m:r>
                  <m:ctrlPr>
                    <w:rPr>
                      <w:rStyle w:val="74"/>
                      <w:rFonts w:ascii="Cambria Math" w:hAnsi="Cambria Math" w:cs="Times New Roman"/>
                      <w:i/>
                      <w:color w:val="auto"/>
                      <w:kern w:val="2"/>
                    </w:rPr>
                  </m:ctrlPr>
                </m:e>
                <m:sub>
                  <m:r>
                    <m:rPr>
                      <m:nor/>
                      <m:sty m:val="p"/>
                    </m:rPr>
                    <w:rPr>
                      <w:rStyle w:val="74"/>
                      <w:rFonts w:ascii="Times New Roman" w:hAnsi="Times New Roman" w:cs="Times New Roman"/>
                      <w:color w:val="auto"/>
                    </w:rPr>
                    <m:t>te</m:t>
                  </m:r>
                  <m:ctrlPr>
                    <w:rPr>
                      <w:rStyle w:val="74"/>
                      <w:rFonts w:ascii="Cambria Math" w:hAnsi="Cambria Math" w:cs="Times New Roman"/>
                      <w:i/>
                      <w:color w:val="auto"/>
                      <w:kern w:val="2"/>
                    </w:rPr>
                  </m:ctrlPr>
                </m:sub>
              </m:sSub>
            </m:oMath>
            <w:r>
              <w:rPr>
                <w:rStyle w:val="74"/>
                <w:rFonts w:ascii="Times New Roman" w:hAnsi="Times New Roman" w:cs="Times New Roman" w:eastAsiaTheme="minorEastAsia"/>
                <w:color w:val="auto"/>
              </w:rPr>
              <w:t>——</w:t>
            </w:r>
          </w:p>
        </w:tc>
        <w:tc>
          <w:tcPr>
            <w:tcW w:w="3679" w:type="pct"/>
            <w:tcMar>
              <w:left w:w="0" w:type="dxa"/>
              <w:right w:w="0" w:type="dxa"/>
            </w:tcMar>
          </w:tcPr>
          <w:p>
            <w:pPr>
              <w:pStyle w:val="16"/>
              <w:rPr>
                <w:rFonts w:ascii="Times New Roman" w:hAnsi="Times New Roman" w:cs="Times New Roman"/>
                <w:bCs w:val="0"/>
                <w:szCs w:val="21"/>
              </w:rPr>
            </w:pPr>
            <w:r>
              <w:rPr>
                <w:rFonts w:ascii="Times New Roman" w:hAnsi="Times New Roman" w:cs="Times New Roman"/>
                <w:bCs w:val="0"/>
                <w:szCs w:val="21"/>
              </w:rPr>
              <w:t xml:space="preserve">有效受拉混凝土截面面积：对轴心受拉构件，取构件截面面积；对受弯、偏心受压和偏心受拉构件， </w:t>
            </w:r>
            <m:oMath>
              <m:sSub>
                <m:sSubPr>
                  <m:ctrlPr>
                    <w:rPr>
                      <w:rFonts w:ascii="Cambria Math" w:hAnsi="Cambria Math" w:cs="Times New Roman"/>
                      <w:bCs w:val="0"/>
                      <w:szCs w:val="21"/>
                    </w:rPr>
                  </m:ctrlPr>
                </m:sSubPr>
                <m:e>
                  <m:r>
                    <m:rPr>
                      <m:nor/>
                    </m:rPr>
                    <w:rPr>
                      <w:rFonts w:ascii="Times New Roman" w:hAnsi="Times New Roman" w:cs="Times New Roman"/>
                      <w:bCs w:val="0"/>
                      <w:i/>
                      <w:iCs/>
                      <w:szCs w:val="21"/>
                    </w:rPr>
                    <m:t>A</m:t>
                  </m:r>
                  <m:ctrlPr>
                    <w:rPr>
                      <w:rFonts w:ascii="Cambria Math" w:hAnsi="Cambria Math" w:cs="Times New Roman"/>
                      <w:bCs w:val="0"/>
                      <w:szCs w:val="21"/>
                    </w:rPr>
                  </m:ctrlPr>
                </m:e>
                <m:sub>
                  <m:r>
                    <m:rPr>
                      <m:nor/>
                      <m:sty m:val="p"/>
                    </m:rPr>
                    <w:rPr>
                      <w:rFonts w:ascii="Times New Roman" w:hAnsi="Times New Roman" w:cs="Times New Roman"/>
                      <w:bCs w:val="0"/>
                      <w:szCs w:val="21"/>
                    </w:rPr>
                    <m:t>te</m:t>
                  </m:r>
                  <m:ctrlPr>
                    <w:rPr>
                      <w:rFonts w:ascii="Cambria Math" w:hAnsi="Cambria Math" w:cs="Times New Roman"/>
                      <w:bCs w:val="0"/>
                      <w:szCs w:val="21"/>
                    </w:rPr>
                  </m:ctrlPr>
                </m:sub>
              </m:sSub>
              <m:r>
                <m:rPr>
                  <m:nor/>
                  <m:sty m:val="p"/>
                </m:rPr>
                <w:rPr>
                  <w:rFonts w:ascii="Times New Roman" w:hAnsi="Times New Roman" w:cs="Times New Roman"/>
                  <w:bCs w:val="0"/>
                  <w:szCs w:val="21"/>
                </w:rPr>
                <m:t>=0.5bh+</m:t>
              </m:r>
              <m:d>
                <m:dPr>
                  <m:ctrlPr>
                    <w:rPr>
                      <w:rFonts w:ascii="Cambria Math" w:hAnsi="Cambria Math" w:cs="Times New Roman"/>
                      <w:bCs w:val="0"/>
                      <w:szCs w:val="21"/>
                    </w:rPr>
                  </m:ctrlPr>
                </m:dPr>
                <m:e>
                  <m:sSub>
                    <m:sSubPr>
                      <m:ctrlPr>
                        <w:rPr>
                          <w:rFonts w:ascii="Cambria Math" w:hAnsi="Cambria Math" w:cs="Times New Roman"/>
                          <w:bCs w:val="0"/>
                          <w:szCs w:val="21"/>
                        </w:rPr>
                      </m:ctrlPr>
                    </m:sSubPr>
                    <m:e>
                      <m:r>
                        <m:rPr>
                          <m:nor/>
                        </m:rPr>
                        <w:rPr>
                          <w:rFonts w:ascii="Times New Roman" w:hAnsi="Times New Roman" w:cs="Times New Roman"/>
                          <w:bCs w:val="0"/>
                          <w:i/>
                          <w:iCs/>
                          <w:szCs w:val="21"/>
                        </w:rPr>
                        <m:t>b</m:t>
                      </m:r>
                      <m:ctrlPr>
                        <w:rPr>
                          <w:rFonts w:ascii="Cambria Math" w:hAnsi="Cambria Math" w:cs="Times New Roman"/>
                          <w:bCs w:val="0"/>
                          <w:szCs w:val="21"/>
                        </w:rPr>
                      </m:ctrlPr>
                    </m:e>
                    <m:sub>
                      <m:r>
                        <m:rPr>
                          <m:nor/>
                          <m:sty m:val="p"/>
                        </m:rPr>
                        <w:rPr>
                          <w:rFonts w:ascii="Times New Roman" w:hAnsi="Times New Roman" w:cs="Times New Roman"/>
                          <w:bCs w:val="0"/>
                          <w:szCs w:val="21"/>
                        </w:rPr>
                        <m:t>f</m:t>
                      </m:r>
                      <m:ctrlPr>
                        <w:rPr>
                          <w:rFonts w:ascii="Cambria Math" w:hAnsi="Cambria Math" w:cs="Times New Roman"/>
                          <w:bCs w:val="0"/>
                          <w:szCs w:val="21"/>
                        </w:rPr>
                      </m:ctrlPr>
                    </m:sub>
                  </m:sSub>
                  <m:r>
                    <m:rPr>
                      <m:nor/>
                      <m:sty m:val="p"/>
                    </m:rPr>
                    <w:rPr>
                      <w:rFonts w:ascii="Times New Roman" w:hAnsi="Times New Roman" w:cs="Times New Roman"/>
                      <w:bCs w:val="0"/>
                      <w:szCs w:val="21"/>
                    </w:rPr>
                    <m:t>-</m:t>
                  </m:r>
                  <m:r>
                    <m:rPr>
                      <m:nor/>
                    </m:rPr>
                    <w:rPr>
                      <w:rFonts w:ascii="Times New Roman" w:hAnsi="Times New Roman" w:cs="Times New Roman"/>
                      <w:bCs w:val="0"/>
                      <w:i/>
                      <w:iCs/>
                      <w:szCs w:val="21"/>
                    </w:rPr>
                    <m:t>b</m:t>
                  </m:r>
                  <m:ctrlPr>
                    <w:rPr>
                      <w:rFonts w:ascii="Cambria Math" w:hAnsi="Cambria Math" w:cs="Times New Roman"/>
                      <w:bCs w:val="0"/>
                      <w:szCs w:val="21"/>
                    </w:rPr>
                  </m:ctrlPr>
                </m:e>
              </m:d>
              <m:sSub>
                <m:sSubPr>
                  <m:ctrlPr>
                    <w:rPr>
                      <w:rFonts w:ascii="Cambria Math" w:hAnsi="Cambria Math" w:cs="Times New Roman"/>
                      <w:bCs w:val="0"/>
                      <w:szCs w:val="21"/>
                    </w:rPr>
                  </m:ctrlPr>
                </m:sSubPr>
                <m:e>
                  <m:r>
                    <m:rPr>
                      <m:nor/>
                    </m:rPr>
                    <w:rPr>
                      <w:rFonts w:ascii="Times New Roman" w:hAnsi="Times New Roman" w:cs="Times New Roman"/>
                      <w:bCs w:val="0"/>
                      <w:i/>
                      <w:iCs/>
                      <w:szCs w:val="21"/>
                    </w:rPr>
                    <m:t>h</m:t>
                  </m:r>
                  <m:ctrlPr>
                    <w:rPr>
                      <w:rFonts w:ascii="Cambria Math" w:hAnsi="Cambria Math" w:cs="Times New Roman"/>
                      <w:bCs w:val="0"/>
                      <w:szCs w:val="21"/>
                    </w:rPr>
                  </m:ctrlPr>
                </m:e>
                <m:sub>
                  <m:r>
                    <m:rPr>
                      <m:nor/>
                      <m:sty m:val="p"/>
                    </m:rPr>
                    <w:rPr>
                      <w:rFonts w:ascii="Times New Roman" w:hAnsi="Times New Roman" w:cs="Times New Roman"/>
                      <w:bCs w:val="0"/>
                      <w:szCs w:val="21"/>
                    </w:rPr>
                    <m:t>f</m:t>
                  </m:r>
                  <m:ctrlPr>
                    <w:rPr>
                      <w:rFonts w:ascii="Cambria Math" w:hAnsi="Cambria Math" w:cs="Times New Roman"/>
                      <w:bCs w:val="0"/>
                      <w:szCs w:val="21"/>
                    </w:rPr>
                  </m:ctrlPr>
                </m:sub>
              </m:sSub>
              <m:r>
                <m:rPr>
                  <m:sty m:val="p"/>
                </m:rPr>
                <w:rPr>
                  <w:rFonts w:ascii="Cambria Math" w:hAnsi="Cambria Math" w:cs="Times New Roman"/>
                  <w:szCs w:val="21"/>
                </w:rPr>
                <m:t>。</m:t>
              </m:r>
            </m:oMath>
            <w:r>
              <w:rPr>
                <w:rFonts w:ascii="Times New Roman" w:hAnsi="Times New Roman" w:cs="Times New Roman"/>
                <w:bCs w:val="0"/>
                <w:szCs w:val="21"/>
              </w:rPr>
              <w:t>此处，</w:t>
            </w:r>
            <m:oMath>
              <m:sSub>
                <m:sSubPr>
                  <m:ctrlPr>
                    <w:rPr>
                      <w:rFonts w:ascii="Cambria Math" w:hAnsi="Cambria Math" w:cs="Times New Roman"/>
                      <w:bCs w:val="0"/>
                      <w:szCs w:val="21"/>
                    </w:rPr>
                  </m:ctrlPr>
                </m:sSubPr>
                <m:e>
                  <m:r>
                    <m:rPr>
                      <m:nor/>
                      <m:sty m:val="p"/>
                    </m:rPr>
                    <w:rPr>
                      <w:rFonts w:ascii="Times New Roman" w:hAnsi="Times New Roman" w:cs="Times New Roman"/>
                      <w:bCs w:val="0"/>
                      <w:szCs w:val="21"/>
                    </w:rPr>
                    <m:t>b</m:t>
                  </m:r>
                  <m:ctrlPr>
                    <w:rPr>
                      <w:rFonts w:ascii="Cambria Math" w:hAnsi="Cambria Math" w:cs="Times New Roman"/>
                      <w:bCs w:val="0"/>
                      <w:szCs w:val="21"/>
                    </w:rPr>
                  </m:ctrlPr>
                </m:e>
                <m:sub>
                  <m:r>
                    <m:rPr>
                      <m:nor/>
                      <m:sty m:val="p"/>
                    </m:rPr>
                    <w:rPr>
                      <w:rFonts w:ascii="Times New Roman" w:hAnsi="Times New Roman" w:cs="Times New Roman"/>
                      <w:bCs w:val="0"/>
                      <w:szCs w:val="21"/>
                    </w:rPr>
                    <m:t>f</m:t>
                  </m:r>
                  <m:ctrlPr>
                    <w:rPr>
                      <w:rFonts w:ascii="Cambria Math" w:hAnsi="Cambria Math" w:cs="Times New Roman"/>
                      <w:bCs w:val="0"/>
                      <w:szCs w:val="21"/>
                    </w:rPr>
                  </m:ctrlPr>
                </m:sub>
              </m:sSub>
            </m:oMath>
            <w:r>
              <w:rPr>
                <w:rFonts w:ascii="Times New Roman" w:hAnsi="Times New Roman" w:cs="Times New Roman"/>
                <w:bCs w:val="0"/>
                <w:szCs w:val="21"/>
              </w:rPr>
              <w:t>、</w:t>
            </w:r>
            <m:oMath>
              <m:sSub>
                <m:sSubPr>
                  <m:ctrlPr>
                    <w:rPr>
                      <w:rFonts w:ascii="Cambria Math" w:hAnsi="Cambria Math" w:cs="Times New Roman"/>
                      <w:bCs w:val="0"/>
                      <w:szCs w:val="21"/>
                    </w:rPr>
                  </m:ctrlPr>
                </m:sSubPr>
                <m:e>
                  <m:r>
                    <m:rPr>
                      <m:nor/>
                      <m:sty m:val="p"/>
                    </m:rPr>
                    <w:rPr>
                      <w:rFonts w:ascii="Times New Roman" w:hAnsi="Times New Roman" w:cs="Times New Roman"/>
                      <w:bCs w:val="0"/>
                      <w:szCs w:val="21"/>
                    </w:rPr>
                    <m:t>h</m:t>
                  </m:r>
                  <m:ctrlPr>
                    <w:rPr>
                      <w:rFonts w:ascii="Cambria Math" w:hAnsi="Cambria Math" w:cs="Times New Roman"/>
                      <w:bCs w:val="0"/>
                      <w:szCs w:val="21"/>
                    </w:rPr>
                  </m:ctrlPr>
                </m:e>
                <m:sub>
                  <m:r>
                    <m:rPr>
                      <m:nor/>
                      <m:sty m:val="p"/>
                    </m:rPr>
                    <w:rPr>
                      <w:rFonts w:ascii="Times New Roman" w:hAnsi="Times New Roman" w:cs="Times New Roman"/>
                      <w:bCs w:val="0"/>
                      <w:szCs w:val="21"/>
                    </w:rPr>
                    <m:t>f</m:t>
                  </m:r>
                  <m:ctrlPr>
                    <w:rPr>
                      <w:rFonts w:ascii="Cambria Math" w:hAnsi="Cambria Math" w:cs="Times New Roman"/>
                      <w:bCs w:val="0"/>
                      <w:szCs w:val="21"/>
                    </w:rPr>
                  </m:ctrlPr>
                </m:sub>
              </m:sSub>
            </m:oMath>
            <w:r>
              <w:rPr>
                <w:rFonts w:ascii="Times New Roman" w:hAnsi="Times New Roman" w:cs="Times New Roman"/>
                <w:bCs w:val="0"/>
                <w:szCs w:val="21"/>
              </w:rPr>
              <w:t>为受拉翼缘的宽度、高度；</w:t>
            </w:r>
          </w:p>
        </w:tc>
      </w:tr>
      <w:tr>
        <w:tblPrEx>
          <w:tblCellMar>
            <w:top w:w="0" w:type="dxa"/>
            <w:left w:w="108" w:type="dxa"/>
            <w:bottom w:w="0" w:type="dxa"/>
            <w:right w:w="108" w:type="dxa"/>
          </w:tblCellMar>
        </w:tblPrEx>
        <w:tc>
          <w:tcPr>
            <w:tcW w:w="1321" w:type="pct"/>
          </w:tcPr>
          <w:p>
            <w:pPr>
              <w:pStyle w:val="72"/>
              <w:widowControl/>
              <w:shd w:val="clear" w:color="auto" w:fill="auto"/>
              <w:snapToGrid w:val="0"/>
              <w:spacing w:after="0" w:line="360" w:lineRule="exact"/>
              <w:ind w:firstLine="0"/>
              <w:jc w:val="right"/>
              <w:rPr>
                <w:rFonts w:ascii="Times New Roman" w:hAnsi="Times New Roman" w:cs="Times New Roman" w:eastAsiaTheme="minorEastAsia"/>
                <w:sz w:val="21"/>
                <w:szCs w:val="21"/>
              </w:rPr>
            </w:pPr>
            <m:oMath>
              <m:sSub>
                <m:sSubPr>
                  <m:ctrlPr>
                    <w:rPr>
                      <w:rStyle w:val="74"/>
                      <w:rFonts w:ascii="Cambria Math" w:hAnsi="Cambria Math" w:cs="Times New Roman"/>
                      <w:iCs/>
                      <w:color w:val="auto"/>
                      <w:kern w:val="2"/>
                    </w:rPr>
                  </m:ctrlPr>
                </m:sSubPr>
                <m:e>
                  <m:r>
                    <m:rPr>
                      <m:nor/>
                    </m:rPr>
                    <w:rPr>
                      <w:rStyle w:val="74"/>
                      <w:rFonts w:ascii="Times New Roman" w:hAnsi="Times New Roman" w:cs="Times New Roman" w:eastAsiaTheme="minorEastAsia"/>
                      <w:i/>
                      <w:color w:val="auto"/>
                    </w:rPr>
                    <m:t>A</m:t>
                  </m:r>
                  <m:ctrlPr>
                    <w:rPr>
                      <w:rStyle w:val="74"/>
                      <w:rFonts w:ascii="Cambria Math" w:hAnsi="Cambria Math" w:cs="Times New Roman"/>
                      <w:iCs/>
                      <w:color w:val="auto"/>
                      <w:kern w:val="2"/>
                    </w:rPr>
                  </m:ctrlPr>
                </m:e>
                <m:sub>
                  <m:r>
                    <m:rPr>
                      <m:nor/>
                      <m:sty m:val="p"/>
                    </m:rPr>
                    <w:rPr>
                      <w:rStyle w:val="74"/>
                      <w:rFonts w:ascii="Times New Roman" w:hAnsi="Times New Roman" w:cs="Times New Roman"/>
                      <w:iCs/>
                      <w:color w:val="auto"/>
                    </w:rPr>
                    <m:t>s</m:t>
                  </m:r>
                  <m:ctrlPr>
                    <w:rPr>
                      <w:rStyle w:val="74"/>
                      <w:rFonts w:ascii="Cambria Math" w:hAnsi="Cambria Math" w:cs="Times New Roman"/>
                      <w:iCs/>
                      <w:color w:val="auto"/>
                      <w:kern w:val="2"/>
                    </w:rPr>
                  </m:ctrlPr>
                </m:sub>
              </m:sSub>
            </m:oMath>
            <w:r>
              <w:rPr>
                <w:rStyle w:val="74"/>
                <w:rFonts w:ascii="Times New Roman" w:hAnsi="Times New Roman" w:cs="Times New Roman" w:eastAsiaTheme="minorEastAsia"/>
                <w:color w:val="auto"/>
              </w:rPr>
              <w:t>——</w:t>
            </w:r>
          </w:p>
        </w:tc>
        <w:tc>
          <w:tcPr>
            <w:tcW w:w="3679" w:type="pct"/>
            <w:tcMar>
              <w:left w:w="0" w:type="dxa"/>
              <w:right w:w="0" w:type="dxa"/>
            </w:tcMar>
          </w:tcPr>
          <w:p>
            <w:pPr>
              <w:pStyle w:val="16"/>
              <w:rPr>
                <w:rFonts w:ascii="Times New Roman" w:hAnsi="Times New Roman" w:cs="Times New Roman"/>
                <w:bCs w:val="0"/>
                <w:szCs w:val="21"/>
              </w:rPr>
            </w:pPr>
            <w:r>
              <w:rPr>
                <w:rFonts w:ascii="Times New Roman" w:hAnsi="Times New Roman" w:cs="Times New Roman"/>
                <w:bCs w:val="0"/>
                <w:szCs w:val="21"/>
              </w:rPr>
              <w:t>受拉区纵向普通钢筋截面面积；</w:t>
            </w:r>
          </w:p>
        </w:tc>
      </w:tr>
      <w:tr>
        <w:tblPrEx>
          <w:tblCellMar>
            <w:top w:w="0" w:type="dxa"/>
            <w:left w:w="108" w:type="dxa"/>
            <w:bottom w:w="0" w:type="dxa"/>
            <w:right w:w="108" w:type="dxa"/>
          </w:tblCellMar>
        </w:tblPrEx>
        <w:tc>
          <w:tcPr>
            <w:tcW w:w="1321" w:type="pct"/>
          </w:tcPr>
          <w:p>
            <w:pPr>
              <w:pStyle w:val="72"/>
              <w:widowControl/>
              <w:shd w:val="clear" w:color="auto" w:fill="auto"/>
              <w:snapToGrid w:val="0"/>
              <w:spacing w:after="0" w:line="360" w:lineRule="exact"/>
              <w:ind w:firstLine="0"/>
              <w:jc w:val="right"/>
              <w:rPr>
                <w:rStyle w:val="74"/>
                <w:rFonts w:ascii="Times New Roman" w:hAnsi="Times New Roman" w:cs="Times New Roman" w:eastAsiaTheme="minorEastAsia"/>
                <w:color w:val="auto"/>
              </w:rPr>
            </w:pPr>
            <m:oMath>
              <m:sSub>
                <m:sSubPr>
                  <m:ctrlPr>
                    <w:rPr>
                      <w:rStyle w:val="74"/>
                      <w:rFonts w:ascii="Cambria Math" w:hAnsi="Cambria Math" w:eastAsia="宋体" w:cs="Times New Roman"/>
                      <w:i/>
                      <w:iCs/>
                      <w:color w:val="auto"/>
                      <w:kern w:val="2"/>
                    </w:rPr>
                  </m:ctrlPr>
                </m:sSubPr>
                <m:e>
                  <m:r>
                    <m:rPr>
                      <m:nor/>
                    </m:rPr>
                    <w:rPr>
                      <w:rStyle w:val="74"/>
                      <w:rFonts w:ascii="Times New Roman" w:hAnsi="Times New Roman" w:eastAsia="宋体" w:cs="Times New Roman"/>
                      <w:i/>
                      <w:color w:val="auto"/>
                      <w:kern w:val="2"/>
                    </w:rPr>
                    <m:t>A</m:t>
                  </m:r>
                  <m:ctrlPr>
                    <w:rPr>
                      <w:rStyle w:val="74"/>
                      <w:rFonts w:ascii="Cambria Math" w:hAnsi="Cambria Math" w:eastAsia="宋体" w:cs="Times New Roman"/>
                      <w:i/>
                      <w:iCs/>
                      <w:color w:val="auto"/>
                      <w:kern w:val="2"/>
                    </w:rPr>
                  </m:ctrlPr>
                </m:e>
                <m:sub>
                  <m:r>
                    <m:rPr>
                      <m:nor/>
                      <m:sty m:val="p"/>
                    </m:rPr>
                    <w:rPr>
                      <w:rStyle w:val="74"/>
                      <w:rFonts w:ascii="Times New Roman" w:hAnsi="Times New Roman" w:eastAsia="宋体" w:cs="Times New Roman"/>
                      <w:iCs/>
                      <w:color w:val="auto"/>
                      <w:kern w:val="2"/>
                    </w:rPr>
                    <m:t>p</m:t>
                  </m:r>
                  <m:ctrlPr>
                    <w:rPr>
                      <w:rStyle w:val="74"/>
                      <w:rFonts w:ascii="Cambria Math" w:hAnsi="Cambria Math" w:eastAsia="宋体" w:cs="Times New Roman"/>
                      <w:i/>
                      <w:iCs/>
                      <w:color w:val="auto"/>
                      <w:kern w:val="2"/>
                    </w:rPr>
                  </m:ctrlPr>
                </m:sub>
              </m:sSub>
            </m:oMath>
            <w:r>
              <w:rPr>
                <w:rStyle w:val="74"/>
                <w:rFonts w:ascii="Times New Roman" w:hAnsi="Times New Roman" w:cs="Times New Roman" w:eastAsiaTheme="minorEastAsia"/>
                <w:color w:val="auto"/>
              </w:rPr>
              <w:t>——</w:t>
            </w:r>
          </w:p>
        </w:tc>
        <w:tc>
          <w:tcPr>
            <w:tcW w:w="3679" w:type="pct"/>
            <w:tcMar>
              <w:left w:w="0" w:type="dxa"/>
              <w:right w:w="0" w:type="dxa"/>
            </w:tcMar>
          </w:tcPr>
          <w:p>
            <w:pPr>
              <w:pStyle w:val="16"/>
              <w:rPr>
                <w:rFonts w:ascii="Times New Roman" w:hAnsi="Times New Roman" w:cs="Times New Roman"/>
                <w:bCs w:val="0"/>
                <w:szCs w:val="21"/>
              </w:rPr>
            </w:pPr>
            <w:r>
              <w:rPr>
                <w:rFonts w:ascii="Times New Roman" w:hAnsi="Times New Roman" w:cs="Times New Roman"/>
                <w:bCs w:val="0"/>
                <w:szCs w:val="21"/>
              </w:rPr>
              <w:t>受拉区纵向预应力筋截面面积；</w:t>
            </w:r>
          </w:p>
        </w:tc>
      </w:tr>
      <w:tr>
        <w:tblPrEx>
          <w:tblCellMar>
            <w:top w:w="0" w:type="dxa"/>
            <w:left w:w="108" w:type="dxa"/>
            <w:bottom w:w="0" w:type="dxa"/>
            <w:right w:w="108" w:type="dxa"/>
          </w:tblCellMar>
        </w:tblPrEx>
        <w:tc>
          <w:tcPr>
            <w:tcW w:w="1321" w:type="pct"/>
          </w:tcPr>
          <w:p>
            <w:pPr>
              <w:pStyle w:val="72"/>
              <w:widowControl/>
              <w:shd w:val="clear" w:color="auto" w:fill="auto"/>
              <w:snapToGrid w:val="0"/>
              <w:spacing w:after="0" w:line="360" w:lineRule="exact"/>
              <w:ind w:firstLine="0"/>
              <w:jc w:val="right"/>
              <w:rPr>
                <w:rStyle w:val="74"/>
                <w:rFonts w:ascii="Times New Roman" w:hAnsi="Times New Roman" w:cs="Times New Roman" w:eastAsiaTheme="minorEastAsia"/>
                <w:color w:val="auto"/>
              </w:rPr>
            </w:pPr>
            <m:oMath>
              <m:sSub>
                <m:sSubPr>
                  <m:ctrlPr>
                    <w:rPr>
                      <w:rStyle w:val="74"/>
                      <w:rFonts w:ascii="Cambria Math" w:hAnsi="Cambria Math" w:cs="Times New Roman"/>
                      <w:i/>
                      <w:color w:val="auto"/>
                      <w:kern w:val="2"/>
                    </w:rPr>
                  </m:ctrlPr>
                </m:sSubPr>
                <m:e>
                  <m:r>
                    <m:rPr>
                      <m:nor/>
                    </m:rPr>
                    <w:rPr>
                      <w:rStyle w:val="74"/>
                      <w:rFonts w:ascii="Times New Roman" w:hAnsi="Times New Roman" w:cs="Times New Roman"/>
                      <w:i/>
                      <w:iCs/>
                      <w:color w:val="auto"/>
                    </w:rPr>
                    <m:t>D</m:t>
                  </m:r>
                  <m:ctrlPr>
                    <w:rPr>
                      <w:rStyle w:val="74"/>
                      <w:rFonts w:ascii="Cambria Math" w:hAnsi="Cambria Math" w:cs="Times New Roman"/>
                      <w:i/>
                      <w:color w:val="auto"/>
                      <w:kern w:val="2"/>
                    </w:rPr>
                  </m:ctrlPr>
                </m:e>
                <m:sub>
                  <m:r>
                    <m:rPr>
                      <m:nor/>
                      <m:sty m:val="p"/>
                    </m:rPr>
                    <w:rPr>
                      <w:rStyle w:val="74"/>
                      <w:rFonts w:ascii="Times New Roman" w:hAnsi="Times New Roman" w:cs="Times New Roman"/>
                      <w:color w:val="auto"/>
                    </w:rPr>
                    <m:t>eq</m:t>
                  </m:r>
                  <m:ctrlPr>
                    <w:rPr>
                      <w:rStyle w:val="74"/>
                      <w:rFonts w:ascii="Cambria Math" w:hAnsi="Cambria Math" w:cs="Times New Roman"/>
                      <w:i/>
                      <w:color w:val="auto"/>
                      <w:kern w:val="2"/>
                    </w:rPr>
                  </m:ctrlPr>
                </m:sub>
              </m:sSub>
            </m:oMath>
            <w:r>
              <w:rPr>
                <w:rStyle w:val="74"/>
                <w:rFonts w:ascii="Times New Roman" w:hAnsi="Times New Roman" w:cs="Times New Roman" w:eastAsiaTheme="minorEastAsia"/>
                <w:color w:val="auto"/>
              </w:rPr>
              <w:t>——</w:t>
            </w:r>
          </w:p>
        </w:tc>
        <w:tc>
          <w:tcPr>
            <w:tcW w:w="3679" w:type="pct"/>
            <w:tcMar>
              <w:left w:w="0" w:type="dxa"/>
              <w:right w:w="0" w:type="dxa"/>
            </w:tcMar>
          </w:tcPr>
          <w:p>
            <w:pPr>
              <w:pStyle w:val="16"/>
              <w:rPr>
                <w:rFonts w:ascii="Times New Roman" w:hAnsi="Times New Roman" w:cs="Times New Roman"/>
                <w:bCs w:val="0"/>
                <w:szCs w:val="21"/>
              </w:rPr>
            </w:pPr>
            <w:r>
              <w:rPr>
                <w:rFonts w:ascii="Times New Roman" w:hAnsi="Times New Roman" w:cs="Times New Roman"/>
                <w:bCs w:val="0"/>
                <w:szCs w:val="21"/>
              </w:rPr>
              <w:t>受拉区纵向钢筋的等效直径(mm)；对无粘结后张构件，仅为受拉区纵向受拉普通钢筋的等效直径(mm)；</w:t>
            </w:r>
          </w:p>
        </w:tc>
      </w:tr>
      <w:tr>
        <w:tblPrEx>
          <w:tblCellMar>
            <w:top w:w="0" w:type="dxa"/>
            <w:left w:w="108" w:type="dxa"/>
            <w:bottom w:w="0" w:type="dxa"/>
            <w:right w:w="108" w:type="dxa"/>
          </w:tblCellMar>
        </w:tblPrEx>
        <w:tc>
          <w:tcPr>
            <w:tcW w:w="1321" w:type="pct"/>
          </w:tcPr>
          <w:p>
            <w:pPr>
              <w:pStyle w:val="72"/>
              <w:widowControl/>
              <w:shd w:val="clear" w:color="auto" w:fill="auto"/>
              <w:snapToGrid w:val="0"/>
              <w:spacing w:after="0" w:line="360" w:lineRule="exact"/>
              <w:ind w:firstLine="0"/>
              <w:jc w:val="right"/>
              <w:rPr>
                <w:rStyle w:val="74"/>
                <w:rFonts w:ascii="Times New Roman" w:hAnsi="Times New Roman" w:cs="Times New Roman" w:eastAsiaTheme="minorEastAsia"/>
                <w:color w:val="auto"/>
              </w:rPr>
            </w:pPr>
            <m:oMath>
              <m:sSub>
                <m:sSubPr>
                  <m:ctrlPr>
                    <w:rPr>
                      <w:rStyle w:val="74"/>
                      <w:rFonts w:ascii="Cambria Math" w:hAnsi="Cambria Math" w:cs="Times New Roman"/>
                      <w:i/>
                      <w:color w:val="auto"/>
                      <w:kern w:val="2"/>
                    </w:rPr>
                  </m:ctrlPr>
                </m:sSubPr>
                <m:e>
                  <m:r>
                    <m:rPr>
                      <m:nor/>
                    </m:rPr>
                    <w:rPr>
                      <w:rStyle w:val="74"/>
                      <w:rFonts w:ascii="Times New Roman" w:hAnsi="Times New Roman" w:cs="Times New Roman"/>
                      <w:i/>
                      <w:color w:val="auto"/>
                    </w:rPr>
                    <m:t>d</m:t>
                  </m:r>
                  <m:ctrlPr>
                    <w:rPr>
                      <w:rStyle w:val="74"/>
                      <w:rFonts w:ascii="Cambria Math" w:hAnsi="Cambria Math" w:cs="Times New Roman"/>
                      <w:i/>
                      <w:color w:val="auto"/>
                      <w:kern w:val="2"/>
                    </w:rPr>
                  </m:ctrlPr>
                </m:e>
                <m:sub>
                  <m:r>
                    <m:rPr>
                      <m:nor/>
                    </m:rPr>
                    <w:rPr>
                      <w:rStyle w:val="74"/>
                      <w:rFonts w:ascii="Times New Roman" w:hAnsi="Times New Roman" w:cs="Times New Roman"/>
                      <w:i/>
                      <w:color w:val="auto"/>
                    </w:rPr>
                    <m:t>i</m:t>
                  </m:r>
                  <m:ctrlPr>
                    <w:rPr>
                      <w:rStyle w:val="74"/>
                      <w:rFonts w:ascii="Cambria Math" w:hAnsi="Cambria Math" w:cs="Times New Roman"/>
                      <w:i/>
                      <w:color w:val="auto"/>
                      <w:kern w:val="2"/>
                    </w:rPr>
                  </m:ctrlPr>
                </m:sub>
              </m:sSub>
            </m:oMath>
            <w:r>
              <w:rPr>
                <w:rStyle w:val="74"/>
                <w:rFonts w:ascii="Times New Roman" w:hAnsi="Times New Roman" w:cs="Times New Roman" w:eastAsiaTheme="minorEastAsia"/>
                <w:color w:val="auto"/>
              </w:rPr>
              <w:t>——</w:t>
            </w:r>
          </w:p>
        </w:tc>
        <w:tc>
          <w:tcPr>
            <w:tcW w:w="3679" w:type="pct"/>
            <w:tcMar>
              <w:left w:w="0" w:type="dxa"/>
              <w:right w:w="0" w:type="dxa"/>
            </w:tcMar>
          </w:tcPr>
          <w:p>
            <w:pPr>
              <w:pStyle w:val="16"/>
              <w:rPr>
                <w:rFonts w:ascii="Times New Roman" w:hAnsi="Times New Roman" w:cs="Times New Roman"/>
                <w:bCs w:val="0"/>
                <w:szCs w:val="21"/>
              </w:rPr>
            </w:pPr>
            <w:r>
              <w:rPr>
                <w:rFonts w:ascii="Times New Roman" w:hAnsi="Times New Roman" w:cs="Times New Roman"/>
                <w:bCs w:val="0"/>
                <w:szCs w:val="21"/>
              </w:rPr>
              <w:t>受拉区第</w:t>
            </w:r>
            <w:r>
              <w:rPr>
                <w:rFonts w:ascii="Times New Roman" w:hAnsi="Times New Roman" w:cs="Times New Roman"/>
                <w:bCs w:val="0"/>
                <w:i/>
                <w:iCs/>
                <w:szCs w:val="21"/>
              </w:rPr>
              <w:t>i</w:t>
            </w:r>
            <w:r>
              <w:rPr>
                <w:rFonts w:ascii="Times New Roman" w:hAnsi="Times New Roman" w:cs="Times New Roman"/>
                <w:bCs w:val="0"/>
                <w:szCs w:val="21"/>
              </w:rPr>
              <w:t>种纵向钢筋的公称直径；对于有粘结预应力钢绞线束的直径取为</w:t>
            </w:r>
            <m:oMath>
              <m:rad>
                <m:radPr>
                  <m:degHide m:val="1"/>
                  <m:ctrlPr>
                    <w:rPr>
                      <w:rFonts w:ascii="Cambria Math" w:hAnsi="Cambria Math" w:cs="Times New Roman"/>
                      <w:bCs w:val="0"/>
                      <w:szCs w:val="21"/>
                    </w:rPr>
                  </m:ctrlPr>
                </m:radPr>
                <m:deg>
                  <m:ctrlPr>
                    <w:rPr>
                      <w:rFonts w:ascii="Cambria Math" w:hAnsi="Cambria Math" w:cs="Times New Roman"/>
                      <w:bCs w:val="0"/>
                      <w:szCs w:val="21"/>
                    </w:rPr>
                  </m:ctrlPr>
                </m:deg>
                <m:e>
                  <m:sSub>
                    <m:sSubPr>
                      <m:ctrlPr>
                        <w:rPr>
                          <w:rFonts w:ascii="Cambria Math" w:hAnsi="Cambria Math" w:cs="Times New Roman"/>
                          <w:bCs w:val="0"/>
                          <w:szCs w:val="21"/>
                        </w:rPr>
                      </m:ctrlPr>
                    </m:sSubPr>
                    <m:e>
                      <m:r>
                        <m:rPr>
                          <m:nor/>
                        </m:rPr>
                        <w:rPr>
                          <w:rFonts w:ascii="Times New Roman" w:hAnsi="Times New Roman" w:cs="Times New Roman"/>
                          <w:bCs w:val="0"/>
                          <w:i/>
                          <w:iCs/>
                          <w:szCs w:val="21"/>
                        </w:rPr>
                        <m:t>n</m:t>
                      </m:r>
                      <m:ctrlPr>
                        <w:rPr>
                          <w:rFonts w:ascii="Cambria Math" w:hAnsi="Cambria Math" w:cs="Times New Roman"/>
                          <w:bCs w:val="0"/>
                          <w:szCs w:val="21"/>
                        </w:rPr>
                      </m:ctrlPr>
                    </m:e>
                    <m:sub>
                      <m:r>
                        <m:rPr>
                          <m:nor/>
                          <m:sty m:val="p"/>
                        </m:rPr>
                        <w:rPr>
                          <w:rFonts w:ascii="Times New Roman" w:hAnsi="Times New Roman" w:cs="Times New Roman"/>
                          <w:bCs w:val="0"/>
                          <w:szCs w:val="21"/>
                        </w:rPr>
                        <m:t>1</m:t>
                      </m:r>
                      <m:ctrlPr>
                        <w:rPr>
                          <w:rFonts w:ascii="Cambria Math" w:hAnsi="Cambria Math" w:cs="Times New Roman"/>
                          <w:bCs w:val="0"/>
                          <w:szCs w:val="21"/>
                        </w:rPr>
                      </m:ctrlPr>
                    </m:sub>
                  </m:sSub>
                  <m:ctrlPr>
                    <w:rPr>
                      <w:rFonts w:ascii="Cambria Math" w:hAnsi="Cambria Math" w:cs="Times New Roman"/>
                      <w:bCs w:val="0"/>
                      <w:szCs w:val="21"/>
                    </w:rPr>
                  </m:ctrlPr>
                </m:e>
              </m:rad>
              <m:sSub>
                <m:sSubPr>
                  <m:ctrlPr>
                    <w:rPr>
                      <w:rFonts w:ascii="Cambria Math" w:hAnsi="Cambria Math" w:cs="Times New Roman"/>
                      <w:bCs w:val="0"/>
                      <w:szCs w:val="21"/>
                    </w:rPr>
                  </m:ctrlPr>
                </m:sSubPr>
                <m:e>
                  <m:r>
                    <m:rPr>
                      <m:nor/>
                    </m:rPr>
                    <w:rPr>
                      <w:rFonts w:ascii="Times New Roman" w:hAnsi="Times New Roman" w:cs="Times New Roman"/>
                      <w:bCs w:val="0"/>
                      <w:i/>
                      <w:iCs/>
                      <w:szCs w:val="21"/>
                    </w:rPr>
                    <m:t>d</m:t>
                  </m:r>
                  <m:ctrlPr>
                    <w:rPr>
                      <w:rFonts w:ascii="Cambria Math" w:hAnsi="Cambria Math" w:cs="Times New Roman"/>
                      <w:bCs w:val="0"/>
                      <w:szCs w:val="21"/>
                    </w:rPr>
                  </m:ctrlPr>
                </m:e>
                <m:sub>
                  <m:r>
                    <m:rPr>
                      <m:nor/>
                      <m:sty m:val="p"/>
                    </m:rPr>
                    <w:rPr>
                      <w:rFonts w:ascii="Times New Roman" w:hAnsi="Times New Roman" w:cs="Times New Roman"/>
                      <w:bCs w:val="0"/>
                      <w:szCs w:val="21"/>
                    </w:rPr>
                    <m:t>p1</m:t>
                  </m:r>
                  <m:ctrlPr>
                    <w:rPr>
                      <w:rFonts w:ascii="Cambria Math" w:hAnsi="Cambria Math" w:cs="Times New Roman"/>
                      <w:bCs w:val="0"/>
                      <w:szCs w:val="21"/>
                    </w:rPr>
                  </m:ctrlPr>
                </m:sub>
              </m:sSub>
            </m:oMath>
            <w:r>
              <w:rPr>
                <w:rFonts w:ascii="Times New Roman" w:hAnsi="Times New Roman" w:cs="Times New Roman"/>
                <w:bCs w:val="0"/>
                <w:szCs w:val="21"/>
              </w:rPr>
              <w:t>，其中</w:t>
            </w:r>
            <m:oMath>
              <m:sSub>
                <m:sSubPr>
                  <m:ctrlPr>
                    <w:rPr>
                      <w:rFonts w:ascii="Cambria Math" w:hAnsi="Cambria Math" w:cs="Times New Roman"/>
                      <w:bCs w:val="0"/>
                      <w:szCs w:val="21"/>
                    </w:rPr>
                  </m:ctrlPr>
                </m:sSubPr>
                <m:e>
                  <m:r>
                    <m:rPr>
                      <m:nor/>
                    </m:rPr>
                    <w:rPr>
                      <w:rFonts w:ascii="Times New Roman" w:hAnsi="Times New Roman" w:cs="Times New Roman"/>
                      <w:bCs w:val="0"/>
                      <w:i/>
                      <w:iCs/>
                      <w:szCs w:val="21"/>
                    </w:rPr>
                    <m:t>d</m:t>
                  </m:r>
                  <m:ctrlPr>
                    <w:rPr>
                      <w:rFonts w:ascii="Cambria Math" w:hAnsi="Cambria Math" w:cs="Times New Roman"/>
                      <w:bCs w:val="0"/>
                      <w:szCs w:val="21"/>
                    </w:rPr>
                  </m:ctrlPr>
                </m:e>
                <m:sub>
                  <m:r>
                    <m:rPr>
                      <m:nor/>
                      <m:sty m:val="p"/>
                    </m:rPr>
                    <w:rPr>
                      <w:rFonts w:ascii="Times New Roman" w:hAnsi="Times New Roman" w:cs="Times New Roman"/>
                      <w:bCs w:val="0"/>
                      <w:szCs w:val="21"/>
                    </w:rPr>
                    <m:t>p1</m:t>
                  </m:r>
                  <m:ctrlPr>
                    <w:rPr>
                      <w:rFonts w:ascii="Cambria Math" w:hAnsi="Cambria Math" w:cs="Times New Roman"/>
                      <w:bCs w:val="0"/>
                      <w:szCs w:val="21"/>
                    </w:rPr>
                  </m:ctrlPr>
                </m:sub>
              </m:sSub>
            </m:oMath>
            <w:r>
              <w:rPr>
                <w:rFonts w:ascii="Times New Roman" w:hAnsi="Times New Roman" w:cs="Times New Roman"/>
                <w:bCs w:val="0"/>
                <w:szCs w:val="21"/>
              </w:rPr>
              <w:t>为单根钢绞线的公称直径，</w:t>
            </w:r>
            <m:oMath>
              <m:sSub>
                <m:sSubPr>
                  <m:ctrlPr>
                    <w:rPr>
                      <w:rFonts w:ascii="Cambria Math" w:hAnsi="Cambria Math" w:cs="Times New Roman"/>
                      <w:bCs w:val="0"/>
                      <w:szCs w:val="21"/>
                    </w:rPr>
                  </m:ctrlPr>
                </m:sSubPr>
                <m:e>
                  <m:r>
                    <m:rPr>
                      <m:nor/>
                    </m:rPr>
                    <w:rPr>
                      <w:rFonts w:ascii="Times New Roman" w:hAnsi="Times New Roman" w:cs="Times New Roman"/>
                      <w:bCs w:val="0"/>
                      <w:i/>
                      <w:iCs/>
                      <w:szCs w:val="21"/>
                    </w:rPr>
                    <m:t>n</m:t>
                  </m:r>
                  <m:ctrlPr>
                    <w:rPr>
                      <w:rFonts w:ascii="Cambria Math" w:hAnsi="Cambria Math" w:cs="Times New Roman"/>
                      <w:bCs w:val="0"/>
                      <w:szCs w:val="21"/>
                    </w:rPr>
                  </m:ctrlPr>
                </m:e>
                <m:sub>
                  <m:r>
                    <m:rPr>
                      <m:nor/>
                      <m:sty m:val="p"/>
                    </m:rPr>
                    <w:rPr>
                      <w:rFonts w:ascii="Times New Roman" w:hAnsi="Times New Roman" w:cs="Times New Roman"/>
                      <w:bCs w:val="0"/>
                      <w:szCs w:val="21"/>
                    </w:rPr>
                    <m:t>1</m:t>
                  </m:r>
                  <m:ctrlPr>
                    <w:rPr>
                      <w:rFonts w:ascii="Cambria Math" w:hAnsi="Cambria Math" w:cs="Times New Roman"/>
                      <w:bCs w:val="0"/>
                      <w:szCs w:val="21"/>
                    </w:rPr>
                  </m:ctrlPr>
                </m:sub>
              </m:sSub>
            </m:oMath>
            <w:r>
              <w:rPr>
                <w:rFonts w:ascii="Times New Roman" w:hAnsi="Times New Roman" w:cs="Times New Roman"/>
                <w:bCs w:val="0"/>
                <w:szCs w:val="21"/>
              </w:rPr>
              <w:t>为单束钢绞线根数；</w:t>
            </w:r>
          </w:p>
        </w:tc>
      </w:tr>
      <w:tr>
        <w:tblPrEx>
          <w:tblCellMar>
            <w:top w:w="0" w:type="dxa"/>
            <w:left w:w="108" w:type="dxa"/>
            <w:bottom w:w="0" w:type="dxa"/>
            <w:right w:w="108" w:type="dxa"/>
          </w:tblCellMar>
        </w:tblPrEx>
        <w:tc>
          <w:tcPr>
            <w:tcW w:w="1321" w:type="pct"/>
          </w:tcPr>
          <w:p>
            <w:pPr>
              <w:pStyle w:val="72"/>
              <w:widowControl/>
              <w:shd w:val="clear" w:color="auto" w:fill="auto"/>
              <w:snapToGrid w:val="0"/>
              <w:spacing w:after="0" w:line="360" w:lineRule="exact"/>
              <w:ind w:firstLine="0"/>
              <w:jc w:val="right"/>
              <w:rPr>
                <w:rStyle w:val="74"/>
                <w:rFonts w:ascii="Times New Roman" w:hAnsi="Times New Roman" w:cs="Times New Roman" w:eastAsiaTheme="minorEastAsia"/>
                <w:color w:val="auto"/>
              </w:rPr>
            </w:pPr>
            <m:oMath>
              <m:sSub>
                <m:sSubPr>
                  <m:ctrlPr>
                    <w:rPr>
                      <w:rStyle w:val="74"/>
                      <w:rFonts w:ascii="Cambria Math" w:hAnsi="Cambria Math" w:cs="Times New Roman"/>
                      <w:i/>
                      <w:color w:val="auto"/>
                      <w:kern w:val="2"/>
                    </w:rPr>
                  </m:ctrlPr>
                </m:sSubPr>
                <m:e>
                  <m:r>
                    <m:rPr>
                      <m:nor/>
                    </m:rPr>
                    <w:rPr>
                      <w:rStyle w:val="74"/>
                      <w:rFonts w:ascii="Times New Roman" w:hAnsi="Times New Roman" w:cs="Times New Roman"/>
                      <w:i/>
                      <w:color w:val="auto"/>
                    </w:rPr>
                    <m:t>n</m:t>
                  </m:r>
                  <m:ctrlPr>
                    <w:rPr>
                      <w:rStyle w:val="74"/>
                      <w:rFonts w:ascii="Cambria Math" w:hAnsi="Cambria Math" w:cs="Times New Roman"/>
                      <w:i/>
                      <w:color w:val="auto"/>
                      <w:kern w:val="2"/>
                    </w:rPr>
                  </m:ctrlPr>
                </m:e>
                <m:sub>
                  <m:r>
                    <m:rPr>
                      <m:nor/>
                    </m:rPr>
                    <w:rPr>
                      <w:rStyle w:val="74"/>
                      <w:rFonts w:ascii="Times New Roman" w:hAnsi="Times New Roman" w:cs="Times New Roman"/>
                      <w:i/>
                      <w:color w:val="auto"/>
                    </w:rPr>
                    <m:t>i</m:t>
                  </m:r>
                  <m:ctrlPr>
                    <w:rPr>
                      <w:rStyle w:val="74"/>
                      <w:rFonts w:ascii="Cambria Math" w:hAnsi="Cambria Math" w:cs="Times New Roman"/>
                      <w:i/>
                      <w:color w:val="auto"/>
                      <w:kern w:val="2"/>
                    </w:rPr>
                  </m:ctrlPr>
                </m:sub>
              </m:sSub>
            </m:oMath>
            <w:r>
              <w:rPr>
                <w:rStyle w:val="74"/>
                <w:rFonts w:ascii="Times New Roman" w:hAnsi="Times New Roman" w:cs="Times New Roman" w:eastAsiaTheme="minorEastAsia"/>
                <w:color w:val="auto"/>
              </w:rPr>
              <w:t>——</w:t>
            </w:r>
          </w:p>
        </w:tc>
        <w:tc>
          <w:tcPr>
            <w:tcW w:w="3679" w:type="pct"/>
            <w:tcMar>
              <w:left w:w="0" w:type="dxa"/>
              <w:right w:w="0" w:type="dxa"/>
            </w:tcMar>
          </w:tcPr>
          <w:p>
            <w:pPr>
              <w:pStyle w:val="16"/>
              <w:rPr>
                <w:rFonts w:ascii="Times New Roman" w:hAnsi="Times New Roman" w:cs="Times New Roman"/>
                <w:bCs w:val="0"/>
                <w:szCs w:val="21"/>
              </w:rPr>
            </w:pPr>
            <w:r>
              <w:rPr>
                <w:rFonts w:ascii="Times New Roman" w:hAnsi="Times New Roman" w:cs="Times New Roman"/>
                <w:bCs w:val="0"/>
                <w:szCs w:val="21"/>
              </w:rPr>
              <w:t>受拉区第</w:t>
            </w:r>
            <w:r>
              <w:rPr>
                <w:rFonts w:ascii="Times New Roman" w:hAnsi="Times New Roman" w:cs="Times New Roman"/>
                <w:bCs w:val="0"/>
                <w:i/>
                <w:iCs/>
                <w:szCs w:val="21"/>
              </w:rPr>
              <w:t>i</w:t>
            </w:r>
            <w:r>
              <w:rPr>
                <w:rFonts w:ascii="Times New Roman" w:hAnsi="Times New Roman" w:cs="Times New Roman"/>
                <w:bCs w:val="0"/>
                <w:szCs w:val="21"/>
              </w:rPr>
              <w:t>种纵向钢筋的根数；对于有粘结预应力钢绞线，取为钢绞线束数；</w:t>
            </w:r>
          </w:p>
        </w:tc>
      </w:tr>
      <w:tr>
        <w:tblPrEx>
          <w:tblCellMar>
            <w:top w:w="0" w:type="dxa"/>
            <w:left w:w="108" w:type="dxa"/>
            <w:bottom w:w="0" w:type="dxa"/>
            <w:right w:w="108" w:type="dxa"/>
          </w:tblCellMar>
        </w:tblPrEx>
        <w:tc>
          <w:tcPr>
            <w:tcW w:w="1321" w:type="pct"/>
          </w:tcPr>
          <w:p>
            <w:pPr>
              <w:pStyle w:val="72"/>
              <w:widowControl/>
              <w:shd w:val="clear" w:color="auto" w:fill="auto"/>
              <w:snapToGrid w:val="0"/>
              <w:spacing w:after="0" w:line="360" w:lineRule="exact"/>
              <w:ind w:firstLine="0"/>
              <w:jc w:val="right"/>
              <w:rPr>
                <w:rStyle w:val="74"/>
                <w:rFonts w:ascii="Times New Roman" w:hAnsi="Times New Roman" w:cs="Times New Roman" w:eastAsiaTheme="minorEastAsia"/>
                <w:color w:val="auto"/>
              </w:rPr>
            </w:pPr>
            <m:oMath>
              <m:sSub>
                <m:sSubPr>
                  <m:ctrlPr>
                    <w:rPr>
                      <w:rStyle w:val="74"/>
                      <w:rFonts w:ascii="Cambria Math" w:hAnsi="Cambria Math" w:cs="Times New Roman"/>
                      <w:i/>
                      <w:color w:val="auto"/>
                      <w:kern w:val="2"/>
                    </w:rPr>
                  </m:ctrlPr>
                </m:sSubPr>
                <m:e>
                  <m:r>
                    <m:rPr>
                      <m:nor/>
                    </m:rPr>
                    <w:rPr>
                      <w:rStyle w:val="74"/>
                      <w:rFonts w:ascii="Times New Roman" w:hAnsi="Times New Roman" w:cs="Times New Roman"/>
                      <w:i/>
                      <w:color w:val="auto"/>
                    </w:rPr>
                    <m:t>v</m:t>
                  </m:r>
                  <m:ctrlPr>
                    <w:rPr>
                      <w:rStyle w:val="74"/>
                      <w:rFonts w:ascii="Cambria Math" w:hAnsi="Cambria Math" w:cs="Times New Roman"/>
                      <w:i/>
                      <w:color w:val="auto"/>
                      <w:kern w:val="2"/>
                    </w:rPr>
                  </m:ctrlPr>
                </m:e>
                <m:sub>
                  <m:r>
                    <m:rPr>
                      <m:nor/>
                    </m:rPr>
                    <w:rPr>
                      <w:rStyle w:val="74"/>
                      <w:rFonts w:ascii="Times New Roman" w:hAnsi="Times New Roman" w:cs="Times New Roman"/>
                      <w:i/>
                      <w:color w:val="auto"/>
                    </w:rPr>
                    <m:t>i</m:t>
                  </m:r>
                  <m:ctrlPr>
                    <w:rPr>
                      <w:rStyle w:val="74"/>
                      <w:rFonts w:ascii="Cambria Math" w:hAnsi="Cambria Math" w:cs="Times New Roman"/>
                      <w:i/>
                      <w:color w:val="auto"/>
                      <w:kern w:val="2"/>
                    </w:rPr>
                  </m:ctrlPr>
                </m:sub>
              </m:sSub>
            </m:oMath>
            <w:r>
              <w:rPr>
                <w:rStyle w:val="74"/>
                <w:rFonts w:ascii="Times New Roman" w:hAnsi="Times New Roman" w:cs="Times New Roman" w:eastAsiaTheme="minorEastAsia"/>
                <w:color w:val="auto"/>
              </w:rPr>
              <w:t>——</w:t>
            </w:r>
          </w:p>
        </w:tc>
        <w:tc>
          <w:tcPr>
            <w:tcW w:w="3679" w:type="pct"/>
            <w:tcMar>
              <w:left w:w="0" w:type="dxa"/>
              <w:right w:w="0" w:type="dxa"/>
            </w:tcMar>
          </w:tcPr>
          <w:p>
            <w:pPr>
              <w:pStyle w:val="16"/>
              <w:rPr>
                <w:rFonts w:ascii="Times New Roman" w:hAnsi="Times New Roman" w:cs="Times New Roman"/>
                <w:bCs w:val="0"/>
                <w:szCs w:val="21"/>
              </w:rPr>
            </w:pPr>
            <w:r>
              <w:rPr>
                <w:rFonts w:ascii="Times New Roman" w:hAnsi="Times New Roman" w:cs="Times New Roman"/>
                <w:bCs w:val="0"/>
                <w:szCs w:val="21"/>
              </w:rPr>
              <w:t>受拉区第</w:t>
            </w:r>
            <w:r>
              <w:rPr>
                <w:rFonts w:ascii="Times New Roman" w:hAnsi="Times New Roman" w:cs="Times New Roman"/>
                <w:bCs w:val="0"/>
                <w:i/>
                <w:iCs/>
                <w:szCs w:val="21"/>
              </w:rPr>
              <w:t>i</w:t>
            </w:r>
            <w:r>
              <w:rPr>
                <w:rFonts w:ascii="Times New Roman" w:hAnsi="Times New Roman" w:cs="Times New Roman"/>
                <w:bCs w:val="0"/>
                <w:szCs w:val="21"/>
              </w:rPr>
              <w:t>种纵向钢筋的相对粘结特性系数，取1.0。</w:t>
            </w:r>
          </w:p>
        </w:tc>
      </w:tr>
    </w:tbl>
    <w:p>
      <w:pPr>
        <w:spacing w:line="360" w:lineRule="exact"/>
        <w:rPr>
          <w:rFonts w:ascii="楷体" w:hAnsi="楷体" w:eastAsia="楷体" w:cs="楷体"/>
          <w:szCs w:val="21"/>
        </w:rPr>
      </w:pPr>
      <w:r>
        <w:rPr>
          <w:rFonts w:hint="eastAsia" w:ascii="Times New Roman" w:hAnsi="Times New Roman" w:eastAsia="方正黑体简体" w:cs="Times New Roman"/>
          <w:b/>
          <w:bCs/>
        </w:rPr>
        <w:t>5.0.5</w:t>
      </w:r>
      <w:r>
        <w:rPr>
          <w:rFonts w:hint="eastAsia" w:ascii="楷体" w:hAnsi="楷体" w:eastAsia="楷体" w:cs="楷体"/>
          <w:szCs w:val="21"/>
        </w:rPr>
        <w:t xml:space="preserve"> </w:t>
      </w:r>
      <w:r>
        <w:rPr>
          <w:rFonts w:hint="eastAsia" w:ascii="Times New Roman" w:hAnsi="Times New Roman" w:cs="Times New Roman"/>
          <w:kern w:val="0"/>
          <w:lang w:bidi="ar"/>
        </w:rPr>
        <w:t>【条文说明】本条给出了配置T63/E/G钢筋的混凝土受拉、受弯和偏心受压构件最大裂缝宽度计算。</w:t>
      </w:r>
    </w:p>
    <w:p>
      <w:pPr>
        <w:spacing w:line="360" w:lineRule="exact"/>
        <w:rPr>
          <w:rFonts w:ascii="Times New Roman" w:hAnsi="Times New Roman" w:cs="Times New Roman"/>
          <w:kern w:val="0"/>
          <w:lang w:bidi="ar"/>
        </w:rPr>
      </w:pPr>
      <w:r>
        <w:rPr>
          <w:rFonts w:ascii="Times New Roman" w:hAnsi="Times New Roman" w:eastAsia="方正黑体简体" w:cs="Times New Roman"/>
          <w:b/>
          <w:bCs/>
        </w:rPr>
        <w:t xml:space="preserve">5.0.6 </w:t>
      </w:r>
      <w:r>
        <w:rPr>
          <w:rFonts w:ascii="Times New Roman" w:hAnsi="Times New Roman" w:cs="Times New Roman"/>
          <w:kern w:val="0"/>
          <w:lang w:bidi="ar"/>
        </w:rPr>
        <w:t xml:space="preserve"> </w:t>
      </w:r>
      <w:r>
        <w:rPr>
          <w:rFonts w:hint="eastAsia" w:ascii="Times New Roman" w:hAnsi="Times New Roman" w:cs="Times New Roman"/>
          <w:kern w:val="0"/>
          <w:lang w:bidi="ar"/>
        </w:rPr>
        <w:t>在荷载准永久组合下，配置T63/E/G钢筋的混凝土受弯构件，按公式(</w:t>
      </w:r>
      <w:r>
        <w:rPr>
          <w:rFonts w:ascii="Times New Roman" w:hAnsi="Times New Roman" w:cs="Times New Roman"/>
          <w:kern w:val="0"/>
          <w:lang w:bidi="ar"/>
        </w:rPr>
        <w:t>5.0.6)</w:t>
      </w:r>
      <w:r>
        <w:rPr>
          <w:rFonts w:hint="eastAsia" w:ascii="Times New Roman" w:hAnsi="Times New Roman" w:cs="Times New Roman"/>
          <w:kern w:val="0"/>
          <w:lang w:bidi="ar"/>
        </w:rPr>
        <w:t>计算受拉区纵向钢筋的应力。</w:t>
      </w:r>
    </w:p>
    <w:p>
      <w:pPr>
        <w:spacing w:line="360" w:lineRule="auto"/>
        <w:jc w:val="right"/>
        <w:rPr>
          <w:rFonts w:ascii="Cambria Math" w:hAnsi="Cambria Math" w:cs="Times New Roman"/>
        </w:rPr>
      </w:pPr>
      <m:oMath>
        <m:sSub>
          <m:sSubPr>
            <m:ctrlPr>
              <w:rPr>
                <w:rFonts w:ascii="Cambria Math" w:hAnsi="Cambria Math" w:cs="Times New Roman"/>
              </w:rPr>
            </m:ctrlPr>
          </m:sSubPr>
          <m:e>
            <m:r>
              <m:rPr>
                <m:nor/>
                <m:sty m:val="p"/>
              </m:rPr>
              <w:rPr>
                <w:rFonts w:ascii="Cambria Math" w:hAnsi="Cambria Math" w:cs="Times New Roman"/>
              </w:rPr>
              <m:t>σ</m:t>
            </m:r>
            <m:ctrlPr>
              <w:rPr>
                <w:rFonts w:ascii="Cambria Math" w:hAnsi="Cambria Math" w:cs="Times New Roman"/>
              </w:rPr>
            </m:ctrlPr>
          </m:e>
          <m:sub>
            <m:r>
              <m:rPr>
                <m:nor/>
                <m:sty m:val="p"/>
              </m:rPr>
              <w:rPr>
                <w:rFonts w:ascii="Cambria Math" w:hAnsi="Cambria Math" w:cs="Times New Roman"/>
              </w:rPr>
              <m:t>s</m:t>
            </m:r>
            <m:ctrlPr>
              <w:rPr>
                <w:rFonts w:ascii="Cambria Math" w:hAnsi="Cambria Math" w:cs="Times New Roman"/>
              </w:rPr>
            </m:ctrlPr>
          </m:sub>
        </m:sSub>
        <m:r>
          <m:rPr>
            <m:nor/>
            <m:sty m:val="p"/>
          </m:rPr>
          <w:rPr>
            <w:rFonts w:ascii="Cambria Math" w:hAnsi="Cambria Math" w:cs="Times New Roman"/>
          </w:rPr>
          <m:t>=</m:t>
        </m:r>
        <m:f>
          <m:fPr>
            <m:ctrlPr>
              <w:rPr>
                <w:rFonts w:ascii="Cambria Math" w:hAnsi="Cambria Math" w:cs="Times New Roman"/>
              </w:rPr>
            </m:ctrlPr>
          </m:fPr>
          <m:num>
            <m:sSub>
              <m:sSubPr>
                <m:ctrlPr>
                  <w:rPr>
                    <w:rFonts w:ascii="Cambria Math" w:hAnsi="Cambria Math" w:cs="Times New Roman"/>
                  </w:rPr>
                </m:ctrlPr>
              </m:sSubPr>
              <m:e>
                <m:r>
                  <m:rPr>
                    <m:nor/>
                    <m:sty m:val="p"/>
                  </m:rPr>
                  <w:rPr>
                    <w:rFonts w:ascii="Cambria Math" w:hAnsi="Cambria Math" w:cs="Times New Roman"/>
                  </w:rPr>
                  <m:t>M</m:t>
                </m:r>
                <m:ctrlPr>
                  <w:rPr>
                    <w:rFonts w:ascii="Cambria Math" w:hAnsi="Cambria Math" w:cs="Times New Roman"/>
                  </w:rPr>
                </m:ctrlPr>
              </m:e>
              <m:sub>
                <m:r>
                  <m:rPr>
                    <m:nor/>
                    <m:sty m:val="p"/>
                  </m:rPr>
                  <w:rPr>
                    <w:rFonts w:hint="eastAsia" w:ascii="Cambria Math" w:hAnsi="Cambria Math" w:cs="Times New Roman"/>
                  </w:rPr>
                  <m:t>q</m:t>
                </m:r>
                <m:ctrlPr>
                  <w:rPr>
                    <w:rFonts w:ascii="Cambria Math" w:hAnsi="Cambria Math" w:cs="Times New Roman"/>
                  </w:rPr>
                </m:ctrlPr>
              </m:sub>
            </m:sSub>
            <m:ctrlPr>
              <w:rPr>
                <w:rFonts w:ascii="Cambria Math" w:hAnsi="Cambria Math" w:cs="Times New Roman"/>
              </w:rPr>
            </m:ctrlPr>
          </m:num>
          <m:den>
            <m:r>
              <m:rPr>
                <m:sty m:val="p"/>
              </m:rPr>
              <w:rPr>
                <w:rFonts w:ascii="Cambria Math" w:hAnsi="Cambria Math" w:cs="Times New Roman"/>
              </w:rPr>
              <m:t>0.87</m:t>
            </m:r>
            <m:sSub>
              <m:sSubPr>
                <m:ctrlPr>
                  <w:rPr>
                    <w:rFonts w:ascii="Cambria Math" w:hAnsi="Cambria Math" w:cs="Times New Roman"/>
                  </w:rPr>
                </m:ctrlPr>
              </m:sSubPr>
              <m:e>
                <m:sSub>
                  <m:sSubPr>
                    <m:ctrlPr>
                      <w:rPr>
                        <w:rFonts w:ascii="Cambria Math" w:hAnsi="Cambria Math" w:cs="Times New Roman"/>
                      </w:rPr>
                    </m:ctrlPr>
                  </m:sSubPr>
                  <m:e>
                    <m:r>
                      <m:rPr>
                        <m:nor/>
                        <m:sty m:val="p"/>
                      </m:rPr>
                      <w:rPr>
                        <w:rFonts w:ascii="Cambria Math" w:hAnsi="Cambria Math" w:cs="Times New Roman"/>
                      </w:rPr>
                      <m:t>h</m:t>
                    </m:r>
                    <m:ctrlPr>
                      <w:rPr>
                        <w:rFonts w:ascii="Cambria Math" w:hAnsi="Cambria Math" w:cs="Times New Roman"/>
                      </w:rPr>
                    </m:ctrlPr>
                  </m:e>
                  <m:sub>
                    <m:r>
                      <m:rPr>
                        <m:nor/>
                        <m:sty m:val="p"/>
                      </m:rPr>
                      <w:rPr>
                        <w:rFonts w:ascii="Cambria Math" w:hAnsi="Cambria Math" w:cs="Times New Roman"/>
                      </w:rPr>
                      <m:t>0</m:t>
                    </m:r>
                    <m:ctrlPr>
                      <w:rPr>
                        <w:rFonts w:ascii="Cambria Math" w:hAnsi="Cambria Math" w:cs="Times New Roman"/>
                      </w:rPr>
                    </m:ctrlPr>
                  </m:sub>
                </m:sSub>
                <m:r>
                  <m:rPr>
                    <m:nor/>
                    <m:sty m:val="p"/>
                  </m:rPr>
                  <w:rPr>
                    <w:rFonts w:ascii="Cambria Math" w:hAnsi="Cambria Math" w:cs="Times New Roman"/>
                  </w:rPr>
                  <m:t>A</m:t>
                </m:r>
                <m:ctrlPr>
                  <w:rPr>
                    <w:rFonts w:ascii="Cambria Math" w:hAnsi="Cambria Math" w:cs="Times New Roman"/>
                  </w:rPr>
                </m:ctrlPr>
              </m:e>
              <m:sub>
                <m:r>
                  <m:rPr>
                    <m:nor/>
                    <m:sty m:val="p"/>
                  </m:rPr>
                  <w:rPr>
                    <w:rFonts w:ascii="Cambria Math" w:hAnsi="Cambria Math" w:cs="Times New Roman"/>
                  </w:rPr>
                  <m:t>s</m:t>
                </m:r>
                <m:ctrlPr>
                  <w:rPr>
                    <w:rFonts w:ascii="Cambria Math" w:hAnsi="Cambria Math" w:cs="Times New Roman"/>
                  </w:rPr>
                </m:ctrlPr>
              </m:sub>
            </m:sSub>
            <m:ctrlPr>
              <w:rPr>
                <w:rFonts w:ascii="Cambria Math" w:hAnsi="Cambria Math" w:cs="Times New Roman"/>
              </w:rPr>
            </m:ctrlPr>
          </m:den>
        </m:f>
      </m:oMath>
      <w:r>
        <w:rPr>
          <w:rFonts w:ascii="Cambria Math" w:hAnsi="Cambria Math" w:cs="Times New Roman"/>
        </w:rPr>
        <w:t xml:space="preserve">                   </w:t>
      </w:r>
      <w:r>
        <w:rPr>
          <w:rFonts w:ascii="Times New Roman" w:hAnsi="Times New Roman" w:cs="Times New Roman"/>
        </w:rPr>
        <w:t xml:space="preserve">  (5.0.6)</w:t>
      </w:r>
    </w:p>
    <w:tbl>
      <w:tblPr>
        <w:tblStyle w:val="19"/>
        <w:tblW w:w="5000" w:type="pct"/>
        <w:tblInd w:w="0" w:type="dxa"/>
        <w:tblLayout w:type="autofit"/>
        <w:tblCellMar>
          <w:top w:w="0" w:type="dxa"/>
          <w:left w:w="108" w:type="dxa"/>
          <w:bottom w:w="0" w:type="dxa"/>
          <w:right w:w="108" w:type="dxa"/>
        </w:tblCellMar>
      </w:tblPr>
      <w:tblGrid>
        <w:gridCol w:w="1586"/>
        <w:gridCol w:w="4418"/>
      </w:tblGrid>
      <w:tr>
        <w:tblPrEx>
          <w:tblCellMar>
            <w:top w:w="0" w:type="dxa"/>
            <w:left w:w="108" w:type="dxa"/>
            <w:bottom w:w="0" w:type="dxa"/>
            <w:right w:w="108" w:type="dxa"/>
          </w:tblCellMar>
        </w:tblPrEx>
        <w:tc>
          <w:tcPr>
            <w:tcW w:w="1321" w:type="pct"/>
          </w:tcPr>
          <w:p>
            <w:pPr>
              <w:pStyle w:val="72"/>
              <w:widowControl/>
              <w:snapToGrid w:val="0"/>
              <w:spacing w:after="0" w:line="360" w:lineRule="exact"/>
              <w:ind w:firstLine="0"/>
              <w:jc w:val="right"/>
              <w:rPr>
                <w:rFonts w:ascii="Times New Roman" w:hAnsi="Times New Roman" w:cs="Times New Roman"/>
                <w:szCs w:val="21"/>
              </w:rPr>
            </w:pPr>
            <w:r>
              <w:rPr>
                <w:rFonts w:ascii="Times New Roman" w:hAnsi="Times New Roman" w:cs="Times New Roman" w:eastAsiaTheme="minorEastAsia"/>
                <w:sz w:val="21"/>
                <w:szCs w:val="21"/>
              </w:rPr>
              <w:t>式中</w:t>
            </w:r>
            <w:r>
              <w:rPr>
                <w:rFonts w:hint="eastAsia" w:ascii="Times New Roman" w:hAnsi="Times New Roman" w:cs="Times New Roman" w:eastAsiaTheme="minorEastAsia"/>
                <w:sz w:val="21"/>
                <w:szCs w:val="21"/>
              </w:rPr>
              <w:t>：</w:t>
            </w:r>
            <m:oMath>
              <m:sSub>
                <m:sSubPr>
                  <m:ctrlPr>
                    <w:rPr>
                      <w:rFonts w:ascii="Cambria Math" w:hAnsi="Cambria Math" w:cs="Times New Roman"/>
                      <w:i/>
                      <w:sz w:val="21"/>
                      <w:szCs w:val="21"/>
                    </w:rPr>
                  </m:ctrlPr>
                </m:sSubPr>
                <m:e>
                  <m:r>
                    <m:rPr>
                      <m:nor/>
                    </m:rPr>
                    <w:rPr>
                      <w:rFonts w:ascii="Times New Roman" w:hAnsi="Times New Roman" w:cs="Times New Roman"/>
                      <w:i/>
                      <w:iCs/>
                      <w:sz w:val="21"/>
                      <w:szCs w:val="21"/>
                    </w:rPr>
                    <m:t>M</m:t>
                  </m:r>
                  <m:ctrlPr>
                    <w:rPr>
                      <w:rFonts w:ascii="Cambria Math" w:hAnsi="Cambria Math" w:cs="Times New Roman"/>
                      <w:i/>
                      <w:sz w:val="21"/>
                      <w:szCs w:val="21"/>
                    </w:rPr>
                  </m:ctrlPr>
                </m:e>
                <m:sub>
                  <m:r>
                    <m:rPr>
                      <m:nor/>
                      <m:sty m:val="p"/>
                    </m:rPr>
                    <w:rPr>
                      <w:rFonts w:hint="eastAsia" w:ascii="Cambria Math" w:hAnsi="Times New Roman" w:cs="Times New Roman"/>
                      <w:sz w:val="21"/>
                      <w:szCs w:val="21"/>
                    </w:rPr>
                    <m:t>q</m:t>
                  </m:r>
                  <m:ctrlPr>
                    <w:rPr>
                      <w:rFonts w:ascii="Cambria Math" w:hAnsi="Cambria Math" w:cs="Times New Roman"/>
                      <w:i/>
                      <w:sz w:val="21"/>
                      <w:szCs w:val="21"/>
                    </w:rPr>
                  </m:ctrlPr>
                </m:sub>
              </m:sSub>
            </m:oMath>
            <w:r>
              <w:rPr>
                <w:rStyle w:val="74"/>
                <w:rFonts w:ascii="Times New Roman" w:hAnsi="Times New Roman" w:cs="Times New Roman"/>
                <w:color w:val="auto"/>
              </w:rPr>
              <w:t>——</w:t>
            </w:r>
          </w:p>
        </w:tc>
        <w:tc>
          <w:tcPr>
            <w:tcW w:w="3679" w:type="pct"/>
            <w:tcMar>
              <w:left w:w="0" w:type="dxa"/>
              <w:right w:w="0" w:type="dxa"/>
            </w:tcMar>
          </w:tcPr>
          <w:p>
            <w:pPr>
              <w:pStyle w:val="16"/>
              <w:rPr>
                <w:rFonts w:ascii="Times New Roman" w:hAnsi="Times New Roman" w:cs="Times New Roman"/>
                <w:bCs w:val="0"/>
                <w:szCs w:val="21"/>
              </w:rPr>
            </w:pPr>
            <w:r>
              <w:t>按荷载准永久组合计算的弯矩值</w:t>
            </w:r>
            <w:r>
              <w:rPr>
                <w:rFonts w:ascii="Times New Roman" w:hAnsi="Times New Roman" w:cs="Times New Roman"/>
                <w:bCs w:val="0"/>
                <w:szCs w:val="21"/>
              </w:rPr>
              <w:t>；</w:t>
            </w:r>
          </w:p>
        </w:tc>
      </w:tr>
      <w:tr>
        <w:tblPrEx>
          <w:tblCellMar>
            <w:top w:w="0" w:type="dxa"/>
            <w:left w:w="108" w:type="dxa"/>
            <w:bottom w:w="0" w:type="dxa"/>
            <w:right w:w="108" w:type="dxa"/>
          </w:tblCellMar>
        </w:tblPrEx>
        <w:tc>
          <w:tcPr>
            <w:tcW w:w="1321" w:type="pct"/>
          </w:tcPr>
          <w:p>
            <w:pPr>
              <w:pStyle w:val="72"/>
              <w:widowControl/>
              <w:shd w:val="clear" w:color="auto" w:fill="auto"/>
              <w:snapToGrid w:val="0"/>
              <w:spacing w:after="0" w:line="360" w:lineRule="exact"/>
              <w:ind w:firstLine="0"/>
              <w:jc w:val="right"/>
              <w:rPr>
                <w:rFonts w:ascii="Times New Roman" w:hAnsi="Times New Roman" w:cs="Times New Roman" w:eastAsiaTheme="minorEastAsia"/>
                <w:sz w:val="21"/>
                <w:szCs w:val="21"/>
              </w:rPr>
            </w:pPr>
            <m:oMath>
              <m:sSub>
                <m:sSubPr>
                  <m:ctrlPr>
                    <w:rPr>
                      <w:rFonts w:ascii="Cambria Math" w:hAnsi="Cambria Math" w:cs="Times New Roman"/>
                      <w:i/>
                      <w:sz w:val="21"/>
                      <w:szCs w:val="21"/>
                    </w:rPr>
                  </m:ctrlPr>
                </m:sSubPr>
                <m:e>
                  <m:r>
                    <m:rPr>
                      <m:nor/>
                    </m:rPr>
                    <w:rPr>
                      <w:rFonts w:ascii="Times New Roman" w:hAnsi="Times New Roman" w:cs="Times New Roman"/>
                      <w:i/>
                      <w:iCs/>
                      <w:sz w:val="21"/>
                      <w:szCs w:val="21"/>
                    </w:rPr>
                    <m:t>A</m:t>
                  </m:r>
                  <m:ctrlPr>
                    <w:rPr>
                      <w:rFonts w:ascii="Cambria Math" w:hAnsi="Cambria Math" w:cs="Times New Roman"/>
                      <w:i/>
                      <w:sz w:val="21"/>
                      <w:szCs w:val="21"/>
                    </w:rPr>
                  </m:ctrlPr>
                </m:e>
                <m:sub>
                  <m:r>
                    <m:rPr>
                      <m:nor/>
                      <m:sty m:val="p"/>
                    </m:rPr>
                    <w:rPr>
                      <w:rFonts w:ascii="Cambria Math" w:hAnsi="Times New Roman" w:cs="Times New Roman"/>
                      <w:sz w:val="21"/>
                      <w:szCs w:val="21"/>
                    </w:rPr>
                    <m:t>s</m:t>
                  </m:r>
                  <m:ctrlPr>
                    <w:rPr>
                      <w:rFonts w:ascii="Cambria Math" w:hAnsi="Cambria Math" w:cs="Times New Roman"/>
                      <w:i/>
                      <w:sz w:val="21"/>
                      <w:szCs w:val="21"/>
                    </w:rPr>
                  </m:ctrlPr>
                </m:sub>
              </m:sSub>
            </m:oMath>
            <w:r>
              <w:rPr>
                <w:rStyle w:val="74"/>
                <w:rFonts w:ascii="Times New Roman" w:hAnsi="Times New Roman" w:cs="Times New Roman" w:eastAsiaTheme="minorEastAsia"/>
                <w:color w:val="auto"/>
              </w:rPr>
              <w:t>——</w:t>
            </w:r>
          </w:p>
        </w:tc>
        <w:tc>
          <w:tcPr>
            <w:tcW w:w="3679" w:type="pct"/>
            <w:tcMar>
              <w:left w:w="0" w:type="dxa"/>
              <w:right w:w="0" w:type="dxa"/>
            </w:tcMar>
          </w:tcPr>
          <w:p>
            <w:pPr>
              <w:pStyle w:val="16"/>
              <w:rPr>
                <w:rFonts w:ascii="Times New Roman" w:hAnsi="Times New Roman" w:cs="Times New Roman"/>
                <w:bCs w:val="0"/>
                <w:szCs w:val="21"/>
              </w:rPr>
            </w:pPr>
            <w:r>
              <w:t>受拉区纵向钢筋的截面面积</w:t>
            </w:r>
            <w:r>
              <w:rPr>
                <w:rFonts w:ascii="Times New Roman" w:hAnsi="Times New Roman" w:cs="Times New Roman"/>
                <w:bCs w:val="0"/>
                <w:szCs w:val="21"/>
              </w:rPr>
              <w:t>；</w:t>
            </w:r>
          </w:p>
        </w:tc>
      </w:tr>
      <w:tr>
        <w:tblPrEx>
          <w:tblCellMar>
            <w:top w:w="0" w:type="dxa"/>
            <w:left w:w="108" w:type="dxa"/>
            <w:bottom w:w="0" w:type="dxa"/>
            <w:right w:w="108" w:type="dxa"/>
          </w:tblCellMar>
        </w:tblPrEx>
        <w:tc>
          <w:tcPr>
            <w:tcW w:w="1321" w:type="pct"/>
          </w:tcPr>
          <w:p>
            <w:pPr>
              <w:pStyle w:val="72"/>
              <w:widowControl/>
              <w:shd w:val="clear" w:color="auto" w:fill="auto"/>
              <w:snapToGrid w:val="0"/>
              <w:spacing w:after="0" w:line="360" w:lineRule="exact"/>
              <w:ind w:firstLine="0"/>
              <w:jc w:val="right"/>
              <w:rPr>
                <w:rFonts w:ascii="Times New Roman" w:hAnsi="Times New Roman" w:cs="Times New Roman" w:eastAsiaTheme="minorEastAsia"/>
                <w:sz w:val="21"/>
                <w:szCs w:val="21"/>
              </w:rPr>
            </w:pPr>
            <m:oMath>
              <m:sSub>
                <m:sSubPr>
                  <m:ctrlPr>
                    <w:rPr>
                      <w:rFonts w:ascii="Cambria Math" w:hAnsi="Cambria Math" w:cs="Times New Roman"/>
                      <w:i/>
                      <w:sz w:val="21"/>
                      <w:szCs w:val="21"/>
                    </w:rPr>
                  </m:ctrlPr>
                </m:sSubPr>
                <m:e>
                  <m:r>
                    <m:rPr/>
                    <w:rPr>
                      <w:rFonts w:ascii="Cambria Math" w:hAnsi="Cambria Math" w:cs="Times New Roman"/>
                      <w:sz w:val="21"/>
                      <w:szCs w:val="21"/>
                    </w:rPr>
                    <m:t>ℎ</m:t>
                  </m:r>
                  <m:ctrlPr>
                    <w:rPr>
                      <w:rFonts w:ascii="Cambria Math" w:hAnsi="Cambria Math" w:cs="Times New Roman"/>
                      <w:i/>
                      <w:sz w:val="21"/>
                      <w:szCs w:val="21"/>
                    </w:rPr>
                  </m:ctrlPr>
                </m:e>
                <m:sub>
                  <m:r>
                    <m:rPr/>
                    <w:rPr>
                      <w:rFonts w:ascii="Cambria Math" w:hAnsi="Cambria Math" w:cs="Times New Roman"/>
                      <w:sz w:val="21"/>
                      <w:szCs w:val="21"/>
                    </w:rPr>
                    <m:t>0</m:t>
                  </m:r>
                  <m:ctrlPr>
                    <w:rPr>
                      <w:rFonts w:ascii="Cambria Math" w:hAnsi="Cambria Math" w:cs="Times New Roman"/>
                      <w:i/>
                      <w:sz w:val="21"/>
                      <w:szCs w:val="21"/>
                    </w:rPr>
                  </m:ctrlPr>
                </m:sub>
              </m:sSub>
            </m:oMath>
            <w:r>
              <w:rPr>
                <w:rStyle w:val="74"/>
                <w:rFonts w:ascii="Times New Roman" w:hAnsi="Times New Roman" w:cs="Times New Roman" w:eastAsiaTheme="minorEastAsia"/>
                <w:color w:val="auto"/>
              </w:rPr>
              <w:t>——</w:t>
            </w:r>
          </w:p>
        </w:tc>
        <w:tc>
          <w:tcPr>
            <w:tcW w:w="3679" w:type="pct"/>
            <w:tcMar>
              <w:left w:w="0" w:type="dxa"/>
              <w:right w:w="0" w:type="dxa"/>
            </w:tcMar>
          </w:tcPr>
          <w:p>
            <w:pPr>
              <w:pStyle w:val="16"/>
              <w:rPr>
                <w:rFonts w:ascii="Times New Roman" w:hAnsi="Times New Roman" w:cs="Times New Roman"/>
                <w:bCs w:val="0"/>
                <w:szCs w:val="21"/>
              </w:rPr>
            </w:pPr>
            <w:r>
              <w:t>截面有效高度</w:t>
            </w:r>
            <w:r>
              <w:rPr>
                <w:rFonts w:ascii="Times New Roman" w:hAnsi="Times New Roman" w:cs="Times New Roman"/>
                <w:bCs w:val="0"/>
                <w:szCs w:val="21"/>
              </w:rPr>
              <w:t>；</w:t>
            </w:r>
          </w:p>
        </w:tc>
      </w:tr>
      <w:tr>
        <w:tblPrEx>
          <w:tblCellMar>
            <w:top w:w="0" w:type="dxa"/>
            <w:left w:w="108" w:type="dxa"/>
            <w:bottom w:w="0" w:type="dxa"/>
            <w:right w:w="108" w:type="dxa"/>
          </w:tblCellMar>
        </w:tblPrEx>
        <w:tc>
          <w:tcPr>
            <w:tcW w:w="1321" w:type="pct"/>
          </w:tcPr>
          <w:p>
            <w:pPr>
              <w:pStyle w:val="72"/>
              <w:widowControl/>
              <w:shd w:val="clear" w:color="auto" w:fill="auto"/>
              <w:snapToGrid w:val="0"/>
              <w:spacing w:after="0" w:line="360" w:lineRule="exact"/>
              <w:ind w:firstLine="0"/>
              <w:jc w:val="right"/>
              <w:rPr>
                <w:rFonts w:ascii="Times New Roman" w:hAnsi="Times New Roman" w:cs="Times New Roman" w:eastAsiaTheme="minorEastAsia"/>
                <w:sz w:val="21"/>
                <w:szCs w:val="21"/>
              </w:rPr>
            </w:pPr>
            <m:oMath>
              <m:sSub>
                <m:sSubPr>
                  <m:ctrlPr>
                    <w:rPr>
                      <w:rFonts w:ascii="Cambria Math" w:hAnsi="Cambria Math" w:cs="Times New Roman"/>
                      <w:i/>
                      <w:szCs w:val="21"/>
                    </w:rPr>
                  </m:ctrlPr>
                </m:sSubPr>
                <m:e>
                  <m:r>
                    <m:rPr>
                      <m:nor/>
                    </m:rPr>
                    <w:rPr>
                      <w:rFonts w:ascii="Times New Roman" w:hAnsi="Times New Roman" w:cs="Times New Roman"/>
                      <w:i/>
                      <w:iCs/>
                      <w:szCs w:val="21"/>
                    </w:rPr>
                    <m:t>σ</m:t>
                  </m:r>
                  <m:ctrlPr>
                    <w:rPr>
                      <w:rFonts w:ascii="Cambria Math" w:hAnsi="Cambria Math" w:cs="Times New Roman"/>
                      <w:i/>
                      <w:szCs w:val="21"/>
                    </w:rPr>
                  </m:ctrlPr>
                </m:e>
                <m:sub>
                  <m:r>
                    <m:rPr>
                      <m:nor/>
                      <m:sty m:val="p"/>
                    </m:rPr>
                    <w:rPr>
                      <w:rFonts w:ascii="Times New Roman" w:hAnsi="Times New Roman" w:cs="Times New Roman"/>
                      <w:szCs w:val="21"/>
                    </w:rPr>
                    <m:t>s</m:t>
                  </m:r>
                  <m:ctrlPr>
                    <w:rPr>
                      <w:rFonts w:ascii="Cambria Math" w:hAnsi="Cambria Math" w:cs="Times New Roman"/>
                      <w:i/>
                      <w:szCs w:val="21"/>
                    </w:rPr>
                  </m:ctrlPr>
                </m:sub>
              </m:sSub>
            </m:oMath>
            <w:r>
              <w:rPr>
                <w:rStyle w:val="74"/>
                <w:rFonts w:ascii="Times New Roman" w:hAnsi="Times New Roman" w:cs="Times New Roman" w:eastAsiaTheme="minorEastAsia"/>
                <w:color w:val="auto"/>
              </w:rPr>
              <w:t>——</w:t>
            </w:r>
          </w:p>
        </w:tc>
        <w:tc>
          <w:tcPr>
            <w:tcW w:w="3679" w:type="pct"/>
            <w:tcMar>
              <w:left w:w="0" w:type="dxa"/>
              <w:right w:w="0" w:type="dxa"/>
            </w:tcMar>
          </w:tcPr>
          <w:p>
            <w:pPr>
              <w:pStyle w:val="16"/>
              <w:rPr>
                <w:rFonts w:ascii="Times New Roman" w:hAnsi="Times New Roman" w:cs="Times New Roman"/>
                <w:bCs w:val="0"/>
                <w:szCs w:val="21"/>
              </w:rPr>
            </w:pPr>
            <w:r>
              <w:rPr>
                <w:rFonts w:hint="eastAsia" w:ascii="Times New Roman" w:hAnsi="Times New Roman" w:cs="Times New Roman"/>
                <w:bCs w:val="0"/>
                <w:szCs w:val="21"/>
              </w:rPr>
              <w:t>按荷载准永久组合计算的钢筋混凝土构件纵向受 拉钢筋应力（N/mm</w:t>
            </w:r>
            <w:r>
              <w:rPr>
                <w:rFonts w:hint="eastAsia" w:ascii="Times New Roman" w:hAnsi="Times New Roman" w:cs="Times New Roman"/>
                <w:bCs w:val="0"/>
                <w:szCs w:val="21"/>
                <w:vertAlign w:val="superscript"/>
              </w:rPr>
              <w:t>2</w:t>
            </w:r>
            <w:r>
              <w:rPr>
                <w:rFonts w:hint="eastAsia" w:ascii="Times New Roman" w:hAnsi="Times New Roman" w:cs="Times New Roman"/>
                <w:bCs w:val="0"/>
                <w:szCs w:val="21"/>
              </w:rPr>
              <w:t>）。</w:t>
            </w:r>
          </w:p>
        </w:tc>
      </w:tr>
    </w:tbl>
    <w:p>
      <w:pPr>
        <w:spacing w:line="360" w:lineRule="exact"/>
        <w:ind w:firstLine="406" w:firstLineChars="200"/>
        <w:rPr>
          <w:rFonts w:ascii="Times New Roman" w:hAnsi="Times New Roman" w:cs="Times New Roman"/>
          <w:szCs w:val="21"/>
        </w:rPr>
      </w:pPr>
      <w:r>
        <w:rPr>
          <w:rFonts w:hint="eastAsia" w:ascii="Times New Roman" w:hAnsi="Times New Roman" w:cs="Times New Roman"/>
          <w:szCs w:val="21"/>
        </w:rPr>
        <w:t>1  当</w:t>
      </w:r>
      <m:oMath>
        <m:sSub>
          <m:sSubPr>
            <m:ctrlPr>
              <w:rPr>
                <w:rFonts w:ascii="Cambria Math" w:hAnsi="Cambria Math" w:cs="Times New Roman"/>
                <w:i/>
                <w:szCs w:val="21"/>
              </w:rPr>
            </m:ctrlPr>
          </m:sSubPr>
          <m:e>
            <m:r>
              <m:rPr>
                <m:nor/>
                <m:sty m:val="p"/>
              </m:rPr>
              <w:rPr>
                <w:rFonts w:ascii="Times New Roman" w:hAnsi="Times New Roman" w:cs="Times New Roman"/>
                <w:iCs/>
                <w:szCs w:val="21"/>
              </w:rPr>
              <m:t>σ</m:t>
            </m:r>
            <m:ctrlPr>
              <w:rPr>
                <w:rFonts w:ascii="Cambria Math" w:hAnsi="Cambria Math" w:cs="Times New Roman"/>
                <w:i/>
                <w:szCs w:val="21"/>
              </w:rPr>
            </m:ctrlPr>
          </m:e>
          <m:sub>
            <m:r>
              <m:rPr>
                <m:nor/>
                <m:sty m:val="p"/>
              </m:rPr>
              <w:rPr>
                <w:rFonts w:ascii="Times New Roman" w:hAnsi="Times New Roman" w:cs="Times New Roman"/>
                <w:szCs w:val="21"/>
              </w:rPr>
              <m:t>s</m:t>
            </m:r>
            <m:ctrlPr>
              <w:rPr>
                <w:rFonts w:ascii="Cambria Math" w:hAnsi="Cambria Math" w:cs="Times New Roman"/>
                <w:i/>
                <w:szCs w:val="21"/>
              </w:rPr>
            </m:ctrlPr>
          </m:sub>
        </m:sSub>
      </m:oMath>
      <w:r>
        <w:rPr>
          <w:rFonts w:hint="eastAsia" w:ascii="Times New Roman" w:hAnsi="Times New Roman" w:cs="Times New Roman"/>
          <w:szCs w:val="21"/>
        </w:rPr>
        <w:t>大于本规程附录B中表</w:t>
      </w:r>
      <w:r>
        <w:rPr>
          <w:rFonts w:ascii="Times New Roman" w:hAnsi="Times New Roman" w:cs="Times New Roman"/>
          <w:szCs w:val="21"/>
        </w:rPr>
        <w:t>B</w:t>
      </w:r>
      <w:r>
        <w:rPr>
          <w:rFonts w:hint="eastAsia" w:ascii="Times New Roman" w:hAnsi="Times New Roman" w:cs="Times New Roman"/>
          <w:szCs w:val="21"/>
        </w:rPr>
        <w:t>.1~</w:t>
      </w:r>
      <w:r>
        <w:rPr>
          <w:rFonts w:ascii="Times New Roman" w:hAnsi="Times New Roman" w:cs="Times New Roman"/>
          <w:szCs w:val="21"/>
        </w:rPr>
        <w:t>B</w:t>
      </w:r>
      <w:r>
        <w:rPr>
          <w:rFonts w:hint="eastAsia" w:ascii="Times New Roman" w:hAnsi="Times New Roman" w:cs="Times New Roman"/>
          <w:szCs w:val="21"/>
        </w:rPr>
        <w:t>.</w:t>
      </w:r>
      <w:r>
        <w:rPr>
          <w:rFonts w:ascii="Times New Roman" w:hAnsi="Times New Roman" w:cs="Times New Roman"/>
          <w:szCs w:val="21"/>
        </w:rPr>
        <w:t>2</w:t>
      </w:r>
      <w:r>
        <w:rPr>
          <w:rFonts w:hint="eastAsia" w:ascii="Times New Roman" w:hAnsi="Times New Roman" w:cs="Times New Roman"/>
          <w:szCs w:val="21"/>
        </w:rPr>
        <w:t>给出的相应于最大裂缝宽度允许值时的纵向受拉钢筋应力</w:t>
      </w:r>
      <m:oMath>
        <m:sSub>
          <m:sSubPr>
            <m:ctrlPr>
              <w:rPr>
                <w:rFonts w:ascii="Cambria Math" w:hAnsi="Cambria Math" w:cs="Times New Roman"/>
                <w:i/>
                <w:szCs w:val="21"/>
              </w:rPr>
            </m:ctrlPr>
          </m:sSubPr>
          <m:e>
            <m:r>
              <m:rPr>
                <m:nor/>
                <m:sty m:val="p"/>
              </m:rPr>
              <w:rPr>
                <w:rFonts w:ascii="Times New Roman" w:hAnsi="Times New Roman" w:cs="Times New Roman"/>
                <w:iCs/>
                <w:szCs w:val="21"/>
              </w:rPr>
              <m:t>σ</m:t>
            </m:r>
            <m:ctrlPr>
              <w:rPr>
                <w:rFonts w:ascii="Cambria Math" w:hAnsi="Cambria Math" w:cs="Times New Roman"/>
                <w:i/>
                <w:szCs w:val="21"/>
              </w:rPr>
            </m:ctrlPr>
          </m:e>
          <m:sub>
            <m:r>
              <m:rPr>
                <m:nor/>
                <m:sty m:val="p"/>
              </m:rPr>
              <w:rPr>
                <w:rFonts w:ascii="Times New Roman" w:hAnsi="Times New Roman" w:cs="Times New Roman"/>
                <w:szCs w:val="21"/>
              </w:rPr>
              <m:t>sq</m:t>
            </m:r>
            <m:ctrlPr>
              <w:rPr>
                <w:rFonts w:ascii="Cambria Math" w:hAnsi="Cambria Math" w:cs="Times New Roman"/>
                <w:i/>
                <w:szCs w:val="21"/>
              </w:rPr>
            </m:ctrlPr>
          </m:sub>
        </m:sSub>
      </m:oMath>
      <w:r>
        <w:rPr>
          <w:rFonts w:hint="eastAsia" w:ascii="Times New Roman" w:hAnsi="Times New Roman" w:cs="Times New Roman"/>
          <w:szCs w:val="21"/>
        </w:rPr>
        <w:t>值时，裂缝宽度不满足表3.0.5所规定的裂缝限值，</w:t>
      </w:r>
      <w:r>
        <w:rPr>
          <w:rFonts w:hint="eastAsia"/>
        </w:rPr>
        <w:t>不宜采用本标准</w:t>
      </w:r>
      <w:r>
        <w:rPr>
          <w:rFonts w:hint="eastAsia" w:ascii="宋体" w:hAnsi="宋体" w:eastAsia="宋体" w:cs="宋体"/>
        </w:rPr>
        <w:t>规定的</w:t>
      </w:r>
      <w:r>
        <w:rPr>
          <w:rFonts w:ascii="Times New Roman" w:hAnsi="Times New Roman" w:eastAsia="宋体" w:cs="Times New Roman"/>
        </w:rPr>
        <w:t>T63/E/G</w:t>
      </w:r>
      <w:r>
        <w:rPr>
          <w:rFonts w:hint="eastAsia" w:ascii="宋体" w:hAnsi="宋体" w:eastAsia="宋体" w:cs="宋体"/>
        </w:rPr>
        <w:t>钢筋。</w:t>
      </w:r>
    </w:p>
    <w:p>
      <w:pPr>
        <w:spacing w:line="360" w:lineRule="exact"/>
        <w:ind w:firstLine="406" w:firstLineChars="200"/>
        <w:rPr>
          <w:rFonts w:ascii="Times New Roman" w:hAnsi="Times New Roman" w:cs="Times New Roman"/>
          <w:szCs w:val="21"/>
        </w:rPr>
      </w:pPr>
      <w:r>
        <w:rPr>
          <w:rFonts w:hint="eastAsia" w:ascii="Times New Roman" w:hAnsi="Times New Roman" w:cs="Times New Roman"/>
          <w:szCs w:val="21"/>
        </w:rPr>
        <w:t>2  当</w:t>
      </w:r>
      <m:oMath>
        <m:sSub>
          <m:sSubPr>
            <m:ctrlPr>
              <w:rPr>
                <w:rFonts w:ascii="Cambria Math" w:hAnsi="Cambria Math" w:cs="Times New Roman"/>
                <w:i/>
                <w:szCs w:val="21"/>
              </w:rPr>
            </m:ctrlPr>
          </m:sSubPr>
          <m:e>
            <m:r>
              <m:rPr>
                <m:nor/>
              </m:rPr>
              <w:rPr>
                <w:rFonts w:ascii="Times New Roman" w:hAnsi="Times New Roman" w:cs="Times New Roman"/>
                <w:i/>
                <w:iCs/>
                <w:szCs w:val="21"/>
              </w:rPr>
              <m:t>σ</m:t>
            </m:r>
            <m:ctrlPr>
              <w:rPr>
                <w:rFonts w:ascii="Cambria Math" w:hAnsi="Cambria Math" w:cs="Times New Roman"/>
                <w:i/>
                <w:szCs w:val="21"/>
              </w:rPr>
            </m:ctrlPr>
          </m:e>
          <m:sub>
            <m:r>
              <m:rPr>
                <m:nor/>
                <m:sty m:val="p"/>
              </m:rPr>
              <w:rPr>
                <w:rFonts w:ascii="Times New Roman" w:hAnsi="Times New Roman" w:cs="Times New Roman"/>
                <w:szCs w:val="21"/>
              </w:rPr>
              <m:t>s</m:t>
            </m:r>
            <m:ctrlPr>
              <w:rPr>
                <w:rFonts w:ascii="Cambria Math" w:hAnsi="Cambria Math" w:cs="Times New Roman"/>
                <w:i/>
                <w:szCs w:val="21"/>
              </w:rPr>
            </m:ctrlPr>
          </m:sub>
        </m:sSub>
      </m:oMath>
      <w:r>
        <w:rPr>
          <w:rFonts w:hint="eastAsia" w:ascii="Times New Roman" w:hAnsi="Times New Roman" w:cs="Times New Roman"/>
          <w:szCs w:val="21"/>
        </w:rPr>
        <w:t>小于本规程附录B中表</w:t>
      </w:r>
      <w:r>
        <w:rPr>
          <w:rFonts w:ascii="Times New Roman" w:hAnsi="Times New Roman" w:cs="Times New Roman"/>
          <w:szCs w:val="21"/>
        </w:rPr>
        <w:t>B</w:t>
      </w:r>
      <w:r>
        <w:rPr>
          <w:rFonts w:hint="eastAsia" w:ascii="Times New Roman" w:hAnsi="Times New Roman" w:cs="Times New Roman"/>
          <w:szCs w:val="21"/>
        </w:rPr>
        <w:t>.1~</w:t>
      </w:r>
      <w:r>
        <w:rPr>
          <w:rFonts w:ascii="Times New Roman" w:hAnsi="Times New Roman" w:cs="Times New Roman"/>
          <w:szCs w:val="21"/>
        </w:rPr>
        <w:t>B</w:t>
      </w:r>
      <w:r>
        <w:rPr>
          <w:rFonts w:hint="eastAsia" w:ascii="Times New Roman" w:hAnsi="Times New Roman" w:cs="Times New Roman"/>
          <w:szCs w:val="21"/>
        </w:rPr>
        <w:t>.</w:t>
      </w:r>
      <w:r>
        <w:rPr>
          <w:rFonts w:ascii="Times New Roman" w:hAnsi="Times New Roman" w:cs="Times New Roman"/>
          <w:szCs w:val="21"/>
        </w:rPr>
        <w:t>2</w:t>
      </w:r>
      <w:r>
        <w:rPr>
          <w:rFonts w:hint="eastAsia" w:ascii="Times New Roman" w:hAnsi="Times New Roman" w:cs="Times New Roman"/>
          <w:szCs w:val="21"/>
        </w:rPr>
        <w:t>给出的相应于最大裂缝宽度允许值时的纵向受拉钢筋应力</w:t>
      </w:r>
      <m:oMath>
        <m:sSub>
          <m:sSubPr>
            <m:ctrlPr>
              <w:rPr>
                <w:rFonts w:ascii="Cambria Math" w:hAnsi="Cambria Math" w:cs="Times New Roman"/>
                <w:i/>
                <w:szCs w:val="21"/>
              </w:rPr>
            </m:ctrlPr>
          </m:sSubPr>
          <m:e>
            <m:r>
              <m:rPr>
                <m:nor/>
              </m:rPr>
              <w:rPr>
                <w:rFonts w:ascii="Times New Roman" w:hAnsi="Times New Roman" w:cs="Times New Roman"/>
                <w:i/>
                <w:iCs/>
                <w:szCs w:val="21"/>
              </w:rPr>
              <m:t>σ</m:t>
            </m:r>
            <m:ctrlPr>
              <w:rPr>
                <w:rFonts w:ascii="Cambria Math" w:hAnsi="Cambria Math" w:cs="Times New Roman"/>
                <w:i/>
                <w:szCs w:val="21"/>
              </w:rPr>
            </m:ctrlPr>
          </m:e>
          <m:sub>
            <m:r>
              <m:rPr>
                <m:nor/>
                <m:sty m:val="p"/>
              </m:rPr>
              <w:rPr>
                <w:rFonts w:ascii="Times New Roman" w:hAnsi="Times New Roman" w:cs="Times New Roman"/>
                <w:szCs w:val="21"/>
              </w:rPr>
              <m:t>sq</m:t>
            </m:r>
            <m:ctrlPr>
              <w:rPr>
                <w:rFonts w:ascii="Cambria Math" w:hAnsi="Cambria Math" w:cs="Times New Roman"/>
                <w:i/>
                <w:szCs w:val="21"/>
              </w:rPr>
            </m:ctrlPr>
          </m:sub>
        </m:sSub>
      </m:oMath>
      <w:r>
        <w:rPr>
          <w:rFonts w:hint="eastAsia" w:ascii="Times New Roman" w:hAnsi="Times New Roman" w:cs="Times New Roman"/>
          <w:szCs w:val="21"/>
        </w:rPr>
        <w:t>值时，裂缝宽度满足表3.0.5所规定的裂缝限值，应按本标准第5.0.</w:t>
      </w:r>
      <w:r>
        <w:rPr>
          <w:rFonts w:ascii="Times New Roman" w:hAnsi="Times New Roman" w:cs="Times New Roman"/>
          <w:szCs w:val="21"/>
        </w:rPr>
        <w:t>6</w:t>
      </w:r>
      <w:r>
        <w:rPr>
          <w:rFonts w:hint="eastAsia" w:ascii="Times New Roman" w:hAnsi="Times New Roman" w:cs="Times New Roman"/>
          <w:szCs w:val="21"/>
        </w:rPr>
        <w:t>条计算。</w:t>
      </w:r>
    </w:p>
    <w:p>
      <w:pPr>
        <w:spacing w:line="360" w:lineRule="exact"/>
        <w:ind w:firstLine="406" w:firstLineChars="200"/>
      </w:pPr>
      <w:r>
        <w:rPr>
          <w:rFonts w:hint="eastAsia" w:ascii="Times New Roman" w:hAnsi="Times New Roman" w:cs="Times New Roman"/>
          <w:szCs w:val="21"/>
        </w:rPr>
        <w:t xml:space="preserve">3  </w:t>
      </w:r>
      <w:r>
        <w:t>当采用不同牌号的钢筋混用时</w:t>
      </w:r>
      <w:r>
        <w:rPr>
          <w:rFonts w:hint="eastAsia"/>
        </w:rPr>
        <w:t>，</w:t>
      </w:r>
      <w:r>
        <w:t>应满足</w:t>
      </w:r>
      <m:oMath>
        <m:sSub>
          <m:sSubPr>
            <m:ctrlPr>
              <w:rPr>
                <w:rFonts w:ascii="Cambria Math" w:hAnsi="Cambria Math" w:cs="Times New Roman"/>
                <w:i/>
                <w:szCs w:val="21"/>
              </w:rPr>
            </m:ctrlPr>
          </m:sSubPr>
          <m:e>
            <m:r>
              <m:rPr>
                <m:nor/>
                <m:sty m:val="p"/>
              </m:rPr>
              <w:rPr>
                <w:rFonts w:ascii="Times New Roman" w:hAnsi="Times New Roman" w:cs="Times New Roman"/>
                <w:iCs/>
                <w:szCs w:val="21"/>
              </w:rPr>
              <m:t>σ</m:t>
            </m:r>
            <m:ctrlPr>
              <w:rPr>
                <w:rFonts w:ascii="Cambria Math" w:hAnsi="Cambria Math" w:cs="Times New Roman"/>
                <w:i/>
                <w:szCs w:val="21"/>
              </w:rPr>
            </m:ctrlPr>
          </m:e>
          <m:sub>
            <m:r>
              <m:rPr>
                <m:nor/>
                <m:sty m:val="p"/>
              </m:rPr>
              <w:rPr>
                <w:rFonts w:ascii="Times New Roman" w:hAnsi="Times New Roman" w:cs="Times New Roman"/>
                <w:szCs w:val="21"/>
              </w:rPr>
              <m:t>s</m:t>
            </m:r>
            <m:ctrlPr>
              <w:rPr>
                <w:rFonts w:ascii="Cambria Math" w:hAnsi="Cambria Math" w:cs="Times New Roman"/>
                <w:i/>
                <w:szCs w:val="21"/>
              </w:rPr>
            </m:ctrlPr>
          </m:sub>
        </m:sSub>
      </m:oMath>
      <w:r>
        <w:t>不大于不同牌号钢筋强度设计值的最小值。</w:t>
      </w:r>
    </w:p>
    <w:p>
      <w:pPr>
        <w:spacing w:line="360" w:lineRule="exact"/>
        <w:rPr>
          <w:rFonts w:ascii="楷体" w:hAnsi="楷体" w:eastAsia="楷体" w:cs="楷体"/>
        </w:rPr>
      </w:pPr>
      <w:r>
        <w:rPr>
          <w:rFonts w:ascii="Times New Roman" w:hAnsi="Times New Roman" w:eastAsia="楷体" w:cs="Times New Roman"/>
          <w:b/>
          <w:bCs/>
        </w:rPr>
        <w:t>5.0.6</w:t>
      </w:r>
      <w:r>
        <w:rPr>
          <w:rFonts w:hint="eastAsia" w:ascii="楷体" w:hAnsi="楷体" w:eastAsia="楷体" w:cs="楷体"/>
        </w:rPr>
        <w:t xml:space="preserve"> </w:t>
      </w:r>
      <w:r>
        <w:rPr>
          <w:rStyle w:val="69"/>
          <w:rFonts w:hint="eastAsia" w:ascii="Times New Roman" w:hAnsi="Times New Roman" w:eastAsia="宋体" w:cs="Times New Roman"/>
        </w:rPr>
        <w:t>【条文说明】取</w:t>
      </w:r>
      <m:oMath>
        <m:sSub>
          <m:sSubPr>
            <m:ctrlPr>
              <w:rPr>
                <w:rStyle w:val="69"/>
                <w:rFonts w:ascii="Cambria Math" w:hAnsi="Cambria Math" w:eastAsia="宋体" w:cs="Times New Roman"/>
                <w:bCs w:val="0"/>
              </w:rPr>
            </m:ctrlPr>
          </m:sSubPr>
          <m:e>
            <m:r>
              <m:rPr>
                <m:nor/>
              </m:rPr>
              <w:rPr>
                <w:rStyle w:val="69"/>
                <w:rFonts w:ascii="Times New Roman" w:hAnsi="Times New Roman" w:eastAsia="宋体" w:cs="Times New Roman"/>
                <w:bCs w:val="0"/>
                <w:i/>
              </w:rPr>
              <m:t>ω</m:t>
            </m:r>
            <m:ctrlPr>
              <w:rPr>
                <w:rStyle w:val="69"/>
                <w:rFonts w:ascii="Cambria Math" w:hAnsi="Cambria Math" w:eastAsia="宋体" w:cs="Times New Roman"/>
                <w:bCs w:val="0"/>
              </w:rPr>
            </m:ctrlPr>
          </m:e>
          <m:sub>
            <m:r>
              <m:rPr>
                <m:nor/>
                <m:sty m:val="p"/>
              </m:rPr>
              <w:rPr>
                <w:rStyle w:val="69"/>
                <w:rFonts w:ascii="Times New Roman" w:hAnsi="Times New Roman" w:eastAsia="宋体" w:cs="Times New Roman"/>
                <w:bCs w:val="0"/>
              </w:rPr>
              <m:t>lim</m:t>
            </m:r>
            <m:ctrlPr>
              <w:rPr>
                <w:rStyle w:val="69"/>
                <w:rFonts w:ascii="Cambria Math" w:hAnsi="Cambria Math" w:eastAsia="宋体" w:cs="Times New Roman"/>
                <w:bCs w:val="0"/>
              </w:rPr>
            </m:ctrlPr>
          </m:sub>
        </m:sSub>
        <m:r>
          <m:rPr>
            <m:nor/>
            <m:sty m:val="p"/>
          </m:rPr>
          <w:rPr>
            <w:rStyle w:val="69"/>
            <w:rFonts w:ascii="Times New Roman" w:hAnsi="Times New Roman" w:eastAsia="宋体" w:cs="Times New Roman"/>
            <w:bCs w:val="0"/>
          </w:rPr>
          <m:t>=</m:t>
        </m:r>
        <m:sSub>
          <m:sSubPr>
            <m:ctrlPr>
              <w:rPr>
                <w:rStyle w:val="69"/>
                <w:rFonts w:ascii="Cambria Math" w:hAnsi="Cambria Math" w:eastAsia="宋体" w:cs="Times New Roman"/>
                <w:bCs w:val="0"/>
              </w:rPr>
            </m:ctrlPr>
          </m:sSubPr>
          <m:e>
            <m:r>
              <m:rPr>
                <m:nor/>
              </m:rPr>
              <w:rPr>
                <w:rStyle w:val="69"/>
                <w:rFonts w:ascii="Times New Roman" w:hAnsi="Times New Roman" w:eastAsia="宋体" w:cs="Times New Roman"/>
                <w:bCs w:val="0"/>
                <w:i/>
              </w:rPr>
              <m:t>ω</m:t>
            </m:r>
            <m:ctrlPr>
              <w:rPr>
                <w:rStyle w:val="69"/>
                <w:rFonts w:ascii="Cambria Math" w:hAnsi="Cambria Math" w:eastAsia="宋体" w:cs="Times New Roman"/>
                <w:bCs w:val="0"/>
              </w:rPr>
            </m:ctrlPr>
          </m:e>
          <m:sub>
            <m:r>
              <m:rPr>
                <m:nor/>
                <m:sty m:val="p"/>
              </m:rPr>
              <w:rPr>
                <w:rStyle w:val="69"/>
                <w:rFonts w:ascii="Times New Roman" w:hAnsi="Times New Roman" w:eastAsia="宋体" w:cs="Times New Roman"/>
                <w:bCs w:val="0"/>
              </w:rPr>
              <m:t>max</m:t>
            </m:r>
            <m:ctrlPr>
              <w:rPr>
                <w:rStyle w:val="69"/>
                <w:rFonts w:ascii="Cambria Math" w:hAnsi="Cambria Math" w:eastAsia="宋体" w:cs="Times New Roman"/>
                <w:bCs w:val="0"/>
              </w:rPr>
            </m:ctrlPr>
          </m:sub>
        </m:sSub>
      </m:oMath>
      <w:r>
        <w:rPr>
          <w:rStyle w:val="69"/>
          <w:rFonts w:hint="eastAsia" w:ascii="Times New Roman" w:hAnsi="Times New Roman" w:eastAsia="宋体" w:cs="Times New Roman"/>
        </w:rPr>
        <w:t>的条件，按本标准公式5.0.6可直接给出在荷载准永久组合下的纵向受拉钢筋拉应力</w:t>
      </w:r>
      <m:oMath>
        <m:sSub>
          <m:sSubPr>
            <m:ctrlPr>
              <w:rPr>
                <w:rStyle w:val="69"/>
                <w:rFonts w:ascii="Cambria Math" w:hAnsi="Cambria Math" w:eastAsia="宋体" w:cs="Times New Roman"/>
                <w:bCs w:val="0"/>
              </w:rPr>
            </m:ctrlPr>
          </m:sSubPr>
          <m:e>
            <m:r>
              <m:rPr>
                <m:nor/>
              </m:rPr>
              <w:rPr>
                <w:rStyle w:val="69"/>
                <w:rFonts w:ascii="Times New Roman" w:hAnsi="Times New Roman" w:eastAsia="宋体" w:cs="Times New Roman"/>
                <w:bCs w:val="0"/>
                <w:i/>
              </w:rPr>
              <m:t>σ</m:t>
            </m:r>
            <m:ctrlPr>
              <w:rPr>
                <w:rStyle w:val="69"/>
                <w:rFonts w:ascii="Cambria Math" w:hAnsi="Cambria Math" w:eastAsia="宋体" w:cs="Times New Roman"/>
                <w:bCs w:val="0"/>
              </w:rPr>
            </m:ctrlPr>
          </m:e>
          <m:sub>
            <m:r>
              <m:rPr>
                <m:nor/>
                <m:sty m:val="p"/>
              </m:rPr>
              <w:rPr>
                <w:rStyle w:val="69"/>
                <w:rFonts w:ascii="Times New Roman" w:hAnsi="Times New Roman" w:eastAsia="宋体" w:cs="Times New Roman"/>
                <w:bCs w:val="0"/>
              </w:rPr>
              <m:t>sq</m:t>
            </m:r>
            <m:ctrlPr>
              <w:rPr>
                <w:rStyle w:val="69"/>
                <w:rFonts w:ascii="Cambria Math" w:hAnsi="Cambria Math" w:eastAsia="宋体" w:cs="Times New Roman"/>
                <w:bCs w:val="0"/>
              </w:rPr>
            </m:ctrlPr>
          </m:sub>
        </m:sSub>
      </m:oMath>
      <w:r>
        <w:rPr>
          <w:rStyle w:val="69"/>
          <w:rFonts w:hint="eastAsia" w:ascii="Times New Roman" w:hAnsi="Times New Roman" w:eastAsia="宋体" w:cs="Times New Roman"/>
        </w:rPr>
        <w:t>的计算公式：</w:t>
      </w:r>
    </w:p>
    <w:p>
      <w:pPr>
        <w:wordWrap w:val="0"/>
        <w:spacing w:line="276" w:lineRule="auto"/>
        <w:jc w:val="right"/>
        <w:rPr>
          <w:rFonts w:ascii="楷体" w:hAnsi="楷体" w:eastAsia="楷体" w:cs="楷体"/>
        </w:rPr>
      </w:pPr>
      <m:oMath>
        <m:sSub>
          <m:sSubPr>
            <m:ctrlPr>
              <w:rPr>
                <w:rFonts w:ascii="Cambria Math" w:hAnsi="Cambria Math" w:eastAsia="楷体" w:cs="Times New Roman"/>
              </w:rPr>
            </m:ctrlPr>
          </m:sSubPr>
          <m:e>
            <m:r>
              <m:rPr>
                <m:nor/>
              </m:rPr>
              <w:rPr>
                <w:rFonts w:ascii="Times New Roman" w:hAnsi="Times New Roman" w:eastAsia="楷体" w:cs="Times New Roman"/>
                <w:i/>
              </w:rPr>
              <m:t>σ</m:t>
            </m:r>
            <m:ctrlPr>
              <w:rPr>
                <w:rFonts w:ascii="Cambria Math" w:hAnsi="Cambria Math" w:eastAsia="楷体" w:cs="Times New Roman"/>
              </w:rPr>
            </m:ctrlPr>
          </m:e>
          <m:sub>
            <m:r>
              <m:rPr>
                <m:nor/>
                <m:sty m:val="p"/>
              </m:rPr>
              <w:rPr>
                <w:rFonts w:ascii="Times New Roman" w:hAnsi="Times New Roman" w:eastAsia="楷体" w:cs="Times New Roman"/>
              </w:rPr>
              <m:t>sq</m:t>
            </m:r>
            <m:ctrlPr>
              <w:rPr>
                <w:rFonts w:ascii="Cambria Math" w:hAnsi="Cambria Math" w:eastAsia="楷体" w:cs="Times New Roman"/>
              </w:rPr>
            </m:ctrlPr>
          </m:sub>
        </m:sSub>
        <m:r>
          <m:rPr>
            <m:nor/>
            <m:sty m:val="p"/>
          </m:rPr>
          <w:rPr>
            <w:rFonts w:ascii="Times New Roman" w:hAnsi="Times New Roman" w:eastAsia="楷体" w:cs="Times New Roman"/>
          </w:rPr>
          <m:t>=</m:t>
        </m:r>
        <m:f>
          <m:fPr>
            <m:ctrlPr>
              <w:rPr>
                <w:rFonts w:ascii="Cambria Math" w:hAnsi="Cambria Math" w:eastAsia="楷体" w:cs="Times New Roman"/>
                <w:i/>
              </w:rPr>
            </m:ctrlPr>
          </m:fPr>
          <m:num>
            <m:sSub>
              <m:sSubPr>
                <m:ctrlPr>
                  <w:rPr>
                    <w:rFonts w:ascii="Cambria Math" w:hAnsi="Cambria Math" w:eastAsia="楷体" w:cs="Times New Roman"/>
                    <w:lang w:eastAsia="zh-TW"/>
                  </w:rPr>
                </m:ctrlPr>
              </m:sSubPr>
              <m:e>
                <m:r>
                  <m:rPr>
                    <m:nor/>
                  </m:rPr>
                  <w:rPr>
                    <w:rFonts w:ascii="Times New Roman" w:hAnsi="Times New Roman" w:eastAsia="楷体" w:cs="Times New Roman"/>
                    <w:i/>
                    <w:lang w:eastAsia="zh-TW"/>
                  </w:rPr>
                  <m:t>ω</m:t>
                </m:r>
                <m:ctrlPr>
                  <w:rPr>
                    <w:rFonts w:ascii="Cambria Math" w:hAnsi="Cambria Math" w:eastAsia="楷体" w:cs="Times New Roman"/>
                    <w:lang w:eastAsia="zh-TW"/>
                  </w:rPr>
                </m:ctrlPr>
              </m:e>
              <m:sub>
                <m:r>
                  <m:rPr>
                    <m:nor/>
                    <m:sty m:val="p"/>
                  </m:rPr>
                  <w:rPr>
                    <w:rFonts w:ascii="Times New Roman" w:hAnsi="Times New Roman" w:eastAsia="楷体" w:cs="Times New Roman"/>
                    <w:lang w:eastAsia="zh-TW"/>
                  </w:rPr>
                  <m:t>lim</m:t>
                </m:r>
                <m:ctrlPr>
                  <w:rPr>
                    <w:rFonts w:ascii="Cambria Math" w:hAnsi="Cambria Math" w:eastAsia="楷体" w:cs="Times New Roman"/>
                    <w:lang w:eastAsia="zh-TW"/>
                  </w:rPr>
                </m:ctrlPr>
              </m:sub>
            </m:sSub>
            <m:sSub>
              <m:sSubPr>
                <m:ctrlPr>
                  <w:rPr>
                    <w:rFonts w:ascii="Cambria Math" w:hAnsi="Cambria Math" w:eastAsia="楷体" w:cs="Times New Roman"/>
                    <w:i/>
                  </w:rPr>
                </m:ctrlPr>
              </m:sSubPr>
              <m:e>
                <m:r>
                  <m:rPr>
                    <m:nor/>
                  </m:rPr>
                  <w:rPr>
                    <w:rFonts w:ascii="Times New Roman" w:hAnsi="Times New Roman" w:eastAsia="楷体" w:cs="Times New Roman"/>
                    <w:i/>
                  </w:rPr>
                  <m:t>E</m:t>
                </m:r>
                <m:ctrlPr>
                  <w:rPr>
                    <w:rFonts w:ascii="Cambria Math" w:hAnsi="Cambria Math" w:eastAsia="楷体" w:cs="Times New Roman"/>
                    <w:i/>
                  </w:rPr>
                </m:ctrlPr>
              </m:e>
              <m:sub>
                <m:r>
                  <m:rPr>
                    <m:nor/>
                    <m:sty m:val="p"/>
                  </m:rPr>
                  <w:rPr>
                    <w:rFonts w:ascii="Times New Roman" w:hAnsi="Times New Roman" w:eastAsia="楷体" w:cs="Times New Roman"/>
                  </w:rPr>
                  <m:t>s</m:t>
                </m:r>
                <m:ctrlPr>
                  <w:rPr>
                    <w:rFonts w:ascii="Cambria Math" w:hAnsi="Cambria Math" w:eastAsia="楷体" w:cs="Times New Roman"/>
                    <w:i/>
                  </w:rPr>
                </m:ctrlPr>
              </m:sub>
            </m:sSub>
            <m:r>
              <m:rPr>
                <m:nor/>
                <m:sty m:val="p"/>
              </m:rPr>
              <w:rPr>
                <w:rFonts w:ascii="Times New Roman" w:hAnsi="Times New Roman" w:eastAsia="楷体" w:cs="Times New Roman"/>
              </w:rPr>
              <m:t>+1.9×0.65×</m:t>
            </m:r>
            <m:f>
              <m:fPr>
                <m:ctrlPr>
                  <w:rPr>
                    <w:rFonts w:ascii="Cambria Math" w:hAnsi="Cambria Math" w:eastAsia="楷体" w:cs="Times New Roman"/>
                    <w:i/>
                  </w:rPr>
                </m:ctrlPr>
              </m:fPr>
              <m:num>
                <m:sSub>
                  <m:sSubPr>
                    <m:ctrlPr>
                      <w:rPr>
                        <w:rFonts w:ascii="Cambria Math" w:hAnsi="Cambria Math" w:eastAsia="楷体" w:cs="Times New Roman"/>
                        <w:i/>
                      </w:rPr>
                    </m:ctrlPr>
                  </m:sSubPr>
                  <m:e>
                    <m:r>
                      <m:rPr>
                        <m:nor/>
                      </m:rPr>
                      <w:rPr>
                        <w:rFonts w:ascii="Times New Roman" w:hAnsi="Times New Roman" w:eastAsia="楷体" w:cs="Times New Roman"/>
                        <w:i/>
                      </w:rPr>
                      <m:t>f</m:t>
                    </m:r>
                    <m:ctrlPr>
                      <w:rPr>
                        <w:rFonts w:ascii="Cambria Math" w:hAnsi="Cambria Math" w:eastAsia="楷体" w:cs="Times New Roman"/>
                        <w:i/>
                      </w:rPr>
                    </m:ctrlPr>
                  </m:e>
                  <m:sub>
                    <m:r>
                      <m:rPr>
                        <m:nor/>
                        <m:sty m:val="p"/>
                      </m:rPr>
                      <w:rPr>
                        <w:rFonts w:ascii="Times New Roman" w:hAnsi="Times New Roman" w:eastAsia="楷体" w:cs="Times New Roman"/>
                      </w:rPr>
                      <m:t>tk</m:t>
                    </m:r>
                    <m:ctrlPr>
                      <w:rPr>
                        <w:rFonts w:ascii="Cambria Math" w:hAnsi="Cambria Math" w:eastAsia="楷体" w:cs="Times New Roman"/>
                        <w:i/>
                      </w:rPr>
                    </m:ctrlPr>
                  </m:sub>
                </m:sSub>
                <m:ctrlPr>
                  <w:rPr>
                    <w:rFonts w:ascii="Cambria Math" w:hAnsi="Cambria Math" w:eastAsia="楷体" w:cs="Times New Roman"/>
                    <w:i/>
                  </w:rPr>
                </m:ctrlPr>
              </m:num>
              <m:den>
                <m:sSub>
                  <m:sSubPr>
                    <m:ctrlPr>
                      <w:rPr>
                        <w:rFonts w:ascii="Cambria Math" w:hAnsi="Cambria Math" w:eastAsia="楷体" w:cs="Times New Roman"/>
                        <w:i/>
                      </w:rPr>
                    </m:ctrlPr>
                  </m:sSubPr>
                  <m:e>
                    <m:r>
                      <m:rPr>
                        <m:nor/>
                      </m:rPr>
                      <w:rPr>
                        <w:rFonts w:ascii="Times New Roman" w:hAnsi="Times New Roman" w:eastAsia="楷体" w:cs="Times New Roman"/>
                        <w:i/>
                      </w:rPr>
                      <m:t>ρ</m:t>
                    </m:r>
                    <m:ctrlPr>
                      <w:rPr>
                        <w:rFonts w:ascii="Cambria Math" w:hAnsi="Cambria Math" w:eastAsia="楷体" w:cs="Times New Roman"/>
                        <w:i/>
                      </w:rPr>
                    </m:ctrlPr>
                  </m:e>
                  <m:sub>
                    <m:r>
                      <m:rPr>
                        <m:nor/>
                        <m:sty m:val="p"/>
                      </m:rPr>
                      <w:rPr>
                        <w:rFonts w:ascii="Times New Roman" w:hAnsi="Times New Roman" w:eastAsia="楷体" w:cs="Times New Roman"/>
                      </w:rPr>
                      <m:t>te</m:t>
                    </m:r>
                    <m:ctrlPr>
                      <w:rPr>
                        <w:rFonts w:ascii="Cambria Math" w:hAnsi="Cambria Math" w:eastAsia="楷体" w:cs="Times New Roman"/>
                        <w:i/>
                      </w:rPr>
                    </m:ctrlPr>
                  </m:sub>
                </m:sSub>
                <m:ctrlPr>
                  <w:rPr>
                    <w:rFonts w:ascii="Cambria Math" w:hAnsi="Cambria Math" w:eastAsia="楷体" w:cs="Times New Roman"/>
                    <w:i/>
                  </w:rPr>
                </m:ctrlPr>
              </m:den>
            </m:f>
            <m:r>
              <m:rPr>
                <m:nor/>
                <m:sty m:val="p"/>
              </m:rPr>
              <w:rPr>
                <w:rFonts w:ascii="Times New Roman" w:hAnsi="Times New Roman" w:eastAsia="楷体" w:cs="Times New Roman"/>
              </w:rPr>
              <m:t>(1.9</m:t>
            </m:r>
            <m:sSub>
              <m:sSubPr>
                <m:ctrlPr>
                  <w:rPr>
                    <w:rFonts w:ascii="Cambria Math" w:hAnsi="Cambria Math" w:eastAsia="楷体" w:cs="Times New Roman"/>
                    <w:i/>
                  </w:rPr>
                </m:ctrlPr>
              </m:sSubPr>
              <m:e>
                <m:r>
                  <m:rPr>
                    <m:nor/>
                  </m:rPr>
                  <w:rPr>
                    <w:rFonts w:ascii="Times New Roman" w:hAnsi="Times New Roman" w:eastAsia="楷体" w:cs="Times New Roman"/>
                    <w:i/>
                  </w:rPr>
                  <m:t>c</m:t>
                </m:r>
                <m:ctrlPr>
                  <w:rPr>
                    <w:rFonts w:ascii="Cambria Math" w:hAnsi="Cambria Math" w:eastAsia="楷体" w:cs="Times New Roman"/>
                    <w:i/>
                  </w:rPr>
                </m:ctrlPr>
              </m:e>
              <m:sub>
                <m:r>
                  <m:rPr>
                    <m:nor/>
                    <m:sty m:val="p"/>
                  </m:rPr>
                  <w:rPr>
                    <w:rFonts w:ascii="Times New Roman" w:hAnsi="Times New Roman" w:eastAsia="楷体" w:cs="Times New Roman"/>
                  </w:rPr>
                  <m:t>s</m:t>
                </m:r>
                <m:ctrlPr>
                  <w:rPr>
                    <w:rFonts w:ascii="Cambria Math" w:hAnsi="Cambria Math" w:eastAsia="楷体" w:cs="Times New Roman"/>
                    <w:i/>
                  </w:rPr>
                </m:ctrlPr>
              </m:sub>
            </m:sSub>
            <m:r>
              <m:rPr>
                <m:nor/>
                <m:sty m:val="p"/>
              </m:rPr>
              <w:rPr>
                <w:rFonts w:ascii="Times New Roman" w:hAnsi="Times New Roman" w:eastAsia="楷体" w:cs="Times New Roman"/>
              </w:rPr>
              <m:t>+0.08</m:t>
            </m:r>
            <m:f>
              <m:fPr>
                <m:ctrlPr>
                  <w:rPr>
                    <w:rFonts w:ascii="Cambria Math" w:hAnsi="Cambria Math" w:eastAsia="楷体" w:cs="Times New Roman"/>
                    <w:i/>
                  </w:rPr>
                </m:ctrlPr>
              </m:fPr>
              <m:num>
                <m:r>
                  <m:rPr>
                    <m:nor/>
                  </m:rPr>
                  <w:rPr>
                    <w:rFonts w:ascii="Times New Roman" w:hAnsi="Times New Roman" w:eastAsia="楷体" w:cs="Times New Roman"/>
                    <w:i/>
                  </w:rPr>
                  <m:t>d</m:t>
                </m:r>
                <m:ctrlPr>
                  <w:rPr>
                    <w:rFonts w:ascii="Cambria Math" w:hAnsi="Cambria Math" w:eastAsia="楷体" w:cs="Times New Roman"/>
                    <w:i/>
                  </w:rPr>
                </m:ctrlPr>
              </m:num>
              <m:den>
                <m:sSub>
                  <m:sSubPr>
                    <m:ctrlPr>
                      <w:rPr>
                        <w:rFonts w:ascii="Cambria Math" w:hAnsi="Cambria Math" w:eastAsia="楷体" w:cs="Times New Roman"/>
                        <w:i/>
                      </w:rPr>
                    </m:ctrlPr>
                  </m:sSubPr>
                  <m:e>
                    <m:r>
                      <m:rPr>
                        <m:nor/>
                      </m:rPr>
                      <w:rPr>
                        <w:rFonts w:ascii="Times New Roman" w:hAnsi="Times New Roman" w:eastAsia="楷体" w:cs="Times New Roman"/>
                        <w:i/>
                      </w:rPr>
                      <m:t>ρ</m:t>
                    </m:r>
                    <m:ctrlPr>
                      <w:rPr>
                        <w:rFonts w:ascii="Cambria Math" w:hAnsi="Cambria Math" w:eastAsia="楷体" w:cs="Times New Roman"/>
                        <w:i/>
                      </w:rPr>
                    </m:ctrlPr>
                  </m:e>
                  <m:sub>
                    <m:r>
                      <m:rPr>
                        <m:nor/>
                        <m:sty m:val="p"/>
                      </m:rPr>
                      <w:rPr>
                        <w:rFonts w:ascii="Times New Roman" w:hAnsi="Times New Roman" w:eastAsia="楷体" w:cs="Times New Roman"/>
                      </w:rPr>
                      <m:t>te</m:t>
                    </m:r>
                    <m:ctrlPr>
                      <w:rPr>
                        <w:rFonts w:ascii="Cambria Math" w:hAnsi="Cambria Math" w:eastAsia="楷体" w:cs="Times New Roman"/>
                        <w:i/>
                      </w:rPr>
                    </m:ctrlPr>
                  </m:sub>
                </m:sSub>
                <m:ctrlPr>
                  <w:rPr>
                    <w:rFonts w:ascii="Cambria Math" w:hAnsi="Cambria Math" w:eastAsia="楷体" w:cs="Times New Roman"/>
                    <w:i/>
                  </w:rPr>
                </m:ctrlPr>
              </m:den>
            </m:f>
            <m:r>
              <m:rPr>
                <m:nor/>
                <m:sty m:val="p"/>
              </m:rPr>
              <w:rPr>
                <w:rFonts w:ascii="Times New Roman" w:hAnsi="Times New Roman" w:eastAsia="楷体" w:cs="Times New Roman"/>
              </w:rPr>
              <m:t>)×</m:t>
            </m:r>
            <m:f>
              <m:fPr>
                <m:ctrlPr>
                  <w:rPr>
                    <w:rFonts w:ascii="Cambria Math" w:hAnsi="Cambria Math" w:eastAsia="楷体" w:cs="Times New Roman"/>
                    <w:i/>
                  </w:rPr>
                </m:ctrlPr>
              </m:fPr>
              <m:num>
                <m:sSub>
                  <m:sSubPr>
                    <m:ctrlPr>
                      <w:rPr>
                        <w:rFonts w:ascii="Cambria Math" w:hAnsi="Cambria Math" w:eastAsia="楷体" w:cs="Times New Roman"/>
                        <w:i/>
                      </w:rPr>
                    </m:ctrlPr>
                  </m:sSubPr>
                  <m:e>
                    <m:r>
                      <m:rPr>
                        <m:nor/>
                      </m:rPr>
                      <w:rPr>
                        <w:rFonts w:ascii="Times New Roman" w:hAnsi="Times New Roman" w:eastAsia="楷体" w:cs="Times New Roman"/>
                        <w:i/>
                      </w:rPr>
                      <m:t>f</m:t>
                    </m:r>
                    <m:ctrlPr>
                      <w:rPr>
                        <w:rFonts w:ascii="Cambria Math" w:hAnsi="Cambria Math" w:eastAsia="楷体" w:cs="Times New Roman"/>
                        <w:i/>
                      </w:rPr>
                    </m:ctrlPr>
                  </m:e>
                  <m:sub>
                    <m:r>
                      <m:rPr>
                        <m:nor/>
                        <m:sty m:val="p"/>
                      </m:rPr>
                      <w:rPr>
                        <w:rFonts w:ascii="Times New Roman" w:hAnsi="Times New Roman" w:eastAsia="楷体" w:cs="Times New Roman"/>
                      </w:rPr>
                      <m:t>tk</m:t>
                    </m:r>
                    <m:ctrlPr>
                      <w:rPr>
                        <w:rFonts w:ascii="Cambria Math" w:hAnsi="Cambria Math" w:eastAsia="楷体" w:cs="Times New Roman"/>
                        <w:i/>
                      </w:rPr>
                    </m:ctrlPr>
                  </m:sub>
                </m:sSub>
                <m:ctrlPr>
                  <w:rPr>
                    <w:rFonts w:ascii="Cambria Math" w:hAnsi="Cambria Math" w:eastAsia="楷体" w:cs="Times New Roman"/>
                    <w:i/>
                  </w:rPr>
                </m:ctrlPr>
              </m:num>
              <m:den>
                <m:sSub>
                  <m:sSubPr>
                    <m:ctrlPr>
                      <w:rPr>
                        <w:rFonts w:ascii="Cambria Math" w:hAnsi="Cambria Math" w:eastAsia="楷体" w:cs="Times New Roman"/>
                        <w:i/>
                      </w:rPr>
                    </m:ctrlPr>
                  </m:sSubPr>
                  <m:e>
                    <m:r>
                      <m:rPr>
                        <m:nor/>
                      </m:rPr>
                      <w:rPr>
                        <w:rFonts w:ascii="Times New Roman" w:hAnsi="Times New Roman" w:eastAsia="楷体" w:cs="Times New Roman"/>
                        <w:i/>
                      </w:rPr>
                      <m:t>ρ</m:t>
                    </m:r>
                    <m:ctrlPr>
                      <w:rPr>
                        <w:rFonts w:ascii="Cambria Math" w:hAnsi="Cambria Math" w:eastAsia="楷体" w:cs="Times New Roman"/>
                        <w:i/>
                      </w:rPr>
                    </m:ctrlPr>
                  </m:e>
                  <m:sub>
                    <m:r>
                      <m:rPr>
                        <m:nor/>
                        <m:sty m:val="p"/>
                      </m:rPr>
                      <w:rPr>
                        <w:rFonts w:ascii="Times New Roman" w:hAnsi="Times New Roman" w:eastAsia="楷体" w:cs="Times New Roman"/>
                      </w:rPr>
                      <m:t>te</m:t>
                    </m:r>
                    <m:ctrlPr>
                      <w:rPr>
                        <w:rFonts w:ascii="Cambria Math" w:hAnsi="Cambria Math" w:eastAsia="楷体" w:cs="Times New Roman"/>
                        <w:i/>
                      </w:rPr>
                    </m:ctrlPr>
                  </m:sub>
                </m:sSub>
                <m:ctrlPr>
                  <w:rPr>
                    <w:rFonts w:ascii="Cambria Math" w:hAnsi="Cambria Math" w:eastAsia="楷体" w:cs="Times New Roman"/>
                    <w:i/>
                  </w:rPr>
                </m:ctrlPr>
              </m:den>
            </m:f>
            <m:ctrlPr>
              <w:rPr>
                <w:rFonts w:ascii="Cambria Math" w:hAnsi="Cambria Math" w:eastAsia="楷体" w:cs="Times New Roman"/>
                <w:i/>
              </w:rPr>
            </m:ctrlPr>
          </m:num>
          <m:den>
            <m:r>
              <m:rPr>
                <m:nor/>
                <m:sty m:val="p"/>
              </m:rPr>
              <w:rPr>
                <w:rFonts w:ascii="Times New Roman" w:hAnsi="Times New Roman" w:eastAsia="楷体" w:cs="Times New Roman"/>
              </w:rPr>
              <m:t>1.9×1.1×(1.9</m:t>
            </m:r>
            <m:sSub>
              <m:sSubPr>
                <m:ctrlPr>
                  <w:rPr>
                    <w:rFonts w:ascii="Cambria Math" w:hAnsi="Cambria Math" w:eastAsia="楷体" w:cs="Times New Roman"/>
                    <w:i/>
                  </w:rPr>
                </m:ctrlPr>
              </m:sSubPr>
              <m:e>
                <m:r>
                  <m:rPr>
                    <m:nor/>
                  </m:rPr>
                  <w:rPr>
                    <w:rFonts w:ascii="Times New Roman" w:hAnsi="Times New Roman" w:eastAsia="楷体" w:cs="Times New Roman"/>
                    <w:i/>
                  </w:rPr>
                  <m:t>c</m:t>
                </m:r>
                <m:ctrlPr>
                  <w:rPr>
                    <w:rFonts w:ascii="Cambria Math" w:hAnsi="Cambria Math" w:eastAsia="楷体" w:cs="Times New Roman"/>
                    <w:i/>
                  </w:rPr>
                </m:ctrlPr>
              </m:e>
              <m:sub>
                <m:r>
                  <m:rPr>
                    <m:nor/>
                    <m:sty m:val="p"/>
                  </m:rPr>
                  <w:rPr>
                    <w:rFonts w:ascii="Times New Roman" w:hAnsi="Times New Roman" w:eastAsia="楷体" w:cs="Times New Roman"/>
                  </w:rPr>
                  <m:t>s</m:t>
                </m:r>
                <m:ctrlPr>
                  <w:rPr>
                    <w:rFonts w:ascii="Cambria Math" w:hAnsi="Cambria Math" w:eastAsia="楷体" w:cs="Times New Roman"/>
                    <w:i/>
                  </w:rPr>
                </m:ctrlPr>
              </m:sub>
            </m:sSub>
            <m:r>
              <m:rPr>
                <m:nor/>
                <m:sty m:val="p"/>
              </m:rPr>
              <w:rPr>
                <w:rFonts w:ascii="Times New Roman" w:hAnsi="Times New Roman" w:eastAsia="楷体" w:cs="Times New Roman"/>
              </w:rPr>
              <m:t>+0.08</m:t>
            </m:r>
            <m:f>
              <m:fPr>
                <m:ctrlPr>
                  <w:rPr>
                    <w:rFonts w:ascii="Cambria Math" w:hAnsi="Cambria Math" w:eastAsia="楷体" w:cs="Times New Roman"/>
                    <w:i/>
                  </w:rPr>
                </m:ctrlPr>
              </m:fPr>
              <m:num>
                <m:sSub>
                  <m:sSubPr>
                    <m:ctrlPr>
                      <w:rPr>
                        <w:rFonts w:ascii="Cambria Math" w:hAnsi="Cambria Math" w:eastAsia="楷体" w:cs="Times New Roman"/>
                        <w:i/>
                      </w:rPr>
                    </m:ctrlPr>
                  </m:sSubPr>
                  <m:e>
                    <m:r>
                      <m:rPr>
                        <m:nor/>
                      </m:rPr>
                      <w:rPr>
                        <w:rFonts w:ascii="Times New Roman" w:hAnsi="Times New Roman" w:eastAsia="楷体" w:cs="Times New Roman"/>
                        <w:i/>
                      </w:rPr>
                      <m:t>f</m:t>
                    </m:r>
                    <m:ctrlPr>
                      <w:rPr>
                        <w:rFonts w:ascii="Cambria Math" w:hAnsi="Cambria Math" w:eastAsia="楷体" w:cs="Times New Roman"/>
                        <w:i/>
                      </w:rPr>
                    </m:ctrlPr>
                  </m:e>
                  <m:sub>
                    <m:r>
                      <m:rPr>
                        <m:nor/>
                        <m:sty m:val="p"/>
                      </m:rPr>
                      <w:rPr>
                        <w:rFonts w:ascii="Times New Roman" w:hAnsi="Times New Roman" w:eastAsia="楷体" w:cs="Times New Roman"/>
                      </w:rPr>
                      <m:t>tk</m:t>
                    </m:r>
                    <m:ctrlPr>
                      <w:rPr>
                        <w:rFonts w:ascii="Cambria Math" w:hAnsi="Cambria Math" w:eastAsia="楷体" w:cs="Times New Roman"/>
                        <w:i/>
                      </w:rPr>
                    </m:ctrlPr>
                  </m:sub>
                </m:sSub>
                <m:ctrlPr>
                  <w:rPr>
                    <w:rFonts w:ascii="Cambria Math" w:hAnsi="Cambria Math" w:eastAsia="楷体" w:cs="Times New Roman"/>
                    <w:i/>
                  </w:rPr>
                </m:ctrlPr>
              </m:num>
              <m:den>
                <m:sSub>
                  <m:sSubPr>
                    <m:ctrlPr>
                      <w:rPr>
                        <w:rFonts w:ascii="Cambria Math" w:hAnsi="Cambria Math" w:eastAsia="楷体" w:cs="Times New Roman"/>
                        <w:i/>
                      </w:rPr>
                    </m:ctrlPr>
                  </m:sSubPr>
                  <m:e>
                    <m:r>
                      <m:rPr>
                        <m:nor/>
                      </m:rPr>
                      <w:rPr>
                        <w:rFonts w:ascii="Times New Roman" w:hAnsi="Times New Roman" w:eastAsia="楷体" w:cs="Times New Roman"/>
                        <w:i/>
                      </w:rPr>
                      <m:t>ρ</m:t>
                    </m:r>
                    <m:ctrlPr>
                      <w:rPr>
                        <w:rFonts w:ascii="Cambria Math" w:hAnsi="Cambria Math" w:eastAsia="楷体" w:cs="Times New Roman"/>
                        <w:i/>
                      </w:rPr>
                    </m:ctrlPr>
                  </m:e>
                  <m:sub>
                    <m:r>
                      <m:rPr>
                        <m:nor/>
                        <m:sty m:val="p"/>
                      </m:rPr>
                      <w:rPr>
                        <w:rFonts w:ascii="Times New Roman" w:hAnsi="Times New Roman" w:eastAsia="楷体" w:cs="Times New Roman"/>
                      </w:rPr>
                      <m:t>te</m:t>
                    </m:r>
                    <m:ctrlPr>
                      <w:rPr>
                        <w:rFonts w:ascii="Cambria Math" w:hAnsi="Cambria Math" w:eastAsia="楷体" w:cs="Times New Roman"/>
                        <w:i/>
                      </w:rPr>
                    </m:ctrlPr>
                  </m:sub>
                </m:sSub>
                <m:ctrlPr>
                  <w:rPr>
                    <w:rFonts w:ascii="Cambria Math" w:hAnsi="Cambria Math" w:eastAsia="楷体" w:cs="Times New Roman"/>
                    <w:i/>
                  </w:rPr>
                </m:ctrlPr>
              </m:den>
            </m:f>
            <m:r>
              <m:rPr/>
              <w:rPr>
                <w:rFonts w:ascii="Cambria Math" w:hAnsi="Cambria Math" w:eastAsia="楷体" w:cs="Times New Roman"/>
              </w:rPr>
              <m:t>)</m:t>
            </m:r>
            <m:ctrlPr>
              <w:rPr>
                <w:rFonts w:ascii="Cambria Math" w:hAnsi="Cambria Math" w:eastAsia="楷体" w:cs="Times New Roman"/>
                <w:i/>
              </w:rPr>
            </m:ctrlPr>
          </m:den>
        </m:f>
      </m:oMath>
      <w:r>
        <w:rPr>
          <w:rFonts w:ascii="Calibri" w:hAnsi="Calibri" w:eastAsia="楷体" w:cs="Calibri"/>
        </w:rPr>
        <w:t xml:space="preserve">             </w:t>
      </w:r>
      <w:r>
        <w:rPr>
          <w:rFonts w:ascii="Times New Roman" w:hAnsi="Times New Roman" w:eastAsia="楷体" w:cs="Times New Roman"/>
        </w:rPr>
        <w:t>(5.0.6)</w:t>
      </w:r>
    </w:p>
    <w:p>
      <w:pPr>
        <w:pStyle w:val="36"/>
        <w:spacing w:line="360" w:lineRule="exact"/>
        <w:ind w:firstLine="406" w:firstLineChars="200"/>
        <w:rPr>
          <w:rStyle w:val="69"/>
          <w:rFonts w:ascii="Times New Roman" w:hAnsi="Times New Roman" w:cs="Times New Roman"/>
        </w:rPr>
      </w:pPr>
      <w:r>
        <w:rPr>
          <w:rStyle w:val="69"/>
          <w:rFonts w:hint="eastAsia" w:ascii="Times New Roman" w:hAnsi="Times New Roman" w:cs="Times New Roman"/>
        </w:rPr>
        <w:t>为了对钢筋拉应力</w:t>
      </w:r>
      <m:oMath>
        <m:sSub>
          <m:sSubPr>
            <m:ctrlPr>
              <w:rPr>
                <w:rStyle w:val="69"/>
                <w:rFonts w:ascii="Cambria Math" w:hAnsi="Cambria Math" w:cs="Times New Roman"/>
                <w:bCs w:val="0"/>
              </w:rPr>
            </m:ctrlPr>
          </m:sSubPr>
          <m:e>
            <m:r>
              <m:rPr>
                <m:nor/>
              </m:rPr>
              <w:rPr>
                <w:rStyle w:val="69"/>
                <w:rFonts w:ascii="Times New Roman" w:hAnsi="Times New Roman" w:cs="Times New Roman"/>
                <w:bCs w:val="0"/>
                <w:i/>
              </w:rPr>
              <m:t>σ</m:t>
            </m:r>
            <m:ctrlPr>
              <w:rPr>
                <w:rStyle w:val="69"/>
                <w:rFonts w:ascii="Cambria Math" w:hAnsi="Cambria Math" w:cs="Times New Roman"/>
                <w:bCs w:val="0"/>
              </w:rPr>
            </m:ctrlPr>
          </m:e>
          <m:sub>
            <m:r>
              <m:rPr>
                <m:nor/>
                <m:sty m:val="p"/>
              </m:rPr>
              <w:rPr>
                <w:rStyle w:val="69"/>
                <w:rFonts w:ascii="Times New Roman" w:hAnsi="Times New Roman" w:cs="Times New Roman"/>
                <w:bCs w:val="0"/>
              </w:rPr>
              <m:t>sq</m:t>
            </m:r>
            <m:ctrlPr>
              <w:rPr>
                <w:rStyle w:val="69"/>
                <w:rFonts w:ascii="Cambria Math" w:hAnsi="Cambria Math" w:cs="Times New Roman"/>
                <w:bCs w:val="0"/>
              </w:rPr>
            </m:ctrlPr>
          </m:sub>
        </m:sSub>
      </m:oMath>
      <w:r>
        <w:rPr>
          <w:rStyle w:val="69"/>
          <w:rFonts w:hint="eastAsia" w:ascii="Times New Roman" w:hAnsi="Times New Roman" w:cs="Times New Roman"/>
        </w:rPr>
        <w:t>取整，在表中给出的数值会有</w:t>
      </w:r>
      <w:r>
        <w:rPr>
          <w:rStyle w:val="69"/>
          <w:rFonts w:ascii="Times New Roman" w:hAnsi="Times New Roman" w:cs="Times New Roman"/>
        </w:rPr>
        <w:t>±</w:t>
      </w:r>
      <w:r>
        <w:rPr>
          <w:rStyle w:val="69"/>
          <w:rFonts w:hint="eastAsia" w:ascii="Times New Roman" w:hAnsi="Times New Roman" w:cs="Times New Roman"/>
        </w:rPr>
        <w:t>5%的误差。</w:t>
      </w:r>
    </w:p>
    <w:p>
      <w:pPr>
        <w:pStyle w:val="36"/>
        <w:spacing w:line="360" w:lineRule="exact"/>
        <w:ind w:firstLine="406" w:firstLineChars="200"/>
        <w:rPr>
          <w:rStyle w:val="69"/>
          <w:rFonts w:ascii="Times New Roman" w:hAnsi="Times New Roman" w:cs="Times New Roman"/>
        </w:rPr>
      </w:pPr>
      <w:r>
        <w:rPr>
          <w:rStyle w:val="69"/>
          <w:rFonts w:hint="eastAsia" w:ascii="Times New Roman" w:hAnsi="Times New Roman" w:cs="Times New Roman"/>
        </w:rPr>
        <w:t>针对配置高强钢筋的结构构件对裂缝不易满足的特点，当计算钢筋应力超过表中数值时，不宜再采用高强钢筋。</w:t>
      </w:r>
    </w:p>
    <w:p>
      <w:pPr>
        <w:pStyle w:val="36"/>
        <w:spacing w:line="360" w:lineRule="exact"/>
        <w:rPr>
          <w:rFonts w:ascii="Times New Roman" w:hAnsi="Times New Roman" w:cs="Times New Roman" w:eastAsiaTheme="minorEastAsia"/>
          <w:kern w:val="0"/>
          <w:lang w:bidi="ar"/>
        </w:rPr>
      </w:pPr>
      <w:r>
        <w:rPr>
          <w:rFonts w:ascii="Times New Roman" w:hAnsi="Times New Roman" w:eastAsia="方正黑体简体" w:cs="Times New Roman"/>
          <w:b/>
          <w:bCs/>
        </w:rPr>
        <w:t xml:space="preserve">5.0.7 </w:t>
      </w:r>
      <w:r>
        <w:rPr>
          <w:rFonts w:ascii="Times New Roman" w:hAnsi="Times New Roman" w:cs="Times New Roman" w:eastAsiaTheme="minorEastAsia"/>
          <w:kern w:val="0"/>
          <w:lang w:bidi="ar"/>
        </w:rPr>
        <w:t xml:space="preserve"> </w:t>
      </w:r>
      <w:r>
        <w:rPr>
          <w:rStyle w:val="69"/>
          <w:rFonts w:ascii="Times New Roman" w:hAnsi="Times New Roman" w:cs="Times New Roman"/>
        </w:rPr>
        <w:t>配置T63</w:t>
      </w:r>
      <w:r>
        <w:rPr>
          <w:rStyle w:val="69"/>
          <w:rFonts w:hint="eastAsia" w:ascii="Times New Roman" w:hAnsi="Times New Roman" w:cs="Times New Roman"/>
        </w:rPr>
        <w:t>/E/G</w:t>
      </w:r>
      <w:r>
        <w:rPr>
          <w:rStyle w:val="69"/>
          <w:rFonts w:ascii="Times New Roman" w:hAnsi="Times New Roman" w:cs="Times New Roman"/>
        </w:rPr>
        <w:t>钢筋的混凝土受弯构件的挠度可按照结构力学方法计算，计算中所需的长期刚度</w:t>
      </w:r>
      <w:r>
        <w:rPr>
          <w:rStyle w:val="69"/>
          <w:rFonts w:ascii="Times New Roman" w:hAnsi="Times New Roman" w:cs="Times New Roman"/>
          <w:i/>
          <w:iCs/>
        </w:rPr>
        <w:t>B</w:t>
      </w:r>
      <w:r>
        <w:rPr>
          <w:rStyle w:val="69"/>
          <w:rFonts w:ascii="Times New Roman" w:hAnsi="Times New Roman" w:cs="Times New Roman"/>
        </w:rPr>
        <w:t>和短期刚度</w:t>
      </w:r>
      <w:r>
        <w:rPr>
          <w:rStyle w:val="69"/>
          <w:rFonts w:ascii="Times New Roman" w:hAnsi="Times New Roman" w:cs="Times New Roman"/>
          <w:i/>
          <w:iCs/>
        </w:rPr>
        <w:t>B</w:t>
      </w:r>
      <w:r>
        <w:rPr>
          <w:rStyle w:val="69"/>
          <w:rFonts w:ascii="Times New Roman" w:hAnsi="Times New Roman" w:cs="Times New Roman"/>
          <w:vertAlign w:val="subscript"/>
        </w:rPr>
        <w:t>s</w:t>
      </w:r>
      <w:r>
        <w:rPr>
          <w:rStyle w:val="69"/>
          <w:rFonts w:ascii="Times New Roman" w:hAnsi="Times New Roman" w:cs="Times New Roman"/>
        </w:rPr>
        <w:t>，应符合现行国家标准《混凝土结构设计规范》GB 50010的相关规定。</w:t>
      </w:r>
    </w:p>
    <w:p>
      <w:pPr>
        <w:pStyle w:val="36"/>
        <w:spacing w:line="360" w:lineRule="exact"/>
        <w:rPr>
          <w:rFonts w:ascii="楷体" w:hAnsi="楷体" w:eastAsia="楷体" w:cs="楷体"/>
        </w:rPr>
      </w:pPr>
      <w:r>
        <w:rPr>
          <w:rFonts w:hint="eastAsia" w:ascii="Times New Roman" w:hAnsi="Times New Roman" w:eastAsia="方正黑体简体" w:cs="Times New Roman"/>
          <w:b/>
          <w:bCs/>
        </w:rPr>
        <w:t>5.0.7</w:t>
      </w:r>
      <w:r>
        <w:rPr>
          <w:rFonts w:hint="eastAsia" w:ascii="楷体" w:hAnsi="楷体" w:eastAsia="楷体" w:cs="楷体"/>
        </w:rPr>
        <w:t xml:space="preserve"> </w:t>
      </w:r>
      <w:r>
        <w:rPr>
          <w:rStyle w:val="69"/>
          <w:rFonts w:hint="eastAsia" w:ascii="Times New Roman" w:hAnsi="Times New Roman" w:cs="Times New Roman"/>
        </w:rPr>
        <w:t>【条文说明】配置T63/E/G钢筋的混凝土受弯构件的挠度计算与现行国家标准《混凝土结构设计规范》GB 50010的相关规定保持一致。</w:t>
      </w:r>
    </w:p>
    <w:p>
      <w:pPr>
        <w:widowControl/>
        <w:jc w:val="left"/>
        <w:rPr>
          <w:rFonts w:ascii="Times New Roman" w:hAnsi="Times New Roman" w:eastAsia="宋体" w:cs="Times New Roman"/>
          <w:szCs w:val="21"/>
        </w:rPr>
      </w:pPr>
      <w:r>
        <w:rPr>
          <w:rFonts w:ascii="Times New Roman" w:hAnsi="Times New Roman" w:cs="Times New Roman"/>
        </w:rPr>
        <w:br w:type="page"/>
      </w:r>
    </w:p>
    <w:p>
      <w:pPr>
        <w:pStyle w:val="2"/>
        <w:spacing w:before="312" w:beforeLines="100" w:after="62" w:afterLines="20"/>
        <w:rPr>
          <w:rFonts w:eastAsia="方正黑体简体"/>
          <w:b/>
          <w:bCs/>
        </w:rPr>
      </w:pPr>
      <w:bookmarkStart w:id="5" w:name="_Toc29591"/>
      <w:bookmarkStart w:id="6" w:name="_Toc530338289"/>
      <w:bookmarkStart w:id="7" w:name="_Toc522184149"/>
      <w:r>
        <w:rPr>
          <w:rFonts w:eastAsia="方正黑体简体"/>
        </w:rPr>
        <w:t>6</w:t>
      </w:r>
      <w:r>
        <w:rPr>
          <w:rFonts w:eastAsia="方正黑体简体"/>
          <w:bCs/>
        </w:rPr>
        <w:t xml:space="preserve"> </w:t>
      </w:r>
      <w:r>
        <w:rPr>
          <w:rFonts w:eastAsia="方正小标宋简体"/>
          <w:bCs/>
        </w:rPr>
        <w:t xml:space="preserve"> 构造规定</w:t>
      </w:r>
      <w:bookmarkEnd w:id="5"/>
      <w:bookmarkEnd w:id="6"/>
    </w:p>
    <w:p>
      <w:pPr>
        <w:pStyle w:val="3"/>
        <w:spacing w:before="312" w:beforeLines="100" w:after="312" w:afterLines="100" w:line="360" w:lineRule="exact"/>
        <w:rPr>
          <w:rFonts w:eastAsia="方正黑体简体"/>
          <w:b/>
          <w:bCs/>
          <w:szCs w:val="21"/>
        </w:rPr>
      </w:pPr>
      <w:bookmarkStart w:id="8" w:name="_Toc6199"/>
      <w:bookmarkStart w:id="9" w:name="_Toc30488"/>
      <w:bookmarkStart w:id="10" w:name="_Toc530338291"/>
      <w:bookmarkStart w:id="11" w:name="_Toc530338290"/>
      <w:bookmarkStart w:id="12" w:name="_Toc30685"/>
      <w:r>
        <w:rPr>
          <w:rFonts w:eastAsia="方正黑体简体"/>
          <w:b/>
          <w:szCs w:val="21"/>
        </w:rPr>
        <w:t>6.1</w:t>
      </w:r>
      <w:r>
        <w:rPr>
          <w:rFonts w:eastAsia="方正黑体简体"/>
          <w:bCs/>
          <w:szCs w:val="21"/>
        </w:rPr>
        <w:t xml:space="preserve">  </w:t>
      </w:r>
      <w:r>
        <w:rPr>
          <w:bCs/>
          <w:szCs w:val="21"/>
        </w:rPr>
        <w:t>钢筋的锚固</w:t>
      </w:r>
      <w:bookmarkEnd w:id="8"/>
    </w:p>
    <w:p>
      <w:pPr>
        <w:pStyle w:val="36"/>
        <w:spacing w:line="360" w:lineRule="exact"/>
        <w:rPr>
          <w:rFonts w:ascii="Times New Roman" w:hAnsi="Times New Roman" w:cs="Times New Roman"/>
        </w:rPr>
      </w:pPr>
      <w:r>
        <w:rPr>
          <w:rFonts w:ascii="Times New Roman" w:hAnsi="Times New Roman" w:eastAsia="方正黑体简体" w:cs="Times New Roman"/>
          <w:b/>
          <w:bCs/>
          <w:szCs w:val="22"/>
        </w:rPr>
        <w:t>6.1.1</w:t>
      </w:r>
      <w:r>
        <w:rPr>
          <w:rFonts w:ascii="Times New Roman" w:hAnsi="Times New Roman" w:cs="Times New Roman"/>
        </w:rPr>
        <w:t xml:space="preserve">  配置T63</w:t>
      </w:r>
      <w:r>
        <w:rPr>
          <w:rFonts w:hint="eastAsia" w:ascii="Times New Roman" w:hAnsi="Times New Roman" w:cs="Times New Roman"/>
        </w:rPr>
        <w:t>/E/G</w:t>
      </w:r>
      <w:r>
        <w:rPr>
          <w:rFonts w:ascii="Times New Roman" w:hAnsi="Times New Roman" w:cs="Times New Roman"/>
        </w:rPr>
        <w:t>钢筋</w:t>
      </w:r>
      <w:r>
        <w:rPr>
          <w:rFonts w:hint="eastAsia" w:ascii="Times New Roman" w:hAnsi="Times New Roman" w:cs="Times New Roman"/>
        </w:rPr>
        <w:t>的混凝土结构</w:t>
      </w:r>
      <w:r>
        <w:rPr>
          <w:rFonts w:ascii="Times New Roman" w:hAnsi="Times New Roman" w:cs="Times New Roman"/>
        </w:rPr>
        <w:t>，受拉钢筋的锚固应符合下列要求：</w:t>
      </w:r>
    </w:p>
    <w:p>
      <w:pPr>
        <w:spacing w:line="360" w:lineRule="exact"/>
        <w:ind w:firstLine="420"/>
        <w:rPr>
          <w:rFonts w:ascii="Times New Roman" w:hAnsi="Times New Roman" w:eastAsia="宋体" w:cs="Times New Roman"/>
        </w:rPr>
      </w:pPr>
      <w:r>
        <w:rPr>
          <w:rFonts w:ascii="Times New Roman" w:hAnsi="Times New Roman" w:eastAsia="宋体" w:cs="Times New Roman"/>
          <w:b/>
          <w:bCs/>
        </w:rPr>
        <w:t xml:space="preserve">1  </w:t>
      </w:r>
      <w:r>
        <w:rPr>
          <w:rFonts w:ascii="Times New Roman" w:hAnsi="Times New Roman" w:eastAsia="宋体" w:cs="Times New Roman"/>
          <w:szCs w:val="21"/>
        </w:rPr>
        <w:t>基本锚固长度应按下列公式计算：</w:t>
      </w:r>
    </w:p>
    <w:p>
      <w:pPr>
        <w:jc w:val="center"/>
        <w:rPr>
          <w:rFonts w:ascii="Times New Roman" w:hAnsi="Times New Roman" w:eastAsia="黑体" w:cs="Times New Roman"/>
          <w:sz w:val="18"/>
          <w:szCs w:val="18"/>
        </w:rPr>
      </w:pPr>
      <w:bookmarkStart w:id="13" w:name="_Hlk79010106"/>
      <w:r>
        <w:rPr>
          <w:rFonts w:ascii="Times New Roman" w:hAnsi="Times New Roman" w:eastAsia="黑体" w:cs="Times New Roman"/>
          <w:sz w:val="18"/>
          <w:szCs w:val="18"/>
        </w:rPr>
        <w:t xml:space="preserve"> </w:t>
      </w:r>
      <w:r>
        <w:rPr>
          <w:rFonts w:hint="eastAsia" w:ascii="Times New Roman" w:hAnsi="Times New Roman" w:eastAsia="黑体" w:cs="Times New Roman"/>
          <w:sz w:val="18"/>
          <w:szCs w:val="18"/>
        </w:rPr>
        <w:t>表</w:t>
      </w:r>
      <w:r>
        <w:rPr>
          <w:rFonts w:hint="eastAsia" w:ascii="Times New Roman" w:hAnsi="Times New Roman" w:eastAsia="黑体" w:cs="Times New Roman"/>
          <w:b/>
          <w:bCs/>
          <w:sz w:val="18"/>
          <w:szCs w:val="18"/>
        </w:rPr>
        <w:t>6.</w:t>
      </w:r>
      <w:r>
        <w:rPr>
          <w:rFonts w:ascii="Times New Roman" w:hAnsi="Times New Roman" w:eastAsia="黑体" w:cs="Times New Roman"/>
          <w:b/>
          <w:bCs/>
          <w:sz w:val="18"/>
          <w:szCs w:val="18"/>
        </w:rPr>
        <w:t>1</w:t>
      </w:r>
      <w:r>
        <w:rPr>
          <w:rFonts w:hint="eastAsia" w:ascii="Times New Roman" w:hAnsi="Times New Roman" w:eastAsia="黑体" w:cs="Times New Roman"/>
          <w:b/>
          <w:bCs/>
          <w:sz w:val="18"/>
          <w:szCs w:val="18"/>
        </w:rPr>
        <w:t>.1</w:t>
      </w:r>
      <w:r>
        <w:rPr>
          <w:rFonts w:ascii="Times New Roman" w:hAnsi="Times New Roman" w:eastAsia="黑体" w:cs="Times New Roman"/>
          <w:sz w:val="18"/>
          <w:szCs w:val="18"/>
        </w:rPr>
        <w:t xml:space="preserve">  T63</w:t>
      </w:r>
      <w:r>
        <w:rPr>
          <w:rFonts w:hint="eastAsia" w:ascii="Times New Roman" w:hAnsi="Times New Roman" w:eastAsia="黑体" w:cs="Times New Roman"/>
          <w:sz w:val="18"/>
          <w:szCs w:val="18"/>
        </w:rPr>
        <w:t>/E/G</w:t>
      </w:r>
      <w:r>
        <w:rPr>
          <w:rFonts w:ascii="Times New Roman" w:hAnsi="Times New Roman" w:eastAsia="黑体" w:cs="Times New Roman"/>
          <w:sz w:val="18"/>
          <w:szCs w:val="18"/>
        </w:rPr>
        <w:t>钢筋</w:t>
      </w:r>
      <w:r>
        <w:rPr>
          <w:rFonts w:hint="eastAsia" w:ascii="Times New Roman" w:hAnsi="Times New Roman" w:eastAsia="黑体" w:cs="Times New Roman"/>
          <w:sz w:val="18"/>
          <w:szCs w:val="18"/>
        </w:rPr>
        <w:t>基本锚固长度</w:t>
      </w:r>
    </w:p>
    <w:tbl>
      <w:tblPr>
        <w:tblStyle w:val="78"/>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71"/>
        <w:gridCol w:w="566"/>
        <w:gridCol w:w="566"/>
        <w:gridCol w:w="633"/>
        <w:gridCol w:w="729"/>
        <w:gridCol w:w="737"/>
        <w:gridCol w:w="719"/>
        <w:gridCol w:w="8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4" w:type="pct"/>
            <w:tcMar>
              <w:left w:w="0" w:type="dxa"/>
              <w:right w:w="0" w:type="dxa"/>
            </w:tcMar>
          </w:tcPr>
          <w:p>
            <w:pPr>
              <w:jc w:val="center"/>
              <w:rPr>
                <w:rFonts w:hAnsi="黑体"/>
                <w:sz w:val="18"/>
                <w:szCs w:val="15"/>
              </w:rPr>
            </w:pPr>
            <w:r>
              <w:rPr>
                <w:rFonts w:hint="eastAsia" w:hAnsi="黑体"/>
                <w:sz w:val="15"/>
                <w:szCs w:val="15"/>
              </w:rPr>
              <w:t>混凝土强度等级</w:t>
            </w:r>
          </w:p>
        </w:tc>
        <w:tc>
          <w:tcPr>
            <w:tcW w:w="471" w:type="pct"/>
          </w:tcPr>
          <w:p>
            <w:pPr>
              <w:jc w:val="center"/>
              <w:rPr>
                <w:rFonts w:ascii="Times New Roman" w:hAnsi="Times New Roman"/>
                <w:sz w:val="15"/>
                <w:szCs w:val="15"/>
              </w:rPr>
            </w:pPr>
            <w:r>
              <w:rPr>
                <w:rFonts w:hint="eastAsia" w:ascii="Times New Roman" w:hAnsi="Times New Roman"/>
                <w:sz w:val="15"/>
                <w:szCs w:val="15"/>
              </w:rPr>
              <w:t>C</w:t>
            </w:r>
            <w:r>
              <w:rPr>
                <w:rFonts w:ascii="Times New Roman" w:hAnsi="Times New Roman"/>
                <w:sz w:val="15"/>
                <w:szCs w:val="15"/>
              </w:rPr>
              <w:t>30</w:t>
            </w:r>
          </w:p>
        </w:tc>
        <w:tc>
          <w:tcPr>
            <w:tcW w:w="471" w:type="pct"/>
          </w:tcPr>
          <w:p>
            <w:pPr>
              <w:jc w:val="center"/>
              <w:rPr>
                <w:rFonts w:ascii="Times New Roman" w:hAnsi="Times New Roman"/>
                <w:sz w:val="15"/>
                <w:szCs w:val="15"/>
              </w:rPr>
            </w:pPr>
            <w:r>
              <w:rPr>
                <w:rFonts w:hint="eastAsia" w:ascii="Times New Roman" w:hAnsi="Times New Roman"/>
                <w:sz w:val="15"/>
                <w:szCs w:val="15"/>
              </w:rPr>
              <w:t>C</w:t>
            </w:r>
            <w:r>
              <w:rPr>
                <w:rFonts w:ascii="Times New Roman" w:hAnsi="Times New Roman"/>
                <w:sz w:val="15"/>
                <w:szCs w:val="15"/>
              </w:rPr>
              <w:t>35</w:t>
            </w:r>
          </w:p>
        </w:tc>
        <w:tc>
          <w:tcPr>
            <w:tcW w:w="527" w:type="pct"/>
          </w:tcPr>
          <w:p>
            <w:pPr>
              <w:jc w:val="center"/>
              <w:rPr>
                <w:rFonts w:ascii="Times New Roman" w:hAnsi="Times New Roman"/>
                <w:sz w:val="15"/>
                <w:szCs w:val="15"/>
              </w:rPr>
            </w:pPr>
            <w:r>
              <w:rPr>
                <w:rFonts w:hint="eastAsia" w:ascii="Times New Roman" w:hAnsi="Times New Roman"/>
                <w:sz w:val="15"/>
                <w:szCs w:val="15"/>
              </w:rPr>
              <w:t>C</w:t>
            </w:r>
            <w:r>
              <w:rPr>
                <w:rFonts w:ascii="Times New Roman" w:hAnsi="Times New Roman"/>
                <w:sz w:val="15"/>
                <w:szCs w:val="15"/>
              </w:rPr>
              <w:t>40</w:t>
            </w:r>
          </w:p>
        </w:tc>
        <w:tc>
          <w:tcPr>
            <w:tcW w:w="607" w:type="pct"/>
          </w:tcPr>
          <w:p>
            <w:pPr>
              <w:jc w:val="center"/>
              <w:rPr>
                <w:rFonts w:ascii="Times New Roman" w:hAnsi="Times New Roman"/>
                <w:sz w:val="15"/>
                <w:szCs w:val="15"/>
              </w:rPr>
            </w:pPr>
            <w:r>
              <w:rPr>
                <w:rFonts w:hint="eastAsia" w:ascii="Times New Roman" w:hAnsi="Times New Roman"/>
                <w:sz w:val="15"/>
                <w:szCs w:val="15"/>
              </w:rPr>
              <w:t>C</w:t>
            </w:r>
            <w:r>
              <w:rPr>
                <w:rFonts w:ascii="Times New Roman" w:hAnsi="Times New Roman"/>
                <w:sz w:val="15"/>
                <w:szCs w:val="15"/>
              </w:rPr>
              <w:t>45</w:t>
            </w:r>
          </w:p>
        </w:tc>
        <w:tc>
          <w:tcPr>
            <w:tcW w:w="613" w:type="pct"/>
          </w:tcPr>
          <w:p>
            <w:pPr>
              <w:jc w:val="center"/>
              <w:rPr>
                <w:rFonts w:ascii="Times New Roman" w:hAnsi="Times New Roman"/>
                <w:sz w:val="15"/>
                <w:szCs w:val="15"/>
              </w:rPr>
            </w:pPr>
            <w:r>
              <w:rPr>
                <w:rFonts w:hint="eastAsia" w:ascii="Times New Roman" w:hAnsi="Times New Roman"/>
                <w:sz w:val="15"/>
                <w:szCs w:val="15"/>
              </w:rPr>
              <w:t>C50</w:t>
            </w:r>
            <w:r>
              <w:rPr>
                <w:rFonts w:ascii="Times New Roman" w:hAnsi="Times New Roman"/>
                <w:sz w:val="15"/>
                <w:szCs w:val="15"/>
              </w:rPr>
              <w:t xml:space="preserve"> </w:t>
            </w:r>
          </w:p>
        </w:tc>
        <w:tc>
          <w:tcPr>
            <w:tcW w:w="598" w:type="pct"/>
          </w:tcPr>
          <w:p>
            <w:pPr>
              <w:jc w:val="center"/>
              <w:rPr>
                <w:rFonts w:ascii="Times New Roman" w:hAnsi="Times New Roman"/>
                <w:sz w:val="15"/>
                <w:szCs w:val="15"/>
              </w:rPr>
            </w:pPr>
            <w:r>
              <w:rPr>
                <w:rFonts w:hint="eastAsia" w:ascii="Times New Roman" w:hAnsi="Times New Roman"/>
                <w:sz w:val="15"/>
                <w:szCs w:val="15"/>
              </w:rPr>
              <w:t>C55</w:t>
            </w:r>
          </w:p>
        </w:tc>
        <w:tc>
          <w:tcPr>
            <w:tcW w:w="739" w:type="pct"/>
          </w:tcPr>
          <w:p>
            <w:pPr>
              <w:jc w:val="center"/>
              <w:rPr>
                <w:rFonts w:ascii="Times New Roman" w:hAnsi="Times New Roman"/>
                <w:sz w:val="18"/>
                <w:szCs w:val="15"/>
              </w:rPr>
            </w:pPr>
            <w:r>
              <w:rPr>
                <w:rFonts w:hint="eastAsia" w:ascii="Times New Roman" w:hAnsi="Times New Roman"/>
                <w:sz w:val="15"/>
                <w:szCs w:val="15"/>
              </w:rPr>
              <w:t>C60以上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4" w:type="pct"/>
          </w:tcPr>
          <w:p>
            <w:pPr>
              <w:jc w:val="center"/>
              <w:rPr>
                <w:rFonts w:hAnsi="黑体"/>
                <w:sz w:val="18"/>
                <w:szCs w:val="15"/>
              </w:rPr>
            </w:pPr>
            <w:r>
              <w:rPr>
                <w:rFonts w:hint="eastAsia" w:hAnsi="黑体"/>
                <w:sz w:val="15"/>
                <w:szCs w:val="15"/>
              </w:rPr>
              <w:t>基本锚固长度</w:t>
            </w:r>
          </w:p>
        </w:tc>
        <w:tc>
          <w:tcPr>
            <w:tcW w:w="471" w:type="pct"/>
          </w:tcPr>
          <w:p>
            <w:pPr>
              <w:jc w:val="center"/>
              <w:rPr>
                <w:rFonts w:ascii="Times New Roman" w:hAnsi="Times New Roman"/>
                <w:sz w:val="15"/>
                <w:szCs w:val="15"/>
              </w:rPr>
            </w:pPr>
            <w:r>
              <w:rPr>
                <w:rFonts w:ascii="Times New Roman" w:hAnsi="Times New Roman"/>
                <w:sz w:val="15"/>
                <w:szCs w:val="15"/>
              </w:rPr>
              <w:t>53d</w:t>
            </w:r>
          </w:p>
        </w:tc>
        <w:tc>
          <w:tcPr>
            <w:tcW w:w="471" w:type="pct"/>
          </w:tcPr>
          <w:p>
            <w:pPr>
              <w:jc w:val="center"/>
              <w:rPr>
                <w:rFonts w:ascii="Times New Roman" w:hAnsi="Times New Roman"/>
                <w:sz w:val="15"/>
                <w:szCs w:val="15"/>
              </w:rPr>
            </w:pPr>
            <w:r>
              <w:rPr>
                <w:rFonts w:hint="eastAsia" w:ascii="Times New Roman" w:hAnsi="Times New Roman"/>
                <w:sz w:val="15"/>
                <w:szCs w:val="15"/>
              </w:rPr>
              <w:t>4</w:t>
            </w:r>
            <w:r>
              <w:rPr>
                <w:rFonts w:ascii="Times New Roman" w:hAnsi="Times New Roman"/>
                <w:sz w:val="15"/>
                <w:szCs w:val="15"/>
              </w:rPr>
              <w:t>9</w:t>
            </w:r>
            <w:r>
              <w:rPr>
                <w:rFonts w:hint="eastAsia" w:ascii="Times New Roman" w:hAnsi="Times New Roman"/>
                <w:sz w:val="15"/>
                <w:szCs w:val="15"/>
              </w:rPr>
              <w:t>d</w:t>
            </w:r>
          </w:p>
        </w:tc>
        <w:tc>
          <w:tcPr>
            <w:tcW w:w="527" w:type="pct"/>
          </w:tcPr>
          <w:p>
            <w:pPr>
              <w:jc w:val="center"/>
              <w:rPr>
                <w:rFonts w:ascii="Times New Roman" w:hAnsi="Times New Roman"/>
                <w:sz w:val="15"/>
                <w:szCs w:val="15"/>
              </w:rPr>
            </w:pPr>
            <w:r>
              <w:rPr>
                <w:rFonts w:hint="eastAsia" w:ascii="Times New Roman" w:hAnsi="Times New Roman"/>
                <w:sz w:val="15"/>
                <w:szCs w:val="15"/>
              </w:rPr>
              <w:t>4</w:t>
            </w:r>
            <w:r>
              <w:rPr>
                <w:rFonts w:ascii="Times New Roman" w:hAnsi="Times New Roman"/>
                <w:sz w:val="15"/>
                <w:szCs w:val="15"/>
              </w:rPr>
              <w:t>5</w:t>
            </w:r>
            <w:r>
              <w:rPr>
                <w:rFonts w:hint="eastAsia" w:ascii="Times New Roman" w:hAnsi="Times New Roman"/>
                <w:sz w:val="15"/>
                <w:szCs w:val="15"/>
              </w:rPr>
              <w:t>d</w:t>
            </w:r>
          </w:p>
        </w:tc>
        <w:tc>
          <w:tcPr>
            <w:tcW w:w="607" w:type="pct"/>
          </w:tcPr>
          <w:p>
            <w:pPr>
              <w:jc w:val="center"/>
              <w:rPr>
                <w:rFonts w:ascii="Times New Roman" w:hAnsi="Times New Roman"/>
                <w:sz w:val="15"/>
                <w:szCs w:val="15"/>
              </w:rPr>
            </w:pPr>
            <w:r>
              <w:rPr>
                <w:rFonts w:hint="eastAsia" w:ascii="Times New Roman" w:hAnsi="Times New Roman"/>
                <w:sz w:val="15"/>
                <w:szCs w:val="15"/>
              </w:rPr>
              <w:t>4</w:t>
            </w:r>
            <w:r>
              <w:rPr>
                <w:rFonts w:ascii="Times New Roman" w:hAnsi="Times New Roman"/>
                <w:sz w:val="15"/>
                <w:szCs w:val="15"/>
              </w:rPr>
              <w:t>2</w:t>
            </w:r>
            <w:r>
              <w:rPr>
                <w:rFonts w:hint="eastAsia" w:ascii="Times New Roman" w:hAnsi="Times New Roman"/>
                <w:sz w:val="15"/>
                <w:szCs w:val="15"/>
              </w:rPr>
              <w:t>d</w:t>
            </w:r>
          </w:p>
        </w:tc>
        <w:tc>
          <w:tcPr>
            <w:tcW w:w="613" w:type="pct"/>
          </w:tcPr>
          <w:p>
            <w:pPr>
              <w:jc w:val="center"/>
              <w:rPr>
                <w:rFonts w:ascii="Times New Roman" w:hAnsi="Times New Roman"/>
                <w:sz w:val="15"/>
                <w:szCs w:val="15"/>
              </w:rPr>
            </w:pPr>
            <w:r>
              <w:rPr>
                <w:rFonts w:ascii="Times New Roman" w:hAnsi="Times New Roman"/>
                <w:sz w:val="15"/>
                <w:szCs w:val="15"/>
              </w:rPr>
              <w:t>40d</w:t>
            </w:r>
          </w:p>
        </w:tc>
        <w:tc>
          <w:tcPr>
            <w:tcW w:w="598" w:type="pct"/>
          </w:tcPr>
          <w:p>
            <w:pPr>
              <w:jc w:val="center"/>
              <w:rPr>
                <w:rFonts w:ascii="Times New Roman" w:hAnsi="Times New Roman"/>
                <w:sz w:val="15"/>
                <w:szCs w:val="15"/>
              </w:rPr>
            </w:pPr>
            <w:r>
              <w:rPr>
                <w:rFonts w:hint="eastAsia" w:ascii="Times New Roman" w:hAnsi="Times New Roman"/>
                <w:sz w:val="15"/>
                <w:szCs w:val="15"/>
              </w:rPr>
              <w:t>3</w:t>
            </w:r>
            <w:r>
              <w:rPr>
                <w:rFonts w:ascii="Times New Roman" w:hAnsi="Times New Roman"/>
                <w:sz w:val="15"/>
                <w:szCs w:val="15"/>
              </w:rPr>
              <w:t>9d</w:t>
            </w:r>
          </w:p>
        </w:tc>
        <w:tc>
          <w:tcPr>
            <w:tcW w:w="739" w:type="pct"/>
          </w:tcPr>
          <w:p>
            <w:pPr>
              <w:jc w:val="center"/>
              <w:rPr>
                <w:rFonts w:ascii="Times New Roman" w:hAnsi="Times New Roman"/>
                <w:sz w:val="15"/>
                <w:szCs w:val="15"/>
              </w:rPr>
            </w:pPr>
            <w:r>
              <w:rPr>
                <w:rFonts w:hint="eastAsia" w:ascii="Times New Roman" w:hAnsi="Times New Roman"/>
                <w:sz w:val="15"/>
                <w:szCs w:val="15"/>
              </w:rPr>
              <w:t>3</w:t>
            </w:r>
            <w:r>
              <w:rPr>
                <w:rFonts w:ascii="Times New Roman" w:hAnsi="Times New Roman"/>
                <w:sz w:val="15"/>
                <w:szCs w:val="15"/>
              </w:rPr>
              <w:t>7d</w:t>
            </w:r>
          </w:p>
        </w:tc>
      </w:tr>
      <w:bookmarkEnd w:id="13"/>
    </w:tbl>
    <w:p>
      <w:pPr>
        <w:ind w:firstLine="406" w:firstLineChars="200"/>
        <w:rPr>
          <w:rFonts w:ascii="Times New Roman" w:hAnsi="Times New Roman" w:eastAsia="宋体" w:cs="Times New Roman"/>
        </w:rPr>
      </w:pPr>
      <w:r>
        <w:rPr>
          <w:rFonts w:ascii="Times New Roman" w:hAnsi="Times New Roman" w:eastAsia="宋体" w:cs="Times New Roman"/>
          <w:b/>
          <w:bCs/>
        </w:rPr>
        <w:t>2</w:t>
      </w:r>
      <w:r>
        <w:rPr>
          <w:rFonts w:ascii="Times New Roman" w:hAnsi="Times New Roman" w:eastAsia="宋体" w:cs="Times New Roman"/>
        </w:rPr>
        <w:t xml:space="preserve">  受拉钢筋的锚固长度应根据锚固条件按下列公式计算，且不应小于200mm：</w:t>
      </w:r>
    </w:p>
    <w:p>
      <w:pPr>
        <w:spacing w:before="312" w:beforeLines="100" w:after="312" w:afterLines="100"/>
        <w:ind w:firstLine="406" w:firstLineChars="200"/>
        <w:jc w:val="right"/>
        <w:rPr>
          <w:rFonts w:ascii="Times New Roman" w:hAnsi="Times New Roman" w:cs="Times New Roman"/>
        </w:rPr>
      </w:pPr>
      <m:oMath>
        <m:sSub>
          <m:sSubPr>
            <m:ctrlPr>
              <w:rPr>
                <w:rFonts w:ascii="Cambria Math" w:hAnsi="Cambria Math" w:eastAsia="宋体" w:cs="Times New Roman"/>
                <w:i/>
                <w:szCs w:val="21"/>
              </w:rPr>
            </m:ctrlPr>
          </m:sSubPr>
          <m:e>
            <m:r>
              <m:rPr/>
              <w:rPr>
                <w:rFonts w:ascii="Cambria Math" w:hAnsi="Cambria Math" w:cs="Times New Roman"/>
                <w:szCs w:val="21"/>
              </w:rPr>
              <m:t>l</m:t>
            </m:r>
            <m:ctrlPr>
              <w:rPr>
                <w:rFonts w:ascii="Cambria Math" w:hAnsi="Cambria Math" w:eastAsia="宋体" w:cs="Times New Roman"/>
                <w:i/>
                <w:szCs w:val="21"/>
              </w:rPr>
            </m:ctrlPr>
          </m:e>
          <m:sub>
            <m:r>
              <m:rPr>
                <m:sty m:val="p"/>
              </m:rPr>
              <w:rPr>
                <w:rFonts w:ascii="Cambria Math" w:hAnsi="Cambria Math" w:cs="Times New Roman"/>
                <w:szCs w:val="21"/>
              </w:rPr>
              <m:t>a</m:t>
            </m:r>
            <m:ctrlPr>
              <w:rPr>
                <w:rFonts w:ascii="Cambria Math" w:hAnsi="Cambria Math" w:eastAsia="宋体" w:cs="Times New Roman"/>
                <w:i/>
                <w:szCs w:val="21"/>
              </w:rPr>
            </m:ctrlPr>
          </m:sub>
        </m:sSub>
        <m:r>
          <m:rPr/>
          <w:rPr>
            <w:rFonts w:ascii="Cambria Math" w:hAnsi="Cambria Math" w:eastAsia="宋体" w:cs="Times New Roman"/>
          </w:rPr>
          <m:t>=</m:t>
        </m:r>
      </m:oMath>
      <w:r>
        <w:rPr>
          <w:rFonts w:ascii="Times New Roman" w:hAnsi="Times New Roman" w:eastAsia="宋体" w:cs="Times New Roman"/>
          <w:i/>
        </w:rPr>
        <w:t>ζ</w:t>
      </w:r>
      <w:r>
        <w:rPr>
          <w:rFonts w:ascii="Times New Roman" w:hAnsi="Times New Roman" w:eastAsia="宋体" w:cs="Times New Roman"/>
          <w:vertAlign w:val="subscript"/>
        </w:rPr>
        <w:t>a</w:t>
      </w:r>
      <m:oMath>
        <m:sSub>
          <m:sSubPr>
            <m:ctrlPr>
              <w:rPr>
                <w:rFonts w:ascii="Cambria Math" w:hAnsi="Cambria Math" w:eastAsia="宋体" w:cs="Times New Roman"/>
                <w:vertAlign w:val="subscript"/>
              </w:rPr>
            </m:ctrlPr>
          </m:sSubPr>
          <m:e>
            <m:r>
              <m:rPr/>
              <w:rPr>
                <w:rFonts w:ascii="Cambria Math" w:hAnsi="Cambria Math" w:eastAsia="宋体" w:cs="Times New Roman"/>
                <w:vertAlign w:val="subscript"/>
              </w:rPr>
              <m:t>l</m:t>
            </m:r>
            <m:ctrlPr>
              <w:rPr>
                <w:rFonts w:ascii="Cambria Math" w:hAnsi="Cambria Math" w:eastAsia="宋体" w:cs="Times New Roman"/>
                <w:vertAlign w:val="subscript"/>
              </w:rPr>
            </m:ctrlPr>
          </m:e>
          <m:sub>
            <m:r>
              <m:rPr/>
              <w:rPr>
                <w:rFonts w:ascii="Cambria Math" w:hAnsi="Cambria Math" w:eastAsia="宋体" w:cs="Times New Roman"/>
                <w:vertAlign w:val="subscript"/>
              </w:rPr>
              <m:t>ab</m:t>
            </m:r>
            <m:ctrlPr>
              <w:rPr>
                <w:rFonts w:ascii="Cambria Math" w:hAnsi="Cambria Math" w:eastAsia="宋体" w:cs="Times New Roman"/>
                <w:vertAlign w:val="subscript"/>
              </w:rPr>
            </m:ctrlPr>
          </m:sub>
        </m:sSub>
      </m:oMath>
      <w:r>
        <w:rPr>
          <w:rFonts w:ascii="Times New Roman" w:hAnsi="Times New Roman" w:eastAsia="宋体" w:cs="Times New Roman"/>
        </w:rPr>
        <w:t xml:space="preserve">               </w:t>
      </w:r>
      <w:r>
        <w:rPr>
          <w:rFonts w:ascii="Times New Roman" w:hAnsi="Times New Roman" w:cs="Times New Roman"/>
        </w:rPr>
        <w:t>（6.1.1）</w:t>
      </w:r>
    </w:p>
    <w:tbl>
      <w:tblPr>
        <w:tblStyle w:val="19"/>
        <w:tblW w:w="6005" w:type="dxa"/>
        <w:jc w:val="center"/>
        <w:tblLayout w:type="fixed"/>
        <w:tblCellMar>
          <w:top w:w="0" w:type="dxa"/>
          <w:left w:w="108" w:type="dxa"/>
          <w:bottom w:w="0" w:type="dxa"/>
          <w:right w:w="108" w:type="dxa"/>
        </w:tblCellMar>
      </w:tblPr>
      <w:tblGrid>
        <w:gridCol w:w="988"/>
        <w:gridCol w:w="475"/>
        <w:gridCol w:w="4542"/>
      </w:tblGrid>
      <w:tr>
        <w:tblPrEx>
          <w:tblCellMar>
            <w:top w:w="0" w:type="dxa"/>
            <w:left w:w="108" w:type="dxa"/>
            <w:bottom w:w="0" w:type="dxa"/>
            <w:right w:w="108" w:type="dxa"/>
          </w:tblCellMar>
        </w:tblPrEx>
        <w:trPr>
          <w:trHeight w:val="369" w:hRule="exact"/>
          <w:jc w:val="center"/>
        </w:trPr>
        <w:tc>
          <w:tcPr>
            <w:tcW w:w="988" w:type="dxa"/>
            <w:tcMar>
              <w:left w:w="0" w:type="dxa"/>
              <w:right w:w="0" w:type="dxa"/>
            </w:tcMar>
            <w:vAlign w:val="center"/>
          </w:tcPr>
          <w:p>
            <w:pPr>
              <w:jc w:val="right"/>
              <w:rPr>
                <w:szCs w:val="21"/>
              </w:rPr>
            </w:pPr>
            <w:r>
              <w:rPr>
                <w:rFonts w:hint="eastAsia" w:ascii="Times New Roman" w:hAnsi="Times New Roman"/>
                <w:szCs w:val="21"/>
              </w:rPr>
              <w:t>式中：</w:t>
            </w:r>
            <m:oMath>
              <m:sSub>
                <m:sSubPr>
                  <m:ctrlPr>
                    <w:rPr>
                      <w:rFonts w:ascii="Cambria Math" w:hAnsi="Cambria Math"/>
                      <w:i/>
                      <w:szCs w:val="21"/>
                    </w:rPr>
                  </m:ctrlPr>
                </m:sSubPr>
                <m:e>
                  <m:r>
                    <m:rPr/>
                    <w:rPr>
                      <w:rFonts w:ascii="Cambria Math" w:hAnsi="Cambria Math"/>
                      <w:szCs w:val="21"/>
                    </w:rPr>
                    <m:t>l</m:t>
                  </m:r>
                  <m:ctrlPr>
                    <w:rPr>
                      <w:rFonts w:ascii="Cambria Math" w:hAnsi="Cambria Math"/>
                      <w:i/>
                      <w:szCs w:val="21"/>
                    </w:rPr>
                  </m:ctrlPr>
                </m:e>
                <m:sub>
                  <m:r>
                    <m:rPr>
                      <m:sty m:val="p"/>
                    </m:rPr>
                    <w:rPr>
                      <w:rFonts w:hint="eastAsia" w:ascii="Cambria Math" w:hAnsi="Cambria Math"/>
                      <w:szCs w:val="21"/>
                    </w:rPr>
                    <m:t>a</m:t>
                  </m:r>
                  <m:ctrlPr>
                    <w:rPr>
                      <w:rFonts w:ascii="Cambria Math" w:hAnsi="Cambria Math"/>
                      <w:i/>
                      <w:szCs w:val="21"/>
                    </w:rPr>
                  </m:ctrlPr>
                </m:sub>
              </m:sSub>
            </m:oMath>
          </w:p>
        </w:tc>
        <w:tc>
          <w:tcPr>
            <w:tcW w:w="475" w:type="dxa"/>
            <w:tcMar>
              <w:left w:w="0" w:type="dxa"/>
              <w:right w:w="0" w:type="dxa"/>
            </w:tcMar>
            <w:vAlign w:val="center"/>
          </w:tcPr>
          <w:p>
            <w:pPr>
              <w:jc w:val="center"/>
              <w:rPr>
                <w:szCs w:val="21"/>
              </w:rPr>
            </w:pPr>
            <w:r>
              <w:rPr>
                <w:rStyle w:val="74"/>
                <w:rFonts w:ascii="Times New Roman" w:hAnsi="Times New Roman" w:cs="Times New Roman" w:eastAsiaTheme="minorEastAsia"/>
                <w:color w:val="auto"/>
              </w:rPr>
              <w:t>——</w:t>
            </w:r>
          </w:p>
        </w:tc>
        <w:tc>
          <w:tcPr>
            <w:tcW w:w="4542" w:type="dxa"/>
            <w:tcMar>
              <w:left w:w="0" w:type="dxa"/>
              <w:right w:w="0" w:type="dxa"/>
            </w:tcMar>
            <w:vAlign w:val="center"/>
          </w:tcPr>
          <w:p>
            <w:pPr>
              <w:rPr>
                <w:szCs w:val="21"/>
              </w:rPr>
            </w:pPr>
            <w:r>
              <w:rPr>
                <w:rFonts w:ascii="Times New Roman" w:hAnsi="Times New Roman"/>
                <w:szCs w:val="21"/>
              </w:rPr>
              <w:t>受拉钢筋锚固长度；</w:t>
            </w:r>
          </w:p>
        </w:tc>
      </w:tr>
      <w:tr>
        <w:tblPrEx>
          <w:tblCellMar>
            <w:top w:w="0" w:type="dxa"/>
            <w:left w:w="108" w:type="dxa"/>
            <w:bottom w:w="0" w:type="dxa"/>
            <w:right w:w="108" w:type="dxa"/>
          </w:tblCellMar>
        </w:tblPrEx>
        <w:trPr>
          <w:trHeight w:val="369" w:hRule="exact"/>
          <w:jc w:val="center"/>
        </w:trPr>
        <w:tc>
          <w:tcPr>
            <w:tcW w:w="988" w:type="dxa"/>
            <w:tcMar>
              <w:left w:w="0" w:type="dxa"/>
              <w:right w:w="0" w:type="dxa"/>
            </w:tcMar>
            <w:vAlign w:val="center"/>
          </w:tcPr>
          <w:p>
            <w:pPr>
              <w:jc w:val="right"/>
              <w:rPr>
                <w:i/>
              </w:rPr>
            </w:pPr>
            <w:r>
              <w:rPr>
                <w:rFonts w:ascii="Times New Roman" w:hAnsi="Times New Roman"/>
                <w:i/>
              </w:rPr>
              <w:t>ζ</w:t>
            </w:r>
            <w:r>
              <w:rPr>
                <w:rFonts w:ascii="Times New Roman" w:hAnsi="Times New Roman"/>
                <w:vertAlign w:val="subscript"/>
              </w:rPr>
              <w:t>a</w:t>
            </w:r>
          </w:p>
        </w:tc>
        <w:tc>
          <w:tcPr>
            <w:tcW w:w="475" w:type="dxa"/>
            <w:tcMar>
              <w:left w:w="0" w:type="dxa"/>
              <w:right w:w="0" w:type="dxa"/>
            </w:tcMar>
            <w:vAlign w:val="center"/>
          </w:tcPr>
          <w:p>
            <w:pPr>
              <w:jc w:val="center"/>
            </w:pPr>
            <w:r>
              <w:rPr>
                <w:rStyle w:val="74"/>
                <w:rFonts w:ascii="Times New Roman" w:hAnsi="Times New Roman" w:cs="Times New Roman" w:eastAsiaTheme="minorEastAsia"/>
                <w:color w:val="auto"/>
              </w:rPr>
              <w:t>——</w:t>
            </w:r>
          </w:p>
        </w:tc>
        <w:tc>
          <w:tcPr>
            <w:tcW w:w="4542" w:type="dxa"/>
            <w:tcMar>
              <w:left w:w="0" w:type="dxa"/>
              <w:right w:w="0" w:type="dxa"/>
            </w:tcMar>
          </w:tcPr>
          <w:p>
            <w:r>
              <w:rPr>
                <w:rFonts w:ascii="Times New Roman" w:hAnsi="Times New Roman"/>
                <w:szCs w:val="21"/>
              </w:rPr>
              <w:t>锚固长度修正系数，按现行国家标准《混凝土</w:t>
            </w:r>
          </w:p>
        </w:tc>
      </w:tr>
      <w:tr>
        <w:tblPrEx>
          <w:tblCellMar>
            <w:top w:w="0" w:type="dxa"/>
            <w:left w:w="108" w:type="dxa"/>
            <w:bottom w:w="0" w:type="dxa"/>
            <w:right w:w="108" w:type="dxa"/>
          </w:tblCellMar>
        </w:tblPrEx>
        <w:trPr>
          <w:trHeight w:val="369" w:hRule="exact"/>
          <w:jc w:val="center"/>
        </w:trPr>
        <w:tc>
          <w:tcPr>
            <w:tcW w:w="988" w:type="dxa"/>
            <w:tcMar>
              <w:left w:w="0" w:type="dxa"/>
              <w:right w:w="0" w:type="dxa"/>
            </w:tcMar>
            <w:vAlign w:val="center"/>
          </w:tcPr>
          <w:p>
            <w:pPr>
              <w:jc w:val="right"/>
              <w:rPr>
                <w:bCs/>
                <w:i/>
                <w:kern w:val="36"/>
                <w:szCs w:val="21"/>
              </w:rPr>
            </w:pPr>
          </w:p>
        </w:tc>
        <w:tc>
          <w:tcPr>
            <w:tcW w:w="475" w:type="dxa"/>
            <w:tcMar>
              <w:left w:w="0" w:type="dxa"/>
              <w:right w:w="0" w:type="dxa"/>
            </w:tcMar>
            <w:vAlign w:val="center"/>
          </w:tcPr>
          <w:p>
            <w:pPr>
              <w:jc w:val="center"/>
            </w:pPr>
          </w:p>
        </w:tc>
        <w:tc>
          <w:tcPr>
            <w:tcW w:w="4542" w:type="dxa"/>
            <w:tcMar>
              <w:left w:w="0" w:type="dxa"/>
              <w:right w:w="0" w:type="dxa"/>
            </w:tcMar>
            <w:vAlign w:val="center"/>
          </w:tcPr>
          <w:p>
            <w:pPr>
              <w:rPr>
                <w:kern w:val="36"/>
                <w:szCs w:val="21"/>
              </w:rPr>
            </w:pPr>
            <w:r>
              <w:rPr>
                <w:rFonts w:ascii="Times New Roman" w:hAnsi="Times New Roman"/>
                <w:szCs w:val="21"/>
              </w:rPr>
              <w:t>结构设计规范》GB 50010</w:t>
            </w:r>
            <w:r>
              <w:rPr>
                <w:rFonts w:hint="eastAsia" w:ascii="Times New Roman" w:hAnsi="Times New Roman"/>
                <w:szCs w:val="21"/>
              </w:rPr>
              <w:t>的</w:t>
            </w:r>
            <w:r>
              <w:rPr>
                <w:rFonts w:ascii="Times New Roman" w:hAnsi="Times New Roman"/>
                <w:szCs w:val="21"/>
              </w:rPr>
              <w:t>规定取用，当多于</w:t>
            </w:r>
          </w:p>
        </w:tc>
      </w:tr>
      <w:tr>
        <w:tblPrEx>
          <w:tblCellMar>
            <w:top w:w="0" w:type="dxa"/>
            <w:left w:w="108" w:type="dxa"/>
            <w:bottom w:w="0" w:type="dxa"/>
            <w:right w:w="108" w:type="dxa"/>
          </w:tblCellMar>
        </w:tblPrEx>
        <w:trPr>
          <w:trHeight w:val="369" w:hRule="exact"/>
          <w:jc w:val="center"/>
        </w:trPr>
        <w:tc>
          <w:tcPr>
            <w:tcW w:w="988" w:type="dxa"/>
            <w:tcMar>
              <w:left w:w="0" w:type="dxa"/>
              <w:right w:w="0" w:type="dxa"/>
            </w:tcMar>
            <w:vAlign w:val="center"/>
          </w:tcPr>
          <w:p>
            <w:pPr>
              <w:jc w:val="right"/>
              <w:rPr>
                <w:i/>
                <w:szCs w:val="21"/>
              </w:rPr>
            </w:pPr>
          </w:p>
        </w:tc>
        <w:tc>
          <w:tcPr>
            <w:tcW w:w="475" w:type="dxa"/>
            <w:tcMar>
              <w:left w:w="0" w:type="dxa"/>
              <w:right w:w="0" w:type="dxa"/>
            </w:tcMar>
            <w:vAlign w:val="center"/>
          </w:tcPr>
          <w:p>
            <w:pPr>
              <w:jc w:val="center"/>
              <w:rPr>
                <w:szCs w:val="21"/>
              </w:rPr>
            </w:pPr>
          </w:p>
        </w:tc>
        <w:tc>
          <w:tcPr>
            <w:tcW w:w="4542" w:type="dxa"/>
            <w:tcMar>
              <w:left w:w="0" w:type="dxa"/>
              <w:right w:w="0" w:type="dxa"/>
            </w:tcMar>
            <w:vAlign w:val="center"/>
          </w:tcPr>
          <w:p>
            <w:pPr>
              <w:rPr>
                <w:szCs w:val="21"/>
              </w:rPr>
            </w:pPr>
            <w:r>
              <w:rPr>
                <w:rFonts w:ascii="Times New Roman" w:hAnsi="Times New Roman"/>
                <w:szCs w:val="21"/>
              </w:rPr>
              <w:t>一项时，可按连乘计算，但不应小于0.6</w:t>
            </w:r>
            <w:r>
              <w:rPr>
                <w:rFonts w:hint="eastAsia" w:ascii="Times New Roman" w:hAnsi="Times New Roman"/>
                <w:szCs w:val="21"/>
              </w:rPr>
              <w:t>。</w:t>
            </w:r>
          </w:p>
        </w:tc>
      </w:tr>
    </w:tbl>
    <w:p>
      <w:pPr>
        <w:spacing w:line="360" w:lineRule="exact"/>
        <w:ind w:firstLine="406" w:firstLineChars="200"/>
        <w:jc w:val="left"/>
        <w:rPr>
          <w:rFonts w:ascii="Times New Roman" w:hAnsi="Times New Roman" w:cs="Times New Roman"/>
          <w:szCs w:val="21"/>
        </w:rPr>
      </w:pPr>
      <w:r>
        <w:rPr>
          <w:rFonts w:ascii="Times New Roman" w:hAnsi="Times New Roman" w:eastAsia="宋体" w:cs="Times New Roman"/>
          <w:b/>
          <w:bCs/>
        </w:rPr>
        <w:t>3</w:t>
      </w:r>
      <w:r>
        <w:rPr>
          <w:rFonts w:ascii="Times New Roman" w:hAnsi="Times New Roman" w:eastAsia="宋体" w:cs="Times New Roman"/>
        </w:rPr>
        <w:t xml:space="preserve">  </w:t>
      </w:r>
      <w:r>
        <w:rPr>
          <w:rFonts w:ascii="Times New Roman" w:hAnsi="Times New Roman" w:eastAsia="宋体" w:cs="Times New Roman"/>
          <w:szCs w:val="21"/>
        </w:rPr>
        <w:t>当锚固钢筋的保护层厚度不大于5d时，锚固长度范围内应配置横向构造钢筋，其直径不应小于d/4；对梁、柱、斜撑等构件间距不应大于5d，对板、墙等平面构件间距不应大于10d，且均不应大于100mm，此处d为锚固钢筋的直径。</w:t>
      </w:r>
    </w:p>
    <w:p>
      <w:pPr>
        <w:widowControl/>
        <w:spacing w:line="360" w:lineRule="exact"/>
        <w:rPr>
          <w:rFonts w:ascii="楷体" w:hAnsi="楷体" w:eastAsia="楷体" w:cs="楷体"/>
          <w:szCs w:val="21"/>
        </w:rPr>
      </w:pPr>
      <w:r>
        <w:rPr>
          <w:rFonts w:hint="eastAsia" w:ascii="Times New Roman" w:hAnsi="Times New Roman" w:eastAsia="方正黑体简体" w:cs="Times New Roman"/>
          <w:b/>
          <w:bCs/>
          <w:szCs w:val="22"/>
        </w:rPr>
        <w:t>6.1.1</w:t>
      </w:r>
      <w:r>
        <w:rPr>
          <w:rFonts w:hint="eastAsia" w:ascii="Times New Roman" w:hAnsi="Times New Roman" w:eastAsia="宋体" w:cs="Times New Roman"/>
          <w:szCs w:val="21"/>
        </w:rPr>
        <w:t>【条文说明】钢筋与混凝土之间的有效粘结需要一定的锚固长度，对于</w:t>
      </w:r>
      <w:bookmarkStart w:id="14" w:name="_Hlk78709638"/>
      <w:r>
        <w:rPr>
          <w:rFonts w:hint="eastAsia" w:ascii="Times New Roman" w:hAnsi="Times New Roman" w:eastAsia="宋体" w:cs="Times New Roman"/>
          <w:szCs w:val="21"/>
        </w:rPr>
        <w:t>T63/E/G钢筋与混凝土的锚固</w:t>
      </w:r>
      <w:bookmarkEnd w:id="14"/>
      <w:r>
        <w:rPr>
          <w:rFonts w:hint="eastAsia" w:ascii="Times New Roman" w:hAnsi="Times New Roman" w:eastAsia="宋体" w:cs="Times New Roman"/>
          <w:szCs w:val="21"/>
        </w:rPr>
        <w:t>，编制组设计了一系列钢筋与混凝土的粘结锚固试验开展研究，由于T63/E/G钢筋与普通钢筋外形相同，T63/E/G钢筋与混凝土的粘结锚固机理与普通钢筋相差不大，同时根据可靠度分析结果，确定了其基本锚固长度、锚固长度的计算公式依旧可以沿用现行国家标准《混凝土结构设计规范》GB 50010的有关计算公式。</w:t>
      </w:r>
    </w:p>
    <w:p>
      <w:pPr>
        <w:rPr>
          <w:rFonts w:ascii="Times New Roman" w:hAnsi="Times New Roman" w:cs="Times New Roman"/>
          <w:szCs w:val="21"/>
        </w:rPr>
      </w:pPr>
      <w:r>
        <w:rPr>
          <w:rFonts w:ascii="Times New Roman" w:hAnsi="Times New Roman" w:eastAsia="方正黑体简体" w:cs="Times New Roman"/>
          <w:b/>
          <w:bCs/>
        </w:rPr>
        <w:t>6.1.2</w:t>
      </w:r>
      <w:r>
        <w:rPr>
          <w:rFonts w:ascii="Times New Roman" w:hAnsi="Times New Roman" w:cs="Times New Roman"/>
          <w:szCs w:val="21"/>
        </w:rPr>
        <w:t xml:space="preserve">  </w:t>
      </w:r>
      <w:r>
        <w:rPr>
          <w:rFonts w:ascii="Times New Roman" w:hAnsi="Times New Roman" w:eastAsia="宋体" w:cs="Times New Roman"/>
          <w:szCs w:val="21"/>
        </w:rPr>
        <w:t>当纵向受拉</w:t>
      </w:r>
      <w:r>
        <w:rPr>
          <w:rFonts w:hint="eastAsia" w:ascii="Times New Roman" w:hAnsi="Times New Roman" w:eastAsia="宋体" w:cs="Times New Roman"/>
          <w:szCs w:val="21"/>
        </w:rPr>
        <w:t>T63/E/G</w:t>
      </w:r>
      <w:r>
        <w:rPr>
          <w:rFonts w:ascii="Times New Roman" w:hAnsi="Times New Roman" w:eastAsia="宋体" w:cs="Times New Roman"/>
          <w:szCs w:val="21"/>
        </w:rPr>
        <w:t>钢筋末端采用弯钩或机械锚固措施时，包括弯钩或锚固端头在内的锚固长度（投影长度）可取为基本锚固长度</w:t>
      </w:r>
      <m:oMath>
        <m:sSub>
          <m:sSubPr>
            <m:ctrlPr>
              <w:rPr>
                <w:rFonts w:ascii="Cambria Math" w:hAnsi="Cambria Math" w:eastAsia="宋体" w:cs="Times New Roman"/>
                <w:i/>
                <w:szCs w:val="21"/>
              </w:rPr>
            </m:ctrlPr>
          </m:sSubPr>
          <m:e>
            <m:r>
              <m:rPr/>
              <w:rPr>
                <w:rFonts w:ascii="Cambria Math" w:hAnsi="Cambria Math" w:eastAsia="宋体" w:cs="Times New Roman"/>
                <w:szCs w:val="21"/>
              </w:rPr>
              <m:t>l</m:t>
            </m:r>
            <m:ctrlPr>
              <w:rPr>
                <w:rFonts w:ascii="Cambria Math" w:hAnsi="Cambria Math" w:eastAsia="宋体" w:cs="Times New Roman"/>
                <w:i/>
                <w:szCs w:val="21"/>
              </w:rPr>
            </m:ctrlPr>
          </m:e>
          <m:sub>
            <m:r>
              <m:rPr>
                <m:sty m:val="p"/>
              </m:rPr>
              <w:rPr>
                <w:rFonts w:hint="eastAsia" w:ascii="Cambria Math" w:hAnsi="Cambria Math" w:eastAsia="宋体" w:cs="Times New Roman"/>
                <w:szCs w:val="21"/>
              </w:rPr>
              <m:t>ab</m:t>
            </m:r>
            <m:ctrlPr>
              <w:rPr>
                <w:rFonts w:ascii="Cambria Math" w:hAnsi="Cambria Math" w:eastAsia="宋体" w:cs="Times New Roman"/>
                <w:i/>
                <w:szCs w:val="21"/>
              </w:rPr>
            </m:ctrlPr>
          </m:sub>
        </m:sSub>
      </m:oMath>
      <w:r>
        <w:rPr>
          <w:rFonts w:ascii="Times New Roman" w:hAnsi="Times New Roman" w:eastAsia="宋体" w:cs="Times New Roman"/>
          <w:szCs w:val="21"/>
        </w:rPr>
        <w:fldChar w:fldCharType="begin"/>
      </w:r>
      <w:r>
        <w:rPr>
          <w:rFonts w:ascii="Times New Roman" w:hAnsi="Times New Roman" w:eastAsia="宋体" w:cs="Times New Roman"/>
          <w:szCs w:val="21"/>
        </w:rPr>
        <w:instrText xml:space="preserve"> QUOTE </w:instrText>
      </w:r>
      <m:oMath>
        <m:sSub>
          <m:sSubPr>
            <m:ctrlPr>
              <w:rPr>
                <w:rFonts w:ascii="Cambria Math" w:hAnsi="Cambria Math" w:eastAsia="宋体" w:cs="Times New Roman"/>
                <w:szCs w:val="21"/>
              </w:rPr>
            </m:ctrlPr>
          </m:sSubPr>
          <m:e>
            <m:r>
              <m:rPr>
                <m:sty m:val="p"/>
              </m:rPr>
              <w:rPr>
                <w:rFonts w:ascii="Cambria Math" w:hAnsi="Cambria Math" w:eastAsia="宋体" w:cs="Times New Roman"/>
                <w:szCs w:val="21"/>
              </w:rPr>
              <m:t xml:space="preserve">l</m:t>
            </m:r>
            <m:ctrlPr>
              <w:rPr>
                <w:rFonts w:ascii="Cambria Math" w:hAnsi="Cambria Math" w:eastAsia="宋体" w:cs="Times New Roman"/>
                <w:szCs w:val="21"/>
              </w:rPr>
            </m:ctrlPr>
          </m:e>
          <m:sub>
            <m:r>
              <m:rPr>
                <m:sty m:val="p"/>
              </m:rPr>
              <w:rPr>
                <w:rFonts w:ascii="Cambria Math" w:hAnsi="Cambria Math" w:eastAsia="宋体" w:cs="Times New Roman"/>
                <w:szCs w:val="21"/>
              </w:rPr>
              <m:t xml:space="preserve">ab</m:t>
            </m:r>
            <m:ctrlPr>
              <w:rPr>
                <w:rFonts w:ascii="Cambria Math" w:hAnsi="Cambria Math" w:eastAsia="宋体" w:cs="Times New Roman"/>
                <w:szCs w:val="21"/>
              </w:rPr>
            </m:ctrlPr>
          </m:sub>
        </m:sSub>
        <m:r>
          <m:rPr>
            <m:sty m:val="p"/>
          </m:rPr>
          <w:rPr>
            <w:rFonts w:ascii="Cambria Math" w:hAnsi="Cambria Math" w:eastAsia="宋体" w:cs="Times New Roman"/>
            <w:szCs w:val="21"/>
          </w:rPr>
          <m:t xml:space="preserve"> </m:t>
        </m:r>
      </m:oMath>
      <w:r>
        <w:rPr>
          <w:rFonts w:ascii="Times New Roman" w:hAnsi="Times New Roman" w:eastAsia="宋体" w:cs="Times New Roman"/>
          <w:szCs w:val="21"/>
        </w:rPr>
        <w:instrText xml:space="preserve"> </w:instrText>
      </w:r>
      <w:r>
        <w:rPr>
          <w:rFonts w:ascii="Times New Roman" w:hAnsi="Times New Roman" w:eastAsia="宋体" w:cs="Times New Roman"/>
          <w:szCs w:val="21"/>
        </w:rPr>
        <w:fldChar w:fldCharType="end"/>
      </w:r>
      <w:r>
        <w:rPr>
          <w:rFonts w:ascii="Times New Roman" w:hAnsi="Times New Roman" w:eastAsia="宋体" w:cs="Times New Roman"/>
          <w:szCs w:val="21"/>
        </w:rPr>
        <w:t>的60%。其中弯钩和机械锚固形式和技术要求见表</w:t>
      </w:r>
      <w:r>
        <w:rPr>
          <w:rFonts w:hint="eastAsia" w:ascii="Times New Roman" w:hAnsi="Times New Roman" w:eastAsia="宋体" w:cs="Times New Roman"/>
          <w:szCs w:val="21"/>
        </w:rPr>
        <w:t>6</w:t>
      </w:r>
      <w:r>
        <w:rPr>
          <w:rFonts w:ascii="Times New Roman" w:hAnsi="Times New Roman" w:eastAsia="宋体" w:cs="Times New Roman"/>
          <w:szCs w:val="21"/>
        </w:rPr>
        <w:t>.1.2。</w:t>
      </w:r>
    </w:p>
    <w:p>
      <w:pPr>
        <w:jc w:val="center"/>
        <w:rPr>
          <w:rFonts w:ascii="Times New Roman" w:hAnsi="Times New Roman" w:eastAsia="方正黑体简体" w:cs="Times New Roman"/>
          <w:b/>
          <w:bCs/>
          <w:sz w:val="18"/>
          <w:szCs w:val="18"/>
        </w:rPr>
      </w:pPr>
      <w:r>
        <w:rPr>
          <w:rFonts w:ascii="Times New Roman" w:hAnsi="Times New Roman" w:eastAsia="黑体" w:cs="Times New Roman"/>
          <w:sz w:val="18"/>
          <w:szCs w:val="18"/>
        </w:rPr>
        <w:t>表</w:t>
      </w:r>
      <w:r>
        <w:rPr>
          <w:rFonts w:ascii="Times New Roman" w:hAnsi="Times New Roman" w:eastAsia="方正黑体简体" w:cs="Times New Roman"/>
          <w:sz w:val="18"/>
          <w:szCs w:val="18"/>
        </w:rPr>
        <w:t xml:space="preserve"> </w:t>
      </w:r>
      <w:r>
        <w:rPr>
          <w:rFonts w:ascii="Times New Roman" w:hAnsi="Times New Roman" w:eastAsia="方正黑体简体" w:cs="Times New Roman"/>
          <w:b/>
          <w:bCs/>
          <w:sz w:val="18"/>
          <w:szCs w:val="18"/>
        </w:rPr>
        <w:t>6.1.2</w:t>
      </w:r>
      <w:r>
        <w:rPr>
          <w:rFonts w:ascii="Times New Roman" w:hAnsi="Times New Roman" w:eastAsia="方正黑体简体" w:cs="Times New Roman"/>
          <w:sz w:val="18"/>
          <w:szCs w:val="18"/>
        </w:rPr>
        <w:t xml:space="preserve">  </w:t>
      </w:r>
      <w:r>
        <w:rPr>
          <w:rFonts w:ascii="Times New Roman" w:hAnsi="Times New Roman" w:eastAsia="黑体" w:cs="Times New Roman"/>
          <w:sz w:val="18"/>
          <w:szCs w:val="18"/>
        </w:rPr>
        <w:t>弯钩及机械锚固的形式及技术要求</w:t>
      </w:r>
    </w:p>
    <w:tbl>
      <w:tblPr>
        <w:tblStyle w:val="20"/>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89"/>
        <w:gridCol w:w="2011"/>
        <w:gridCol w:w="18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1" w:hRule="atLeast"/>
          <w:jc w:val="center"/>
        </w:trPr>
        <w:tc>
          <w:tcPr>
            <w:tcW w:w="1872" w:type="pct"/>
            <w:vAlign w:val="center"/>
          </w:tcPr>
          <w:p>
            <w:pPr>
              <w:pStyle w:val="36"/>
              <w:spacing w:line="360" w:lineRule="auto"/>
              <w:rPr>
                <w:rFonts w:ascii="Times New Roman" w:hAnsi="Times New Roman" w:cs="Times New Roman"/>
              </w:rPr>
            </w:pPr>
            <w:r>
              <w:rPr>
                <w:sz w:val="15"/>
                <w:szCs w:val="15"/>
              </w:rPr>
              <w:drawing>
                <wp:inline distT="0" distB="0" distL="0" distR="0">
                  <wp:extent cx="1149350" cy="662305"/>
                  <wp:effectExtent l="0" t="0" r="0" b="444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32" cstate="print">
                            <a:extLst>
                              <a:ext uri="{28A0092B-C50C-407E-A947-70E740481C1C}">
                                <a14:useLocalDpi xmlns:a14="http://schemas.microsoft.com/office/drawing/2010/main" val="0"/>
                              </a:ext>
                            </a:extLst>
                          </a:blip>
                          <a:srcRect l="3161" t="71435" b="7101"/>
                          <a:stretch>
                            <a:fillRect/>
                          </a:stretch>
                        </pic:blipFill>
                        <pic:spPr>
                          <a:xfrm>
                            <a:off x="0" y="0"/>
                            <a:ext cx="1158449" cy="667777"/>
                          </a:xfrm>
                          <a:prstGeom prst="rect">
                            <a:avLst/>
                          </a:prstGeom>
                          <a:noFill/>
                          <a:ln>
                            <a:noFill/>
                          </a:ln>
                        </pic:spPr>
                      </pic:pic>
                    </a:graphicData>
                  </a:graphic>
                </wp:inline>
              </w:drawing>
            </w:r>
          </w:p>
        </w:tc>
        <w:tc>
          <w:tcPr>
            <w:tcW w:w="1645" w:type="pct"/>
            <w:vAlign w:val="center"/>
          </w:tcPr>
          <w:p>
            <w:pPr>
              <w:pStyle w:val="36"/>
              <w:spacing w:line="300" w:lineRule="exact"/>
              <w:rPr>
                <w:rFonts w:ascii="Times New Roman" w:hAnsi="Times New Roman" w:cs="Times New Roman"/>
              </w:rPr>
            </w:pPr>
            <w:r>
              <w:rPr>
                <w:rFonts w:ascii="Times New Roman" w:hAnsi="Times New Roman" w:cs="Times New Roman"/>
              </w:rPr>
              <w:drawing>
                <wp:anchor distT="0" distB="0" distL="114300" distR="114300" simplePos="0" relativeHeight="251659264" behindDoc="0" locked="0" layoutInCell="1" allowOverlap="1">
                  <wp:simplePos x="0" y="0"/>
                  <wp:positionH relativeFrom="column">
                    <wp:posOffset>-21590</wp:posOffset>
                  </wp:positionH>
                  <wp:positionV relativeFrom="paragraph">
                    <wp:posOffset>317500</wp:posOffset>
                  </wp:positionV>
                  <wp:extent cx="1189355" cy="444500"/>
                  <wp:effectExtent l="0" t="0" r="0" b="0"/>
                  <wp:wrapTopAndBottom/>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33"/>
                          <a:stretch>
                            <a:fillRect/>
                          </a:stretch>
                        </pic:blipFill>
                        <pic:spPr>
                          <a:xfrm>
                            <a:off x="0" y="0"/>
                            <a:ext cx="1189355" cy="444500"/>
                          </a:xfrm>
                          <a:prstGeom prst="rect">
                            <a:avLst/>
                          </a:prstGeom>
                        </pic:spPr>
                      </pic:pic>
                    </a:graphicData>
                  </a:graphic>
                </wp:anchor>
              </w:drawing>
            </w:r>
          </w:p>
        </w:tc>
        <w:tc>
          <w:tcPr>
            <w:tcW w:w="1482" w:type="pct"/>
            <w:vAlign w:val="center"/>
          </w:tcPr>
          <w:p>
            <w:pPr>
              <w:pStyle w:val="36"/>
              <w:spacing w:line="300" w:lineRule="exact"/>
              <w:rPr>
                <w:rFonts w:ascii="Times New Roman" w:hAnsi="Times New Roman" w:cs="Times New Roman"/>
              </w:rPr>
            </w:pPr>
            <w:r>
              <w:rPr>
                <w:rFonts w:ascii="Times New Roman" w:hAnsi="Times New Roman" w:cs="Times New Roman"/>
              </w:rPr>
              <w:drawing>
                <wp:anchor distT="0" distB="0" distL="114300" distR="114300" simplePos="0" relativeHeight="251660288" behindDoc="0" locked="0" layoutInCell="1" allowOverlap="1">
                  <wp:simplePos x="0" y="0"/>
                  <wp:positionH relativeFrom="column">
                    <wp:posOffset>10160</wp:posOffset>
                  </wp:positionH>
                  <wp:positionV relativeFrom="paragraph">
                    <wp:posOffset>158750</wp:posOffset>
                  </wp:positionV>
                  <wp:extent cx="1056640" cy="723900"/>
                  <wp:effectExtent l="0" t="0" r="0" b="0"/>
                  <wp:wrapTopAndBottom/>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134"/>
                          <a:stretch>
                            <a:fillRect/>
                          </a:stretch>
                        </pic:blipFill>
                        <pic:spPr>
                          <a:xfrm>
                            <a:off x="0" y="0"/>
                            <a:ext cx="1056640" cy="723900"/>
                          </a:xfrm>
                          <a:prstGeom prst="rect">
                            <a:avLst/>
                          </a:prstGeom>
                        </pic:spPr>
                      </pic:pic>
                    </a:graphicData>
                  </a:graphic>
                </wp:anchor>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72" w:type="pct"/>
            <w:vAlign w:val="center"/>
          </w:tcPr>
          <w:p>
            <w:pPr>
              <w:pStyle w:val="36"/>
              <w:spacing w:line="300" w:lineRule="exact"/>
              <w:jc w:val="center"/>
              <w:rPr>
                <w:rFonts w:ascii="Times New Roman" w:hAnsi="Times New Roman" w:cs="Times New Roman"/>
              </w:rPr>
            </w:pPr>
            <w:r>
              <w:rPr>
                <w:rFonts w:ascii="Times New Roman" w:hAnsi="Times New Roman" w:cs="Times New Roman"/>
                <w:sz w:val="15"/>
                <w:szCs w:val="15"/>
              </w:rPr>
              <w:t>90°弯钩</w:t>
            </w:r>
          </w:p>
        </w:tc>
        <w:tc>
          <w:tcPr>
            <w:tcW w:w="1645" w:type="pct"/>
            <w:vAlign w:val="center"/>
          </w:tcPr>
          <w:p>
            <w:pPr>
              <w:pStyle w:val="36"/>
              <w:spacing w:line="300" w:lineRule="exact"/>
              <w:jc w:val="center"/>
              <w:rPr>
                <w:rFonts w:ascii="Times New Roman" w:hAnsi="Times New Roman" w:cs="Times New Roman"/>
              </w:rPr>
            </w:pPr>
            <w:r>
              <w:rPr>
                <w:rFonts w:ascii="Times New Roman" w:hAnsi="Times New Roman" w:cs="Times New Roman"/>
                <w:sz w:val="15"/>
                <w:szCs w:val="15"/>
              </w:rPr>
              <w:t>135°弯钩</w:t>
            </w:r>
          </w:p>
        </w:tc>
        <w:tc>
          <w:tcPr>
            <w:tcW w:w="1482" w:type="pct"/>
            <w:vAlign w:val="center"/>
          </w:tcPr>
          <w:p>
            <w:pPr>
              <w:pStyle w:val="36"/>
              <w:spacing w:line="300" w:lineRule="exact"/>
              <w:jc w:val="center"/>
              <w:rPr>
                <w:rFonts w:ascii="Times New Roman" w:hAnsi="Times New Roman" w:cs="Times New Roman"/>
              </w:rPr>
            </w:pPr>
            <w:r>
              <w:rPr>
                <w:rFonts w:ascii="Times New Roman" w:hAnsi="Times New Roman" w:cs="Times New Roman"/>
                <w:sz w:val="15"/>
                <w:szCs w:val="15"/>
              </w:rPr>
              <w:t>一侧贴焊锚筋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72" w:type="pct"/>
            <w:vAlign w:val="center"/>
          </w:tcPr>
          <w:p>
            <w:pPr>
              <w:pStyle w:val="36"/>
              <w:spacing w:line="300" w:lineRule="exact"/>
              <w:jc w:val="center"/>
              <w:rPr>
                <w:rFonts w:ascii="Times New Roman" w:hAnsi="Times New Roman" w:cs="Times New Roman"/>
              </w:rPr>
            </w:pPr>
            <w:r>
              <w:rPr>
                <w:rFonts w:ascii="Times New Roman" w:hAnsi="Times New Roman" w:cs="Times New Roman"/>
                <w:sz w:val="15"/>
                <w:szCs w:val="15"/>
              </w:rPr>
              <w:t>末端90°弯钩，弯钩内径6</w:t>
            </w:r>
            <w:r>
              <w:rPr>
                <w:rFonts w:ascii="Times New Roman" w:hAnsi="Times New Roman" w:cs="Times New Roman"/>
                <w:i/>
                <w:iCs/>
                <w:sz w:val="15"/>
                <w:szCs w:val="15"/>
              </w:rPr>
              <w:t>d</w:t>
            </w:r>
            <w:r>
              <w:rPr>
                <w:rFonts w:ascii="Times New Roman" w:hAnsi="Times New Roman" w:cs="Times New Roman"/>
                <w:sz w:val="15"/>
                <w:szCs w:val="15"/>
              </w:rPr>
              <w:t>（7</w:t>
            </w:r>
            <w:r>
              <w:rPr>
                <w:rFonts w:ascii="Times New Roman" w:hAnsi="Times New Roman" w:cs="Times New Roman"/>
                <w:i/>
                <w:iCs/>
                <w:sz w:val="15"/>
                <w:szCs w:val="15"/>
              </w:rPr>
              <w:t>d</w:t>
            </w:r>
            <w:r>
              <w:rPr>
                <w:rFonts w:ascii="Times New Roman" w:hAnsi="Times New Roman" w:cs="Times New Roman"/>
                <w:sz w:val="15"/>
                <w:szCs w:val="15"/>
              </w:rPr>
              <w:t>），弯钩直段长度12</w:t>
            </w:r>
            <w:r>
              <w:rPr>
                <w:rFonts w:ascii="Times New Roman" w:hAnsi="Times New Roman" w:cs="Times New Roman"/>
                <w:i/>
                <w:iCs/>
                <w:sz w:val="15"/>
                <w:szCs w:val="15"/>
              </w:rPr>
              <w:t>d</w:t>
            </w:r>
          </w:p>
        </w:tc>
        <w:tc>
          <w:tcPr>
            <w:tcW w:w="1645" w:type="pct"/>
            <w:vAlign w:val="center"/>
          </w:tcPr>
          <w:p>
            <w:pPr>
              <w:pStyle w:val="36"/>
              <w:spacing w:line="300" w:lineRule="exact"/>
              <w:jc w:val="center"/>
              <w:rPr>
                <w:rFonts w:ascii="Times New Roman" w:hAnsi="Times New Roman" w:cs="Times New Roman"/>
              </w:rPr>
            </w:pPr>
            <w:r>
              <w:rPr>
                <w:rFonts w:ascii="Times New Roman" w:hAnsi="Times New Roman" w:cs="Times New Roman"/>
                <w:sz w:val="15"/>
                <w:szCs w:val="15"/>
              </w:rPr>
              <w:t>末端135°弯钩，弯钩内径6</w:t>
            </w:r>
            <w:r>
              <w:rPr>
                <w:rFonts w:ascii="Times New Roman" w:hAnsi="Times New Roman" w:cs="Times New Roman"/>
                <w:i/>
                <w:iCs/>
                <w:sz w:val="15"/>
                <w:szCs w:val="15"/>
              </w:rPr>
              <w:t>d</w:t>
            </w:r>
            <w:r>
              <w:rPr>
                <w:rFonts w:ascii="Times New Roman" w:hAnsi="Times New Roman" w:cs="Times New Roman"/>
                <w:sz w:val="15"/>
                <w:szCs w:val="15"/>
              </w:rPr>
              <w:t>（7</w:t>
            </w:r>
            <w:r>
              <w:rPr>
                <w:rFonts w:ascii="Times New Roman" w:hAnsi="Times New Roman" w:cs="Times New Roman"/>
                <w:i/>
                <w:iCs/>
                <w:sz w:val="15"/>
                <w:szCs w:val="15"/>
              </w:rPr>
              <w:t>d</w:t>
            </w:r>
            <w:r>
              <w:rPr>
                <w:rFonts w:ascii="Times New Roman" w:hAnsi="Times New Roman" w:cs="Times New Roman"/>
                <w:sz w:val="15"/>
                <w:szCs w:val="15"/>
              </w:rPr>
              <w:t>），弯钩直段长度5</w:t>
            </w:r>
            <w:r>
              <w:rPr>
                <w:rFonts w:ascii="Times New Roman" w:hAnsi="Times New Roman" w:cs="Times New Roman"/>
                <w:i/>
                <w:iCs/>
                <w:sz w:val="15"/>
                <w:szCs w:val="15"/>
              </w:rPr>
              <w:t>d</w:t>
            </w:r>
          </w:p>
        </w:tc>
        <w:tc>
          <w:tcPr>
            <w:tcW w:w="1482" w:type="pct"/>
            <w:vAlign w:val="center"/>
          </w:tcPr>
          <w:p>
            <w:pPr>
              <w:pStyle w:val="36"/>
              <w:spacing w:line="300" w:lineRule="exact"/>
              <w:jc w:val="center"/>
              <w:rPr>
                <w:rFonts w:ascii="Times New Roman" w:hAnsi="Times New Roman" w:cs="Times New Roman"/>
              </w:rPr>
            </w:pPr>
            <w:r>
              <w:rPr>
                <w:rFonts w:ascii="Times New Roman" w:hAnsi="Times New Roman" w:cs="Times New Roman"/>
                <w:sz w:val="15"/>
                <w:szCs w:val="15"/>
              </w:rPr>
              <w:t>末端一侧贴焊长5</w:t>
            </w:r>
            <w:r>
              <w:rPr>
                <w:rFonts w:ascii="Times New Roman" w:hAnsi="Times New Roman" w:cs="Times New Roman"/>
                <w:i/>
                <w:iCs/>
                <w:sz w:val="15"/>
                <w:szCs w:val="15"/>
              </w:rPr>
              <w:t>d</w:t>
            </w:r>
            <w:r>
              <w:rPr>
                <w:rFonts w:ascii="Times New Roman" w:hAnsi="Times New Roman" w:cs="Times New Roman"/>
                <w:sz w:val="15"/>
                <w:szCs w:val="15"/>
              </w:rPr>
              <w:t>同直径钢筋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72" w:type="pct"/>
            <w:vAlign w:val="center"/>
          </w:tcPr>
          <w:p>
            <w:pPr>
              <w:pStyle w:val="36"/>
              <w:spacing w:line="300" w:lineRule="exact"/>
              <w:rPr>
                <w:rFonts w:ascii="Times New Roman" w:hAnsi="Times New Roman" w:cs="Times New Roman"/>
              </w:rPr>
            </w:pPr>
            <w:r>
              <w:rPr>
                <w:rFonts w:ascii="Times New Roman" w:hAnsi="Times New Roman" w:cs="Times New Roman"/>
              </w:rPr>
              <w:drawing>
                <wp:anchor distT="0" distB="0" distL="114300" distR="114300" simplePos="0" relativeHeight="251665408" behindDoc="0" locked="0" layoutInCell="1" allowOverlap="1">
                  <wp:simplePos x="0" y="0"/>
                  <wp:positionH relativeFrom="column">
                    <wp:posOffset>-15240</wp:posOffset>
                  </wp:positionH>
                  <wp:positionV relativeFrom="paragraph">
                    <wp:posOffset>76200</wp:posOffset>
                  </wp:positionV>
                  <wp:extent cx="1341120" cy="690245"/>
                  <wp:effectExtent l="0" t="0" r="0" b="0"/>
                  <wp:wrapTopAndBottom/>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135"/>
                          <a:stretch>
                            <a:fillRect/>
                          </a:stretch>
                        </pic:blipFill>
                        <pic:spPr>
                          <a:xfrm>
                            <a:off x="0" y="0"/>
                            <a:ext cx="1341120" cy="690245"/>
                          </a:xfrm>
                          <a:prstGeom prst="rect">
                            <a:avLst/>
                          </a:prstGeom>
                        </pic:spPr>
                      </pic:pic>
                    </a:graphicData>
                  </a:graphic>
                </wp:anchor>
              </w:drawing>
            </w:r>
          </w:p>
        </w:tc>
        <w:tc>
          <w:tcPr>
            <w:tcW w:w="1645" w:type="pct"/>
            <w:vAlign w:val="center"/>
          </w:tcPr>
          <w:p>
            <w:pPr>
              <w:pStyle w:val="36"/>
              <w:spacing w:line="300" w:lineRule="exact"/>
              <w:rPr>
                <w:rFonts w:ascii="Times New Roman" w:hAnsi="Times New Roman" w:cs="Times New Roman"/>
              </w:rPr>
            </w:pPr>
            <w:r>
              <w:rPr>
                <w:rFonts w:ascii="Times New Roman" w:hAnsi="Times New Roman" w:cs="Times New Roman"/>
              </w:rPr>
              <w:drawing>
                <wp:anchor distT="0" distB="0" distL="114300" distR="114300" simplePos="0" relativeHeight="251666432" behindDoc="0" locked="0" layoutInCell="1" allowOverlap="1">
                  <wp:simplePos x="0" y="0"/>
                  <wp:positionH relativeFrom="column">
                    <wp:posOffset>-36830</wp:posOffset>
                  </wp:positionH>
                  <wp:positionV relativeFrom="paragraph">
                    <wp:posOffset>338455</wp:posOffset>
                  </wp:positionV>
                  <wp:extent cx="1104900" cy="257810"/>
                  <wp:effectExtent l="0" t="0" r="0" b="8890"/>
                  <wp:wrapTopAndBottom/>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136"/>
                          <a:stretch>
                            <a:fillRect/>
                          </a:stretch>
                        </pic:blipFill>
                        <pic:spPr>
                          <a:xfrm>
                            <a:off x="0" y="0"/>
                            <a:ext cx="1104900" cy="258048"/>
                          </a:xfrm>
                          <a:prstGeom prst="rect">
                            <a:avLst/>
                          </a:prstGeom>
                        </pic:spPr>
                      </pic:pic>
                    </a:graphicData>
                  </a:graphic>
                </wp:anchor>
              </w:drawing>
            </w:r>
          </w:p>
        </w:tc>
        <w:tc>
          <w:tcPr>
            <w:tcW w:w="1482" w:type="pct"/>
            <w:vAlign w:val="center"/>
          </w:tcPr>
          <w:p>
            <w:pPr>
              <w:pStyle w:val="36"/>
              <w:spacing w:line="300" w:lineRule="exact"/>
              <w:rPr>
                <w:rFonts w:ascii="Times New Roman" w:hAnsi="Times New Roman" w:cs="Times New Roman"/>
              </w:rPr>
            </w:pPr>
            <w:r>
              <w:rPr>
                <w:rFonts w:ascii="Times New Roman" w:hAnsi="Times New Roman" w:cs="Times New Roman"/>
              </w:rPr>
              <w:drawing>
                <wp:anchor distT="0" distB="0" distL="114300" distR="114300" simplePos="0" relativeHeight="251667456" behindDoc="0" locked="0" layoutInCell="1" allowOverlap="1">
                  <wp:simplePos x="0" y="0"/>
                  <wp:positionH relativeFrom="column">
                    <wp:posOffset>66675</wp:posOffset>
                  </wp:positionH>
                  <wp:positionV relativeFrom="paragraph">
                    <wp:posOffset>357505</wp:posOffset>
                  </wp:positionV>
                  <wp:extent cx="971550" cy="234950"/>
                  <wp:effectExtent l="0" t="0" r="0" b="0"/>
                  <wp:wrapTopAndBottom/>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pic:cNvPicPr>
                        </pic:nvPicPr>
                        <pic:blipFill>
                          <a:blip r:embed="rId137"/>
                          <a:stretch>
                            <a:fillRect/>
                          </a:stretch>
                        </pic:blipFill>
                        <pic:spPr>
                          <a:xfrm flipV="1">
                            <a:off x="0" y="0"/>
                            <a:ext cx="971550" cy="234978"/>
                          </a:xfrm>
                          <a:prstGeom prst="rect">
                            <a:avLst/>
                          </a:prstGeom>
                        </pic:spPr>
                      </pic:pic>
                    </a:graphicData>
                  </a:graphic>
                </wp:anchor>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72" w:type="pct"/>
            <w:vAlign w:val="center"/>
          </w:tcPr>
          <w:p>
            <w:pPr>
              <w:pStyle w:val="36"/>
              <w:spacing w:line="300" w:lineRule="exact"/>
              <w:jc w:val="center"/>
              <w:rPr>
                <w:rFonts w:ascii="Times New Roman" w:hAnsi="Times New Roman" w:cs="Times New Roman"/>
              </w:rPr>
            </w:pPr>
            <w:r>
              <w:rPr>
                <w:rFonts w:ascii="Times New Roman" w:hAnsi="Times New Roman" w:cs="Times New Roman"/>
                <w:sz w:val="15"/>
                <w:szCs w:val="15"/>
              </w:rPr>
              <w:t>两侧贴焊锚筋</w:t>
            </w:r>
          </w:p>
        </w:tc>
        <w:tc>
          <w:tcPr>
            <w:tcW w:w="1645" w:type="pct"/>
            <w:vAlign w:val="center"/>
          </w:tcPr>
          <w:p>
            <w:pPr>
              <w:pStyle w:val="36"/>
              <w:spacing w:line="300" w:lineRule="exact"/>
              <w:jc w:val="center"/>
              <w:rPr>
                <w:rFonts w:ascii="Times New Roman" w:hAnsi="Times New Roman" w:cs="Times New Roman"/>
              </w:rPr>
            </w:pPr>
            <w:r>
              <w:rPr>
                <w:rFonts w:ascii="Times New Roman" w:hAnsi="Times New Roman" w:cs="Times New Roman"/>
                <w:sz w:val="15"/>
                <w:szCs w:val="15"/>
              </w:rPr>
              <w:t>焊端锚板</w:t>
            </w:r>
          </w:p>
        </w:tc>
        <w:tc>
          <w:tcPr>
            <w:tcW w:w="1482" w:type="pct"/>
            <w:vAlign w:val="center"/>
          </w:tcPr>
          <w:p>
            <w:pPr>
              <w:pStyle w:val="36"/>
              <w:spacing w:line="300" w:lineRule="exact"/>
              <w:jc w:val="center"/>
              <w:rPr>
                <w:rFonts w:ascii="Times New Roman" w:hAnsi="Times New Roman" w:cs="Times New Roman"/>
              </w:rPr>
            </w:pPr>
            <w:r>
              <w:rPr>
                <w:rFonts w:ascii="Times New Roman" w:hAnsi="Times New Roman" w:cs="Times New Roman"/>
                <w:sz w:val="15"/>
                <w:szCs w:val="15"/>
              </w:rPr>
              <w:t>螺栓锚头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72" w:type="pct"/>
            <w:vAlign w:val="center"/>
          </w:tcPr>
          <w:p>
            <w:pPr>
              <w:pStyle w:val="36"/>
              <w:spacing w:line="300" w:lineRule="exact"/>
              <w:jc w:val="center"/>
              <w:rPr>
                <w:rFonts w:ascii="Times New Roman" w:hAnsi="Times New Roman" w:cs="Times New Roman"/>
              </w:rPr>
            </w:pPr>
            <w:r>
              <w:rPr>
                <w:rFonts w:ascii="Times New Roman" w:hAnsi="Times New Roman" w:cs="Times New Roman"/>
                <w:sz w:val="15"/>
                <w:szCs w:val="15"/>
              </w:rPr>
              <w:t>末端两侧贴焊长3</w:t>
            </w:r>
            <w:r>
              <w:rPr>
                <w:rFonts w:ascii="Times New Roman" w:hAnsi="Times New Roman" w:cs="Times New Roman"/>
                <w:i/>
                <w:iCs/>
                <w:sz w:val="15"/>
                <w:szCs w:val="15"/>
              </w:rPr>
              <w:t>d</w:t>
            </w:r>
            <w:r>
              <w:rPr>
                <w:rFonts w:ascii="Times New Roman" w:hAnsi="Times New Roman" w:cs="Times New Roman"/>
                <w:sz w:val="15"/>
                <w:szCs w:val="15"/>
              </w:rPr>
              <w:t>同直径钢筋</w:t>
            </w:r>
          </w:p>
        </w:tc>
        <w:tc>
          <w:tcPr>
            <w:tcW w:w="1645" w:type="pct"/>
            <w:vAlign w:val="center"/>
          </w:tcPr>
          <w:p>
            <w:pPr>
              <w:pStyle w:val="36"/>
              <w:spacing w:line="300" w:lineRule="exact"/>
              <w:jc w:val="center"/>
              <w:rPr>
                <w:rFonts w:ascii="Times New Roman" w:hAnsi="Times New Roman" w:cs="Times New Roman"/>
              </w:rPr>
            </w:pPr>
            <w:r>
              <w:rPr>
                <w:rFonts w:ascii="Times New Roman" w:hAnsi="Times New Roman" w:cs="Times New Roman"/>
                <w:sz w:val="15"/>
                <w:szCs w:val="15"/>
              </w:rPr>
              <w:t>末端与厚度</w:t>
            </w:r>
            <w:r>
              <w:rPr>
                <w:rFonts w:ascii="Times New Roman" w:hAnsi="Times New Roman" w:cs="Times New Roman"/>
                <w:i/>
                <w:iCs/>
                <w:sz w:val="15"/>
                <w:szCs w:val="15"/>
              </w:rPr>
              <w:t>d</w:t>
            </w:r>
            <w:r>
              <w:rPr>
                <w:rFonts w:ascii="Times New Roman" w:hAnsi="Times New Roman" w:cs="Times New Roman"/>
                <w:sz w:val="15"/>
                <w:szCs w:val="15"/>
              </w:rPr>
              <w:t>的锚板穿孔塞焊</w:t>
            </w:r>
          </w:p>
        </w:tc>
        <w:tc>
          <w:tcPr>
            <w:tcW w:w="1482" w:type="pct"/>
            <w:vAlign w:val="center"/>
          </w:tcPr>
          <w:p>
            <w:pPr>
              <w:pStyle w:val="36"/>
              <w:spacing w:line="300" w:lineRule="exact"/>
              <w:jc w:val="center"/>
              <w:rPr>
                <w:rFonts w:ascii="Times New Roman" w:hAnsi="Times New Roman" w:cs="Times New Roman"/>
              </w:rPr>
            </w:pPr>
            <w:r>
              <w:rPr>
                <w:rFonts w:ascii="Times New Roman" w:hAnsi="Times New Roman" w:cs="Times New Roman"/>
                <w:sz w:val="15"/>
                <w:szCs w:val="15"/>
              </w:rPr>
              <w:t>末端旋入螺栓锚头</w:t>
            </w:r>
          </w:p>
        </w:tc>
      </w:tr>
    </w:tbl>
    <w:p>
      <w:pPr>
        <w:autoSpaceDE w:val="0"/>
        <w:autoSpaceDN w:val="0"/>
        <w:adjustRightInd w:val="0"/>
        <w:spacing w:line="290" w:lineRule="exact"/>
        <w:ind w:firstLine="143" w:firstLineChars="100"/>
        <w:jc w:val="left"/>
        <w:rPr>
          <w:rFonts w:ascii="Times New Roman" w:hAnsi="Times New Roman" w:eastAsia="宋体" w:cs="Times New Roman"/>
          <w:sz w:val="15"/>
          <w:szCs w:val="15"/>
        </w:rPr>
      </w:pPr>
      <w:r>
        <w:rPr>
          <w:rFonts w:ascii="Times New Roman" w:hAnsi="Times New Roman" w:eastAsia="宋体" w:cs="Times New Roman"/>
          <w:sz w:val="15"/>
          <w:szCs w:val="15"/>
        </w:rPr>
        <w:t>注：1 焊缝和螺纹长度应满足承载力要求；</w:t>
      </w:r>
    </w:p>
    <w:p>
      <w:pPr>
        <w:autoSpaceDE w:val="0"/>
        <w:autoSpaceDN w:val="0"/>
        <w:adjustRightInd w:val="0"/>
        <w:spacing w:line="290" w:lineRule="exact"/>
        <w:ind w:firstLine="429" w:firstLineChars="300"/>
        <w:jc w:val="left"/>
        <w:rPr>
          <w:rFonts w:ascii="Times New Roman" w:hAnsi="Times New Roman" w:eastAsia="宋体" w:cs="Times New Roman"/>
          <w:sz w:val="15"/>
          <w:szCs w:val="15"/>
        </w:rPr>
      </w:pPr>
      <w:r>
        <w:rPr>
          <w:rFonts w:ascii="Times New Roman" w:hAnsi="Times New Roman" w:eastAsia="宋体" w:cs="Times New Roman"/>
          <w:sz w:val="15"/>
          <w:szCs w:val="15"/>
        </w:rPr>
        <w:t>2 螺栓锚头和焊接锚板的承压净面积不应小于锚固钢筋截面积的4倍；</w:t>
      </w:r>
    </w:p>
    <w:p>
      <w:pPr>
        <w:autoSpaceDE w:val="0"/>
        <w:autoSpaceDN w:val="0"/>
        <w:adjustRightInd w:val="0"/>
        <w:spacing w:line="290" w:lineRule="exact"/>
        <w:ind w:firstLine="429" w:firstLineChars="300"/>
        <w:jc w:val="left"/>
        <w:rPr>
          <w:rFonts w:ascii="Times New Roman" w:hAnsi="Times New Roman" w:eastAsia="宋体" w:cs="Times New Roman"/>
          <w:sz w:val="15"/>
          <w:szCs w:val="15"/>
        </w:rPr>
      </w:pPr>
      <w:r>
        <w:rPr>
          <w:rFonts w:ascii="Times New Roman" w:hAnsi="Times New Roman" w:eastAsia="宋体" w:cs="Times New Roman"/>
          <w:sz w:val="15"/>
          <w:szCs w:val="15"/>
        </w:rPr>
        <w:t>3 螺栓锚头的规格应符合相关标准的要求；</w:t>
      </w:r>
    </w:p>
    <w:p>
      <w:pPr>
        <w:autoSpaceDE w:val="0"/>
        <w:autoSpaceDN w:val="0"/>
        <w:adjustRightInd w:val="0"/>
        <w:spacing w:line="290" w:lineRule="exact"/>
        <w:ind w:firstLine="429" w:firstLineChars="300"/>
        <w:jc w:val="left"/>
        <w:rPr>
          <w:rFonts w:ascii="Times New Roman" w:hAnsi="Times New Roman" w:eastAsia="宋体" w:cs="Times New Roman"/>
          <w:sz w:val="15"/>
          <w:szCs w:val="15"/>
        </w:rPr>
      </w:pPr>
      <w:r>
        <w:rPr>
          <w:rFonts w:ascii="Times New Roman" w:hAnsi="Times New Roman" w:eastAsia="宋体" w:cs="Times New Roman"/>
          <w:sz w:val="15"/>
          <w:szCs w:val="15"/>
        </w:rPr>
        <w:t>4 螺栓锚头和焊接锚板的钢筋净间距不宜小于4</w:t>
      </w:r>
      <w:r>
        <w:rPr>
          <w:rFonts w:ascii="Times New Roman" w:hAnsi="Times New Roman" w:eastAsia="宋体" w:cs="Times New Roman"/>
          <w:i/>
          <w:iCs/>
          <w:sz w:val="15"/>
          <w:szCs w:val="15"/>
        </w:rPr>
        <w:t>d</w:t>
      </w:r>
      <w:r>
        <w:rPr>
          <w:rFonts w:ascii="Times New Roman" w:hAnsi="Times New Roman" w:eastAsia="宋体" w:cs="Times New Roman"/>
          <w:sz w:val="15"/>
          <w:szCs w:val="15"/>
        </w:rPr>
        <w:t>，否则应考虑群锚效应的不利影响；</w:t>
      </w:r>
    </w:p>
    <w:p>
      <w:pPr>
        <w:spacing w:line="290" w:lineRule="exact"/>
        <w:ind w:firstLine="429" w:firstLineChars="300"/>
        <w:rPr>
          <w:rFonts w:ascii="Times New Roman" w:hAnsi="Times New Roman" w:eastAsia="宋体" w:cs="Times New Roman"/>
          <w:sz w:val="18"/>
          <w:szCs w:val="18"/>
        </w:rPr>
      </w:pPr>
      <w:r>
        <w:rPr>
          <w:rFonts w:ascii="Times New Roman" w:hAnsi="Times New Roman" w:eastAsia="宋体" w:cs="Times New Roman"/>
          <w:sz w:val="15"/>
          <w:szCs w:val="15"/>
        </w:rPr>
        <w:t>5 截面角部的弯钩和一侧贴焊锚筋的布筋方向宜向截面内侧偏置。</w:t>
      </w:r>
    </w:p>
    <w:p>
      <w:pPr>
        <w:spacing w:line="360" w:lineRule="exact"/>
        <w:rPr>
          <w:rFonts w:ascii="Times New Roman" w:hAnsi="Times New Roman" w:eastAsia="宋体" w:cs="Times New Roman"/>
        </w:rPr>
      </w:pPr>
      <w:r>
        <w:rPr>
          <w:rFonts w:hint="eastAsia" w:ascii="Times New Roman" w:hAnsi="Times New Roman" w:cs="Times New Roman"/>
          <w:b/>
          <w:bCs/>
        </w:rPr>
        <w:t>6.1.2</w:t>
      </w:r>
      <w:r>
        <w:rPr>
          <w:rFonts w:hint="eastAsia" w:ascii="Times New Roman" w:hAnsi="Times New Roman" w:eastAsia="宋体" w:cs="Times New Roman"/>
        </w:rPr>
        <w:t>【条文说明】为了改变节点处钢筋拥堵现象同时也能节约一定的钢筋用量，采用在钢筋末端配置弯钩和机械锚固能够有效减小钢筋的锚固长度。</w:t>
      </w:r>
    </w:p>
    <w:p>
      <w:pPr>
        <w:spacing w:line="360" w:lineRule="exact"/>
        <w:ind w:firstLine="406" w:firstLineChars="200"/>
        <w:rPr>
          <w:rFonts w:ascii="楷体" w:hAnsi="楷体" w:eastAsia="楷体" w:cs="楷体"/>
          <w:szCs w:val="21"/>
        </w:rPr>
      </w:pPr>
      <w:r>
        <w:rPr>
          <w:rFonts w:hint="eastAsia" w:ascii="Times New Roman" w:hAnsi="Times New Roman" w:eastAsia="宋体" w:cs="Times New Roman"/>
        </w:rPr>
        <w:t>根据编制组对T63/E/G钢筋机械锚固试验结果以及可靠度计算结果，T63/E/G钢筋末端采用弯钩及机械锚固措施时，锚固长度、锚固形式及技术要求与现行国家标准《混凝土结构设计规范》GB 50010保持一致。</w:t>
      </w:r>
    </w:p>
    <w:p>
      <w:pPr>
        <w:spacing w:line="360" w:lineRule="exact"/>
        <w:rPr>
          <w:rFonts w:ascii="Times New Roman" w:hAnsi="Times New Roman" w:eastAsia="宋体" w:cs="Times New Roman"/>
        </w:rPr>
      </w:pPr>
      <w:r>
        <w:rPr>
          <w:rFonts w:ascii="Times New Roman" w:hAnsi="Times New Roman" w:cs="Times New Roman"/>
          <w:b/>
          <w:bCs/>
        </w:rPr>
        <w:t>6.1.3</w:t>
      </w:r>
      <w:r>
        <w:rPr>
          <w:rFonts w:ascii="Times New Roman" w:hAnsi="Times New Roman" w:cs="Times New Roman"/>
          <w:b/>
        </w:rPr>
        <w:t xml:space="preserve"> </w:t>
      </w:r>
      <w:r>
        <w:rPr>
          <w:rFonts w:ascii="Times New Roman" w:hAnsi="Times New Roman" w:cs="Times New Roman"/>
        </w:rPr>
        <w:t xml:space="preserve"> </w:t>
      </w:r>
      <w:r>
        <w:rPr>
          <w:rFonts w:ascii="Times New Roman" w:hAnsi="Times New Roman" w:eastAsia="宋体" w:cs="Times New Roman"/>
        </w:rPr>
        <w:t>梁柱节点中纵向受拉钢筋的锚固要求应符合现行国家标准《混凝土结构设计规范》GB 50010的相关规定。</w:t>
      </w:r>
    </w:p>
    <w:p>
      <w:pPr>
        <w:spacing w:line="360" w:lineRule="exact"/>
        <w:rPr>
          <w:rFonts w:ascii="楷体" w:hAnsi="楷体" w:eastAsia="楷体" w:cs="楷体"/>
        </w:rPr>
      </w:pPr>
      <w:r>
        <w:rPr>
          <w:rFonts w:hint="eastAsia" w:ascii="Times New Roman" w:hAnsi="Times New Roman" w:cs="Times New Roman"/>
          <w:b/>
          <w:bCs/>
        </w:rPr>
        <w:t>6.1.3</w:t>
      </w:r>
      <w:r>
        <w:rPr>
          <w:rFonts w:hint="eastAsia" w:ascii="Times New Roman" w:hAnsi="Times New Roman" w:eastAsia="宋体" w:cs="Times New Roman"/>
        </w:rPr>
        <w:t>【条文说明】梁柱节点中纵向受拉钢筋的锚固按照现行国家标准《混凝土结构设计规范》GB 50010的相关规定执行。</w:t>
      </w:r>
    </w:p>
    <w:p>
      <w:pPr>
        <w:spacing w:line="360" w:lineRule="exact"/>
        <w:rPr>
          <w:rFonts w:ascii="Times New Roman" w:hAnsi="Times New Roman" w:eastAsia="宋体" w:cs="Times New Roman"/>
        </w:rPr>
      </w:pPr>
      <w:r>
        <w:rPr>
          <w:rFonts w:ascii="Times New Roman" w:hAnsi="Times New Roman" w:cs="Times New Roman"/>
          <w:b/>
          <w:bCs/>
        </w:rPr>
        <w:t>6.1.4</w:t>
      </w:r>
      <w:r>
        <w:rPr>
          <w:rStyle w:val="37"/>
          <w:rFonts w:ascii="Times New Roman" w:hAnsi="Times New Roman" w:eastAsia="方正黑体简体" w:cs="Times New Roman"/>
        </w:rPr>
        <w:t xml:space="preserve"> </w:t>
      </w:r>
      <w:r>
        <w:rPr>
          <w:rFonts w:ascii="Times New Roman" w:hAnsi="Times New Roman" w:cs="Times New Roman"/>
        </w:rPr>
        <w:t xml:space="preserve"> </w:t>
      </w:r>
      <w:r>
        <w:rPr>
          <w:rFonts w:ascii="Times New Roman" w:hAnsi="Times New Roman" w:eastAsia="宋体" w:cs="Times New Roman"/>
        </w:rPr>
        <w:t>混凝土结构中的纵向受压钢筋，当计算中充分利用其抗压强度时，锚固长度不应小于相应受拉锚固长度的70%。</w:t>
      </w:r>
    </w:p>
    <w:p>
      <w:pPr>
        <w:spacing w:line="360" w:lineRule="exact"/>
        <w:ind w:firstLine="406" w:firstLineChars="200"/>
        <w:rPr>
          <w:rFonts w:ascii="Times New Roman" w:hAnsi="Times New Roman" w:eastAsia="宋体" w:cs="Times New Roman"/>
        </w:rPr>
      </w:pPr>
      <w:r>
        <w:rPr>
          <w:rFonts w:ascii="Times New Roman" w:hAnsi="Times New Roman" w:eastAsia="宋体" w:cs="Times New Roman"/>
        </w:rPr>
        <w:t>受压钢筋不应采用末端弯钩和一侧贴焊锚筋的锚固措施。</w:t>
      </w:r>
    </w:p>
    <w:p>
      <w:pPr>
        <w:spacing w:line="360" w:lineRule="exact"/>
        <w:ind w:firstLine="406" w:firstLineChars="200"/>
        <w:rPr>
          <w:rFonts w:ascii="Times New Roman" w:hAnsi="Times New Roman" w:eastAsia="宋体" w:cs="Times New Roman"/>
        </w:rPr>
      </w:pPr>
      <w:r>
        <w:rPr>
          <w:rFonts w:ascii="Times New Roman" w:hAnsi="Times New Roman" w:eastAsia="宋体" w:cs="Times New Roman"/>
        </w:rPr>
        <w:t>受压钢筋锚固长度范围内的横向构造钢筋应</w:t>
      </w:r>
      <w:r>
        <w:rPr>
          <w:rFonts w:hint="eastAsia" w:ascii="Times New Roman" w:hAnsi="Times New Roman" w:eastAsia="宋体" w:cs="Times New Roman"/>
        </w:rPr>
        <w:t>按照本标准6</w:t>
      </w:r>
      <w:r>
        <w:rPr>
          <w:rFonts w:ascii="Times New Roman" w:hAnsi="Times New Roman" w:eastAsia="宋体" w:cs="Times New Roman"/>
        </w:rPr>
        <w:t>.1.1</w:t>
      </w:r>
      <w:r>
        <w:rPr>
          <w:rFonts w:hint="eastAsia" w:ascii="Times New Roman" w:hAnsi="Times New Roman" w:eastAsia="宋体" w:cs="Times New Roman"/>
        </w:rPr>
        <w:t>条规定</w:t>
      </w:r>
      <w:r>
        <w:rPr>
          <w:rFonts w:ascii="Times New Roman" w:hAnsi="Times New Roman" w:eastAsia="宋体" w:cs="Times New Roman"/>
        </w:rPr>
        <w:t>。</w:t>
      </w:r>
    </w:p>
    <w:p>
      <w:pPr>
        <w:spacing w:line="360" w:lineRule="exact"/>
        <w:rPr>
          <w:rFonts w:ascii="楷体" w:hAnsi="楷体" w:eastAsia="楷体" w:cs="楷体"/>
        </w:rPr>
      </w:pPr>
      <w:r>
        <w:rPr>
          <w:rFonts w:hint="eastAsia" w:ascii="Times New Roman" w:hAnsi="Times New Roman" w:cs="Times New Roman"/>
          <w:b/>
          <w:bCs/>
        </w:rPr>
        <w:t>6.1.4</w:t>
      </w:r>
      <w:r>
        <w:rPr>
          <w:rFonts w:hint="eastAsia" w:ascii="Times New Roman" w:hAnsi="Times New Roman" w:eastAsia="宋体" w:cs="Times New Roman"/>
        </w:rPr>
        <w:t>【条文说明】根据工程经验、试验研究及可靠度分析，对于受压构件，T63/E/G钢筋作为受压钢筋的锚固长度取值为相应受拉锚固长度70%，受压钢筋锚固区域内也需要配置横向构造配筋。</w:t>
      </w:r>
    </w:p>
    <w:p>
      <w:pPr>
        <w:spacing w:line="360" w:lineRule="exact"/>
        <w:rPr>
          <w:rFonts w:ascii="Times New Roman" w:hAnsi="Times New Roman" w:cs="Times New Roman"/>
        </w:rPr>
      </w:pPr>
      <w:r>
        <w:rPr>
          <w:rFonts w:ascii="Times New Roman" w:hAnsi="Times New Roman" w:cs="Times New Roman"/>
          <w:b/>
          <w:bCs/>
        </w:rPr>
        <w:t>6.1.5</w:t>
      </w:r>
      <w:r>
        <w:rPr>
          <w:rFonts w:ascii="Times New Roman" w:hAnsi="Times New Roman" w:cs="Times New Roman"/>
        </w:rPr>
        <w:t xml:space="preserve">  </w:t>
      </w:r>
      <w:r>
        <w:rPr>
          <w:rFonts w:ascii="Times New Roman" w:hAnsi="Times New Roman" w:eastAsia="宋体" w:cs="Times New Roman"/>
        </w:rPr>
        <w:t>当</w:t>
      </w:r>
      <w:r>
        <w:rPr>
          <w:rFonts w:hint="eastAsia" w:ascii="Times New Roman" w:hAnsi="Times New Roman" w:eastAsia="宋体" w:cs="Times New Roman"/>
        </w:rPr>
        <w:t>T63/E/G</w:t>
      </w:r>
      <w:r>
        <w:rPr>
          <w:rFonts w:ascii="Times New Roman" w:hAnsi="Times New Roman" w:eastAsia="宋体" w:cs="Times New Roman"/>
        </w:rPr>
        <w:t>钢筋采用锚固板锚固时，应采用部分锚固板形式。锚固板应符合下列规定：</w:t>
      </w:r>
    </w:p>
    <w:p>
      <w:pPr>
        <w:spacing w:line="360" w:lineRule="exact"/>
        <w:ind w:firstLine="406" w:firstLineChars="200"/>
        <w:rPr>
          <w:rFonts w:ascii="Times New Roman" w:hAnsi="Times New Roman" w:eastAsia="宋体" w:cs="Times New Roman"/>
        </w:rPr>
      </w:pPr>
      <w:r>
        <w:rPr>
          <w:rFonts w:ascii="Times New Roman" w:hAnsi="Times New Roman" w:eastAsia="宋体" w:cs="Times New Roman"/>
          <w:b/>
          <w:bCs/>
        </w:rPr>
        <w:t xml:space="preserve">1  </w:t>
      </w:r>
      <w:r>
        <w:rPr>
          <w:rFonts w:ascii="Times New Roman" w:hAnsi="Times New Roman" w:eastAsia="宋体" w:cs="Times New Roman"/>
        </w:rPr>
        <w:t>部分锚固板的承压面积不应小于锚固钢筋公称面积的4.5倍。</w:t>
      </w:r>
    </w:p>
    <w:p>
      <w:pPr>
        <w:spacing w:line="360" w:lineRule="exact"/>
        <w:ind w:firstLine="406" w:firstLineChars="200"/>
        <w:rPr>
          <w:rFonts w:ascii="Times New Roman" w:hAnsi="Times New Roman" w:eastAsia="宋体" w:cs="Times New Roman"/>
          <w:b/>
          <w:bCs/>
        </w:rPr>
      </w:pPr>
      <w:r>
        <w:rPr>
          <w:rFonts w:ascii="Times New Roman" w:hAnsi="Times New Roman" w:eastAsia="宋体" w:cs="Times New Roman"/>
          <w:b/>
          <w:bCs/>
        </w:rPr>
        <w:t xml:space="preserve">2  </w:t>
      </w:r>
      <w:r>
        <w:rPr>
          <w:rFonts w:ascii="Times New Roman" w:hAnsi="Times New Roman" w:eastAsia="宋体" w:cs="Times New Roman"/>
        </w:rPr>
        <w:t>锚固板厚度不应小于锚固钢筋公称直径。</w:t>
      </w:r>
    </w:p>
    <w:p>
      <w:pPr>
        <w:spacing w:line="360" w:lineRule="exact"/>
        <w:ind w:firstLine="406" w:firstLineChars="200"/>
        <w:rPr>
          <w:rFonts w:ascii="Times New Roman" w:hAnsi="Times New Roman" w:eastAsia="宋体" w:cs="Times New Roman"/>
        </w:rPr>
      </w:pPr>
      <w:r>
        <w:rPr>
          <w:rFonts w:ascii="Times New Roman" w:hAnsi="Times New Roman" w:eastAsia="宋体" w:cs="Times New Roman"/>
          <w:b/>
          <w:bCs/>
        </w:rPr>
        <w:t xml:space="preserve">3  </w:t>
      </w:r>
      <w:r>
        <w:rPr>
          <w:rFonts w:ascii="Times New Roman" w:hAnsi="Times New Roman" w:eastAsia="宋体" w:cs="Times New Roman"/>
        </w:rPr>
        <w:t>T63</w:t>
      </w:r>
      <w:r>
        <w:rPr>
          <w:rFonts w:hint="eastAsia" w:ascii="Times New Roman" w:hAnsi="Times New Roman" w:eastAsia="宋体" w:cs="Times New Roman"/>
        </w:rPr>
        <w:t>/E/G</w:t>
      </w:r>
      <w:r>
        <w:rPr>
          <w:rFonts w:ascii="Times New Roman" w:hAnsi="Times New Roman" w:eastAsia="宋体" w:cs="Times New Roman"/>
        </w:rPr>
        <w:t>钢筋的锚固区混凝土强度不宜低于C40</w:t>
      </w:r>
      <w:r>
        <w:rPr>
          <w:rFonts w:hint="eastAsia" w:ascii="Times New Roman" w:hAnsi="Times New Roman" w:eastAsia="宋体" w:cs="Times New Roman"/>
        </w:rPr>
        <w:t>。</w:t>
      </w:r>
    </w:p>
    <w:p>
      <w:pPr>
        <w:spacing w:line="360" w:lineRule="exact"/>
        <w:ind w:firstLine="406" w:firstLineChars="200"/>
        <w:rPr>
          <w:rFonts w:ascii="Times New Roman" w:hAnsi="Times New Roman" w:eastAsia="宋体" w:cs="Times New Roman"/>
        </w:rPr>
      </w:pPr>
      <w:r>
        <w:rPr>
          <w:rFonts w:ascii="Times New Roman" w:hAnsi="Times New Roman" w:eastAsia="宋体" w:cs="Times New Roman"/>
          <w:b/>
          <w:bCs/>
        </w:rPr>
        <w:t xml:space="preserve">4  </w:t>
      </w:r>
      <w:r>
        <w:rPr>
          <w:rFonts w:ascii="Times New Roman" w:hAnsi="Times New Roman" w:eastAsia="宋体" w:cs="Times New Roman"/>
        </w:rPr>
        <w:t>锚固板的设计构造应符合现行行业标准《钢筋锚固板应用技术规程》JGJ 256的规定。</w:t>
      </w:r>
    </w:p>
    <w:p>
      <w:pPr>
        <w:spacing w:line="360" w:lineRule="exact"/>
        <w:rPr>
          <w:rFonts w:ascii="楷体" w:hAnsi="楷体" w:eastAsia="楷体" w:cs="楷体"/>
          <w:szCs w:val="21"/>
        </w:rPr>
      </w:pPr>
      <w:bookmarkStart w:id="15" w:name="_Hlk79088243"/>
      <w:r>
        <w:rPr>
          <w:rFonts w:ascii="Times New Roman" w:hAnsi="Times New Roman" w:eastAsia="楷体" w:cs="Times New Roman"/>
          <w:b/>
          <w:bCs/>
        </w:rPr>
        <w:t>6.1.5</w:t>
      </w:r>
      <w:r>
        <w:rPr>
          <w:rFonts w:hint="eastAsia" w:ascii="Times New Roman" w:hAnsi="Times New Roman" w:eastAsia="宋体" w:cs="Times New Roman"/>
        </w:rPr>
        <w:t>【条文说明】根据相关试验研究以及国外规范，为了使钢筋端部塞焊锚板形式能够符合机械锚固的受力形式，使其锚固板的受力形式为部分锚固板。其要求是部分锚固板的承压面积不应小于锚固钢筋公称面积的4.5倍。T63/E/G钢筋与混凝土锚固时采用锚固板可节约钢材。</w:t>
      </w:r>
    </w:p>
    <w:bookmarkEnd w:id="15"/>
    <w:p>
      <w:pPr>
        <w:pStyle w:val="3"/>
        <w:spacing w:before="312" w:beforeLines="100" w:after="312" w:afterLines="100" w:line="360" w:lineRule="exact"/>
        <w:rPr>
          <w:rFonts w:eastAsia="方正黑体简体"/>
          <w:b/>
          <w:szCs w:val="21"/>
        </w:rPr>
      </w:pPr>
      <w:r>
        <w:rPr>
          <w:rFonts w:eastAsia="方正黑体简体"/>
          <w:b/>
          <w:szCs w:val="21"/>
        </w:rPr>
        <w:t xml:space="preserve">6.2  </w:t>
      </w:r>
      <w:r>
        <w:rPr>
          <w:szCs w:val="21"/>
        </w:rPr>
        <w:t>钢筋的连接</w:t>
      </w:r>
      <w:bookmarkEnd w:id="9"/>
      <w:bookmarkEnd w:id="10"/>
    </w:p>
    <w:p>
      <w:pPr>
        <w:spacing w:line="360" w:lineRule="exact"/>
        <w:rPr>
          <w:rFonts w:ascii="Times New Roman" w:hAnsi="Times New Roman" w:eastAsia="宋体" w:cs="Times New Roman"/>
        </w:rPr>
      </w:pPr>
      <w:r>
        <w:rPr>
          <w:rFonts w:ascii="Times New Roman" w:hAnsi="Times New Roman" w:eastAsia="方正黑体简体" w:cs="Times New Roman"/>
          <w:b/>
          <w:bCs/>
        </w:rPr>
        <w:t>6.2.1</w:t>
      </w:r>
      <w:r>
        <w:rPr>
          <w:rFonts w:ascii="Times New Roman" w:hAnsi="Times New Roman" w:cs="Times New Roman"/>
        </w:rPr>
        <w:t xml:space="preserve"> </w:t>
      </w:r>
      <w:bookmarkStart w:id="16" w:name="_Hlk79241122"/>
      <w:r>
        <w:rPr>
          <w:rFonts w:ascii="Times New Roman" w:hAnsi="Times New Roman" w:cs="Times New Roman"/>
        </w:rPr>
        <w:t xml:space="preserve"> </w:t>
      </w:r>
      <w:r>
        <w:rPr>
          <w:rFonts w:ascii="Times New Roman" w:hAnsi="Times New Roman" w:eastAsia="宋体" w:cs="Times New Roman"/>
        </w:rPr>
        <w:t>T63</w:t>
      </w:r>
      <w:r>
        <w:rPr>
          <w:rFonts w:hint="eastAsia" w:ascii="Times New Roman" w:hAnsi="Times New Roman" w:eastAsia="宋体" w:cs="Times New Roman"/>
        </w:rPr>
        <w:t>/E/G</w:t>
      </w:r>
      <w:r>
        <w:rPr>
          <w:rFonts w:ascii="Times New Roman" w:hAnsi="Times New Roman" w:eastAsia="宋体" w:cs="Times New Roman"/>
        </w:rPr>
        <w:t>钢筋</w:t>
      </w:r>
      <w:bookmarkEnd w:id="16"/>
      <w:r>
        <w:rPr>
          <w:rFonts w:ascii="Times New Roman" w:hAnsi="Times New Roman" w:eastAsia="宋体" w:cs="Times New Roman"/>
        </w:rPr>
        <w:t>的连接</w:t>
      </w:r>
      <w:r>
        <w:rPr>
          <w:rFonts w:hint="eastAsia" w:ascii="Times New Roman" w:hAnsi="Times New Roman" w:eastAsia="宋体" w:cs="Times New Roman"/>
        </w:rPr>
        <w:t>宜</w:t>
      </w:r>
      <w:r>
        <w:rPr>
          <w:rFonts w:ascii="Times New Roman" w:hAnsi="Times New Roman" w:eastAsia="宋体" w:cs="Times New Roman"/>
        </w:rPr>
        <w:t>采用机械连接</w:t>
      </w:r>
      <w:r>
        <w:rPr>
          <w:rFonts w:hint="eastAsia" w:ascii="Times New Roman" w:hAnsi="Times New Roman" w:eastAsia="宋体" w:cs="Times New Roman"/>
        </w:rPr>
        <w:t>，</w:t>
      </w:r>
      <w:r>
        <w:rPr>
          <w:rFonts w:ascii="Times New Roman" w:hAnsi="Times New Roman" w:cs="Times New Roman"/>
        </w:rPr>
        <w:t xml:space="preserve"> </w:t>
      </w:r>
      <w:r>
        <w:rPr>
          <w:rFonts w:hint="eastAsia" w:ascii="Times New Roman" w:hAnsi="Times New Roman" w:cs="Times New Roman"/>
        </w:rPr>
        <w:t>也</w:t>
      </w:r>
      <w:r>
        <w:rPr>
          <w:rFonts w:ascii="Times New Roman" w:hAnsi="Times New Roman" w:eastAsia="宋体" w:cs="Times New Roman"/>
        </w:rPr>
        <w:t>可采用绑扎搭接</w:t>
      </w:r>
      <w:r>
        <w:rPr>
          <w:rFonts w:hint="eastAsia" w:ascii="Times New Roman" w:hAnsi="Times New Roman" w:eastAsia="宋体" w:cs="Times New Roman"/>
        </w:rPr>
        <w:t>、</w:t>
      </w:r>
      <w:r>
        <w:rPr>
          <w:rFonts w:ascii="Times New Roman" w:hAnsi="Times New Roman" w:eastAsia="宋体" w:cs="Times New Roman"/>
        </w:rPr>
        <w:t>机械连接或焊接。</w:t>
      </w:r>
    </w:p>
    <w:p>
      <w:pPr>
        <w:spacing w:line="360" w:lineRule="exact"/>
        <w:ind w:firstLine="406" w:firstLineChars="200"/>
        <w:rPr>
          <w:rFonts w:ascii="Times New Roman" w:hAnsi="Times New Roman" w:eastAsia="宋体" w:cs="Times New Roman"/>
        </w:rPr>
      </w:pPr>
      <w:r>
        <w:rPr>
          <w:rFonts w:ascii="Times New Roman" w:hAnsi="Times New Roman" w:eastAsia="宋体" w:cs="Times New Roman"/>
        </w:rPr>
        <w:t>混凝土结构中受力钢筋的连接接头宜设置在受力较小处。在同一根受力钢筋上宜少设接头。在结构的重要构件和关键传力部位，纵向受力钢筋不宜设置连接接头。</w:t>
      </w:r>
    </w:p>
    <w:p>
      <w:pPr>
        <w:widowControl/>
        <w:spacing w:line="360" w:lineRule="exact"/>
        <w:rPr>
          <w:rFonts w:ascii="楷体" w:hAnsi="楷体" w:eastAsia="楷体" w:cs="楷体"/>
          <w:szCs w:val="21"/>
        </w:rPr>
      </w:pPr>
      <w:bookmarkStart w:id="17" w:name="_Hlk79077224"/>
      <w:r>
        <w:rPr>
          <w:rFonts w:hint="eastAsia" w:ascii="Times New Roman" w:hAnsi="Times New Roman" w:eastAsia="方正黑体简体" w:cs="Times New Roman"/>
          <w:b/>
          <w:bCs/>
        </w:rPr>
        <w:t>6.2.1</w:t>
      </w:r>
      <w:r>
        <w:rPr>
          <w:rFonts w:hint="eastAsia" w:ascii="Times New Roman" w:hAnsi="Times New Roman" w:eastAsia="宋体" w:cs="Times New Roman"/>
        </w:rPr>
        <w:t>【条文说明】T63/E/G钢筋是微合金碳钢，与普通钢筋成分不同，采用焊接时要保证金相组织不被破坏，宜采用机械连接形式。</w:t>
      </w:r>
    </w:p>
    <w:p>
      <w:pPr>
        <w:widowControl/>
        <w:spacing w:line="360" w:lineRule="exact"/>
        <w:rPr>
          <w:rFonts w:ascii="Times New Roman" w:hAnsi="Times New Roman" w:eastAsia="宋体" w:cs="Times New Roman"/>
          <w:szCs w:val="21"/>
        </w:rPr>
      </w:pPr>
      <w:r>
        <w:rPr>
          <w:rFonts w:ascii="Times New Roman" w:hAnsi="Times New Roman" w:eastAsia="宋体" w:cs="Times New Roman"/>
          <w:b/>
          <w:bCs/>
          <w:szCs w:val="21"/>
        </w:rPr>
        <w:t>6.2.2</w:t>
      </w:r>
      <w:r>
        <w:rPr>
          <w:rFonts w:ascii="Times New Roman" w:hAnsi="Times New Roman" w:eastAsia="宋体" w:cs="Times New Roman"/>
          <w:szCs w:val="21"/>
        </w:rPr>
        <w:t xml:space="preserve">  轴心受拉及小偏心受拉杆件的纵向受力钢筋不得采用绑扎搭接；其他构件中的钢筋采用绑扎搭接时受拉钢筋的直径不宜大于20mm，受压钢筋的直径不宜大于22mm。</w:t>
      </w:r>
    </w:p>
    <w:p>
      <w:pPr>
        <w:widowControl/>
        <w:spacing w:line="360" w:lineRule="exact"/>
        <w:rPr>
          <w:rFonts w:ascii="楷体" w:hAnsi="楷体" w:eastAsia="楷体" w:cs="楷体"/>
          <w:szCs w:val="21"/>
        </w:rPr>
      </w:pPr>
      <w:r>
        <w:rPr>
          <w:rFonts w:hint="eastAsia" w:ascii="Times New Roman" w:hAnsi="Times New Roman" w:eastAsia="方正黑体简体" w:cs="Times New Roman"/>
          <w:b/>
          <w:bCs/>
        </w:rPr>
        <w:t>6.2.2</w:t>
      </w:r>
      <w:r>
        <w:rPr>
          <w:rFonts w:hint="eastAsia" w:ascii="Times New Roman" w:hAnsi="Times New Roman" w:eastAsia="宋体" w:cs="Times New Roman"/>
          <w:szCs w:val="21"/>
        </w:rPr>
        <w:t>【条文说明】由于T63/E/G钢筋的强度较高以及现代机械连接技术的提高，对绑扎搭接连接钢筋的应用范围以及直径有了适当的加严。</w:t>
      </w:r>
    </w:p>
    <w:p>
      <w:pPr>
        <w:widowControl/>
        <w:spacing w:line="360" w:lineRule="exact"/>
        <w:rPr>
          <w:rFonts w:ascii="Times New Roman" w:hAnsi="Times New Roman" w:eastAsia="宋体" w:cs="Times New Roman"/>
          <w:szCs w:val="21"/>
        </w:rPr>
      </w:pPr>
      <w:r>
        <w:rPr>
          <w:rFonts w:hint="eastAsia" w:ascii="Times New Roman" w:hAnsi="Times New Roman" w:eastAsia="宋体" w:cs="Times New Roman"/>
          <w:b/>
          <w:bCs/>
          <w:szCs w:val="21"/>
        </w:rPr>
        <w:t>6</w:t>
      </w:r>
      <w:r>
        <w:rPr>
          <w:rFonts w:ascii="Times New Roman" w:hAnsi="Times New Roman" w:eastAsia="宋体" w:cs="Times New Roman"/>
          <w:b/>
          <w:bCs/>
          <w:szCs w:val="21"/>
        </w:rPr>
        <w:t>.2.3</w:t>
      </w:r>
      <w:r>
        <w:rPr>
          <w:rFonts w:hint="eastAsia" w:ascii="Times New Roman" w:hAnsi="Times New Roman" w:eastAsia="宋体" w:cs="Times New Roman"/>
          <w:szCs w:val="21"/>
        </w:rPr>
        <w:t>纵向受拉钢筋的绑扎搭接长度</w:t>
      </w:r>
      <w:r>
        <w:rPr>
          <w:rFonts w:hint="eastAsia" w:hAnsi="宋体"/>
          <w:position w:val="-12"/>
        </w:rPr>
        <w:drawing>
          <wp:inline distT="0" distB="0" distL="0" distR="0">
            <wp:extent cx="118745" cy="228600"/>
            <wp:effectExtent l="0" t="0" r="0" b="0"/>
            <wp:docPr id="1093" name="Image1"/>
            <wp:cNvGraphicFramePr/>
            <a:graphic xmlns:a="http://schemas.openxmlformats.org/drawingml/2006/main">
              <a:graphicData uri="http://schemas.openxmlformats.org/drawingml/2006/picture">
                <pic:pic xmlns:pic="http://schemas.openxmlformats.org/drawingml/2006/picture">
                  <pic:nvPicPr>
                    <pic:cNvPr id="1093" name="Image1"/>
                    <pic:cNvPicPr/>
                  </pic:nvPicPr>
                  <pic:blipFill>
                    <a:blip r:embed="rId138" cstate="print"/>
                    <a:srcRect/>
                    <a:stretch>
                      <a:fillRect/>
                    </a:stretch>
                  </pic:blipFill>
                  <pic:spPr>
                    <a:xfrm>
                      <a:off x="0" y="0"/>
                      <a:ext cx="118745" cy="228600"/>
                    </a:xfrm>
                    <a:prstGeom prst="rect">
                      <a:avLst/>
                    </a:prstGeom>
                  </pic:spPr>
                </pic:pic>
              </a:graphicData>
            </a:graphic>
          </wp:inline>
        </w:drawing>
      </w:r>
      <w:r>
        <w:rPr>
          <w:rFonts w:ascii="Times New Roman" w:hAnsi="Times New Roman" w:eastAsia="宋体" w:cs="Times New Roman"/>
          <w:szCs w:val="21"/>
        </w:rPr>
        <w:t>应符合现行国家标准《混凝土结构设计规范》GB 50010的规定。</w:t>
      </w:r>
      <w:r>
        <w:rPr>
          <w:rFonts w:hint="eastAsia" w:ascii="Times New Roman" w:hAnsi="Times New Roman" w:eastAsia="宋体" w:cs="Times New Roman"/>
          <w:szCs w:val="21"/>
        </w:rPr>
        <w:t>构件中的受压钢筋当采用搭接连接时</w:t>
      </w:r>
      <w:r>
        <w:rPr>
          <w:rFonts w:ascii="Times New Roman" w:hAnsi="Times New Roman" w:eastAsia="宋体" w:cs="Times New Roman"/>
          <w:szCs w:val="21"/>
        </w:rPr>
        <w:t>受压搭接长度不应小于0.7</w:t>
      </w:r>
      <w:r>
        <w:rPr>
          <w:rFonts w:hint="eastAsia" w:hAnsi="宋体"/>
          <w:position w:val="-12"/>
        </w:rPr>
        <w:drawing>
          <wp:inline distT="0" distB="0" distL="0" distR="0">
            <wp:extent cx="118745" cy="228600"/>
            <wp:effectExtent l="0" t="0" r="0" b="0"/>
            <wp:docPr id="12" name="Image1"/>
            <wp:cNvGraphicFramePr/>
            <a:graphic xmlns:a="http://schemas.openxmlformats.org/drawingml/2006/main">
              <a:graphicData uri="http://schemas.openxmlformats.org/drawingml/2006/picture">
                <pic:pic xmlns:pic="http://schemas.openxmlformats.org/drawingml/2006/picture">
                  <pic:nvPicPr>
                    <pic:cNvPr id="12" name="Image1"/>
                    <pic:cNvPicPr/>
                  </pic:nvPicPr>
                  <pic:blipFill>
                    <a:blip r:embed="rId138" cstate="print"/>
                    <a:srcRect/>
                    <a:stretch>
                      <a:fillRect/>
                    </a:stretch>
                  </pic:blipFill>
                  <pic:spPr>
                    <a:xfrm>
                      <a:off x="0" y="0"/>
                      <a:ext cx="118745" cy="228600"/>
                    </a:xfrm>
                    <a:prstGeom prst="rect">
                      <a:avLst/>
                    </a:prstGeom>
                  </pic:spPr>
                </pic:pic>
              </a:graphicData>
            </a:graphic>
          </wp:inline>
        </w:drawing>
      </w:r>
      <w:r>
        <w:rPr>
          <w:rFonts w:ascii="Times New Roman" w:hAnsi="Times New Roman" w:eastAsia="宋体" w:cs="Times New Roman"/>
          <w:szCs w:val="21"/>
        </w:rPr>
        <w:t>，且不应小于200mm。</w:t>
      </w:r>
    </w:p>
    <w:p>
      <w:pPr>
        <w:widowControl/>
        <w:spacing w:line="360" w:lineRule="exact"/>
        <w:rPr>
          <w:rFonts w:ascii="楷体" w:hAnsi="楷体" w:eastAsia="楷体" w:cs="楷体"/>
          <w:szCs w:val="21"/>
        </w:rPr>
      </w:pPr>
      <w:r>
        <w:rPr>
          <w:rFonts w:hint="eastAsia" w:ascii="Times New Roman" w:hAnsi="Times New Roman" w:eastAsia="宋体" w:cs="Times New Roman"/>
          <w:b/>
          <w:bCs/>
          <w:szCs w:val="21"/>
        </w:rPr>
        <w:t>6.2.3</w:t>
      </w:r>
      <w:r>
        <w:rPr>
          <w:rFonts w:hint="eastAsia" w:ascii="Times New Roman" w:hAnsi="Times New Roman" w:eastAsia="宋体" w:cs="Times New Roman"/>
        </w:rPr>
        <w:t>【条文说明】构件中纵向受拉钢筋及受压钢筋绑扎搭接长度与现行国家标准《混凝土结构设计规范》GB 50010的规定保持一致。</w:t>
      </w:r>
    </w:p>
    <w:bookmarkEnd w:id="17"/>
    <w:p>
      <w:pPr>
        <w:spacing w:line="360" w:lineRule="exact"/>
        <w:rPr>
          <w:rFonts w:ascii="Times New Roman" w:hAnsi="Times New Roman" w:eastAsia="宋体" w:cs="Times New Roman"/>
        </w:rPr>
      </w:pPr>
      <w:r>
        <w:rPr>
          <w:rFonts w:ascii="Times New Roman" w:hAnsi="Times New Roman" w:eastAsia="方正黑体简体" w:cs="Times New Roman"/>
          <w:b/>
          <w:bCs/>
        </w:rPr>
        <w:t>6.2.4</w:t>
      </w:r>
      <w:r>
        <w:rPr>
          <w:rFonts w:ascii="Times New Roman" w:hAnsi="Times New Roman" w:cs="Times New Roman"/>
        </w:rPr>
        <w:t xml:space="preserve">  </w:t>
      </w:r>
      <w:r>
        <w:rPr>
          <w:rFonts w:ascii="Times New Roman" w:hAnsi="Times New Roman" w:eastAsia="宋体" w:cs="Times New Roman"/>
        </w:rPr>
        <w:t>T63</w:t>
      </w:r>
      <w:r>
        <w:rPr>
          <w:rFonts w:hint="eastAsia" w:ascii="Times New Roman" w:hAnsi="Times New Roman" w:eastAsia="宋体" w:cs="Times New Roman"/>
        </w:rPr>
        <w:t>/E/G</w:t>
      </w:r>
      <w:r>
        <w:rPr>
          <w:rFonts w:ascii="Times New Roman" w:hAnsi="Times New Roman" w:eastAsia="宋体" w:cs="Times New Roman"/>
        </w:rPr>
        <w:t>钢筋</w:t>
      </w:r>
      <w:r>
        <w:rPr>
          <w:rFonts w:hint="eastAsia" w:ascii="Times New Roman" w:hAnsi="Times New Roman" w:eastAsia="宋体" w:cs="Times New Roman"/>
        </w:rPr>
        <w:t>必须进行现场条件下的焊接工艺试验，合格后方可进行焊接施工。</w:t>
      </w:r>
      <w:r>
        <w:rPr>
          <w:rFonts w:ascii="Times New Roman" w:hAnsi="Times New Roman" w:eastAsia="宋体" w:cs="Times New Roman"/>
        </w:rPr>
        <w:t>焊接接头试验应按</w:t>
      </w:r>
      <w:r>
        <w:rPr>
          <w:rFonts w:ascii="Times New Roman" w:hAnsi="Times New Roman" w:eastAsia="宋体" w:cs="Times New Roman"/>
          <w:szCs w:val="21"/>
        </w:rPr>
        <w:t>现行行业标准</w:t>
      </w:r>
      <w:r>
        <w:rPr>
          <w:rFonts w:ascii="Times New Roman" w:hAnsi="Times New Roman" w:eastAsia="宋体" w:cs="Times New Roman"/>
        </w:rPr>
        <w:t>《钢筋焊接接头试验方法标准》JGJ</w:t>
      </w:r>
      <w:r>
        <w:rPr>
          <w:rFonts w:hint="eastAsia" w:ascii="Times New Roman" w:hAnsi="Times New Roman" w:eastAsia="宋体" w:cs="Times New Roman"/>
        </w:rPr>
        <w:t xml:space="preserve"> </w:t>
      </w:r>
      <w:r>
        <w:rPr>
          <w:rFonts w:ascii="Times New Roman" w:hAnsi="Times New Roman" w:eastAsia="宋体" w:cs="Times New Roman"/>
        </w:rPr>
        <w:t>27规定执行，焊接方法</w:t>
      </w:r>
      <w:bookmarkStart w:id="18" w:name="_Hlk78749784"/>
      <w:r>
        <w:rPr>
          <w:rFonts w:hint="eastAsia" w:ascii="Times New Roman" w:hAnsi="Times New Roman" w:eastAsia="宋体" w:cs="Times New Roman"/>
        </w:rPr>
        <w:t>具体要求和适用范围按照</w:t>
      </w:r>
      <w:r>
        <w:rPr>
          <w:rFonts w:ascii="Times New Roman" w:hAnsi="Times New Roman" w:eastAsia="宋体" w:cs="Times New Roman"/>
          <w:szCs w:val="21"/>
        </w:rPr>
        <w:t>现行行业标准</w:t>
      </w:r>
      <w:r>
        <w:rPr>
          <w:rFonts w:ascii="Times New Roman" w:hAnsi="Times New Roman" w:eastAsia="宋体" w:cs="Times New Roman"/>
        </w:rPr>
        <w:t>《钢筋焊接及验收规程》JGJ 18</w:t>
      </w:r>
      <w:bookmarkEnd w:id="18"/>
      <w:r>
        <w:rPr>
          <w:rFonts w:ascii="Times New Roman" w:hAnsi="Times New Roman" w:eastAsia="宋体" w:cs="Times New Roman"/>
        </w:rPr>
        <w:t>中相关规定</w:t>
      </w:r>
      <w:r>
        <w:rPr>
          <w:rFonts w:hint="eastAsia" w:ascii="Times New Roman" w:hAnsi="Times New Roman" w:eastAsia="宋体" w:cs="Times New Roman"/>
        </w:rPr>
        <w:t>执行</w:t>
      </w:r>
      <w:r>
        <w:rPr>
          <w:rFonts w:ascii="Times New Roman" w:hAnsi="Times New Roman" w:eastAsia="宋体" w:cs="Times New Roman"/>
        </w:rPr>
        <w:t>。</w:t>
      </w:r>
    </w:p>
    <w:p>
      <w:pPr>
        <w:widowControl/>
        <w:spacing w:line="360" w:lineRule="exact"/>
        <w:rPr>
          <w:rFonts w:ascii="楷体" w:hAnsi="楷体" w:eastAsia="楷体" w:cs="楷体"/>
        </w:rPr>
      </w:pPr>
      <w:r>
        <w:rPr>
          <w:rFonts w:hint="eastAsia" w:ascii="Times New Roman" w:hAnsi="Times New Roman" w:eastAsia="宋体" w:cs="Times New Roman"/>
          <w:b/>
          <w:bCs/>
          <w:szCs w:val="21"/>
        </w:rPr>
        <w:t>6.2.4</w:t>
      </w:r>
      <w:r>
        <w:rPr>
          <w:rFonts w:hint="eastAsia" w:ascii="Times New Roman" w:hAnsi="Times New Roman" w:eastAsia="宋体" w:cs="Times New Roman"/>
        </w:rPr>
        <w:t>【条文说明】</w:t>
      </w:r>
      <w:bookmarkStart w:id="19" w:name="_Hlk79241147"/>
      <w:r>
        <w:rPr>
          <w:rFonts w:hint="eastAsia" w:ascii="Times New Roman" w:hAnsi="Times New Roman" w:eastAsia="宋体" w:cs="Times New Roman"/>
        </w:rPr>
        <w:t>为保证焊接质量，T63/E/G钢筋</w:t>
      </w:r>
      <w:bookmarkEnd w:id="19"/>
      <w:r>
        <w:rPr>
          <w:rFonts w:hint="eastAsia" w:ascii="Times New Roman" w:hAnsi="Times New Roman" w:eastAsia="宋体" w:cs="Times New Roman"/>
        </w:rPr>
        <w:t>采用焊接时应严格按照现行行业标准《钢筋焊接接头试验方法标准》JGJ 27以及《钢筋焊接及验收规程》JGJ 18中相关规定严格执行。粗直径的（大于28mm）焊接质量不易保证，工艺要求从严。</w:t>
      </w:r>
    </w:p>
    <w:p>
      <w:pPr>
        <w:spacing w:line="360" w:lineRule="exact"/>
        <w:rPr>
          <w:rFonts w:ascii="Times New Roman" w:hAnsi="Times New Roman" w:eastAsia="宋体" w:cs="Times New Roman"/>
        </w:rPr>
      </w:pPr>
      <w:r>
        <w:rPr>
          <w:rFonts w:ascii="Times New Roman" w:hAnsi="Times New Roman" w:eastAsia="方正黑体简体" w:cs="Times New Roman"/>
          <w:b/>
          <w:bCs/>
        </w:rPr>
        <w:t>6.2.5</w:t>
      </w:r>
      <w:r>
        <w:rPr>
          <w:rFonts w:ascii="Times New Roman" w:hAnsi="Times New Roman" w:eastAsia="宋体" w:cs="Times New Roman"/>
        </w:rPr>
        <w:t xml:space="preserve">  </w:t>
      </w:r>
      <w:r>
        <w:rPr>
          <w:rFonts w:hint="eastAsia" w:ascii="Times New Roman" w:hAnsi="Times New Roman" w:eastAsia="宋体" w:cs="Times New Roman"/>
        </w:rPr>
        <w:t>采用机械连接时，机械连接的类型及质量要求应符合</w:t>
      </w:r>
      <w:r>
        <w:rPr>
          <w:rFonts w:ascii="Times New Roman" w:hAnsi="Times New Roman" w:eastAsia="宋体" w:cs="Times New Roman"/>
          <w:szCs w:val="21"/>
        </w:rPr>
        <w:t>现行行业标准《钢筋机械连接技术规程》JGJ 107的规定。</w:t>
      </w:r>
      <w:r>
        <w:rPr>
          <w:rFonts w:ascii="Times New Roman" w:hAnsi="Times New Roman" w:eastAsia="宋体" w:cs="Times New Roman"/>
        </w:rPr>
        <w:t>公称直径小于1</w:t>
      </w:r>
      <w:r>
        <w:rPr>
          <w:rFonts w:hint="eastAsia" w:ascii="Times New Roman" w:hAnsi="Times New Roman" w:eastAsia="宋体" w:cs="Times New Roman"/>
        </w:rPr>
        <w:t>6</w:t>
      </w:r>
      <w:r>
        <w:rPr>
          <w:rFonts w:ascii="Times New Roman" w:hAnsi="Times New Roman" w:eastAsia="宋体" w:cs="Times New Roman"/>
        </w:rPr>
        <w:t>mm的</w:t>
      </w:r>
      <w:r>
        <w:rPr>
          <w:rFonts w:hint="eastAsia" w:ascii="Times New Roman" w:hAnsi="Times New Roman" w:eastAsia="宋体" w:cs="Times New Roman"/>
        </w:rPr>
        <w:t>T63/E/G</w:t>
      </w:r>
      <w:r>
        <w:rPr>
          <w:rFonts w:ascii="Times New Roman" w:hAnsi="Times New Roman" w:eastAsia="宋体" w:cs="Times New Roman"/>
        </w:rPr>
        <w:t>钢筋不宜采用机械连接。</w:t>
      </w:r>
    </w:p>
    <w:p>
      <w:pPr>
        <w:spacing w:line="360" w:lineRule="exact"/>
        <w:rPr>
          <w:rFonts w:ascii="楷体" w:hAnsi="楷体" w:eastAsia="楷体" w:cs="楷体"/>
          <w:szCs w:val="21"/>
        </w:rPr>
      </w:pPr>
      <w:bookmarkStart w:id="20" w:name="_Hlk79083964"/>
      <w:r>
        <w:rPr>
          <w:rFonts w:hint="eastAsia" w:ascii="Times New Roman" w:hAnsi="Times New Roman" w:eastAsia="宋体" w:cs="Times New Roman"/>
          <w:b/>
          <w:bCs/>
          <w:szCs w:val="21"/>
        </w:rPr>
        <w:t>6.2.5</w:t>
      </w:r>
      <w:r>
        <w:rPr>
          <w:rFonts w:hint="eastAsia" w:ascii="Times New Roman" w:hAnsi="Times New Roman" w:eastAsia="宋体" w:cs="Times New Roman"/>
        </w:rPr>
        <w:t>【条文说明】</w:t>
      </w:r>
      <w:bookmarkStart w:id="21" w:name="_Hlk79241464"/>
      <w:r>
        <w:rPr>
          <w:rFonts w:hint="eastAsia" w:ascii="Times New Roman" w:hAnsi="Times New Roman" w:eastAsia="宋体" w:cs="Times New Roman"/>
        </w:rPr>
        <w:t>现行行业标准</w:t>
      </w:r>
      <w:bookmarkEnd w:id="21"/>
      <w:r>
        <w:rPr>
          <w:rFonts w:hint="eastAsia" w:ascii="Times New Roman" w:hAnsi="Times New Roman" w:eastAsia="宋体" w:cs="Times New Roman"/>
        </w:rPr>
        <w:t>《钢筋机械连接用套筒》 JG/T 163规定的钢筋套筒最小规格为12mm钢筋连接套筒。采用机械连接，需要对钢筋端部加工螺纹，造成截面损失，降低钢筋的承载力。本条将可采用机械连接的钢筋规格限制提高至16mm，防止因小直径钢筋螺纹加工的截面损失造成的钢筋承载力下降，导致结构构件不安全。</w:t>
      </w:r>
    </w:p>
    <w:bookmarkEnd w:id="20"/>
    <w:p>
      <w:pPr>
        <w:widowControl/>
        <w:spacing w:line="400" w:lineRule="exact"/>
        <w:jc w:val="left"/>
        <w:rPr>
          <w:rFonts w:ascii="Times New Roman" w:hAnsi="Times New Roman" w:eastAsia="宋体"/>
          <w:szCs w:val="21"/>
        </w:rPr>
      </w:pPr>
      <w:r>
        <w:rPr>
          <w:rFonts w:hint="eastAsia" w:ascii="Times New Roman" w:hAnsi="Times New Roman" w:eastAsia="宋体" w:cs="Times New Roman"/>
          <w:b/>
          <w:kern w:val="0"/>
          <w:szCs w:val="21"/>
        </w:rPr>
        <w:t>6.2.6</w:t>
      </w:r>
      <w:r>
        <w:rPr>
          <w:rFonts w:ascii="Times New Roman" w:hAnsi="Times New Roman" w:eastAsia="宋体" w:cs="Times New Roman"/>
          <w:b/>
          <w:kern w:val="0"/>
          <w:szCs w:val="21"/>
        </w:rPr>
        <w:t xml:space="preserve">  </w:t>
      </w:r>
      <w:r>
        <w:rPr>
          <w:rFonts w:ascii="Times New Roman" w:hAnsi="Times New Roman" w:eastAsia="宋体"/>
          <w:szCs w:val="21"/>
        </w:rPr>
        <w:t>T63</w:t>
      </w:r>
      <w:r>
        <w:rPr>
          <w:rFonts w:hint="eastAsia" w:ascii="Times New Roman" w:hAnsi="Times New Roman" w:eastAsia="宋体"/>
          <w:szCs w:val="21"/>
        </w:rPr>
        <w:t>//E/G</w:t>
      </w:r>
      <w:r>
        <w:rPr>
          <w:rFonts w:ascii="Times New Roman" w:hAnsi="Times New Roman" w:eastAsia="宋体"/>
          <w:szCs w:val="21"/>
        </w:rPr>
        <w:t>钢筋机械连接套筒的原材料应符合现行行业标准《钢筋机械连接用套筒》JG/T 163的规定。</w:t>
      </w:r>
    </w:p>
    <w:p>
      <w:pPr>
        <w:widowControl/>
        <w:ind w:firstLine="406" w:firstLineChars="200"/>
        <w:jc w:val="left"/>
        <w:rPr>
          <w:rFonts w:ascii="Times New Roman" w:hAnsi="Times New Roman" w:eastAsia="宋体" w:cs="Times New Roman"/>
          <w:kern w:val="0"/>
          <w:szCs w:val="21"/>
        </w:rPr>
      </w:pPr>
      <w:r>
        <w:rPr>
          <w:rFonts w:hint="eastAsia" w:ascii="Times New Roman" w:hAnsi="Times New Roman" w:eastAsia="宋体" w:cs="Times New Roman"/>
          <w:b/>
          <w:kern w:val="0"/>
          <w:szCs w:val="21"/>
        </w:rPr>
        <w:t>1</w:t>
      </w:r>
      <w:r>
        <w:rPr>
          <w:rFonts w:ascii="Times New Roman" w:hAnsi="Times New Roman" w:eastAsia="宋体" w:cs="Times New Roman"/>
          <w:b/>
          <w:kern w:val="0"/>
          <w:szCs w:val="21"/>
        </w:rPr>
        <w:t xml:space="preserve"> </w:t>
      </w:r>
      <w:r>
        <w:rPr>
          <w:rFonts w:hint="eastAsia" w:ascii="Times New Roman" w:hAnsi="Times New Roman" w:eastAsia="宋体" w:cs="Times New Roman"/>
          <w:kern w:val="0"/>
          <w:szCs w:val="21"/>
        </w:rPr>
        <w:t>当采用六角柱形直螺纹套筒时，其套筒外表面进行六角形挤压增强处理（图6</w:t>
      </w:r>
      <w:r>
        <w:rPr>
          <w:rFonts w:ascii="Times New Roman" w:hAnsi="Times New Roman" w:eastAsia="宋体" w:cs="Times New Roman"/>
          <w:kern w:val="0"/>
          <w:szCs w:val="21"/>
        </w:rPr>
        <w:t>.2.</w:t>
      </w:r>
      <w:r>
        <w:rPr>
          <w:rFonts w:hint="eastAsia" w:ascii="Times New Roman" w:hAnsi="Times New Roman" w:eastAsia="宋体" w:cs="Times New Roman"/>
          <w:kern w:val="0"/>
          <w:szCs w:val="21"/>
        </w:rPr>
        <w:t>6</w:t>
      </w:r>
      <w:r>
        <w:rPr>
          <w:rFonts w:ascii="Times New Roman" w:hAnsi="Times New Roman" w:eastAsia="宋体" w:cs="Times New Roman"/>
          <w:kern w:val="0"/>
          <w:szCs w:val="21"/>
        </w:rPr>
        <w:t>-</w:t>
      </w:r>
      <w:r>
        <w:rPr>
          <w:rFonts w:hint="eastAsia" w:ascii="Times New Roman" w:hAnsi="Times New Roman" w:eastAsia="宋体" w:cs="Times New Roman"/>
          <w:kern w:val="0"/>
          <w:szCs w:val="21"/>
        </w:rPr>
        <w:t>a</w:t>
      </w:r>
      <w:r>
        <w:rPr>
          <w:rFonts w:ascii="Times New Roman" w:hAnsi="Times New Roman" w:eastAsia="宋体" w:cs="Times New Roman"/>
          <w:kern w:val="0"/>
          <w:szCs w:val="21"/>
        </w:rPr>
        <w:t>）。连接套筒尺寸和允许偏差应符合表</w:t>
      </w:r>
      <w:r>
        <w:rPr>
          <w:rFonts w:hint="eastAsia" w:ascii="Times New Roman" w:hAnsi="Times New Roman" w:eastAsia="宋体" w:cs="Times New Roman"/>
          <w:kern w:val="0"/>
          <w:szCs w:val="21"/>
        </w:rPr>
        <w:t>6</w:t>
      </w:r>
      <w:r>
        <w:rPr>
          <w:rFonts w:ascii="Times New Roman" w:hAnsi="Times New Roman" w:eastAsia="宋体" w:cs="Times New Roman"/>
          <w:kern w:val="0"/>
          <w:szCs w:val="21"/>
        </w:rPr>
        <w:t>.2.</w:t>
      </w:r>
      <w:r>
        <w:rPr>
          <w:rFonts w:hint="eastAsia" w:ascii="Times New Roman" w:hAnsi="Times New Roman" w:eastAsia="宋体" w:cs="Times New Roman"/>
          <w:kern w:val="0"/>
          <w:szCs w:val="21"/>
        </w:rPr>
        <w:t>6-1</w:t>
      </w:r>
      <w:r>
        <w:rPr>
          <w:rFonts w:ascii="Times New Roman" w:hAnsi="Times New Roman" w:eastAsia="宋体" w:cs="Times New Roman"/>
          <w:kern w:val="0"/>
          <w:szCs w:val="21"/>
        </w:rPr>
        <w:t>的规定。</w:t>
      </w:r>
    </w:p>
    <w:p>
      <w:pPr>
        <w:widowControl/>
        <w:jc w:val="center"/>
        <w:rPr>
          <w:rFonts w:ascii="Times New Roman" w:hAnsi="Times New Roman" w:eastAsia="宋体" w:cs="Times New Roman"/>
          <w:kern w:val="0"/>
          <w:szCs w:val="21"/>
        </w:rPr>
      </w:pPr>
      <w:r>
        <w:drawing>
          <wp:inline distT="0" distB="0" distL="114300" distR="114300">
            <wp:extent cx="2447925" cy="995680"/>
            <wp:effectExtent l="0" t="0" r="0" b="0"/>
            <wp:docPr id="2" name="图片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79"/>
                    <pic:cNvPicPr>
                      <a:picLocks noChangeAspect="1"/>
                    </pic:cNvPicPr>
                  </pic:nvPicPr>
                  <pic:blipFill>
                    <a:blip r:embed="rId139"/>
                    <a:srcRect b="14985"/>
                    <a:stretch>
                      <a:fillRect/>
                    </a:stretch>
                  </pic:blipFill>
                  <pic:spPr>
                    <a:xfrm>
                      <a:off x="0" y="0"/>
                      <a:ext cx="2496857" cy="1015671"/>
                    </a:xfrm>
                    <a:prstGeom prst="rect">
                      <a:avLst/>
                    </a:prstGeom>
                    <a:noFill/>
                    <a:ln>
                      <a:noFill/>
                    </a:ln>
                  </pic:spPr>
                </pic:pic>
              </a:graphicData>
            </a:graphic>
          </wp:inline>
        </w:drawing>
      </w:r>
    </w:p>
    <w:p>
      <w:pPr>
        <w:pStyle w:val="39"/>
        <w:widowControl/>
        <w:numPr>
          <w:ilvl w:val="0"/>
          <w:numId w:val="2"/>
        </w:numPr>
        <w:spacing w:line="360" w:lineRule="auto"/>
        <w:ind w:firstLineChars="0"/>
        <w:jc w:val="center"/>
        <w:rPr>
          <w:rFonts w:ascii="宋体" w:hAnsi="宋体" w:eastAsia="宋体" w:cs="宋体"/>
          <w:sz w:val="18"/>
          <w:szCs w:val="18"/>
        </w:rPr>
      </w:pPr>
      <w:r>
        <w:rPr>
          <w:rFonts w:hint="eastAsia" w:ascii="宋体" w:hAnsi="宋体" w:eastAsia="宋体" w:cs="宋体"/>
          <w:sz w:val="18"/>
          <w:szCs w:val="18"/>
        </w:rPr>
        <w:t xml:space="preserve">六角柱形套筒外形 </w:t>
      </w:r>
      <w:r>
        <w:rPr>
          <w:rFonts w:ascii="宋体" w:hAnsi="宋体" w:eastAsia="宋体" w:cs="宋体"/>
          <w:sz w:val="18"/>
          <w:szCs w:val="18"/>
        </w:rPr>
        <w:t xml:space="preserve"> (b)</w:t>
      </w:r>
      <w:r>
        <w:rPr>
          <w:rFonts w:hint="eastAsia" w:ascii="宋体" w:hAnsi="宋体" w:eastAsia="宋体" w:cs="宋体"/>
          <w:sz w:val="18"/>
          <w:szCs w:val="18"/>
        </w:rPr>
        <w:t>圆柱形套筒外形</w:t>
      </w:r>
    </w:p>
    <w:p>
      <w:pPr>
        <w:widowControl/>
        <w:spacing w:line="360" w:lineRule="auto"/>
        <w:ind w:firstLine="346" w:firstLineChars="200"/>
        <w:jc w:val="center"/>
        <w:rPr>
          <w:rFonts w:ascii="宋体" w:hAnsi="宋体" w:eastAsia="宋体" w:cs="宋体"/>
          <w:sz w:val="18"/>
          <w:szCs w:val="18"/>
        </w:rPr>
      </w:pPr>
      <w:r>
        <w:rPr>
          <w:rFonts w:hint="eastAsia" w:ascii="宋体" w:hAnsi="宋体" w:eastAsia="宋体" w:cs="宋体"/>
          <w:sz w:val="18"/>
          <w:szCs w:val="18"/>
        </w:rPr>
        <w:t>图</w:t>
      </w:r>
      <w:r>
        <w:rPr>
          <w:rFonts w:ascii="Times New Roman" w:hAnsi="Times New Roman" w:eastAsia="宋体" w:cs="Times New Roman"/>
          <w:sz w:val="18"/>
          <w:szCs w:val="18"/>
        </w:rPr>
        <w:t>6.2.6</w:t>
      </w:r>
      <w:r>
        <w:rPr>
          <w:rFonts w:hint="eastAsia" w:ascii="宋体" w:hAnsi="宋体" w:eastAsia="宋体" w:cs="宋体"/>
          <w:sz w:val="18"/>
          <w:szCs w:val="18"/>
        </w:rPr>
        <w:t xml:space="preserve">  </w:t>
      </w:r>
      <w:r>
        <w:rPr>
          <w:rFonts w:hint="eastAsia" w:ascii="Times New Roman" w:hAnsi="Times New Roman" w:eastAsia="宋体" w:cs="Times New Roman"/>
          <w:sz w:val="18"/>
          <w:szCs w:val="18"/>
        </w:rPr>
        <w:t>T63/E/G</w:t>
      </w:r>
      <w:r>
        <w:rPr>
          <w:rFonts w:hint="eastAsia" w:ascii="宋体" w:hAnsi="宋体" w:eastAsia="宋体" w:cs="宋体"/>
          <w:sz w:val="18"/>
          <w:szCs w:val="18"/>
        </w:rPr>
        <w:t>钢筋连接</w:t>
      </w:r>
      <w:r>
        <w:rPr>
          <w:rFonts w:hint="eastAsia" w:ascii="宋体" w:hAnsi="宋体" w:cs="宋体"/>
          <w:sz w:val="18"/>
          <w:szCs w:val="18"/>
        </w:rPr>
        <w:t>直螺纹</w:t>
      </w:r>
      <w:r>
        <w:rPr>
          <w:rFonts w:hint="eastAsia" w:ascii="宋体" w:hAnsi="宋体" w:eastAsia="宋体" w:cs="宋体"/>
          <w:sz w:val="18"/>
          <w:szCs w:val="18"/>
        </w:rPr>
        <w:t>套筒外形</w:t>
      </w:r>
    </w:p>
    <w:p>
      <w:pPr>
        <w:widowControl/>
        <w:jc w:val="center"/>
        <w:rPr>
          <w:rFonts w:ascii="黑体" w:hAnsi="黑体" w:eastAsia="黑体"/>
          <w:sz w:val="18"/>
          <w:szCs w:val="18"/>
        </w:rPr>
      </w:pPr>
      <w:r>
        <w:rPr>
          <w:rFonts w:ascii="黑体" w:hAnsi="黑体" w:eastAsia="黑体" w:cs="Times New Roman"/>
          <w:sz w:val="18"/>
          <w:szCs w:val="18"/>
        </w:rPr>
        <w:t>表</w:t>
      </w:r>
      <w:r>
        <w:rPr>
          <w:rFonts w:ascii="Times New Roman" w:hAnsi="Times New Roman" w:eastAsia="黑体" w:cs="Times New Roman"/>
          <w:b/>
          <w:sz w:val="18"/>
          <w:szCs w:val="18"/>
        </w:rPr>
        <w:t>6.2.6-1</w:t>
      </w:r>
      <w:r>
        <w:rPr>
          <w:rFonts w:ascii="黑体" w:hAnsi="黑体" w:eastAsia="黑体" w:cs="Times New Roman"/>
          <w:sz w:val="18"/>
          <w:szCs w:val="18"/>
        </w:rPr>
        <w:t xml:space="preserve">   </w:t>
      </w:r>
      <w:r>
        <w:rPr>
          <w:rFonts w:hint="eastAsia" w:ascii="黑体" w:hAnsi="黑体" w:eastAsia="黑体" w:cs="Times New Roman"/>
          <w:sz w:val="18"/>
          <w:szCs w:val="18"/>
        </w:rPr>
        <w:t>机械</w:t>
      </w:r>
      <w:r>
        <w:rPr>
          <w:rFonts w:ascii="黑体" w:hAnsi="黑体" w:eastAsia="黑体" w:cs="Times New Roman"/>
          <w:sz w:val="18"/>
          <w:szCs w:val="18"/>
        </w:rPr>
        <w:t>连接套筒尺寸和允许偏差</w:t>
      </w:r>
      <w:r>
        <w:rPr>
          <w:rFonts w:ascii="Times New Roman" w:hAnsi="Times New Roman" w:eastAsia="黑体" w:cs="Times New Roman"/>
          <w:sz w:val="18"/>
          <w:szCs w:val="18"/>
        </w:rPr>
        <w:t>（mm）</w:t>
      </w:r>
      <w:r>
        <w:rPr>
          <w:rFonts w:hint="eastAsia" w:ascii="黑体" w:hAnsi="黑体" w:eastAsia="黑体" w:cs="Times New Roman"/>
          <w:sz w:val="18"/>
          <w:szCs w:val="18"/>
        </w:rPr>
        <w:t xml:space="preserve">            </w:t>
      </w:r>
    </w:p>
    <w:tbl>
      <w:tblPr>
        <w:tblStyle w:val="19"/>
        <w:tblW w:w="67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0"/>
        <w:gridCol w:w="1080"/>
        <w:gridCol w:w="730"/>
        <w:gridCol w:w="690"/>
        <w:gridCol w:w="790"/>
        <w:gridCol w:w="692"/>
        <w:gridCol w:w="800"/>
        <w:gridCol w:w="584"/>
        <w:gridCol w:w="7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jc w:val="center"/>
        </w:trPr>
        <w:tc>
          <w:tcPr>
            <w:tcW w:w="560" w:type="dxa"/>
            <w:vAlign w:val="center"/>
          </w:tcPr>
          <w:p>
            <w:pPr>
              <w:widowControl/>
              <w:spacing w:line="240" w:lineRule="atLeast"/>
              <w:jc w:val="center"/>
              <w:rPr>
                <w:rFonts w:ascii="Times New Roman" w:hAnsi="Times New Roman" w:eastAsia="宋体" w:cs="Times New Roman"/>
                <w:sz w:val="15"/>
                <w:szCs w:val="15"/>
              </w:rPr>
            </w:pPr>
            <w:r>
              <w:rPr>
                <w:rFonts w:ascii="Times New Roman" w:hAnsi="Times New Roman" w:eastAsia="宋体" w:cs="Times New Roman"/>
                <w:sz w:val="15"/>
                <w:szCs w:val="15"/>
              </w:rPr>
              <w:t>规格</w:t>
            </w:r>
          </w:p>
        </w:tc>
        <w:tc>
          <w:tcPr>
            <w:tcW w:w="1080" w:type="dxa"/>
            <w:vAlign w:val="center"/>
          </w:tcPr>
          <w:p>
            <w:pPr>
              <w:widowControl/>
              <w:spacing w:line="240" w:lineRule="atLeast"/>
              <w:jc w:val="center"/>
              <w:rPr>
                <w:rFonts w:ascii="Times New Roman" w:hAnsi="Times New Roman" w:eastAsia="宋体" w:cs="Times New Roman"/>
                <w:sz w:val="15"/>
                <w:szCs w:val="15"/>
              </w:rPr>
            </w:pPr>
            <w:r>
              <w:rPr>
                <w:rFonts w:ascii="Times New Roman" w:hAnsi="Times New Roman" w:eastAsia="宋体" w:cs="Times New Roman"/>
                <w:sz w:val="15"/>
                <w:szCs w:val="15"/>
              </w:rPr>
              <w:t>内螺纹及</w:t>
            </w:r>
          </w:p>
          <w:p>
            <w:pPr>
              <w:widowControl/>
              <w:spacing w:line="240" w:lineRule="atLeast"/>
              <w:jc w:val="center"/>
              <w:rPr>
                <w:rFonts w:ascii="Times New Roman" w:hAnsi="Times New Roman" w:eastAsia="宋体" w:cs="Times New Roman"/>
                <w:sz w:val="15"/>
                <w:szCs w:val="15"/>
              </w:rPr>
            </w:pPr>
            <w:r>
              <w:rPr>
                <w:rFonts w:ascii="Times New Roman" w:hAnsi="Times New Roman" w:eastAsia="宋体" w:cs="Times New Roman"/>
                <w:sz w:val="15"/>
                <w:szCs w:val="15"/>
              </w:rPr>
              <w:t>公差要求</w:t>
            </w:r>
          </w:p>
        </w:tc>
        <w:tc>
          <w:tcPr>
            <w:tcW w:w="730" w:type="dxa"/>
            <w:vAlign w:val="center"/>
          </w:tcPr>
          <w:p>
            <w:pPr>
              <w:widowControl/>
              <w:spacing w:line="240" w:lineRule="atLeast"/>
              <w:jc w:val="center"/>
              <w:rPr>
                <w:rFonts w:ascii="Times New Roman" w:hAnsi="Times New Roman" w:eastAsia="宋体" w:cs="Times New Roman"/>
                <w:sz w:val="15"/>
                <w:szCs w:val="15"/>
              </w:rPr>
            </w:pPr>
            <w:r>
              <w:rPr>
                <w:rFonts w:ascii="Times New Roman" w:hAnsi="Times New Roman" w:eastAsia="宋体" w:cs="Times New Roman"/>
                <w:sz w:val="15"/>
                <w:szCs w:val="15"/>
              </w:rPr>
              <w:t>外径（</w:t>
            </w:r>
            <w:r>
              <w:rPr>
                <w:rFonts w:ascii="Times New Roman" w:hAnsi="Times New Roman" w:eastAsia="宋体" w:cs="Times New Roman"/>
                <w:position w:val="-12"/>
                <w:sz w:val="15"/>
                <w:szCs w:val="15"/>
              </w:rPr>
              <w:object>
                <v:shape id="_x0000_i1087" o:spt="75" type="#_x0000_t75" style="height:15.25pt;width:13.85pt;" o:ole="t" filled="f" o:preferrelative="t" stroked="f" coordsize="21600,21600">
                  <v:path/>
                  <v:fill on="f" focussize="0,0"/>
                  <v:stroke on="f" joinstyle="miter"/>
                  <v:imagedata r:id="rId141" o:title=""/>
                  <o:lock v:ext="edit" aspectratio="t"/>
                  <w10:wrap type="none"/>
                  <w10:anchorlock/>
                </v:shape>
                <o:OLEObject Type="Embed" ProgID="Equation.KSEE3" ShapeID="_x0000_i1087" DrawAspect="Content" ObjectID="_1468075787" r:id="rId140">
                  <o:LockedField>false</o:LockedField>
                </o:OLEObject>
              </w:object>
            </w:r>
            <w:r>
              <w:rPr>
                <w:rFonts w:ascii="Times New Roman" w:hAnsi="Times New Roman" w:eastAsia="宋体" w:cs="Times New Roman"/>
                <w:sz w:val="15"/>
                <w:szCs w:val="15"/>
              </w:rPr>
              <w:t>）</w:t>
            </w:r>
          </w:p>
        </w:tc>
        <w:tc>
          <w:tcPr>
            <w:tcW w:w="690" w:type="dxa"/>
            <w:vAlign w:val="center"/>
          </w:tcPr>
          <w:p>
            <w:pPr>
              <w:widowControl/>
              <w:spacing w:line="240" w:lineRule="atLeast"/>
              <w:jc w:val="center"/>
              <w:rPr>
                <w:rFonts w:ascii="Times New Roman" w:hAnsi="Times New Roman" w:eastAsia="宋体" w:cs="Times New Roman"/>
                <w:sz w:val="15"/>
                <w:szCs w:val="15"/>
              </w:rPr>
            </w:pPr>
            <w:r>
              <w:rPr>
                <w:rFonts w:ascii="Times New Roman" w:hAnsi="Times New Roman" w:eastAsia="宋体" w:cs="Times New Roman"/>
                <w:sz w:val="15"/>
                <w:szCs w:val="15"/>
              </w:rPr>
              <w:t>外径（</w:t>
            </w:r>
            <w:r>
              <w:rPr>
                <w:rFonts w:ascii="Times New Roman" w:hAnsi="Times New Roman" w:eastAsia="宋体" w:cs="Times New Roman"/>
                <w:position w:val="-10"/>
                <w:sz w:val="15"/>
                <w:szCs w:val="15"/>
              </w:rPr>
              <w:object>
                <v:shape id="_x0000_i1088" o:spt="75" type="#_x0000_t75" style="height:13.85pt;width:12pt;" o:ole="t" filled="f" o:preferrelative="t" stroked="f" coordsize="21600,21600">
                  <v:path/>
                  <v:fill on="f" focussize="0,0"/>
                  <v:stroke on="f" joinstyle="miter"/>
                  <v:imagedata r:id="rId143" o:title=""/>
                  <o:lock v:ext="edit" aspectratio="t"/>
                  <w10:wrap type="none"/>
                  <w10:anchorlock/>
                </v:shape>
                <o:OLEObject Type="Embed" ProgID="Equation.KSEE3" ShapeID="_x0000_i1088" DrawAspect="Content" ObjectID="_1468075788" r:id="rId142">
                  <o:LockedField>false</o:LockedField>
                </o:OLEObject>
              </w:object>
            </w:r>
            <w:r>
              <w:rPr>
                <w:rFonts w:ascii="Times New Roman" w:hAnsi="Times New Roman" w:eastAsia="宋体" w:cs="Times New Roman"/>
                <w:sz w:val="15"/>
                <w:szCs w:val="15"/>
              </w:rPr>
              <w:t>）</w:t>
            </w:r>
          </w:p>
        </w:tc>
        <w:tc>
          <w:tcPr>
            <w:tcW w:w="790" w:type="dxa"/>
            <w:vAlign w:val="center"/>
          </w:tcPr>
          <w:p>
            <w:pPr>
              <w:widowControl/>
              <w:spacing w:line="240" w:lineRule="atLeast"/>
              <w:jc w:val="center"/>
              <w:rPr>
                <w:rFonts w:ascii="Times New Roman" w:hAnsi="Times New Roman" w:eastAsia="宋体" w:cs="Times New Roman"/>
                <w:sz w:val="15"/>
                <w:szCs w:val="15"/>
              </w:rPr>
            </w:pPr>
            <w:r>
              <w:rPr>
                <w:rFonts w:ascii="Times New Roman" w:hAnsi="Times New Roman" w:eastAsia="宋体" w:cs="Times New Roman"/>
                <w:sz w:val="15"/>
                <w:szCs w:val="15"/>
              </w:rPr>
              <w:t>外径</w:t>
            </w:r>
          </w:p>
          <w:p>
            <w:pPr>
              <w:widowControl/>
              <w:spacing w:line="240" w:lineRule="atLeast"/>
              <w:jc w:val="center"/>
              <w:rPr>
                <w:rFonts w:ascii="Times New Roman" w:hAnsi="Times New Roman" w:eastAsia="宋体" w:cs="Times New Roman"/>
                <w:sz w:val="15"/>
                <w:szCs w:val="15"/>
              </w:rPr>
            </w:pPr>
            <w:r>
              <w:rPr>
                <w:rFonts w:ascii="Times New Roman" w:hAnsi="Times New Roman" w:eastAsia="宋体" w:cs="Times New Roman"/>
                <w:sz w:val="15"/>
                <w:szCs w:val="15"/>
              </w:rPr>
              <w:t>允许偏差</w:t>
            </w:r>
          </w:p>
        </w:tc>
        <w:tc>
          <w:tcPr>
            <w:tcW w:w="692" w:type="dxa"/>
            <w:vAlign w:val="center"/>
          </w:tcPr>
          <w:p>
            <w:pPr>
              <w:widowControl/>
              <w:spacing w:line="240" w:lineRule="atLeast"/>
              <w:jc w:val="center"/>
              <w:rPr>
                <w:rFonts w:ascii="Times New Roman" w:hAnsi="Times New Roman" w:eastAsia="宋体" w:cs="Times New Roman"/>
                <w:sz w:val="15"/>
                <w:szCs w:val="15"/>
              </w:rPr>
            </w:pPr>
            <w:r>
              <w:rPr>
                <w:rFonts w:ascii="Times New Roman" w:hAnsi="Times New Roman" w:eastAsia="宋体" w:cs="Times New Roman"/>
                <w:position w:val="-12"/>
                <w:sz w:val="15"/>
                <w:szCs w:val="15"/>
              </w:rPr>
              <w:object>
                <v:shape id="_x0000_i1089" o:spt="75" type="#_x0000_t75" style="height:12pt;width:10.6pt;" o:ole="t" filled="f" o:preferrelative="t" stroked="f" coordsize="21600,21600">
                  <v:path/>
                  <v:fill on="f" focussize="0,0"/>
                  <v:stroke on="f" joinstyle="miter"/>
                  <v:imagedata r:id="rId145" o:title=""/>
                  <o:lock v:ext="edit" aspectratio="t"/>
                  <w10:wrap type="none"/>
                  <w10:anchorlock/>
                </v:shape>
                <o:OLEObject Type="Embed" ProgID="Equation.KSEE3" ShapeID="_x0000_i1089" DrawAspect="Content" ObjectID="_1468075789" r:id="rId144">
                  <o:LockedField>false</o:LockedField>
                </o:OLEObject>
              </w:object>
            </w:r>
            <w:r>
              <w:rPr>
                <w:rFonts w:ascii="Times New Roman" w:hAnsi="Times New Roman" w:eastAsia="宋体" w:cs="Times New Roman"/>
                <w:sz w:val="15"/>
                <w:szCs w:val="15"/>
              </w:rPr>
              <w:t>宽度（b）</w:t>
            </w:r>
          </w:p>
        </w:tc>
        <w:tc>
          <w:tcPr>
            <w:tcW w:w="800" w:type="dxa"/>
            <w:vAlign w:val="center"/>
          </w:tcPr>
          <w:p>
            <w:pPr>
              <w:widowControl/>
              <w:spacing w:line="240" w:lineRule="atLeast"/>
              <w:jc w:val="center"/>
              <w:rPr>
                <w:rFonts w:ascii="Times New Roman" w:hAnsi="Times New Roman" w:eastAsia="宋体" w:cs="Times New Roman"/>
                <w:sz w:val="15"/>
                <w:szCs w:val="15"/>
              </w:rPr>
            </w:pPr>
            <w:r>
              <w:rPr>
                <w:rFonts w:ascii="Times New Roman" w:hAnsi="Times New Roman" w:eastAsia="宋体" w:cs="Times New Roman"/>
                <w:sz w:val="15"/>
                <w:szCs w:val="15"/>
              </w:rPr>
              <w:t>宽度（b）允许偏差</w:t>
            </w:r>
          </w:p>
        </w:tc>
        <w:tc>
          <w:tcPr>
            <w:tcW w:w="584" w:type="dxa"/>
            <w:vAlign w:val="center"/>
          </w:tcPr>
          <w:p>
            <w:pPr>
              <w:widowControl/>
              <w:spacing w:line="240" w:lineRule="atLeast"/>
              <w:jc w:val="center"/>
              <w:rPr>
                <w:rFonts w:ascii="Times New Roman" w:hAnsi="Times New Roman" w:eastAsia="宋体" w:cs="Times New Roman"/>
                <w:sz w:val="15"/>
                <w:szCs w:val="15"/>
              </w:rPr>
            </w:pPr>
            <w:r>
              <w:rPr>
                <w:rFonts w:ascii="Times New Roman" w:hAnsi="Times New Roman" w:eastAsia="宋体" w:cs="Times New Roman"/>
                <w:sz w:val="15"/>
                <w:szCs w:val="15"/>
              </w:rPr>
              <w:t>长度（L）</w:t>
            </w:r>
          </w:p>
        </w:tc>
        <w:tc>
          <w:tcPr>
            <w:tcW w:w="796" w:type="dxa"/>
            <w:vAlign w:val="center"/>
          </w:tcPr>
          <w:p>
            <w:pPr>
              <w:widowControl/>
              <w:spacing w:line="240" w:lineRule="atLeast"/>
              <w:jc w:val="center"/>
              <w:rPr>
                <w:rFonts w:ascii="Times New Roman" w:hAnsi="Times New Roman" w:eastAsia="宋体" w:cs="Times New Roman"/>
                <w:sz w:val="15"/>
                <w:szCs w:val="15"/>
              </w:rPr>
            </w:pPr>
            <w:r>
              <w:rPr>
                <w:rFonts w:ascii="Times New Roman" w:hAnsi="Times New Roman" w:eastAsia="宋体" w:cs="Times New Roman"/>
                <w:sz w:val="15"/>
                <w:szCs w:val="15"/>
              </w:rPr>
              <w:t>长度（L）</w:t>
            </w:r>
          </w:p>
          <w:p>
            <w:pPr>
              <w:widowControl/>
              <w:spacing w:line="240" w:lineRule="atLeast"/>
              <w:jc w:val="center"/>
              <w:rPr>
                <w:rFonts w:ascii="Times New Roman" w:hAnsi="Times New Roman" w:eastAsia="宋体" w:cs="Times New Roman"/>
                <w:sz w:val="15"/>
                <w:szCs w:val="15"/>
              </w:rPr>
            </w:pPr>
            <w:r>
              <w:rPr>
                <w:rFonts w:ascii="Times New Roman" w:hAnsi="Times New Roman" w:eastAsia="宋体" w:cs="Times New Roman"/>
                <w:sz w:val="15"/>
                <w:szCs w:val="15"/>
              </w:rPr>
              <w:t>允许偏差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0" w:type="dxa"/>
            <w:vAlign w:val="center"/>
          </w:tcPr>
          <w:p>
            <w:pPr>
              <w:widowControl/>
              <w:spacing w:line="240" w:lineRule="atLeast"/>
              <w:jc w:val="center"/>
              <w:rPr>
                <w:rFonts w:ascii="Times New Roman" w:hAnsi="Times New Roman" w:eastAsia="宋体" w:cs="Times New Roman"/>
                <w:sz w:val="15"/>
                <w:szCs w:val="15"/>
              </w:rPr>
            </w:pPr>
            <w:r>
              <w:rPr>
                <w:rFonts w:ascii="Times New Roman" w:hAnsi="Times New Roman" w:eastAsia="宋体" w:cs="Times New Roman"/>
                <w:sz w:val="15"/>
                <w:szCs w:val="15"/>
              </w:rPr>
              <w:t>Φ16</w:t>
            </w:r>
          </w:p>
        </w:tc>
        <w:tc>
          <w:tcPr>
            <w:tcW w:w="1080" w:type="dxa"/>
            <w:vAlign w:val="center"/>
          </w:tcPr>
          <w:p>
            <w:pPr>
              <w:widowControl/>
              <w:spacing w:line="240" w:lineRule="atLeast"/>
              <w:jc w:val="center"/>
              <w:rPr>
                <w:rFonts w:ascii="Times New Roman" w:hAnsi="Times New Roman" w:eastAsia="宋体" w:cs="Times New Roman"/>
                <w:sz w:val="15"/>
                <w:szCs w:val="15"/>
              </w:rPr>
            </w:pPr>
            <w:r>
              <w:rPr>
                <w:rFonts w:ascii="Times New Roman" w:hAnsi="Times New Roman" w:eastAsia="宋体" w:cs="Times New Roman"/>
                <w:sz w:val="15"/>
                <w:szCs w:val="15"/>
              </w:rPr>
              <w:t>M17×2.5-6H</w:t>
            </w:r>
          </w:p>
        </w:tc>
        <w:tc>
          <w:tcPr>
            <w:tcW w:w="730" w:type="dxa"/>
            <w:vAlign w:val="center"/>
          </w:tcPr>
          <w:p>
            <w:pPr>
              <w:widowControl/>
              <w:spacing w:line="240" w:lineRule="atLeast"/>
              <w:jc w:val="center"/>
              <w:rPr>
                <w:rFonts w:ascii="Times New Roman" w:hAnsi="Times New Roman" w:eastAsia="宋体" w:cs="Times New Roman"/>
                <w:sz w:val="15"/>
                <w:szCs w:val="15"/>
              </w:rPr>
            </w:pPr>
            <w:r>
              <w:rPr>
                <w:rFonts w:ascii="Times New Roman" w:hAnsi="Times New Roman" w:eastAsia="宋体" w:cs="Times New Roman"/>
                <w:sz w:val="15"/>
                <w:szCs w:val="15"/>
              </w:rPr>
              <w:t>24.0</w:t>
            </w:r>
          </w:p>
        </w:tc>
        <w:tc>
          <w:tcPr>
            <w:tcW w:w="690" w:type="dxa"/>
            <w:vAlign w:val="center"/>
          </w:tcPr>
          <w:p>
            <w:pPr>
              <w:widowControl/>
              <w:spacing w:line="240" w:lineRule="atLeast"/>
              <w:jc w:val="center"/>
              <w:rPr>
                <w:rFonts w:ascii="Times New Roman" w:hAnsi="Times New Roman" w:eastAsia="宋体" w:cs="Times New Roman"/>
                <w:sz w:val="15"/>
                <w:szCs w:val="15"/>
              </w:rPr>
            </w:pPr>
            <w:r>
              <w:rPr>
                <w:rFonts w:ascii="Times New Roman" w:hAnsi="Times New Roman" w:eastAsia="宋体" w:cs="Times New Roman"/>
                <w:sz w:val="15"/>
                <w:szCs w:val="15"/>
              </w:rPr>
              <w:t>23.4</w:t>
            </w:r>
          </w:p>
        </w:tc>
        <w:tc>
          <w:tcPr>
            <w:tcW w:w="790" w:type="dxa"/>
            <w:vMerge w:val="restart"/>
            <w:vAlign w:val="center"/>
          </w:tcPr>
          <w:p>
            <w:pPr>
              <w:widowControl/>
              <w:spacing w:line="240" w:lineRule="atLeast"/>
              <w:jc w:val="center"/>
              <w:rPr>
                <w:rFonts w:ascii="Times New Roman" w:hAnsi="Times New Roman" w:eastAsia="宋体" w:cs="Times New Roman"/>
                <w:sz w:val="15"/>
                <w:szCs w:val="15"/>
              </w:rPr>
            </w:pPr>
            <w:r>
              <w:rPr>
                <w:rFonts w:ascii="Times New Roman" w:hAnsi="Times New Roman" w:eastAsia="宋体" w:cs="Times New Roman"/>
                <w:sz w:val="15"/>
                <w:szCs w:val="15"/>
              </w:rPr>
              <w:t>+0.2</w:t>
            </w:r>
          </w:p>
          <w:p>
            <w:pPr>
              <w:widowControl/>
              <w:spacing w:line="240" w:lineRule="atLeast"/>
              <w:jc w:val="center"/>
              <w:rPr>
                <w:rFonts w:ascii="Times New Roman" w:hAnsi="Times New Roman" w:eastAsia="宋体" w:cs="Times New Roman"/>
                <w:sz w:val="15"/>
                <w:szCs w:val="15"/>
              </w:rPr>
            </w:pPr>
            <w:r>
              <w:rPr>
                <w:rFonts w:ascii="Times New Roman" w:hAnsi="Times New Roman" w:eastAsia="宋体" w:cs="Times New Roman"/>
                <w:sz w:val="15"/>
                <w:szCs w:val="15"/>
              </w:rPr>
              <w:t>0</w:t>
            </w:r>
          </w:p>
        </w:tc>
        <w:tc>
          <w:tcPr>
            <w:tcW w:w="692" w:type="dxa"/>
            <w:vAlign w:val="center"/>
          </w:tcPr>
          <w:p>
            <w:pPr>
              <w:widowControl/>
              <w:spacing w:line="240" w:lineRule="atLeast"/>
              <w:jc w:val="center"/>
              <w:rPr>
                <w:rFonts w:ascii="Times New Roman" w:hAnsi="Times New Roman" w:eastAsia="宋体" w:cs="Times New Roman"/>
                <w:sz w:val="15"/>
                <w:szCs w:val="15"/>
              </w:rPr>
            </w:pPr>
            <w:r>
              <w:rPr>
                <w:rFonts w:ascii="Times New Roman" w:hAnsi="Times New Roman" w:eastAsia="宋体" w:cs="Times New Roman"/>
                <w:sz w:val="15"/>
                <w:szCs w:val="15"/>
              </w:rPr>
              <w:t>4.5</w:t>
            </w:r>
          </w:p>
        </w:tc>
        <w:tc>
          <w:tcPr>
            <w:tcW w:w="800" w:type="dxa"/>
            <w:vMerge w:val="restart"/>
            <w:vAlign w:val="center"/>
          </w:tcPr>
          <w:p>
            <w:pPr>
              <w:widowControl/>
              <w:spacing w:line="240" w:lineRule="atLeast"/>
              <w:jc w:val="center"/>
              <w:rPr>
                <w:rFonts w:ascii="Times New Roman" w:hAnsi="Times New Roman" w:eastAsia="宋体" w:cs="Times New Roman"/>
                <w:sz w:val="15"/>
                <w:szCs w:val="15"/>
              </w:rPr>
            </w:pPr>
            <w:r>
              <w:rPr>
                <w:rFonts w:ascii="Times New Roman" w:hAnsi="Times New Roman" w:eastAsia="宋体" w:cs="Times New Roman"/>
                <w:sz w:val="15"/>
                <w:szCs w:val="15"/>
              </w:rPr>
              <w:t>±0.5</w:t>
            </w:r>
          </w:p>
        </w:tc>
        <w:tc>
          <w:tcPr>
            <w:tcW w:w="584" w:type="dxa"/>
            <w:vAlign w:val="center"/>
          </w:tcPr>
          <w:p>
            <w:pPr>
              <w:widowControl/>
              <w:spacing w:line="240" w:lineRule="atLeast"/>
              <w:jc w:val="center"/>
              <w:rPr>
                <w:rFonts w:ascii="Times New Roman" w:hAnsi="Times New Roman" w:eastAsia="宋体" w:cs="Times New Roman"/>
                <w:sz w:val="15"/>
                <w:szCs w:val="15"/>
              </w:rPr>
            </w:pPr>
            <w:r>
              <w:rPr>
                <w:rFonts w:ascii="Times New Roman" w:hAnsi="Times New Roman" w:eastAsia="宋体" w:cs="Times New Roman"/>
                <w:sz w:val="15"/>
                <w:szCs w:val="15"/>
              </w:rPr>
              <w:t>45.0</w:t>
            </w:r>
          </w:p>
        </w:tc>
        <w:tc>
          <w:tcPr>
            <w:tcW w:w="796" w:type="dxa"/>
            <w:vMerge w:val="restart"/>
            <w:vAlign w:val="center"/>
          </w:tcPr>
          <w:p>
            <w:pPr>
              <w:widowControl/>
              <w:spacing w:line="240" w:lineRule="atLeast"/>
              <w:jc w:val="center"/>
              <w:rPr>
                <w:rFonts w:ascii="Times New Roman" w:hAnsi="Times New Roman" w:eastAsia="宋体" w:cs="Times New Roman"/>
                <w:sz w:val="15"/>
                <w:szCs w:val="15"/>
              </w:rPr>
            </w:pPr>
            <w:r>
              <w:rPr>
                <w:rFonts w:ascii="Times New Roman" w:hAnsi="Times New Roman" w:eastAsia="宋体" w:cs="Times New Roman"/>
                <w:sz w:val="15"/>
                <w:szCs w:val="15"/>
              </w:rPr>
              <w:t>+1.3</w:t>
            </w:r>
          </w:p>
          <w:p>
            <w:pPr>
              <w:widowControl/>
              <w:spacing w:line="240" w:lineRule="atLeast"/>
              <w:jc w:val="center"/>
              <w:rPr>
                <w:rFonts w:ascii="Times New Roman" w:hAnsi="Times New Roman" w:eastAsia="宋体" w:cs="Times New Roman"/>
                <w:sz w:val="15"/>
                <w:szCs w:val="15"/>
              </w:rPr>
            </w:pPr>
            <w:r>
              <w:rPr>
                <w:rFonts w:ascii="Times New Roman" w:hAnsi="Times New Roman" w:eastAsia="宋体" w:cs="Times New Roman"/>
                <w:sz w:val="15"/>
                <w:szCs w:val="15"/>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0" w:type="dxa"/>
            <w:vAlign w:val="center"/>
          </w:tcPr>
          <w:p>
            <w:pPr>
              <w:widowControl/>
              <w:spacing w:line="240" w:lineRule="atLeast"/>
              <w:jc w:val="center"/>
              <w:rPr>
                <w:rFonts w:ascii="Times New Roman" w:hAnsi="Times New Roman" w:eastAsia="宋体" w:cs="Times New Roman"/>
                <w:sz w:val="15"/>
                <w:szCs w:val="15"/>
              </w:rPr>
            </w:pPr>
            <w:r>
              <w:rPr>
                <w:rFonts w:ascii="Times New Roman" w:hAnsi="Times New Roman" w:eastAsia="宋体" w:cs="Times New Roman"/>
                <w:sz w:val="15"/>
                <w:szCs w:val="15"/>
              </w:rPr>
              <w:t>Φ18</w:t>
            </w:r>
          </w:p>
        </w:tc>
        <w:tc>
          <w:tcPr>
            <w:tcW w:w="1080" w:type="dxa"/>
            <w:vAlign w:val="center"/>
          </w:tcPr>
          <w:p>
            <w:pPr>
              <w:widowControl/>
              <w:spacing w:line="240" w:lineRule="atLeast"/>
              <w:jc w:val="center"/>
              <w:rPr>
                <w:rFonts w:ascii="Times New Roman" w:hAnsi="Times New Roman" w:eastAsia="宋体" w:cs="Times New Roman"/>
                <w:sz w:val="15"/>
                <w:szCs w:val="15"/>
              </w:rPr>
            </w:pPr>
            <w:r>
              <w:rPr>
                <w:rFonts w:ascii="Times New Roman" w:hAnsi="Times New Roman" w:eastAsia="宋体" w:cs="Times New Roman"/>
                <w:sz w:val="15"/>
                <w:szCs w:val="15"/>
              </w:rPr>
              <w:t>M19×2.5-6H</w:t>
            </w:r>
          </w:p>
        </w:tc>
        <w:tc>
          <w:tcPr>
            <w:tcW w:w="730" w:type="dxa"/>
            <w:vAlign w:val="center"/>
          </w:tcPr>
          <w:p>
            <w:pPr>
              <w:widowControl/>
              <w:spacing w:line="240" w:lineRule="atLeast"/>
              <w:jc w:val="center"/>
              <w:rPr>
                <w:rFonts w:ascii="Times New Roman" w:hAnsi="Times New Roman" w:eastAsia="宋体" w:cs="Times New Roman"/>
                <w:sz w:val="15"/>
                <w:szCs w:val="15"/>
              </w:rPr>
            </w:pPr>
            <w:r>
              <w:rPr>
                <w:rFonts w:ascii="Times New Roman" w:hAnsi="Times New Roman" w:eastAsia="宋体" w:cs="Times New Roman"/>
                <w:sz w:val="15"/>
                <w:szCs w:val="15"/>
              </w:rPr>
              <w:t>27.0</w:t>
            </w:r>
          </w:p>
        </w:tc>
        <w:tc>
          <w:tcPr>
            <w:tcW w:w="690" w:type="dxa"/>
            <w:vAlign w:val="center"/>
          </w:tcPr>
          <w:p>
            <w:pPr>
              <w:widowControl/>
              <w:spacing w:line="240" w:lineRule="atLeast"/>
              <w:jc w:val="center"/>
              <w:rPr>
                <w:rFonts w:ascii="Times New Roman" w:hAnsi="Times New Roman" w:eastAsia="宋体" w:cs="Times New Roman"/>
                <w:sz w:val="15"/>
                <w:szCs w:val="15"/>
              </w:rPr>
            </w:pPr>
            <w:r>
              <w:rPr>
                <w:rFonts w:ascii="Times New Roman" w:hAnsi="Times New Roman" w:eastAsia="宋体" w:cs="Times New Roman"/>
                <w:sz w:val="15"/>
                <w:szCs w:val="15"/>
              </w:rPr>
              <w:t>26.1</w:t>
            </w:r>
          </w:p>
        </w:tc>
        <w:tc>
          <w:tcPr>
            <w:tcW w:w="790" w:type="dxa"/>
            <w:vMerge w:val="continue"/>
            <w:vAlign w:val="center"/>
          </w:tcPr>
          <w:p>
            <w:pPr>
              <w:widowControl/>
              <w:spacing w:line="240" w:lineRule="atLeast"/>
              <w:jc w:val="center"/>
              <w:rPr>
                <w:rFonts w:ascii="Times New Roman" w:hAnsi="Times New Roman" w:eastAsia="宋体" w:cs="Times New Roman"/>
                <w:sz w:val="15"/>
                <w:szCs w:val="15"/>
              </w:rPr>
            </w:pPr>
          </w:p>
        </w:tc>
        <w:tc>
          <w:tcPr>
            <w:tcW w:w="692" w:type="dxa"/>
            <w:vAlign w:val="center"/>
          </w:tcPr>
          <w:p>
            <w:pPr>
              <w:widowControl/>
              <w:spacing w:line="240" w:lineRule="atLeast"/>
              <w:jc w:val="center"/>
              <w:rPr>
                <w:rFonts w:ascii="Times New Roman" w:hAnsi="Times New Roman" w:eastAsia="宋体" w:cs="Times New Roman"/>
                <w:sz w:val="15"/>
                <w:szCs w:val="15"/>
              </w:rPr>
            </w:pPr>
            <w:r>
              <w:rPr>
                <w:rFonts w:ascii="Times New Roman" w:hAnsi="Times New Roman" w:eastAsia="宋体" w:cs="Times New Roman"/>
                <w:sz w:val="15"/>
                <w:szCs w:val="15"/>
              </w:rPr>
              <w:t>4.5</w:t>
            </w:r>
          </w:p>
        </w:tc>
        <w:tc>
          <w:tcPr>
            <w:tcW w:w="800" w:type="dxa"/>
            <w:vMerge w:val="continue"/>
            <w:vAlign w:val="center"/>
          </w:tcPr>
          <w:p>
            <w:pPr>
              <w:widowControl/>
              <w:spacing w:line="240" w:lineRule="atLeast"/>
              <w:jc w:val="center"/>
              <w:rPr>
                <w:rFonts w:ascii="Times New Roman" w:hAnsi="Times New Roman" w:eastAsia="宋体" w:cs="Times New Roman"/>
                <w:sz w:val="15"/>
                <w:szCs w:val="15"/>
              </w:rPr>
            </w:pPr>
          </w:p>
        </w:tc>
        <w:tc>
          <w:tcPr>
            <w:tcW w:w="584" w:type="dxa"/>
            <w:vAlign w:val="center"/>
          </w:tcPr>
          <w:p>
            <w:pPr>
              <w:widowControl/>
              <w:spacing w:line="240" w:lineRule="atLeast"/>
              <w:jc w:val="center"/>
              <w:rPr>
                <w:rFonts w:ascii="Times New Roman" w:hAnsi="Times New Roman" w:eastAsia="宋体" w:cs="Times New Roman"/>
                <w:sz w:val="15"/>
                <w:szCs w:val="15"/>
              </w:rPr>
            </w:pPr>
            <w:r>
              <w:rPr>
                <w:rFonts w:ascii="Times New Roman" w:hAnsi="Times New Roman" w:eastAsia="宋体" w:cs="Times New Roman"/>
                <w:sz w:val="15"/>
                <w:szCs w:val="15"/>
              </w:rPr>
              <w:t>50.0</w:t>
            </w:r>
          </w:p>
        </w:tc>
        <w:tc>
          <w:tcPr>
            <w:tcW w:w="796" w:type="dxa"/>
            <w:vMerge w:val="continue"/>
            <w:vAlign w:val="center"/>
          </w:tcPr>
          <w:p>
            <w:pPr>
              <w:widowControl/>
              <w:spacing w:line="240" w:lineRule="atLeast"/>
              <w:jc w:val="center"/>
              <w:rPr>
                <w:rFonts w:ascii="Times New Roman" w:hAnsi="Times New Roman" w:eastAsia="宋体" w:cs="Times New Roman"/>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0" w:type="dxa"/>
            <w:vAlign w:val="center"/>
          </w:tcPr>
          <w:p>
            <w:pPr>
              <w:widowControl/>
              <w:spacing w:line="240" w:lineRule="atLeast"/>
              <w:jc w:val="center"/>
              <w:rPr>
                <w:rFonts w:ascii="Times New Roman" w:hAnsi="Times New Roman" w:eastAsia="宋体" w:cs="Times New Roman"/>
                <w:sz w:val="15"/>
                <w:szCs w:val="15"/>
              </w:rPr>
            </w:pPr>
            <w:r>
              <w:rPr>
                <w:rFonts w:ascii="Times New Roman" w:hAnsi="Times New Roman" w:eastAsia="宋体" w:cs="Times New Roman"/>
                <w:sz w:val="15"/>
                <w:szCs w:val="15"/>
              </w:rPr>
              <w:t>Φ20</w:t>
            </w:r>
          </w:p>
        </w:tc>
        <w:tc>
          <w:tcPr>
            <w:tcW w:w="1080" w:type="dxa"/>
            <w:vAlign w:val="center"/>
          </w:tcPr>
          <w:p>
            <w:pPr>
              <w:widowControl/>
              <w:spacing w:line="240" w:lineRule="atLeast"/>
              <w:jc w:val="center"/>
              <w:rPr>
                <w:rFonts w:ascii="Times New Roman" w:hAnsi="Times New Roman" w:eastAsia="宋体" w:cs="Times New Roman"/>
                <w:sz w:val="15"/>
                <w:szCs w:val="15"/>
              </w:rPr>
            </w:pPr>
            <w:r>
              <w:rPr>
                <w:rFonts w:ascii="Times New Roman" w:hAnsi="Times New Roman" w:eastAsia="宋体" w:cs="Times New Roman"/>
                <w:sz w:val="15"/>
                <w:szCs w:val="15"/>
              </w:rPr>
              <w:t>M21×2.5-6H</w:t>
            </w:r>
          </w:p>
        </w:tc>
        <w:tc>
          <w:tcPr>
            <w:tcW w:w="730" w:type="dxa"/>
            <w:vAlign w:val="center"/>
          </w:tcPr>
          <w:p>
            <w:pPr>
              <w:widowControl/>
              <w:spacing w:line="240" w:lineRule="atLeast"/>
              <w:jc w:val="center"/>
              <w:rPr>
                <w:rFonts w:ascii="Times New Roman" w:hAnsi="Times New Roman" w:eastAsia="宋体" w:cs="Times New Roman"/>
                <w:sz w:val="15"/>
                <w:szCs w:val="15"/>
              </w:rPr>
            </w:pPr>
            <w:r>
              <w:rPr>
                <w:rFonts w:ascii="Times New Roman" w:hAnsi="Times New Roman" w:eastAsia="宋体" w:cs="Times New Roman"/>
                <w:sz w:val="15"/>
                <w:szCs w:val="15"/>
              </w:rPr>
              <w:t>30.0</w:t>
            </w:r>
          </w:p>
        </w:tc>
        <w:tc>
          <w:tcPr>
            <w:tcW w:w="690" w:type="dxa"/>
            <w:vAlign w:val="center"/>
          </w:tcPr>
          <w:p>
            <w:pPr>
              <w:widowControl/>
              <w:spacing w:line="240" w:lineRule="atLeast"/>
              <w:jc w:val="center"/>
              <w:rPr>
                <w:rFonts w:ascii="Times New Roman" w:hAnsi="Times New Roman" w:eastAsia="宋体" w:cs="Times New Roman"/>
                <w:sz w:val="15"/>
                <w:szCs w:val="15"/>
              </w:rPr>
            </w:pPr>
            <w:r>
              <w:rPr>
                <w:rFonts w:ascii="Times New Roman" w:hAnsi="Times New Roman" w:eastAsia="宋体" w:cs="Times New Roman"/>
                <w:sz w:val="15"/>
                <w:szCs w:val="15"/>
              </w:rPr>
              <w:t>28.8</w:t>
            </w:r>
          </w:p>
        </w:tc>
        <w:tc>
          <w:tcPr>
            <w:tcW w:w="790" w:type="dxa"/>
            <w:vMerge w:val="continue"/>
            <w:vAlign w:val="center"/>
          </w:tcPr>
          <w:p>
            <w:pPr>
              <w:widowControl/>
              <w:spacing w:line="240" w:lineRule="atLeast"/>
              <w:jc w:val="center"/>
              <w:rPr>
                <w:rFonts w:ascii="Times New Roman" w:hAnsi="Times New Roman" w:eastAsia="宋体" w:cs="Times New Roman"/>
                <w:sz w:val="15"/>
                <w:szCs w:val="15"/>
              </w:rPr>
            </w:pPr>
          </w:p>
        </w:tc>
        <w:tc>
          <w:tcPr>
            <w:tcW w:w="692" w:type="dxa"/>
            <w:vAlign w:val="center"/>
          </w:tcPr>
          <w:p>
            <w:pPr>
              <w:widowControl/>
              <w:spacing w:line="240" w:lineRule="atLeast"/>
              <w:jc w:val="center"/>
              <w:rPr>
                <w:rFonts w:ascii="Times New Roman" w:hAnsi="Times New Roman" w:eastAsia="宋体" w:cs="Times New Roman"/>
                <w:sz w:val="15"/>
                <w:szCs w:val="15"/>
              </w:rPr>
            </w:pPr>
            <w:r>
              <w:rPr>
                <w:rFonts w:ascii="Times New Roman" w:hAnsi="Times New Roman" w:eastAsia="宋体" w:cs="Times New Roman"/>
                <w:sz w:val="15"/>
                <w:szCs w:val="15"/>
              </w:rPr>
              <w:t>6.5</w:t>
            </w:r>
          </w:p>
        </w:tc>
        <w:tc>
          <w:tcPr>
            <w:tcW w:w="800" w:type="dxa"/>
            <w:vMerge w:val="restart"/>
            <w:vAlign w:val="center"/>
          </w:tcPr>
          <w:p>
            <w:pPr>
              <w:widowControl/>
              <w:spacing w:line="240" w:lineRule="atLeast"/>
              <w:jc w:val="center"/>
              <w:rPr>
                <w:rFonts w:ascii="Times New Roman" w:hAnsi="Times New Roman" w:eastAsia="宋体" w:cs="Times New Roman"/>
                <w:sz w:val="15"/>
                <w:szCs w:val="15"/>
              </w:rPr>
            </w:pPr>
            <w:r>
              <w:rPr>
                <w:rFonts w:ascii="Times New Roman" w:hAnsi="Times New Roman" w:eastAsia="宋体" w:cs="Times New Roman"/>
                <w:sz w:val="15"/>
                <w:szCs w:val="15"/>
              </w:rPr>
              <w:t>±0.5</w:t>
            </w:r>
          </w:p>
        </w:tc>
        <w:tc>
          <w:tcPr>
            <w:tcW w:w="584" w:type="dxa"/>
            <w:vAlign w:val="center"/>
          </w:tcPr>
          <w:p>
            <w:pPr>
              <w:widowControl/>
              <w:spacing w:line="240" w:lineRule="atLeast"/>
              <w:jc w:val="center"/>
              <w:rPr>
                <w:rFonts w:ascii="Times New Roman" w:hAnsi="Times New Roman" w:eastAsia="宋体" w:cs="Times New Roman"/>
                <w:sz w:val="15"/>
                <w:szCs w:val="15"/>
              </w:rPr>
            </w:pPr>
            <w:r>
              <w:rPr>
                <w:rFonts w:ascii="Times New Roman" w:hAnsi="Times New Roman" w:eastAsia="宋体" w:cs="Times New Roman"/>
                <w:sz w:val="15"/>
                <w:szCs w:val="15"/>
              </w:rPr>
              <w:t>55.0</w:t>
            </w:r>
          </w:p>
        </w:tc>
        <w:tc>
          <w:tcPr>
            <w:tcW w:w="796" w:type="dxa"/>
            <w:vMerge w:val="continue"/>
            <w:vAlign w:val="center"/>
          </w:tcPr>
          <w:p>
            <w:pPr>
              <w:widowControl/>
              <w:spacing w:line="240" w:lineRule="atLeast"/>
              <w:jc w:val="center"/>
              <w:rPr>
                <w:rFonts w:ascii="Times New Roman" w:hAnsi="Times New Roman" w:eastAsia="宋体" w:cs="Times New Roman"/>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0" w:type="dxa"/>
            <w:vAlign w:val="center"/>
          </w:tcPr>
          <w:p>
            <w:pPr>
              <w:widowControl/>
              <w:spacing w:line="240" w:lineRule="atLeast"/>
              <w:jc w:val="center"/>
              <w:rPr>
                <w:rFonts w:ascii="Times New Roman" w:hAnsi="Times New Roman" w:eastAsia="宋体" w:cs="Times New Roman"/>
                <w:sz w:val="15"/>
                <w:szCs w:val="15"/>
              </w:rPr>
            </w:pPr>
            <w:r>
              <w:rPr>
                <w:rFonts w:ascii="Times New Roman" w:hAnsi="Times New Roman" w:eastAsia="宋体" w:cs="Times New Roman"/>
                <w:sz w:val="15"/>
                <w:szCs w:val="15"/>
              </w:rPr>
              <w:t>Φ22</w:t>
            </w:r>
          </w:p>
        </w:tc>
        <w:tc>
          <w:tcPr>
            <w:tcW w:w="1080" w:type="dxa"/>
            <w:vAlign w:val="center"/>
          </w:tcPr>
          <w:p>
            <w:pPr>
              <w:widowControl/>
              <w:spacing w:line="240" w:lineRule="atLeast"/>
              <w:jc w:val="center"/>
              <w:rPr>
                <w:rFonts w:ascii="Times New Roman" w:hAnsi="Times New Roman" w:eastAsia="宋体" w:cs="Times New Roman"/>
                <w:sz w:val="15"/>
                <w:szCs w:val="15"/>
              </w:rPr>
            </w:pPr>
            <w:r>
              <w:rPr>
                <w:rFonts w:ascii="Times New Roman" w:hAnsi="Times New Roman" w:eastAsia="宋体" w:cs="Times New Roman"/>
                <w:sz w:val="15"/>
                <w:szCs w:val="15"/>
              </w:rPr>
              <w:t>M23×2.5-6H</w:t>
            </w:r>
          </w:p>
        </w:tc>
        <w:tc>
          <w:tcPr>
            <w:tcW w:w="730" w:type="dxa"/>
            <w:vAlign w:val="center"/>
          </w:tcPr>
          <w:p>
            <w:pPr>
              <w:widowControl/>
              <w:spacing w:line="240" w:lineRule="atLeast"/>
              <w:jc w:val="center"/>
              <w:rPr>
                <w:rFonts w:ascii="Times New Roman" w:hAnsi="Times New Roman" w:eastAsia="宋体" w:cs="Times New Roman"/>
                <w:sz w:val="15"/>
                <w:szCs w:val="15"/>
              </w:rPr>
            </w:pPr>
            <w:r>
              <w:rPr>
                <w:rFonts w:ascii="Times New Roman" w:hAnsi="Times New Roman" w:eastAsia="宋体" w:cs="Times New Roman"/>
                <w:sz w:val="15"/>
                <w:szCs w:val="15"/>
              </w:rPr>
              <w:t>33.2</w:t>
            </w:r>
          </w:p>
        </w:tc>
        <w:tc>
          <w:tcPr>
            <w:tcW w:w="690" w:type="dxa"/>
            <w:vAlign w:val="center"/>
          </w:tcPr>
          <w:p>
            <w:pPr>
              <w:widowControl/>
              <w:spacing w:line="240" w:lineRule="atLeast"/>
              <w:jc w:val="center"/>
              <w:rPr>
                <w:rFonts w:ascii="Times New Roman" w:hAnsi="Times New Roman" w:eastAsia="宋体" w:cs="Times New Roman"/>
                <w:sz w:val="15"/>
                <w:szCs w:val="15"/>
              </w:rPr>
            </w:pPr>
            <w:r>
              <w:rPr>
                <w:rFonts w:ascii="Times New Roman" w:hAnsi="Times New Roman" w:eastAsia="宋体" w:cs="Times New Roman"/>
                <w:sz w:val="15"/>
                <w:szCs w:val="15"/>
              </w:rPr>
              <w:t>31.2</w:t>
            </w:r>
          </w:p>
        </w:tc>
        <w:tc>
          <w:tcPr>
            <w:tcW w:w="790" w:type="dxa"/>
            <w:vMerge w:val="continue"/>
            <w:vAlign w:val="center"/>
          </w:tcPr>
          <w:p>
            <w:pPr>
              <w:widowControl/>
              <w:spacing w:line="240" w:lineRule="atLeast"/>
              <w:jc w:val="center"/>
              <w:rPr>
                <w:rFonts w:ascii="Times New Roman" w:hAnsi="Times New Roman" w:eastAsia="宋体" w:cs="Times New Roman"/>
                <w:sz w:val="15"/>
                <w:szCs w:val="15"/>
              </w:rPr>
            </w:pPr>
          </w:p>
        </w:tc>
        <w:tc>
          <w:tcPr>
            <w:tcW w:w="692" w:type="dxa"/>
            <w:vAlign w:val="center"/>
          </w:tcPr>
          <w:p>
            <w:pPr>
              <w:widowControl/>
              <w:spacing w:line="240" w:lineRule="atLeast"/>
              <w:jc w:val="center"/>
              <w:rPr>
                <w:rFonts w:ascii="Times New Roman" w:hAnsi="Times New Roman" w:eastAsia="宋体" w:cs="Times New Roman"/>
                <w:sz w:val="15"/>
                <w:szCs w:val="15"/>
              </w:rPr>
            </w:pPr>
            <w:r>
              <w:rPr>
                <w:rFonts w:ascii="Times New Roman" w:hAnsi="Times New Roman" w:eastAsia="宋体" w:cs="Times New Roman"/>
                <w:sz w:val="15"/>
                <w:szCs w:val="15"/>
              </w:rPr>
              <w:t>6.5</w:t>
            </w:r>
          </w:p>
        </w:tc>
        <w:tc>
          <w:tcPr>
            <w:tcW w:w="800" w:type="dxa"/>
            <w:vMerge w:val="continue"/>
            <w:vAlign w:val="center"/>
          </w:tcPr>
          <w:p>
            <w:pPr>
              <w:widowControl/>
              <w:spacing w:line="240" w:lineRule="atLeast"/>
              <w:jc w:val="center"/>
              <w:rPr>
                <w:rFonts w:ascii="Times New Roman" w:hAnsi="Times New Roman" w:eastAsia="宋体" w:cs="Times New Roman"/>
                <w:sz w:val="15"/>
                <w:szCs w:val="15"/>
              </w:rPr>
            </w:pPr>
          </w:p>
        </w:tc>
        <w:tc>
          <w:tcPr>
            <w:tcW w:w="584" w:type="dxa"/>
            <w:vAlign w:val="center"/>
          </w:tcPr>
          <w:p>
            <w:pPr>
              <w:widowControl/>
              <w:spacing w:line="240" w:lineRule="atLeast"/>
              <w:jc w:val="center"/>
              <w:rPr>
                <w:rFonts w:ascii="Times New Roman" w:hAnsi="Times New Roman" w:eastAsia="宋体" w:cs="Times New Roman"/>
                <w:sz w:val="15"/>
                <w:szCs w:val="15"/>
              </w:rPr>
            </w:pPr>
            <w:r>
              <w:rPr>
                <w:rFonts w:ascii="Times New Roman" w:hAnsi="Times New Roman" w:eastAsia="宋体" w:cs="Times New Roman"/>
                <w:sz w:val="15"/>
                <w:szCs w:val="15"/>
              </w:rPr>
              <w:t>60.0</w:t>
            </w:r>
          </w:p>
        </w:tc>
        <w:tc>
          <w:tcPr>
            <w:tcW w:w="796" w:type="dxa"/>
            <w:vMerge w:val="continue"/>
            <w:vAlign w:val="center"/>
          </w:tcPr>
          <w:p>
            <w:pPr>
              <w:widowControl/>
              <w:spacing w:line="240" w:lineRule="atLeast"/>
              <w:jc w:val="center"/>
              <w:rPr>
                <w:rFonts w:ascii="Times New Roman" w:hAnsi="Times New Roman" w:eastAsia="宋体" w:cs="Times New Roman"/>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0" w:type="dxa"/>
            <w:vAlign w:val="center"/>
          </w:tcPr>
          <w:p>
            <w:pPr>
              <w:widowControl/>
              <w:spacing w:line="240" w:lineRule="atLeast"/>
              <w:jc w:val="center"/>
              <w:rPr>
                <w:rFonts w:ascii="Times New Roman" w:hAnsi="Times New Roman" w:eastAsia="宋体" w:cs="Times New Roman"/>
                <w:sz w:val="15"/>
                <w:szCs w:val="15"/>
              </w:rPr>
            </w:pPr>
            <w:r>
              <w:rPr>
                <w:rFonts w:ascii="Times New Roman" w:hAnsi="Times New Roman" w:eastAsia="宋体" w:cs="Times New Roman"/>
                <w:sz w:val="15"/>
                <w:szCs w:val="15"/>
              </w:rPr>
              <w:t>Φ25</w:t>
            </w:r>
          </w:p>
        </w:tc>
        <w:tc>
          <w:tcPr>
            <w:tcW w:w="1080" w:type="dxa"/>
            <w:vAlign w:val="center"/>
          </w:tcPr>
          <w:p>
            <w:pPr>
              <w:widowControl/>
              <w:spacing w:line="240" w:lineRule="atLeast"/>
              <w:jc w:val="center"/>
              <w:rPr>
                <w:rFonts w:ascii="Times New Roman" w:hAnsi="Times New Roman" w:eastAsia="宋体" w:cs="Times New Roman"/>
                <w:sz w:val="15"/>
                <w:szCs w:val="15"/>
              </w:rPr>
            </w:pPr>
            <w:r>
              <w:rPr>
                <w:rFonts w:ascii="Times New Roman" w:hAnsi="Times New Roman" w:eastAsia="宋体" w:cs="Times New Roman"/>
                <w:sz w:val="15"/>
                <w:szCs w:val="15"/>
              </w:rPr>
              <w:t>M26×2.5-6H</w:t>
            </w:r>
          </w:p>
        </w:tc>
        <w:tc>
          <w:tcPr>
            <w:tcW w:w="730" w:type="dxa"/>
            <w:vAlign w:val="center"/>
          </w:tcPr>
          <w:p>
            <w:pPr>
              <w:widowControl/>
              <w:spacing w:line="240" w:lineRule="atLeast"/>
              <w:jc w:val="center"/>
              <w:rPr>
                <w:rFonts w:ascii="Times New Roman" w:hAnsi="Times New Roman" w:eastAsia="宋体" w:cs="Times New Roman"/>
                <w:sz w:val="15"/>
                <w:szCs w:val="15"/>
              </w:rPr>
            </w:pPr>
            <w:r>
              <w:rPr>
                <w:rFonts w:ascii="Times New Roman" w:hAnsi="Times New Roman" w:eastAsia="宋体" w:cs="Times New Roman"/>
                <w:sz w:val="15"/>
                <w:szCs w:val="15"/>
              </w:rPr>
              <w:t>38.0</w:t>
            </w:r>
          </w:p>
        </w:tc>
        <w:tc>
          <w:tcPr>
            <w:tcW w:w="690" w:type="dxa"/>
            <w:vAlign w:val="center"/>
          </w:tcPr>
          <w:p>
            <w:pPr>
              <w:widowControl/>
              <w:spacing w:line="240" w:lineRule="atLeast"/>
              <w:jc w:val="center"/>
              <w:rPr>
                <w:rFonts w:ascii="Times New Roman" w:hAnsi="Times New Roman" w:eastAsia="宋体" w:cs="Times New Roman"/>
                <w:sz w:val="15"/>
                <w:szCs w:val="15"/>
              </w:rPr>
            </w:pPr>
            <w:r>
              <w:rPr>
                <w:rFonts w:ascii="Times New Roman" w:hAnsi="Times New Roman" w:eastAsia="宋体" w:cs="Times New Roman"/>
                <w:sz w:val="15"/>
                <w:szCs w:val="15"/>
              </w:rPr>
              <w:t>36.2</w:t>
            </w:r>
          </w:p>
        </w:tc>
        <w:tc>
          <w:tcPr>
            <w:tcW w:w="790" w:type="dxa"/>
            <w:vMerge w:val="continue"/>
            <w:vAlign w:val="center"/>
          </w:tcPr>
          <w:p>
            <w:pPr>
              <w:widowControl/>
              <w:spacing w:line="240" w:lineRule="atLeast"/>
              <w:jc w:val="center"/>
              <w:rPr>
                <w:rFonts w:ascii="Times New Roman" w:hAnsi="Times New Roman" w:eastAsia="宋体" w:cs="Times New Roman"/>
                <w:sz w:val="15"/>
                <w:szCs w:val="15"/>
              </w:rPr>
            </w:pPr>
          </w:p>
        </w:tc>
        <w:tc>
          <w:tcPr>
            <w:tcW w:w="692" w:type="dxa"/>
            <w:vAlign w:val="center"/>
          </w:tcPr>
          <w:p>
            <w:pPr>
              <w:widowControl/>
              <w:spacing w:line="240" w:lineRule="atLeast"/>
              <w:jc w:val="center"/>
              <w:rPr>
                <w:rFonts w:ascii="Times New Roman" w:hAnsi="Times New Roman" w:eastAsia="宋体" w:cs="Times New Roman"/>
                <w:sz w:val="15"/>
                <w:szCs w:val="15"/>
              </w:rPr>
            </w:pPr>
            <w:r>
              <w:rPr>
                <w:rFonts w:ascii="Times New Roman" w:hAnsi="Times New Roman" w:eastAsia="宋体" w:cs="Times New Roman"/>
                <w:sz w:val="15"/>
                <w:szCs w:val="15"/>
              </w:rPr>
              <w:t>7.0</w:t>
            </w:r>
          </w:p>
        </w:tc>
        <w:tc>
          <w:tcPr>
            <w:tcW w:w="800" w:type="dxa"/>
            <w:vMerge w:val="restart"/>
            <w:vAlign w:val="center"/>
          </w:tcPr>
          <w:p>
            <w:pPr>
              <w:widowControl/>
              <w:spacing w:line="240" w:lineRule="atLeast"/>
              <w:jc w:val="center"/>
              <w:rPr>
                <w:rFonts w:ascii="Times New Roman" w:hAnsi="Times New Roman" w:eastAsia="宋体" w:cs="Times New Roman"/>
                <w:sz w:val="15"/>
                <w:szCs w:val="15"/>
              </w:rPr>
            </w:pPr>
            <w:r>
              <w:rPr>
                <w:rFonts w:ascii="Times New Roman" w:hAnsi="Times New Roman" w:eastAsia="宋体" w:cs="Times New Roman"/>
                <w:sz w:val="15"/>
                <w:szCs w:val="15"/>
              </w:rPr>
              <w:t>±0.8</w:t>
            </w:r>
          </w:p>
        </w:tc>
        <w:tc>
          <w:tcPr>
            <w:tcW w:w="584" w:type="dxa"/>
            <w:vAlign w:val="center"/>
          </w:tcPr>
          <w:p>
            <w:pPr>
              <w:widowControl/>
              <w:spacing w:line="240" w:lineRule="atLeast"/>
              <w:jc w:val="center"/>
              <w:rPr>
                <w:rFonts w:ascii="Times New Roman" w:hAnsi="Times New Roman" w:eastAsia="宋体" w:cs="Times New Roman"/>
                <w:sz w:val="15"/>
                <w:szCs w:val="15"/>
              </w:rPr>
            </w:pPr>
            <w:r>
              <w:rPr>
                <w:rFonts w:ascii="Times New Roman" w:hAnsi="Times New Roman" w:eastAsia="宋体" w:cs="Times New Roman"/>
                <w:sz w:val="15"/>
                <w:szCs w:val="15"/>
              </w:rPr>
              <w:t>65.0</w:t>
            </w:r>
          </w:p>
        </w:tc>
        <w:tc>
          <w:tcPr>
            <w:tcW w:w="796" w:type="dxa"/>
            <w:vMerge w:val="restart"/>
            <w:vAlign w:val="center"/>
          </w:tcPr>
          <w:p>
            <w:pPr>
              <w:widowControl/>
              <w:spacing w:line="240" w:lineRule="atLeast"/>
              <w:jc w:val="center"/>
              <w:rPr>
                <w:rFonts w:ascii="Times New Roman" w:hAnsi="Times New Roman" w:eastAsia="宋体" w:cs="Times New Roman"/>
                <w:sz w:val="15"/>
                <w:szCs w:val="15"/>
              </w:rPr>
            </w:pPr>
            <w:r>
              <w:rPr>
                <w:rFonts w:ascii="Times New Roman" w:hAnsi="Times New Roman" w:eastAsia="宋体" w:cs="Times New Roman"/>
                <w:sz w:val="15"/>
                <w:szCs w:val="15"/>
              </w:rPr>
              <w:t>+2.0</w:t>
            </w:r>
          </w:p>
          <w:p>
            <w:pPr>
              <w:widowControl/>
              <w:spacing w:line="240" w:lineRule="atLeast"/>
              <w:jc w:val="center"/>
              <w:rPr>
                <w:rFonts w:ascii="Times New Roman" w:hAnsi="Times New Roman" w:eastAsia="宋体" w:cs="Times New Roman"/>
                <w:sz w:val="15"/>
                <w:szCs w:val="15"/>
              </w:rPr>
            </w:pPr>
            <w:r>
              <w:rPr>
                <w:rFonts w:ascii="Times New Roman" w:hAnsi="Times New Roman" w:eastAsia="宋体" w:cs="Times New Roman"/>
                <w:sz w:val="15"/>
                <w:szCs w:val="15"/>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 w:hRule="atLeast"/>
          <w:jc w:val="center"/>
        </w:trPr>
        <w:tc>
          <w:tcPr>
            <w:tcW w:w="560" w:type="dxa"/>
            <w:vAlign w:val="center"/>
          </w:tcPr>
          <w:p>
            <w:pPr>
              <w:widowControl/>
              <w:spacing w:line="240" w:lineRule="atLeast"/>
              <w:jc w:val="center"/>
              <w:rPr>
                <w:rFonts w:ascii="Times New Roman" w:hAnsi="Times New Roman" w:eastAsia="宋体" w:cs="Times New Roman"/>
                <w:sz w:val="15"/>
                <w:szCs w:val="15"/>
              </w:rPr>
            </w:pPr>
            <w:r>
              <w:rPr>
                <w:rFonts w:ascii="Times New Roman" w:hAnsi="Times New Roman" w:eastAsia="宋体" w:cs="Times New Roman"/>
                <w:sz w:val="15"/>
                <w:szCs w:val="15"/>
              </w:rPr>
              <w:t>Φ28</w:t>
            </w:r>
          </w:p>
        </w:tc>
        <w:tc>
          <w:tcPr>
            <w:tcW w:w="1080" w:type="dxa"/>
            <w:vAlign w:val="center"/>
          </w:tcPr>
          <w:p>
            <w:pPr>
              <w:widowControl/>
              <w:spacing w:line="240" w:lineRule="atLeast"/>
              <w:jc w:val="center"/>
              <w:rPr>
                <w:rFonts w:ascii="Times New Roman" w:hAnsi="Times New Roman" w:eastAsia="宋体" w:cs="Times New Roman"/>
                <w:sz w:val="15"/>
                <w:szCs w:val="15"/>
              </w:rPr>
            </w:pPr>
            <w:r>
              <w:rPr>
                <w:rFonts w:ascii="Times New Roman" w:hAnsi="Times New Roman" w:eastAsia="宋体" w:cs="Times New Roman"/>
                <w:sz w:val="15"/>
                <w:szCs w:val="15"/>
              </w:rPr>
              <w:t>M29×3.0-6H</w:t>
            </w:r>
          </w:p>
        </w:tc>
        <w:tc>
          <w:tcPr>
            <w:tcW w:w="730" w:type="dxa"/>
            <w:vAlign w:val="center"/>
          </w:tcPr>
          <w:p>
            <w:pPr>
              <w:widowControl/>
              <w:spacing w:line="240" w:lineRule="atLeast"/>
              <w:jc w:val="center"/>
              <w:rPr>
                <w:rFonts w:ascii="Times New Roman" w:hAnsi="Times New Roman" w:eastAsia="宋体" w:cs="Times New Roman"/>
                <w:sz w:val="15"/>
                <w:szCs w:val="15"/>
              </w:rPr>
            </w:pPr>
            <w:r>
              <w:rPr>
                <w:rFonts w:ascii="Times New Roman" w:hAnsi="Times New Roman" w:eastAsia="宋体" w:cs="Times New Roman"/>
                <w:sz w:val="15"/>
                <w:szCs w:val="15"/>
              </w:rPr>
              <w:t>42.2</w:t>
            </w:r>
          </w:p>
        </w:tc>
        <w:tc>
          <w:tcPr>
            <w:tcW w:w="690" w:type="dxa"/>
            <w:vAlign w:val="center"/>
          </w:tcPr>
          <w:p>
            <w:pPr>
              <w:widowControl/>
              <w:spacing w:line="240" w:lineRule="atLeast"/>
              <w:jc w:val="center"/>
              <w:rPr>
                <w:rFonts w:ascii="Times New Roman" w:hAnsi="Times New Roman" w:eastAsia="宋体" w:cs="Times New Roman"/>
                <w:sz w:val="15"/>
                <w:szCs w:val="15"/>
              </w:rPr>
            </w:pPr>
            <w:r>
              <w:rPr>
                <w:rFonts w:ascii="Times New Roman" w:hAnsi="Times New Roman" w:eastAsia="宋体" w:cs="Times New Roman"/>
                <w:sz w:val="15"/>
                <w:szCs w:val="15"/>
              </w:rPr>
              <w:t>40.3</w:t>
            </w:r>
          </w:p>
        </w:tc>
        <w:tc>
          <w:tcPr>
            <w:tcW w:w="790" w:type="dxa"/>
            <w:vMerge w:val="continue"/>
            <w:vAlign w:val="center"/>
          </w:tcPr>
          <w:p>
            <w:pPr>
              <w:widowControl/>
              <w:spacing w:line="240" w:lineRule="atLeast"/>
              <w:jc w:val="center"/>
              <w:rPr>
                <w:rFonts w:ascii="Times New Roman" w:hAnsi="Times New Roman" w:eastAsia="宋体" w:cs="Times New Roman"/>
                <w:sz w:val="15"/>
                <w:szCs w:val="15"/>
              </w:rPr>
            </w:pPr>
          </w:p>
        </w:tc>
        <w:tc>
          <w:tcPr>
            <w:tcW w:w="692" w:type="dxa"/>
            <w:vAlign w:val="center"/>
          </w:tcPr>
          <w:p>
            <w:pPr>
              <w:widowControl/>
              <w:spacing w:line="240" w:lineRule="atLeast"/>
              <w:jc w:val="center"/>
              <w:rPr>
                <w:rFonts w:ascii="Times New Roman" w:hAnsi="Times New Roman" w:eastAsia="宋体" w:cs="Times New Roman"/>
                <w:sz w:val="15"/>
                <w:szCs w:val="15"/>
              </w:rPr>
            </w:pPr>
            <w:r>
              <w:rPr>
                <w:rFonts w:ascii="Times New Roman" w:hAnsi="Times New Roman" w:eastAsia="宋体" w:cs="Times New Roman"/>
                <w:sz w:val="15"/>
                <w:szCs w:val="15"/>
              </w:rPr>
              <w:t>7.0</w:t>
            </w:r>
          </w:p>
        </w:tc>
        <w:tc>
          <w:tcPr>
            <w:tcW w:w="800" w:type="dxa"/>
            <w:vMerge w:val="continue"/>
            <w:vAlign w:val="center"/>
          </w:tcPr>
          <w:p>
            <w:pPr>
              <w:widowControl/>
              <w:spacing w:line="240" w:lineRule="atLeast"/>
              <w:jc w:val="center"/>
              <w:rPr>
                <w:rFonts w:ascii="Times New Roman" w:hAnsi="Times New Roman" w:eastAsia="宋体" w:cs="Times New Roman"/>
                <w:sz w:val="15"/>
                <w:szCs w:val="15"/>
              </w:rPr>
            </w:pPr>
          </w:p>
        </w:tc>
        <w:tc>
          <w:tcPr>
            <w:tcW w:w="584" w:type="dxa"/>
            <w:vAlign w:val="center"/>
          </w:tcPr>
          <w:p>
            <w:pPr>
              <w:widowControl/>
              <w:spacing w:line="240" w:lineRule="atLeast"/>
              <w:jc w:val="center"/>
              <w:rPr>
                <w:rFonts w:ascii="Times New Roman" w:hAnsi="Times New Roman" w:eastAsia="宋体" w:cs="Times New Roman"/>
                <w:sz w:val="15"/>
                <w:szCs w:val="15"/>
              </w:rPr>
            </w:pPr>
            <w:r>
              <w:rPr>
                <w:rFonts w:ascii="Times New Roman" w:hAnsi="Times New Roman" w:eastAsia="宋体" w:cs="Times New Roman"/>
                <w:sz w:val="15"/>
                <w:szCs w:val="15"/>
              </w:rPr>
              <w:t>70.0</w:t>
            </w:r>
          </w:p>
        </w:tc>
        <w:tc>
          <w:tcPr>
            <w:tcW w:w="796" w:type="dxa"/>
            <w:vMerge w:val="continue"/>
            <w:vAlign w:val="center"/>
          </w:tcPr>
          <w:p>
            <w:pPr>
              <w:widowControl/>
              <w:spacing w:line="240" w:lineRule="atLeast"/>
              <w:jc w:val="center"/>
              <w:rPr>
                <w:rFonts w:ascii="Times New Roman" w:hAnsi="Times New Roman" w:eastAsia="宋体" w:cs="Times New Roman"/>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jc w:val="center"/>
        </w:trPr>
        <w:tc>
          <w:tcPr>
            <w:tcW w:w="560" w:type="dxa"/>
            <w:vAlign w:val="center"/>
          </w:tcPr>
          <w:p>
            <w:pPr>
              <w:widowControl/>
              <w:spacing w:line="240" w:lineRule="atLeast"/>
              <w:jc w:val="center"/>
              <w:rPr>
                <w:rFonts w:ascii="Times New Roman" w:hAnsi="Times New Roman" w:eastAsia="宋体" w:cs="Times New Roman"/>
                <w:sz w:val="15"/>
                <w:szCs w:val="15"/>
              </w:rPr>
            </w:pPr>
            <w:r>
              <w:rPr>
                <w:rFonts w:ascii="Times New Roman" w:hAnsi="Times New Roman" w:eastAsia="宋体" w:cs="Times New Roman"/>
                <w:sz w:val="15"/>
                <w:szCs w:val="15"/>
              </w:rPr>
              <w:t>Φ32</w:t>
            </w:r>
          </w:p>
        </w:tc>
        <w:tc>
          <w:tcPr>
            <w:tcW w:w="1080" w:type="dxa"/>
            <w:vAlign w:val="center"/>
          </w:tcPr>
          <w:p>
            <w:pPr>
              <w:widowControl/>
              <w:spacing w:line="240" w:lineRule="atLeast"/>
              <w:jc w:val="center"/>
              <w:rPr>
                <w:rFonts w:ascii="Times New Roman" w:hAnsi="Times New Roman" w:eastAsia="宋体" w:cs="Times New Roman"/>
                <w:sz w:val="15"/>
                <w:szCs w:val="15"/>
              </w:rPr>
            </w:pPr>
            <w:r>
              <w:rPr>
                <w:rFonts w:ascii="Times New Roman" w:hAnsi="Times New Roman" w:eastAsia="宋体" w:cs="Times New Roman"/>
                <w:sz w:val="15"/>
                <w:szCs w:val="15"/>
              </w:rPr>
              <w:t>M33×3.0-6H</w:t>
            </w:r>
          </w:p>
        </w:tc>
        <w:tc>
          <w:tcPr>
            <w:tcW w:w="730" w:type="dxa"/>
            <w:vAlign w:val="center"/>
          </w:tcPr>
          <w:p>
            <w:pPr>
              <w:widowControl/>
              <w:spacing w:line="240" w:lineRule="atLeast"/>
              <w:jc w:val="center"/>
              <w:rPr>
                <w:rFonts w:ascii="Times New Roman" w:hAnsi="Times New Roman" w:eastAsia="宋体" w:cs="Times New Roman"/>
                <w:sz w:val="15"/>
                <w:szCs w:val="15"/>
              </w:rPr>
            </w:pPr>
            <w:r>
              <w:rPr>
                <w:rFonts w:ascii="Times New Roman" w:hAnsi="Times New Roman" w:eastAsia="宋体" w:cs="Times New Roman"/>
                <w:sz w:val="15"/>
                <w:szCs w:val="15"/>
              </w:rPr>
              <w:t>48.2</w:t>
            </w:r>
          </w:p>
        </w:tc>
        <w:tc>
          <w:tcPr>
            <w:tcW w:w="690" w:type="dxa"/>
            <w:vAlign w:val="center"/>
          </w:tcPr>
          <w:p>
            <w:pPr>
              <w:widowControl/>
              <w:spacing w:line="240" w:lineRule="atLeast"/>
              <w:jc w:val="center"/>
              <w:rPr>
                <w:rFonts w:ascii="Times New Roman" w:hAnsi="Times New Roman" w:eastAsia="宋体" w:cs="Times New Roman"/>
                <w:sz w:val="15"/>
                <w:szCs w:val="15"/>
              </w:rPr>
            </w:pPr>
            <w:r>
              <w:rPr>
                <w:rFonts w:ascii="Times New Roman" w:hAnsi="Times New Roman" w:eastAsia="宋体" w:cs="Times New Roman"/>
                <w:sz w:val="15"/>
                <w:szCs w:val="15"/>
              </w:rPr>
              <w:t>46.0</w:t>
            </w:r>
          </w:p>
        </w:tc>
        <w:tc>
          <w:tcPr>
            <w:tcW w:w="790" w:type="dxa"/>
            <w:vMerge w:val="continue"/>
            <w:vAlign w:val="center"/>
          </w:tcPr>
          <w:p>
            <w:pPr>
              <w:widowControl/>
              <w:spacing w:line="240" w:lineRule="atLeast"/>
              <w:jc w:val="center"/>
              <w:rPr>
                <w:rFonts w:ascii="Times New Roman" w:hAnsi="Times New Roman" w:eastAsia="宋体" w:cs="Times New Roman"/>
                <w:sz w:val="15"/>
                <w:szCs w:val="15"/>
              </w:rPr>
            </w:pPr>
          </w:p>
        </w:tc>
        <w:tc>
          <w:tcPr>
            <w:tcW w:w="692" w:type="dxa"/>
            <w:vAlign w:val="center"/>
          </w:tcPr>
          <w:p>
            <w:pPr>
              <w:widowControl/>
              <w:spacing w:line="240" w:lineRule="atLeast"/>
              <w:jc w:val="center"/>
              <w:rPr>
                <w:rFonts w:ascii="Times New Roman" w:hAnsi="Times New Roman" w:eastAsia="宋体" w:cs="Times New Roman"/>
                <w:sz w:val="15"/>
                <w:szCs w:val="15"/>
              </w:rPr>
            </w:pPr>
            <w:r>
              <w:rPr>
                <w:rFonts w:ascii="Times New Roman" w:hAnsi="Times New Roman" w:eastAsia="宋体" w:cs="Times New Roman"/>
                <w:sz w:val="15"/>
                <w:szCs w:val="15"/>
              </w:rPr>
              <w:t>7.0</w:t>
            </w:r>
          </w:p>
        </w:tc>
        <w:tc>
          <w:tcPr>
            <w:tcW w:w="800" w:type="dxa"/>
            <w:vMerge w:val="continue"/>
            <w:vAlign w:val="center"/>
          </w:tcPr>
          <w:p>
            <w:pPr>
              <w:widowControl/>
              <w:spacing w:line="240" w:lineRule="atLeast"/>
              <w:jc w:val="center"/>
              <w:rPr>
                <w:rFonts w:ascii="Times New Roman" w:hAnsi="Times New Roman" w:eastAsia="宋体" w:cs="Times New Roman"/>
                <w:sz w:val="15"/>
                <w:szCs w:val="15"/>
              </w:rPr>
            </w:pPr>
          </w:p>
        </w:tc>
        <w:tc>
          <w:tcPr>
            <w:tcW w:w="584" w:type="dxa"/>
            <w:vAlign w:val="center"/>
          </w:tcPr>
          <w:p>
            <w:pPr>
              <w:widowControl/>
              <w:spacing w:line="240" w:lineRule="atLeast"/>
              <w:jc w:val="center"/>
              <w:rPr>
                <w:rFonts w:ascii="Times New Roman" w:hAnsi="Times New Roman" w:eastAsia="宋体" w:cs="Times New Roman"/>
                <w:sz w:val="15"/>
                <w:szCs w:val="15"/>
              </w:rPr>
            </w:pPr>
            <w:r>
              <w:rPr>
                <w:rFonts w:ascii="Times New Roman" w:hAnsi="Times New Roman" w:eastAsia="宋体" w:cs="Times New Roman"/>
                <w:sz w:val="15"/>
                <w:szCs w:val="15"/>
              </w:rPr>
              <w:t>85.0</w:t>
            </w:r>
          </w:p>
        </w:tc>
        <w:tc>
          <w:tcPr>
            <w:tcW w:w="796" w:type="dxa"/>
            <w:vMerge w:val="continue"/>
            <w:vAlign w:val="center"/>
          </w:tcPr>
          <w:p>
            <w:pPr>
              <w:widowControl/>
              <w:spacing w:line="240" w:lineRule="atLeast"/>
              <w:jc w:val="center"/>
              <w:rPr>
                <w:rFonts w:ascii="Times New Roman" w:hAnsi="Times New Roman" w:eastAsia="宋体" w:cs="Times New Roman"/>
                <w:sz w:val="15"/>
                <w:szCs w:val="15"/>
              </w:rPr>
            </w:pPr>
          </w:p>
        </w:tc>
      </w:tr>
    </w:tbl>
    <w:p>
      <w:pPr>
        <w:widowControl/>
        <w:spacing w:line="360" w:lineRule="exact"/>
        <w:ind w:firstLine="406" w:firstLineChars="200"/>
        <w:jc w:val="left"/>
        <w:rPr>
          <w:rFonts w:ascii="Times New Roman" w:hAnsi="Times New Roman" w:eastAsia="宋体"/>
          <w:szCs w:val="21"/>
        </w:rPr>
      </w:pPr>
      <w:r>
        <w:rPr>
          <w:rFonts w:hint="eastAsia" w:ascii="Times New Roman" w:hAnsi="Times New Roman" w:eastAsia="宋体" w:cs="Times New Roman"/>
          <w:b/>
          <w:kern w:val="0"/>
          <w:szCs w:val="21"/>
        </w:rPr>
        <w:t>2</w:t>
      </w:r>
      <w:r>
        <w:rPr>
          <w:rFonts w:ascii="Times New Roman" w:hAnsi="Times New Roman" w:eastAsia="宋体" w:cs="Times New Roman"/>
          <w:b/>
          <w:kern w:val="0"/>
          <w:szCs w:val="21"/>
        </w:rPr>
        <w:t xml:space="preserve">  </w:t>
      </w:r>
      <w:r>
        <w:rPr>
          <w:rFonts w:hint="eastAsia" w:ascii="Times New Roman" w:hAnsi="Times New Roman" w:eastAsia="宋体"/>
          <w:szCs w:val="21"/>
        </w:rPr>
        <w:t>当采用圆柱形直螺纹套筒</w:t>
      </w:r>
      <w:r>
        <w:rPr>
          <w:rFonts w:hint="eastAsia" w:ascii="Times New Roman" w:hAnsi="Times New Roman" w:eastAsia="宋体" w:cs="Times New Roman"/>
          <w:kern w:val="0"/>
          <w:szCs w:val="21"/>
        </w:rPr>
        <w:t>（图6</w:t>
      </w:r>
      <w:r>
        <w:rPr>
          <w:rFonts w:ascii="Times New Roman" w:hAnsi="Times New Roman" w:eastAsia="宋体" w:cs="Times New Roman"/>
          <w:kern w:val="0"/>
          <w:szCs w:val="21"/>
        </w:rPr>
        <w:t>.2.</w:t>
      </w:r>
      <w:r>
        <w:rPr>
          <w:rFonts w:hint="eastAsia" w:ascii="Times New Roman" w:hAnsi="Times New Roman" w:eastAsia="宋体" w:cs="Times New Roman"/>
          <w:kern w:val="0"/>
          <w:szCs w:val="21"/>
        </w:rPr>
        <w:t>6</w:t>
      </w:r>
      <w:r>
        <w:rPr>
          <w:rFonts w:ascii="Times New Roman" w:hAnsi="Times New Roman" w:eastAsia="宋体" w:cs="Times New Roman"/>
          <w:kern w:val="0"/>
          <w:szCs w:val="21"/>
        </w:rPr>
        <w:t>-</w:t>
      </w:r>
      <w:r>
        <w:rPr>
          <w:rFonts w:hint="eastAsia" w:ascii="Times New Roman" w:hAnsi="Times New Roman" w:eastAsia="宋体" w:cs="Times New Roman"/>
          <w:kern w:val="0"/>
          <w:szCs w:val="21"/>
        </w:rPr>
        <w:t>b</w:t>
      </w:r>
      <w:r>
        <w:rPr>
          <w:rFonts w:ascii="Times New Roman" w:hAnsi="Times New Roman" w:eastAsia="宋体" w:cs="Times New Roman"/>
          <w:kern w:val="0"/>
          <w:szCs w:val="21"/>
        </w:rPr>
        <w:t>）</w:t>
      </w:r>
      <w:r>
        <w:rPr>
          <w:rFonts w:hint="eastAsia" w:ascii="Times New Roman" w:hAnsi="Times New Roman" w:eastAsia="宋体"/>
          <w:szCs w:val="21"/>
        </w:rPr>
        <w:t>时，其尺寸偏差应符合表6</w:t>
      </w:r>
      <w:r>
        <w:rPr>
          <w:rFonts w:ascii="Times New Roman" w:hAnsi="Times New Roman" w:eastAsia="宋体"/>
          <w:szCs w:val="21"/>
        </w:rPr>
        <w:t>.2.</w:t>
      </w:r>
      <w:r>
        <w:rPr>
          <w:rFonts w:hint="eastAsia" w:ascii="Times New Roman" w:hAnsi="Times New Roman" w:eastAsia="宋体"/>
          <w:szCs w:val="21"/>
        </w:rPr>
        <w:t>6-2</w:t>
      </w:r>
      <w:r>
        <w:rPr>
          <w:rFonts w:ascii="Times New Roman" w:hAnsi="Times New Roman" w:eastAsia="宋体"/>
          <w:szCs w:val="21"/>
        </w:rPr>
        <w:t>的规定，螺纹精度应符合相应的</w:t>
      </w:r>
      <w:r>
        <w:rPr>
          <w:rFonts w:hint="eastAsia" w:ascii="Times New Roman" w:hAnsi="Times New Roman" w:eastAsia="宋体"/>
          <w:szCs w:val="21"/>
        </w:rPr>
        <w:t>套筒</w:t>
      </w:r>
      <w:r>
        <w:rPr>
          <w:rFonts w:ascii="Times New Roman" w:hAnsi="Times New Roman" w:eastAsia="宋体"/>
          <w:szCs w:val="21"/>
        </w:rPr>
        <w:t>设计规定。</w:t>
      </w:r>
    </w:p>
    <w:p>
      <w:pPr>
        <w:widowControl/>
        <w:ind w:firstLine="437"/>
        <w:jc w:val="center"/>
        <w:rPr>
          <w:rFonts w:ascii="黑体" w:hAnsi="黑体" w:eastAsia="黑体"/>
          <w:sz w:val="18"/>
          <w:szCs w:val="18"/>
        </w:rPr>
      </w:pPr>
      <w:r>
        <w:rPr>
          <w:rFonts w:ascii="黑体" w:hAnsi="黑体" w:eastAsia="黑体" w:cs="Times New Roman"/>
          <w:bCs/>
          <w:sz w:val="18"/>
          <w:szCs w:val="18"/>
        </w:rPr>
        <w:t>表</w:t>
      </w:r>
      <w:r>
        <w:rPr>
          <w:rFonts w:ascii="Times New Roman" w:hAnsi="Times New Roman" w:eastAsia="黑体" w:cs="Times New Roman"/>
          <w:b/>
          <w:bCs/>
          <w:sz w:val="18"/>
          <w:szCs w:val="18"/>
        </w:rPr>
        <w:t>6.2.6-2</w:t>
      </w:r>
      <w:r>
        <w:rPr>
          <w:rFonts w:hint="eastAsia" w:ascii="黑体" w:hAnsi="黑体" w:eastAsia="黑体" w:cs="Times New Roman"/>
          <w:bCs/>
          <w:sz w:val="18"/>
          <w:szCs w:val="18"/>
        </w:rPr>
        <w:t xml:space="preserve"> </w:t>
      </w:r>
      <w:r>
        <w:rPr>
          <w:rFonts w:ascii="黑体" w:hAnsi="黑体" w:eastAsia="黑体" w:cs="Times New Roman"/>
          <w:bCs/>
          <w:sz w:val="18"/>
          <w:szCs w:val="18"/>
        </w:rPr>
        <w:t xml:space="preserve">  </w:t>
      </w:r>
      <w:r>
        <w:rPr>
          <w:rFonts w:hint="eastAsia" w:ascii="黑体" w:hAnsi="黑体" w:eastAsia="黑体" w:cs="Times New Roman"/>
          <w:bCs/>
          <w:sz w:val="18"/>
          <w:szCs w:val="18"/>
        </w:rPr>
        <w:t xml:space="preserve"> 圆柱形</w:t>
      </w:r>
      <w:r>
        <w:rPr>
          <w:rFonts w:ascii="黑体" w:hAnsi="黑体" w:eastAsia="黑体" w:cs="Times New Roman"/>
          <w:bCs/>
          <w:sz w:val="18"/>
          <w:szCs w:val="18"/>
        </w:rPr>
        <w:t>直螺纹套筒尺寸允许偏差</w:t>
      </w:r>
      <w:r>
        <w:rPr>
          <w:rFonts w:ascii="Times New Roman" w:hAnsi="Times New Roman" w:eastAsia="黑体" w:cs="Times New Roman"/>
          <w:bCs/>
          <w:sz w:val="18"/>
          <w:szCs w:val="18"/>
        </w:rPr>
        <w:t>（mm）</w:t>
      </w:r>
      <w:r>
        <w:rPr>
          <w:rFonts w:ascii="黑体" w:hAnsi="黑体" w:eastAsia="黑体" w:cs="Times New Roman"/>
          <w:sz w:val="18"/>
          <w:szCs w:val="18"/>
        </w:rPr>
        <w:t xml:space="preserve">     </w:t>
      </w:r>
    </w:p>
    <w:tbl>
      <w:tblPr>
        <w:tblStyle w:val="8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63"/>
        <w:gridCol w:w="1524"/>
        <w:gridCol w:w="1462"/>
        <w:gridCol w:w="16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36" w:type="dxa"/>
            <w:gridSpan w:val="2"/>
            <w:vAlign w:val="center"/>
          </w:tcPr>
          <w:p>
            <w:pPr>
              <w:widowControl/>
              <w:spacing w:line="276" w:lineRule="auto"/>
              <w:jc w:val="center"/>
              <w:rPr>
                <w:rFonts w:ascii="Times New Roman" w:hAnsi="Times New Roman" w:cs="Times New Roman"/>
                <w:sz w:val="15"/>
                <w:szCs w:val="15"/>
              </w:rPr>
            </w:pPr>
            <w:r>
              <w:rPr>
                <w:rFonts w:ascii="Times New Roman" w:hAnsi="Times New Roman" w:eastAsia="宋体" w:cs="Times New Roman"/>
                <w:sz w:val="15"/>
                <w:szCs w:val="15"/>
              </w:rPr>
              <w:t>外径</w:t>
            </w:r>
            <w:r>
              <w:rPr>
                <w:rFonts w:ascii="Times New Roman" w:hAnsi="Times New Roman" w:cs="Times New Roman"/>
                <w:sz w:val="15"/>
                <w:szCs w:val="15"/>
              </w:rPr>
              <w:t>（D）</w:t>
            </w:r>
            <w:r>
              <w:rPr>
                <w:rFonts w:ascii="Times New Roman" w:hAnsi="Times New Roman" w:eastAsia="宋体" w:cs="Times New Roman"/>
                <w:sz w:val="15"/>
                <w:szCs w:val="15"/>
              </w:rPr>
              <w:t>允许偏差</w:t>
            </w:r>
          </w:p>
        </w:tc>
        <w:tc>
          <w:tcPr>
            <w:tcW w:w="2118" w:type="dxa"/>
            <w:vAlign w:val="center"/>
          </w:tcPr>
          <w:p>
            <w:pPr>
              <w:widowControl/>
              <w:spacing w:line="276" w:lineRule="auto"/>
              <w:jc w:val="center"/>
              <w:rPr>
                <w:rFonts w:ascii="Times New Roman" w:hAnsi="Times New Roman" w:eastAsia="宋体" w:cs="Times New Roman"/>
                <w:sz w:val="15"/>
                <w:szCs w:val="15"/>
              </w:rPr>
            </w:pPr>
            <w:r>
              <w:rPr>
                <w:rFonts w:ascii="Times New Roman" w:hAnsi="Times New Roman" w:eastAsia="宋体" w:cs="Times New Roman"/>
                <w:sz w:val="15"/>
                <w:szCs w:val="15"/>
              </w:rPr>
              <w:t>螺纹公差</w:t>
            </w:r>
          </w:p>
        </w:tc>
        <w:tc>
          <w:tcPr>
            <w:tcW w:w="2430" w:type="dxa"/>
            <w:vAlign w:val="center"/>
          </w:tcPr>
          <w:p>
            <w:pPr>
              <w:widowControl/>
              <w:spacing w:line="276" w:lineRule="auto"/>
              <w:jc w:val="center"/>
              <w:rPr>
                <w:rFonts w:ascii="Times New Roman" w:hAnsi="Times New Roman" w:cs="Times New Roman"/>
                <w:sz w:val="15"/>
                <w:szCs w:val="15"/>
              </w:rPr>
            </w:pPr>
            <w:r>
              <w:rPr>
                <w:rFonts w:ascii="Times New Roman" w:hAnsi="Times New Roman" w:eastAsia="宋体" w:cs="Times New Roman"/>
                <w:sz w:val="15"/>
                <w:szCs w:val="15"/>
              </w:rPr>
              <w:t>长度</w:t>
            </w:r>
            <w:r>
              <w:rPr>
                <w:rFonts w:ascii="Times New Roman" w:hAnsi="Times New Roman" w:cs="Times New Roman"/>
                <w:sz w:val="15"/>
                <w:szCs w:val="15"/>
              </w:rPr>
              <w:t>（L）</w:t>
            </w:r>
            <w:r>
              <w:rPr>
                <w:rFonts w:ascii="Times New Roman" w:hAnsi="Times New Roman" w:eastAsia="宋体" w:cs="Times New Roman"/>
                <w:sz w:val="15"/>
                <w:szCs w:val="15"/>
              </w:rPr>
              <w:t>允许偏差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8" w:type="dxa"/>
            <w:vAlign w:val="center"/>
          </w:tcPr>
          <w:p>
            <w:pPr>
              <w:widowControl/>
              <w:spacing w:line="276" w:lineRule="auto"/>
              <w:jc w:val="center"/>
              <w:rPr>
                <w:rFonts w:ascii="Times New Roman" w:hAnsi="Times New Roman" w:eastAsia="宋体" w:cs="Times New Roman"/>
                <w:sz w:val="15"/>
                <w:szCs w:val="15"/>
              </w:rPr>
            </w:pPr>
            <w:r>
              <w:rPr>
                <w:rFonts w:ascii="Times New Roman" w:hAnsi="Times New Roman" w:eastAsia="宋体" w:cs="Times New Roman"/>
                <w:sz w:val="15"/>
                <w:szCs w:val="15"/>
              </w:rPr>
              <w:t>加工表面</w:t>
            </w:r>
          </w:p>
        </w:tc>
        <w:tc>
          <w:tcPr>
            <w:tcW w:w="2118" w:type="dxa"/>
            <w:vAlign w:val="center"/>
          </w:tcPr>
          <w:p>
            <w:pPr>
              <w:widowControl/>
              <w:spacing w:line="276" w:lineRule="auto"/>
              <w:jc w:val="center"/>
              <w:rPr>
                <w:rFonts w:ascii="Times New Roman" w:hAnsi="Times New Roman" w:eastAsia="宋体" w:cs="Times New Roman"/>
                <w:sz w:val="15"/>
                <w:szCs w:val="15"/>
              </w:rPr>
            </w:pPr>
            <w:r>
              <w:rPr>
                <w:rFonts w:ascii="Times New Roman" w:hAnsi="Times New Roman" w:eastAsia="宋体" w:cs="Times New Roman"/>
                <w:sz w:val="15"/>
                <w:szCs w:val="15"/>
              </w:rPr>
              <w:t>非加工表面</w:t>
            </w:r>
          </w:p>
        </w:tc>
        <w:tc>
          <w:tcPr>
            <w:tcW w:w="2118" w:type="dxa"/>
            <w:vMerge w:val="restart"/>
            <w:vAlign w:val="center"/>
          </w:tcPr>
          <w:p>
            <w:pPr>
              <w:widowControl/>
              <w:spacing w:line="276" w:lineRule="auto"/>
              <w:jc w:val="center"/>
              <w:rPr>
                <w:rFonts w:ascii="Times New Roman" w:hAnsi="Times New Roman" w:cs="Times New Roman"/>
                <w:sz w:val="15"/>
                <w:szCs w:val="15"/>
              </w:rPr>
            </w:pPr>
            <w:r>
              <w:rPr>
                <w:rFonts w:ascii="Times New Roman" w:hAnsi="Times New Roman" w:eastAsia="宋体" w:cs="Times New Roman"/>
                <w:sz w:val="15"/>
                <w:szCs w:val="15"/>
              </w:rPr>
              <w:t>应符合</w:t>
            </w:r>
            <w:r>
              <w:rPr>
                <w:rFonts w:ascii="Times New Roman" w:hAnsi="Times New Roman" w:cs="Times New Roman"/>
                <w:sz w:val="15"/>
                <w:szCs w:val="15"/>
              </w:rPr>
              <w:t>GB/T 197</w:t>
            </w:r>
            <w:r>
              <w:rPr>
                <w:rFonts w:ascii="Times New Roman" w:hAnsi="Times New Roman" w:eastAsia="宋体" w:cs="Times New Roman"/>
                <w:sz w:val="15"/>
                <w:szCs w:val="15"/>
              </w:rPr>
              <w:t>中</w:t>
            </w:r>
            <w:r>
              <w:rPr>
                <w:rFonts w:ascii="Times New Roman" w:hAnsi="Times New Roman" w:cs="Times New Roman"/>
                <w:sz w:val="15"/>
                <w:szCs w:val="15"/>
              </w:rPr>
              <w:t>6H</w:t>
            </w:r>
            <w:r>
              <w:rPr>
                <w:rFonts w:ascii="Times New Roman" w:hAnsi="Times New Roman" w:eastAsia="宋体" w:cs="Times New Roman"/>
                <w:sz w:val="15"/>
                <w:szCs w:val="15"/>
              </w:rPr>
              <w:t>的规定</w:t>
            </w:r>
          </w:p>
        </w:tc>
        <w:tc>
          <w:tcPr>
            <w:tcW w:w="2430" w:type="dxa"/>
            <w:vMerge w:val="restart"/>
            <w:vAlign w:val="center"/>
          </w:tcPr>
          <w:p>
            <w:pPr>
              <w:widowControl/>
              <w:spacing w:line="276" w:lineRule="auto"/>
              <w:jc w:val="center"/>
              <w:rPr>
                <w:rFonts w:ascii="Times New Roman" w:hAnsi="Times New Roman" w:cs="Times New Roman"/>
                <w:sz w:val="15"/>
                <w:szCs w:val="15"/>
              </w:rPr>
            </w:pPr>
            <w:r>
              <w:rPr>
                <w:rFonts w:ascii="Times New Roman" w:hAnsi="Times New Roman" w:cs="Times New Roman"/>
                <w:sz w:val="15"/>
                <w:szCs w:val="15"/>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2" w:hRule="atLeast"/>
        </w:trPr>
        <w:tc>
          <w:tcPr>
            <w:tcW w:w="2118" w:type="dxa"/>
            <w:vAlign w:val="center"/>
          </w:tcPr>
          <w:p>
            <w:pPr>
              <w:widowControl/>
              <w:spacing w:line="276" w:lineRule="auto"/>
              <w:jc w:val="center"/>
              <w:rPr>
                <w:rFonts w:ascii="Times New Roman" w:hAnsi="Times New Roman" w:cs="Times New Roman"/>
                <w:sz w:val="15"/>
                <w:szCs w:val="15"/>
              </w:rPr>
            </w:pPr>
            <w:r>
              <w:rPr>
                <w:rFonts w:ascii="Times New Roman" w:hAnsi="Times New Roman" w:cs="Times New Roman"/>
                <w:sz w:val="15"/>
                <w:szCs w:val="15"/>
              </w:rPr>
              <w:t>±0.50</w:t>
            </w:r>
          </w:p>
        </w:tc>
        <w:tc>
          <w:tcPr>
            <w:tcW w:w="2118" w:type="dxa"/>
            <w:vAlign w:val="center"/>
          </w:tcPr>
          <w:p>
            <w:pPr>
              <w:widowControl/>
              <w:spacing w:line="276" w:lineRule="auto"/>
              <w:jc w:val="center"/>
              <w:rPr>
                <w:rFonts w:ascii="Times New Roman" w:hAnsi="Times New Roman" w:cs="Times New Roman"/>
                <w:sz w:val="15"/>
                <w:szCs w:val="15"/>
              </w:rPr>
            </w:pPr>
            <w:r>
              <w:rPr>
                <w:rFonts w:ascii="Times New Roman" w:hAnsi="Times New Roman" w:cs="Times New Roman"/>
                <w:sz w:val="15"/>
                <w:szCs w:val="15"/>
              </w:rPr>
              <w:t>20＜D≤30，±0.5</w:t>
            </w:r>
          </w:p>
          <w:p>
            <w:pPr>
              <w:widowControl/>
              <w:spacing w:line="276" w:lineRule="auto"/>
              <w:jc w:val="center"/>
              <w:rPr>
                <w:rFonts w:ascii="Times New Roman" w:hAnsi="Times New Roman" w:cs="Times New Roman"/>
                <w:sz w:val="15"/>
                <w:szCs w:val="15"/>
              </w:rPr>
            </w:pPr>
            <w:r>
              <w:rPr>
                <w:rFonts w:ascii="Times New Roman" w:hAnsi="Times New Roman" w:cs="Times New Roman"/>
                <w:sz w:val="15"/>
                <w:szCs w:val="15"/>
              </w:rPr>
              <w:t>30＜D≤50，±0.6</w:t>
            </w:r>
          </w:p>
          <w:p>
            <w:pPr>
              <w:widowControl/>
              <w:spacing w:line="276" w:lineRule="auto"/>
              <w:jc w:val="center"/>
              <w:rPr>
                <w:rFonts w:ascii="Times New Roman" w:hAnsi="Times New Roman" w:cs="Times New Roman"/>
                <w:sz w:val="15"/>
                <w:szCs w:val="15"/>
              </w:rPr>
            </w:pPr>
            <w:r>
              <w:rPr>
                <w:rFonts w:ascii="Times New Roman" w:hAnsi="Times New Roman" w:cs="Times New Roman"/>
                <w:sz w:val="15"/>
                <w:szCs w:val="15"/>
              </w:rPr>
              <w:t>D＞50，±0.8</w:t>
            </w:r>
          </w:p>
        </w:tc>
        <w:tc>
          <w:tcPr>
            <w:tcW w:w="2118" w:type="dxa"/>
            <w:vMerge w:val="continue"/>
          </w:tcPr>
          <w:p>
            <w:pPr>
              <w:widowControl/>
              <w:spacing w:line="276" w:lineRule="auto"/>
              <w:jc w:val="center"/>
              <w:rPr>
                <w:rFonts w:ascii="Times New Roman" w:hAnsi="Times New Roman" w:cs="Times New Roman"/>
                <w:sz w:val="15"/>
                <w:szCs w:val="15"/>
              </w:rPr>
            </w:pPr>
          </w:p>
        </w:tc>
        <w:tc>
          <w:tcPr>
            <w:tcW w:w="2430" w:type="dxa"/>
            <w:vMerge w:val="continue"/>
          </w:tcPr>
          <w:p>
            <w:pPr>
              <w:widowControl/>
              <w:spacing w:line="276" w:lineRule="auto"/>
              <w:jc w:val="center"/>
              <w:rPr>
                <w:rFonts w:ascii="Times New Roman" w:hAnsi="Times New Roman" w:cs="Times New Roman"/>
                <w:sz w:val="15"/>
                <w:szCs w:val="15"/>
              </w:rPr>
            </w:pPr>
          </w:p>
        </w:tc>
      </w:tr>
    </w:tbl>
    <w:p>
      <w:pPr>
        <w:widowControl/>
        <w:adjustRightInd w:val="0"/>
        <w:snapToGrid w:val="0"/>
        <w:spacing w:line="360" w:lineRule="auto"/>
        <w:ind w:firstLine="406" w:firstLineChars="200"/>
        <w:jc w:val="left"/>
        <w:rPr>
          <w:rFonts w:ascii="Times New Roman" w:hAnsi="Times New Roman" w:eastAsia="宋体" w:cs="Times New Roman"/>
          <w:b/>
          <w:kern w:val="0"/>
          <w:szCs w:val="21"/>
        </w:rPr>
      </w:pPr>
    </w:p>
    <w:p>
      <w:pPr>
        <w:widowControl/>
        <w:adjustRightInd w:val="0"/>
        <w:snapToGrid w:val="0"/>
        <w:spacing w:line="360" w:lineRule="exact"/>
        <w:ind w:firstLine="406" w:firstLineChars="200"/>
        <w:jc w:val="left"/>
        <w:rPr>
          <w:rFonts w:ascii="宋体" w:hAnsi="宋体" w:eastAsia="宋体" w:cs="Times New Roman"/>
          <w:bCs/>
          <w:szCs w:val="21"/>
        </w:rPr>
      </w:pPr>
      <w:r>
        <w:rPr>
          <w:rFonts w:hint="eastAsia" w:ascii="Times New Roman" w:hAnsi="Times New Roman" w:eastAsia="宋体" w:cs="Times New Roman"/>
          <w:b/>
          <w:kern w:val="0"/>
          <w:szCs w:val="21"/>
        </w:rPr>
        <w:t xml:space="preserve">3 </w:t>
      </w:r>
      <w:r>
        <w:rPr>
          <w:rFonts w:ascii="Times New Roman" w:hAnsi="Times New Roman" w:eastAsia="宋体" w:cs="Times New Roman"/>
          <w:b/>
          <w:kern w:val="0"/>
          <w:szCs w:val="21"/>
        </w:rPr>
        <w:t xml:space="preserve"> </w:t>
      </w:r>
      <w:r>
        <w:rPr>
          <w:rFonts w:ascii="Times New Roman" w:hAnsi="Times New Roman" w:eastAsia="宋体" w:cs="Times New Roman"/>
          <w:bCs/>
          <w:szCs w:val="21"/>
        </w:rPr>
        <w:t>T63</w:t>
      </w:r>
      <w:r>
        <w:rPr>
          <w:rFonts w:hint="eastAsia" w:ascii="Times New Roman" w:hAnsi="Times New Roman" w:eastAsia="宋体" w:cs="Times New Roman"/>
          <w:bCs/>
          <w:szCs w:val="21"/>
        </w:rPr>
        <w:t>/E/G</w:t>
      </w:r>
      <w:r>
        <w:rPr>
          <w:rFonts w:ascii="宋体" w:hAnsi="宋体" w:eastAsia="宋体" w:cs="Times New Roman"/>
          <w:bCs/>
          <w:szCs w:val="21"/>
        </w:rPr>
        <w:t>钢筋丝头应采用剥肋滚轧加工方式，螺纹采用标准螺纹，</w:t>
      </w:r>
      <w:r>
        <w:rPr>
          <w:rFonts w:ascii="Times New Roman" w:hAnsi="Times New Roman" w:eastAsia="宋体" w:cs="Times New Roman"/>
          <w:bCs/>
          <w:szCs w:val="21"/>
        </w:rPr>
        <w:t>T63</w:t>
      </w:r>
      <w:r>
        <w:rPr>
          <w:rFonts w:hint="eastAsia" w:ascii="Times New Roman" w:hAnsi="Times New Roman" w:eastAsia="宋体" w:cs="Times New Roman"/>
          <w:bCs/>
          <w:szCs w:val="21"/>
        </w:rPr>
        <w:t>/E/G</w:t>
      </w:r>
      <w:r>
        <w:rPr>
          <w:rFonts w:ascii="宋体" w:hAnsi="宋体" w:eastAsia="宋体" w:cs="Times New Roman"/>
          <w:bCs/>
          <w:szCs w:val="21"/>
        </w:rPr>
        <w:t>钢筋外螺纹尺寸和允许偏差应符合表</w:t>
      </w:r>
      <w:r>
        <w:rPr>
          <w:rFonts w:ascii="Times New Roman" w:hAnsi="Times New Roman" w:eastAsia="宋体" w:cs="Times New Roman"/>
          <w:bCs/>
          <w:szCs w:val="21"/>
        </w:rPr>
        <w:t>6.2.</w:t>
      </w:r>
      <w:r>
        <w:rPr>
          <w:rFonts w:hint="eastAsia" w:ascii="Times New Roman" w:hAnsi="Times New Roman" w:eastAsia="宋体" w:cs="Times New Roman"/>
          <w:bCs/>
          <w:szCs w:val="21"/>
        </w:rPr>
        <w:t>6-3</w:t>
      </w:r>
      <w:r>
        <w:rPr>
          <w:rFonts w:ascii="宋体" w:hAnsi="宋体" w:eastAsia="宋体" w:cs="Times New Roman"/>
          <w:bCs/>
          <w:szCs w:val="21"/>
        </w:rPr>
        <w:t>的规定。</w:t>
      </w:r>
    </w:p>
    <w:p>
      <w:pPr>
        <w:widowControl/>
        <w:jc w:val="center"/>
        <w:rPr>
          <w:rFonts w:ascii="黑体" w:hAnsi="黑体" w:eastAsia="黑体"/>
          <w:sz w:val="18"/>
          <w:szCs w:val="18"/>
        </w:rPr>
      </w:pPr>
      <w:r>
        <w:rPr>
          <w:rFonts w:ascii="黑体" w:hAnsi="黑体" w:eastAsia="黑体" w:cs="Times New Roman"/>
          <w:sz w:val="18"/>
          <w:szCs w:val="18"/>
        </w:rPr>
        <w:t>表</w:t>
      </w:r>
      <w:r>
        <w:rPr>
          <w:rFonts w:ascii="Times New Roman" w:hAnsi="Times New Roman" w:eastAsia="黑体" w:cs="Times New Roman"/>
          <w:b/>
          <w:sz w:val="18"/>
          <w:szCs w:val="18"/>
        </w:rPr>
        <w:t>6.2.6-3</w:t>
      </w:r>
      <w:r>
        <w:rPr>
          <w:rFonts w:ascii="黑体" w:hAnsi="黑体" w:eastAsia="黑体" w:cs="Times New Roman"/>
          <w:sz w:val="18"/>
          <w:szCs w:val="18"/>
        </w:rPr>
        <w:t xml:space="preserve">   钢筋外螺纹尺寸和允许偏差</w:t>
      </w:r>
      <w:r>
        <w:rPr>
          <w:rFonts w:ascii="Times New Roman" w:hAnsi="Times New Roman" w:eastAsia="黑体" w:cs="Times New Roman"/>
          <w:sz w:val="18"/>
          <w:szCs w:val="18"/>
        </w:rPr>
        <w:t>(mm)</w:t>
      </w:r>
    </w:p>
    <w:tbl>
      <w:tblPr>
        <w:tblStyle w:val="19"/>
        <w:tblW w:w="5531"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203"/>
        <w:gridCol w:w="1093"/>
        <w:gridCol w:w="705"/>
        <w:gridCol w:w="1010"/>
        <w:gridCol w:w="15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203" w:type="dxa"/>
            <w:vAlign w:val="center"/>
          </w:tcPr>
          <w:p>
            <w:pPr>
              <w:widowControl/>
              <w:spacing w:line="276" w:lineRule="auto"/>
              <w:jc w:val="center"/>
              <w:rPr>
                <w:rFonts w:ascii="Times New Roman" w:hAnsi="Times New Roman" w:eastAsia="宋体" w:cs="Times New Roman"/>
                <w:sz w:val="15"/>
                <w:szCs w:val="15"/>
              </w:rPr>
            </w:pPr>
            <w:r>
              <w:rPr>
                <w:rFonts w:ascii="Times New Roman" w:hAnsi="Times New Roman" w:eastAsia="宋体" w:cs="Times New Roman"/>
                <w:sz w:val="15"/>
                <w:szCs w:val="15"/>
              </w:rPr>
              <w:t>钢筋规格</w:t>
            </w:r>
          </w:p>
        </w:tc>
        <w:tc>
          <w:tcPr>
            <w:tcW w:w="1093" w:type="dxa"/>
            <w:vAlign w:val="center"/>
          </w:tcPr>
          <w:p>
            <w:pPr>
              <w:widowControl/>
              <w:spacing w:line="276" w:lineRule="auto"/>
              <w:jc w:val="center"/>
              <w:rPr>
                <w:rFonts w:ascii="Times New Roman" w:hAnsi="Times New Roman" w:eastAsia="宋体" w:cs="Times New Roman"/>
                <w:sz w:val="15"/>
                <w:szCs w:val="15"/>
              </w:rPr>
            </w:pPr>
            <w:r>
              <w:rPr>
                <w:rFonts w:ascii="Times New Roman" w:hAnsi="Times New Roman" w:eastAsia="宋体" w:cs="Times New Roman"/>
                <w:sz w:val="15"/>
                <w:szCs w:val="15"/>
              </w:rPr>
              <w:t>外螺纹</w:t>
            </w:r>
          </w:p>
        </w:tc>
        <w:tc>
          <w:tcPr>
            <w:tcW w:w="705" w:type="dxa"/>
            <w:vAlign w:val="center"/>
          </w:tcPr>
          <w:p>
            <w:pPr>
              <w:widowControl/>
              <w:spacing w:line="276" w:lineRule="auto"/>
              <w:jc w:val="center"/>
              <w:rPr>
                <w:rFonts w:ascii="Times New Roman" w:hAnsi="Times New Roman" w:eastAsia="宋体" w:cs="Times New Roman"/>
                <w:sz w:val="15"/>
                <w:szCs w:val="15"/>
              </w:rPr>
            </w:pPr>
            <w:r>
              <w:rPr>
                <w:rFonts w:ascii="Times New Roman" w:hAnsi="Times New Roman" w:eastAsia="宋体" w:cs="Times New Roman"/>
                <w:sz w:val="15"/>
                <w:szCs w:val="15"/>
              </w:rPr>
              <w:t>螺距</w:t>
            </w:r>
          </w:p>
        </w:tc>
        <w:tc>
          <w:tcPr>
            <w:tcW w:w="1010" w:type="dxa"/>
            <w:vAlign w:val="center"/>
          </w:tcPr>
          <w:p>
            <w:pPr>
              <w:widowControl/>
              <w:spacing w:line="276" w:lineRule="auto"/>
              <w:jc w:val="center"/>
              <w:rPr>
                <w:rFonts w:ascii="Times New Roman" w:hAnsi="Times New Roman" w:eastAsia="宋体" w:cs="Times New Roman"/>
                <w:sz w:val="15"/>
                <w:szCs w:val="15"/>
              </w:rPr>
            </w:pPr>
            <w:r>
              <w:rPr>
                <w:rFonts w:ascii="Times New Roman" w:hAnsi="Times New Roman" w:eastAsia="宋体" w:cs="Times New Roman"/>
                <w:sz w:val="15"/>
                <w:szCs w:val="15"/>
              </w:rPr>
              <w:t>螺纹公差</w:t>
            </w:r>
          </w:p>
        </w:tc>
        <w:tc>
          <w:tcPr>
            <w:tcW w:w="1520" w:type="dxa"/>
            <w:tcBorders>
              <w:right w:val="single" w:color="auto" w:sz="4" w:space="0"/>
            </w:tcBorders>
            <w:vAlign w:val="center"/>
          </w:tcPr>
          <w:p>
            <w:pPr>
              <w:widowControl/>
              <w:spacing w:line="276" w:lineRule="auto"/>
              <w:jc w:val="center"/>
              <w:rPr>
                <w:rFonts w:ascii="Times New Roman" w:hAnsi="Times New Roman" w:eastAsia="宋体" w:cs="Times New Roman"/>
                <w:sz w:val="15"/>
                <w:szCs w:val="15"/>
              </w:rPr>
            </w:pPr>
            <w:r>
              <w:rPr>
                <w:rFonts w:ascii="Times New Roman" w:hAnsi="Times New Roman" w:eastAsia="宋体" w:cs="Times New Roman"/>
                <w:sz w:val="15"/>
                <w:szCs w:val="15"/>
              </w:rPr>
              <w:t>剥肋滚轧长度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203" w:type="dxa"/>
            <w:vAlign w:val="center"/>
          </w:tcPr>
          <w:p>
            <w:pPr>
              <w:widowControl/>
              <w:spacing w:line="276" w:lineRule="auto"/>
              <w:jc w:val="center"/>
              <w:rPr>
                <w:rFonts w:ascii="Times New Roman" w:hAnsi="Times New Roman" w:cs="Times New Roman"/>
                <w:sz w:val="15"/>
                <w:szCs w:val="15"/>
              </w:rPr>
            </w:pPr>
            <w:r>
              <w:rPr>
                <w:rFonts w:ascii="Times New Roman" w:hAnsi="Times New Roman" w:cs="Times New Roman"/>
                <w:sz w:val="15"/>
                <w:szCs w:val="15"/>
              </w:rPr>
              <w:t>Φ16</w:t>
            </w:r>
          </w:p>
        </w:tc>
        <w:tc>
          <w:tcPr>
            <w:tcW w:w="1093" w:type="dxa"/>
            <w:vAlign w:val="center"/>
          </w:tcPr>
          <w:p>
            <w:pPr>
              <w:widowControl/>
              <w:spacing w:line="276" w:lineRule="auto"/>
              <w:jc w:val="center"/>
              <w:rPr>
                <w:rFonts w:ascii="Times New Roman" w:hAnsi="Times New Roman" w:cs="Times New Roman"/>
                <w:sz w:val="15"/>
                <w:szCs w:val="15"/>
              </w:rPr>
            </w:pPr>
            <w:r>
              <w:rPr>
                <w:rFonts w:ascii="Times New Roman" w:hAnsi="Times New Roman" w:cs="Times New Roman"/>
                <w:sz w:val="15"/>
                <w:szCs w:val="15"/>
              </w:rPr>
              <w:t>M17</w:t>
            </w:r>
          </w:p>
        </w:tc>
        <w:tc>
          <w:tcPr>
            <w:tcW w:w="705" w:type="dxa"/>
            <w:vMerge w:val="restart"/>
            <w:vAlign w:val="center"/>
          </w:tcPr>
          <w:p>
            <w:pPr>
              <w:widowControl/>
              <w:spacing w:line="276" w:lineRule="auto"/>
              <w:jc w:val="center"/>
              <w:rPr>
                <w:rFonts w:ascii="Times New Roman" w:hAnsi="Times New Roman" w:cs="Times New Roman"/>
                <w:sz w:val="15"/>
                <w:szCs w:val="15"/>
              </w:rPr>
            </w:pPr>
            <w:r>
              <w:rPr>
                <w:rFonts w:ascii="Times New Roman" w:hAnsi="Times New Roman" w:cs="Times New Roman"/>
                <w:sz w:val="15"/>
                <w:szCs w:val="15"/>
              </w:rPr>
              <w:t>2.5</w:t>
            </w:r>
          </w:p>
        </w:tc>
        <w:tc>
          <w:tcPr>
            <w:tcW w:w="1010" w:type="dxa"/>
            <w:vMerge w:val="restart"/>
            <w:vAlign w:val="center"/>
          </w:tcPr>
          <w:p>
            <w:pPr>
              <w:widowControl/>
              <w:spacing w:line="276" w:lineRule="auto"/>
              <w:jc w:val="center"/>
              <w:rPr>
                <w:rFonts w:ascii="Times New Roman" w:hAnsi="Times New Roman" w:cs="Times New Roman"/>
                <w:sz w:val="15"/>
                <w:szCs w:val="15"/>
              </w:rPr>
            </w:pPr>
            <w:r>
              <w:rPr>
                <w:rFonts w:ascii="Times New Roman" w:hAnsi="Times New Roman" w:cs="Times New Roman"/>
                <w:sz w:val="15"/>
                <w:szCs w:val="15"/>
              </w:rPr>
              <w:t>6g</w:t>
            </w:r>
          </w:p>
        </w:tc>
        <w:tc>
          <w:tcPr>
            <w:tcW w:w="1520" w:type="dxa"/>
            <w:tcBorders>
              <w:right w:val="single" w:color="auto" w:sz="4" w:space="0"/>
            </w:tcBorders>
            <w:vAlign w:val="center"/>
          </w:tcPr>
          <w:p>
            <w:pPr>
              <w:widowControl/>
              <w:spacing w:line="276" w:lineRule="auto"/>
              <w:jc w:val="center"/>
              <w:rPr>
                <w:rFonts w:ascii="Times New Roman" w:hAnsi="Times New Roman" w:cs="Times New Roman"/>
                <w:sz w:val="15"/>
                <w:szCs w:val="15"/>
              </w:rPr>
            </w:pPr>
            <w:r>
              <w:rPr>
                <w:rFonts w:ascii="Times New Roman" w:hAnsi="Times New Roman" w:cs="Times New Roman"/>
                <w:sz w:val="15"/>
                <w:szCs w:val="15"/>
              </w:rPr>
              <w:t>≥32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203" w:type="dxa"/>
            <w:vAlign w:val="center"/>
          </w:tcPr>
          <w:p>
            <w:pPr>
              <w:widowControl/>
              <w:spacing w:line="276" w:lineRule="auto"/>
              <w:jc w:val="center"/>
              <w:rPr>
                <w:rFonts w:ascii="Times New Roman" w:hAnsi="Times New Roman" w:cs="Times New Roman"/>
                <w:sz w:val="15"/>
                <w:szCs w:val="15"/>
              </w:rPr>
            </w:pPr>
            <w:r>
              <w:rPr>
                <w:rFonts w:ascii="Times New Roman" w:hAnsi="Times New Roman" w:cs="Times New Roman"/>
                <w:sz w:val="15"/>
                <w:szCs w:val="15"/>
              </w:rPr>
              <w:t>Φ18</w:t>
            </w:r>
          </w:p>
        </w:tc>
        <w:tc>
          <w:tcPr>
            <w:tcW w:w="1093" w:type="dxa"/>
            <w:vAlign w:val="center"/>
          </w:tcPr>
          <w:p>
            <w:pPr>
              <w:widowControl/>
              <w:spacing w:line="276" w:lineRule="auto"/>
              <w:jc w:val="center"/>
              <w:rPr>
                <w:rFonts w:ascii="Times New Roman" w:hAnsi="Times New Roman" w:cs="Times New Roman"/>
                <w:sz w:val="15"/>
                <w:szCs w:val="15"/>
              </w:rPr>
            </w:pPr>
            <w:r>
              <w:rPr>
                <w:rFonts w:ascii="Times New Roman" w:hAnsi="Times New Roman" w:cs="Times New Roman"/>
                <w:sz w:val="15"/>
                <w:szCs w:val="15"/>
              </w:rPr>
              <w:t>M19</w:t>
            </w:r>
          </w:p>
        </w:tc>
        <w:tc>
          <w:tcPr>
            <w:tcW w:w="705" w:type="dxa"/>
            <w:vMerge w:val="continue"/>
            <w:vAlign w:val="center"/>
          </w:tcPr>
          <w:p>
            <w:pPr>
              <w:widowControl/>
              <w:spacing w:line="276" w:lineRule="auto"/>
              <w:jc w:val="center"/>
              <w:rPr>
                <w:rFonts w:ascii="Times New Roman" w:hAnsi="Times New Roman" w:cs="Times New Roman"/>
                <w:sz w:val="15"/>
                <w:szCs w:val="15"/>
              </w:rPr>
            </w:pPr>
          </w:p>
        </w:tc>
        <w:tc>
          <w:tcPr>
            <w:tcW w:w="1010" w:type="dxa"/>
            <w:vMerge w:val="continue"/>
            <w:vAlign w:val="center"/>
          </w:tcPr>
          <w:p>
            <w:pPr>
              <w:widowControl/>
              <w:spacing w:line="276" w:lineRule="auto"/>
              <w:jc w:val="center"/>
              <w:rPr>
                <w:rFonts w:ascii="Times New Roman" w:hAnsi="Times New Roman" w:cs="Times New Roman"/>
                <w:sz w:val="15"/>
                <w:szCs w:val="15"/>
              </w:rPr>
            </w:pPr>
          </w:p>
        </w:tc>
        <w:tc>
          <w:tcPr>
            <w:tcW w:w="1520" w:type="dxa"/>
            <w:tcBorders>
              <w:right w:val="single" w:color="auto" w:sz="4" w:space="0"/>
            </w:tcBorders>
            <w:vAlign w:val="center"/>
          </w:tcPr>
          <w:p>
            <w:pPr>
              <w:widowControl/>
              <w:spacing w:line="276" w:lineRule="auto"/>
              <w:jc w:val="center"/>
              <w:rPr>
                <w:rFonts w:ascii="Times New Roman" w:hAnsi="Times New Roman" w:cs="Times New Roman"/>
                <w:sz w:val="15"/>
                <w:szCs w:val="15"/>
              </w:rPr>
            </w:pPr>
            <w:r>
              <w:rPr>
                <w:rFonts w:ascii="Times New Roman" w:hAnsi="Times New Roman" w:cs="Times New Roman"/>
                <w:sz w:val="15"/>
                <w:szCs w:val="15"/>
              </w:rPr>
              <w:t>≥35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203" w:type="dxa"/>
            <w:vAlign w:val="center"/>
          </w:tcPr>
          <w:p>
            <w:pPr>
              <w:widowControl/>
              <w:spacing w:line="276" w:lineRule="auto"/>
              <w:jc w:val="center"/>
              <w:rPr>
                <w:rFonts w:ascii="Times New Roman" w:hAnsi="Times New Roman" w:cs="Times New Roman"/>
                <w:sz w:val="15"/>
                <w:szCs w:val="15"/>
              </w:rPr>
            </w:pPr>
            <w:r>
              <w:rPr>
                <w:rFonts w:ascii="Times New Roman" w:hAnsi="Times New Roman" w:cs="Times New Roman"/>
                <w:sz w:val="15"/>
                <w:szCs w:val="15"/>
              </w:rPr>
              <w:t>Φ20</w:t>
            </w:r>
          </w:p>
        </w:tc>
        <w:tc>
          <w:tcPr>
            <w:tcW w:w="1093" w:type="dxa"/>
            <w:vAlign w:val="center"/>
          </w:tcPr>
          <w:p>
            <w:pPr>
              <w:widowControl/>
              <w:spacing w:line="276" w:lineRule="auto"/>
              <w:jc w:val="center"/>
              <w:rPr>
                <w:rFonts w:ascii="Times New Roman" w:hAnsi="Times New Roman" w:cs="Times New Roman"/>
                <w:sz w:val="15"/>
                <w:szCs w:val="15"/>
              </w:rPr>
            </w:pPr>
            <w:r>
              <w:rPr>
                <w:rFonts w:ascii="Times New Roman" w:hAnsi="Times New Roman" w:cs="Times New Roman"/>
                <w:sz w:val="15"/>
                <w:szCs w:val="15"/>
              </w:rPr>
              <w:t>M21</w:t>
            </w:r>
          </w:p>
        </w:tc>
        <w:tc>
          <w:tcPr>
            <w:tcW w:w="705" w:type="dxa"/>
            <w:vMerge w:val="continue"/>
            <w:vAlign w:val="center"/>
          </w:tcPr>
          <w:p>
            <w:pPr>
              <w:widowControl/>
              <w:spacing w:line="276" w:lineRule="auto"/>
              <w:jc w:val="center"/>
              <w:rPr>
                <w:rFonts w:ascii="Times New Roman" w:hAnsi="Times New Roman" w:cs="Times New Roman"/>
                <w:sz w:val="15"/>
                <w:szCs w:val="15"/>
              </w:rPr>
            </w:pPr>
          </w:p>
        </w:tc>
        <w:tc>
          <w:tcPr>
            <w:tcW w:w="1010" w:type="dxa"/>
            <w:vMerge w:val="continue"/>
            <w:vAlign w:val="center"/>
          </w:tcPr>
          <w:p>
            <w:pPr>
              <w:widowControl/>
              <w:spacing w:line="276" w:lineRule="auto"/>
              <w:jc w:val="center"/>
              <w:rPr>
                <w:rFonts w:ascii="Times New Roman" w:hAnsi="Times New Roman" w:cs="Times New Roman"/>
                <w:sz w:val="15"/>
                <w:szCs w:val="15"/>
              </w:rPr>
            </w:pPr>
          </w:p>
        </w:tc>
        <w:tc>
          <w:tcPr>
            <w:tcW w:w="1520" w:type="dxa"/>
            <w:tcBorders>
              <w:right w:val="single" w:color="auto" w:sz="4" w:space="0"/>
            </w:tcBorders>
            <w:vAlign w:val="center"/>
          </w:tcPr>
          <w:p>
            <w:pPr>
              <w:widowControl/>
              <w:spacing w:line="276" w:lineRule="auto"/>
              <w:jc w:val="center"/>
              <w:rPr>
                <w:rFonts w:ascii="Times New Roman" w:hAnsi="Times New Roman" w:cs="Times New Roman"/>
                <w:sz w:val="15"/>
                <w:szCs w:val="15"/>
              </w:rPr>
            </w:pPr>
            <w:r>
              <w:rPr>
                <w:rFonts w:ascii="Times New Roman" w:hAnsi="Times New Roman" w:cs="Times New Roman"/>
                <w:sz w:val="15"/>
                <w:szCs w:val="15"/>
              </w:rPr>
              <w:t>≥37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203" w:type="dxa"/>
            <w:vAlign w:val="center"/>
          </w:tcPr>
          <w:p>
            <w:pPr>
              <w:widowControl/>
              <w:spacing w:line="276" w:lineRule="auto"/>
              <w:jc w:val="center"/>
              <w:rPr>
                <w:rFonts w:ascii="Times New Roman" w:hAnsi="Times New Roman" w:cs="Times New Roman"/>
                <w:sz w:val="15"/>
                <w:szCs w:val="15"/>
              </w:rPr>
            </w:pPr>
            <w:r>
              <w:rPr>
                <w:rFonts w:ascii="Times New Roman" w:hAnsi="Times New Roman" w:cs="Times New Roman"/>
                <w:sz w:val="15"/>
                <w:szCs w:val="15"/>
              </w:rPr>
              <w:t>Φ22</w:t>
            </w:r>
          </w:p>
        </w:tc>
        <w:tc>
          <w:tcPr>
            <w:tcW w:w="1093" w:type="dxa"/>
            <w:vAlign w:val="center"/>
          </w:tcPr>
          <w:p>
            <w:pPr>
              <w:widowControl/>
              <w:spacing w:line="276" w:lineRule="auto"/>
              <w:jc w:val="center"/>
              <w:rPr>
                <w:rFonts w:ascii="Times New Roman" w:hAnsi="Times New Roman" w:cs="Times New Roman"/>
                <w:sz w:val="15"/>
                <w:szCs w:val="15"/>
              </w:rPr>
            </w:pPr>
            <w:r>
              <w:rPr>
                <w:rFonts w:ascii="Times New Roman" w:hAnsi="Times New Roman" w:cs="Times New Roman"/>
                <w:sz w:val="15"/>
                <w:szCs w:val="15"/>
              </w:rPr>
              <w:t>M23</w:t>
            </w:r>
          </w:p>
        </w:tc>
        <w:tc>
          <w:tcPr>
            <w:tcW w:w="705" w:type="dxa"/>
            <w:vMerge w:val="continue"/>
            <w:vAlign w:val="center"/>
          </w:tcPr>
          <w:p>
            <w:pPr>
              <w:widowControl/>
              <w:spacing w:line="276" w:lineRule="auto"/>
              <w:jc w:val="center"/>
              <w:rPr>
                <w:rFonts w:ascii="Times New Roman" w:hAnsi="Times New Roman" w:cs="Times New Roman"/>
                <w:sz w:val="15"/>
                <w:szCs w:val="15"/>
              </w:rPr>
            </w:pPr>
          </w:p>
        </w:tc>
        <w:tc>
          <w:tcPr>
            <w:tcW w:w="1010" w:type="dxa"/>
            <w:vMerge w:val="continue"/>
            <w:vAlign w:val="center"/>
          </w:tcPr>
          <w:p>
            <w:pPr>
              <w:widowControl/>
              <w:spacing w:line="276" w:lineRule="auto"/>
              <w:jc w:val="center"/>
              <w:rPr>
                <w:rFonts w:ascii="Times New Roman" w:hAnsi="Times New Roman" w:cs="Times New Roman"/>
                <w:sz w:val="15"/>
                <w:szCs w:val="15"/>
              </w:rPr>
            </w:pPr>
          </w:p>
        </w:tc>
        <w:tc>
          <w:tcPr>
            <w:tcW w:w="1520" w:type="dxa"/>
            <w:tcBorders>
              <w:right w:val="single" w:color="auto" w:sz="4" w:space="0"/>
            </w:tcBorders>
            <w:vAlign w:val="center"/>
          </w:tcPr>
          <w:p>
            <w:pPr>
              <w:widowControl/>
              <w:spacing w:line="276" w:lineRule="auto"/>
              <w:jc w:val="center"/>
              <w:rPr>
                <w:rFonts w:ascii="Times New Roman" w:hAnsi="Times New Roman" w:cs="Times New Roman"/>
                <w:sz w:val="15"/>
                <w:szCs w:val="15"/>
              </w:rPr>
            </w:pPr>
            <w:r>
              <w:rPr>
                <w:rFonts w:ascii="Times New Roman" w:hAnsi="Times New Roman" w:cs="Times New Roman"/>
                <w:sz w:val="15"/>
                <w:szCs w:val="15"/>
              </w:rPr>
              <w:t>≥40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203" w:type="dxa"/>
            <w:vAlign w:val="center"/>
          </w:tcPr>
          <w:p>
            <w:pPr>
              <w:widowControl/>
              <w:spacing w:line="276" w:lineRule="auto"/>
              <w:jc w:val="center"/>
              <w:rPr>
                <w:rFonts w:ascii="Times New Roman" w:hAnsi="Times New Roman" w:cs="Times New Roman"/>
                <w:sz w:val="15"/>
                <w:szCs w:val="15"/>
              </w:rPr>
            </w:pPr>
            <w:r>
              <w:rPr>
                <w:rFonts w:ascii="Times New Roman" w:hAnsi="Times New Roman" w:cs="Times New Roman"/>
                <w:sz w:val="15"/>
                <w:szCs w:val="15"/>
              </w:rPr>
              <w:t>Φ25</w:t>
            </w:r>
          </w:p>
        </w:tc>
        <w:tc>
          <w:tcPr>
            <w:tcW w:w="1093" w:type="dxa"/>
            <w:vAlign w:val="center"/>
          </w:tcPr>
          <w:p>
            <w:pPr>
              <w:widowControl/>
              <w:spacing w:line="276" w:lineRule="auto"/>
              <w:jc w:val="center"/>
              <w:rPr>
                <w:rFonts w:ascii="Times New Roman" w:hAnsi="Times New Roman" w:cs="Times New Roman"/>
                <w:sz w:val="15"/>
                <w:szCs w:val="15"/>
              </w:rPr>
            </w:pPr>
            <w:r>
              <w:rPr>
                <w:rFonts w:ascii="Times New Roman" w:hAnsi="Times New Roman" w:cs="Times New Roman"/>
                <w:sz w:val="15"/>
                <w:szCs w:val="15"/>
              </w:rPr>
              <w:t>M26</w:t>
            </w:r>
          </w:p>
        </w:tc>
        <w:tc>
          <w:tcPr>
            <w:tcW w:w="705" w:type="dxa"/>
            <w:vMerge w:val="continue"/>
            <w:vAlign w:val="center"/>
          </w:tcPr>
          <w:p>
            <w:pPr>
              <w:widowControl/>
              <w:spacing w:line="276" w:lineRule="auto"/>
              <w:jc w:val="center"/>
              <w:rPr>
                <w:rFonts w:ascii="Times New Roman" w:hAnsi="Times New Roman" w:cs="Times New Roman"/>
                <w:sz w:val="15"/>
                <w:szCs w:val="15"/>
              </w:rPr>
            </w:pPr>
          </w:p>
        </w:tc>
        <w:tc>
          <w:tcPr>
            <w:tcW w:w="1010" w:type="dxa"/>
            <w:vMerge w:val="continue"/>
            <w:vAlign w:val="center"/>
          </w:tcPr>
          <w:p>
            <w:pPr>
              <w:widowControl/>
              <w:spacing w:line="276" w:lineRule="auto"/>
              <w:jc w:val="center"/>
              <w:rPr>
                <w:rFonts w:ascii="Times New Roman" w:hAnsi="Times New Roman" w:cs="Times New Roman"/>
                <w:sz w:val="15"/>
                <w:szCs w:val="15"/>
              </w:rPr>
            </w:pPr>
          </w:p>
        </w:tc>
        <w:tc>
          <w:tcPr>
            <w:tcW w:w="1520" w:type="dxa"/>
            <w:tcBorders>
              <w:right w:val="single" w:color="auto" w:sz="4" w:space="0"/>
            </w:tcBorders>
            <w:vAlign w:val="center"/>
          </w:tcPr>
          <w:p>
            <w:pPr>
              <w:widowControl/>
              <w:spacing w:line="276" w:lineRule="auto"/>
              <w:jc w:val="center"/>
              <w:rPr>
                <w:rFonts w:ascii="Times New Roman" w:hAnsi="Times New Roman" w:cs="Times New Roman"/>
                <w:sz w:val="15"/>
                <w:szCs w:val="15"/>
              </w:rPr>
            </w:pPr>
            <w:r>
              <w:rPr>
                <w:rFonts w:ascii="Times New Roman" w:hAnsi="Times New Roman" w:cs="Times New Roman"/>
                <w:sz w:val="15"/>
                <w:szCs w:val="15"/>
              </w:rPr>
              <w:t>≥42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203" w:type="dxa"/>
            <w:vAlign w:val="center"/>
          </w:tcPr>
          <w:p>
            <w:pPr>
              <w:widowControl/>
              <w:spacing w:line="276" w:lineRule="auto"/>
              <w:jc w:val="center"/>
              <w:rPr>
                <w:rFonts w:ascii="Times New Roman" w:hAnsi="Times New Roman" w:cs="Times New Roman"/>
                <w:sz w:val="15"/>
                <w:szCs w:val="15"/>
              </w:rPr>
            </w:pPr>
            <w:r>
              <w:rPr>
                <w:rFonts w:ascii="Times New Roman" w:hAnsi="Times New Roman" w:cs="Times New Roman"/>
                <w:sz w:val="15"/>
                <w:szCs w:val="15"/>
              </w:rPr>
              <w:t>Φ28</w:t>
            </w:r>
          </w:p>
        </w:tc>
        <w:tc>
          <w:tcPr>
            <w:tcW w:w="1093" w:type="dxa"/>
            <w:vAlign w:val="center"/>
          </w:tcPr>
          <w:p>
            <w:pPr>
              <w:widowControl/>
              <w:spacing w:line="276" w:lineRule="auto"/>
              <w:jc w:val="center"/>
              <w:rPr>
                <w:rFonts w:ascii="Times New Roman" w:hAnsi="Times New Roman" w:cs="Times New Roman"/>
                <w:sz w:val="15"/>
                <w:szCs w:val="15"/>
              </w:rPr>
            </w:pPr>
            <w:r>
              <w:rPr>
                <w:rFonts w:ascii="Times New Roman" w:hAnsi="Times New Roman" w:cs="Times New Roman"/>
                <w:sz w:val="15"/>
                <w:szCs w:val="15"/>
              </w:rPr>
              <w:t>M29</w:t>
            </w:r>
          </w:p>
        </w:tc>
        <w:tc>
          <w:tcPr>
            <w:tcW w:w="705" w:type="dxa"/>
            <w:vMerge w:val="restart"/>
            <w:vAlign w:val="center"/>
          </w:tcPr>
          <w:p>
            <w:pPr>
              <w:widowControl/>
              <w:spacing w:line="276" w:lineRule="auto"/>
              <w:jc w:val="center"/>
              <w:rPr>
                <w:rFonts w:ascii="Times New Roman" w:hAnsi="Times New Roman" w:cs="Times New Roman"/>
                <w:sz w:val="15"/>
                <w:szCs w:val="15"/>
              </w:rPr>
            </w:pPr>
            <w:r>
              <w:rPr>
                <w:rFonts w:ascii="Times New Roman" w:hAnsi="Times New Roman" w:cs="Times New Roman"/>
                <w:sz w:val="15"/>
                <w:szCs w:val="15"/>
              </w:rPr>
              <w:t>3.0</w:t>
            </w:r>
          </w:p>
        </w:tc>
        <w:tc>
          <w:tcPr>
            <w:tcW w:w="1010" w:type="dxa"/>
            <w:vMerge w:val="continue"/>
            <w:vAlign w:val="center"/>
          </w:tcPr>
          <w:p>
            <w:pPr>
              <w:widowControl/>
              <w:spacing w:line="276" w:lineRule="auto"/>
              <w:jc w:val="center"/>
              <w:rPr>
                <w:rFonts w:ascii="Times New Roman" w:hAnsi="Times New Roman" w:cs="Times New Roman"/>
                <w:sz w:val="15"/>
                <w:szCs w:val="15"/>
              </w:rPr>
            </w:pPr>
          </w:p>
        </w:tc>
        <w:tc>
          <w:tcPr>
            <w:tcW w:w="1520" w:type="dxa"/>
            <w:tcBorders>
              <w:right w:val="single" w:color="auto" w:sz="4" w:space="0"/>
            </w:tcBorders>
            <w:vAlign w:val="center"/>
          </w:tcPr>
          <w:p>
            <w:pPr>
              <w:widowControl/>
              <w:spacing w:line="276" w:lineRule="auto"/>
              <w:jc w:val="center"/>
              <w:rPr>
                <w:rFonts w:ascii="Times New Roman" w:hAnsi="Times New Roman" w:cs="Times New Roman"/>
                <w:sz w:val="15"/>
                <w:szCs w:val="15"/>
              </w:rPr>
            </w:pPr>
            <w:r>
              <w:rPr>
                <w:rFonts w:ascii="Times New Roman" w:hAnsi="Times New Roman" w:cs="Times New Roman"/>
                <w:sz w:val="15"/>
                <w:szCs w:val="15"/>
              </w:rPr>
              <w:t>≥45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0" w:hRule="atLeast"/>
          <w:jc w:val="center"/>
        </w:trPr>
        <w:tc>
          <w:tcPr>
            <w:tcW w:w="1203" w:type="dxa"/>
            <w:vAlign w:val="center"/>
          </w:tcPr>
          <w:p>
            <w:pPr>
              <w:widowControl/>
              <w:spacing w:line="276" w:lineRule="auto"/>
              <w:jc w:val="center"/>
              <w:rPr>
                <w:rFonts w:ascii="Times New Roman" w:hAnsi="Times New Roman" w:cs="Times New Roman"/>
                <w:sz w:val="15"/>
                <w:szCs w:val="15"/>
              </w:rPr>
            </w:pPr>
            <w:r>
              <w:rPr>
                <w:rFonts w:ascii="Times New Roman" w:hAnsi="Times New Roman" w:cs="Times New Roman"/>
                <w:sz w:val="15"/>
                <w:szCs w:val="15"/>
              </w:rPr>
              <w:t>Φ32</w:t>
            </w:r>
          </w:p>
        </w:tc>
        <w:tc>
          <w:tcPr>
            <w:tcW w:w="1093" w:type="dxa"/>
            <w:vAlign w:val="center"/>
          </w:tcPr>
          <w:p>
            <w:pPr>
              <w:widowControl/>
              <w:spacing w:line="276" w:lineRule="auto"/>
              <w:jc w:val="center"/>
              <w:rPr>
                <w:rFonts w:ascii="Times New Roman" w:hAnsi="Times New Roman" w:cs="Times New Roman"/>
                <w:sz w:val="15"/>
                <w:szCs w:val="15"/>
              </w:rPr>
            </w:pPr>
            <w:r>
              <w:rPr>
                <w:rFonts w:ascii="Times New Roman" w:hAnsi="Times New Roman" w:cs="Times New Roman"/>
                <w:sz w:val="15"/>
                <w:szCs w:val="15"/>
              </w:rPr>
              <w:t>M33</w:t>
            </w:r>
          </w:p>
        </w:tc>
        <w:tc>
          <w:tcPr>
            <w:tcW w:w="705" w:type="dxa"/>
            <w:vMerge w:val="continue"/>
            <w:vAlign w:val="center"/>
          </w:tcPr>
          <w:p>
            <w:pPr>
              <w:widowControl/>
              <w:spacing w:line="276" w:lineRule="auto"/>
              <w:jc w:val="center"/>
              <w:rPr>
                <w:rFonts w:ascii="Times New Roman" w:hAnsi="Times New Roman" w:cs="Times New Roman"/>
                <w:sz w:val="15"/>
                <w:szCs w:val="15"/>
              </w:rPr>
            </w:pPr>
          </w:p>
        </w:tc>
        <w:tc>
          <w:tcPr>
            <w:tcW w:w="1010" w:type="dxa"/>
            <w:vMerge w:val="continue"/>
            <w:vAlign w:val="center"/>
          </w:tcPr>
          <w:p>
            <w:pPr>
              <w:widowControl/>
              <w:spacing w:line="276" w:lineRule="auto"/>
              <w:jc w:val="center"/>
              <w:rPr>
                <w:rFonts w:ascii="Times New Roman" w:hAnsi="Times New Roman" w:cs="Times New Roman"/>
                <w:sz w:val="15"/>
                <w:szCs w:val="15"/>
              </w:rPr>
            </w:pPr>
          </w:p>
        </w:tc>
        <w:tc>
          <w:tcPr>
            <w:tcW w:w="1520" w:type="dxa"/>
            <w:tcBorders>
              <w:right w:val="single" w:color="auto" w:sz="4" w:space="0"/>
            </w:tcBorders>
            <w:vAlign w:val="center"/>
          </w:tcPr>
          <w:p>
            <w:pPr>
              <w:widowControl/>
              <w:spacing w:line="276" w:lineRule="auto"/>
              <w:jc w:val="center"/>
              <w:rPr>
                <w:rFonts w:ascii="Times New Roman" w:hAnsi="Times New Roman" w:cs="Times New Roman"/>
                <w:sz w:val="15"/>
                <w:szCs w:val="15"/>
              </w:rPr>
            </w:pPr>
            <w:r>
              <w:rPr>
                <w:rFonts w:ascii="Times New Roman" w:hAnsi="Times New Roman" w:cs="Times New Roman"/>
                <w:sz w:val="15"/>
                <w:szCs w:val="15"/>
              </w:rPr>
              <w:t>≥51</w:t>
            </w:r>
          </w:p>
        </w:tc>
      </w:tr>
    </w:tbl>
    <w:p>
      <w:pPr>
        <w:widowControl/>
        <w:adjustRightInd w:val="0"/>
        <w:snapToGrid w:val="0"/>
        <w:spacing w:line="360" w:lineRule="exact"/>
        <w:ind w:firstLine="406" w:firstLineChars="200"/>
        <w:rPr>
          <w:rFonts w:ascii="Times New Roman" w:hAnsi="Times New Roman" w:eastAsia="宋体" w:cs="Times New Roman"/>
          <w:kern w:val="0"/>
          <w:szCs w:val="21"/>
        </w:rPr>
      </w:pPr>
      <w:r>
        <w:rPr>
          <w:rFonts w:hint="eastAsia" w:ascii="Times New Roman" w:hAnsi="Times New Roman" w:eastAsia="宋体" w:cs="Times New Roman"/>
          <w:b/>
          <w:kern w:val="0"/>
          <w:szCs w:val="21"/>
        </w:rPr>
        <w:t>4</w:t>
      </w:r>
      <w:r>
        <w:rPr>
          <w:rFonts w:ascii="Times New Roman" w:hAnsi="Times New Roman" w:eastAsia="宋体" w:cs="Times New Roman"/>
          <w:b/>
          <w:kern w:val="0"/>
          <w:szCs w:val="21"/>
        </w:rPr>
        <w:t xml:space="preserve">  </w:t>
      </w:r>
      <w:r>
        <w:rPr>
          <w:rFonts w:hint="eastAsia" w:ascii="Times New Roman" w:hAnsi="Times New Roman" w:eastAsia="宋体" w:cs="Times New Roman"/>
          <w:bCs/>
          <w:kern w:val="0"/>
          <w:szCs w:val="21"/>
        </w:rPr>
        <w:t>T63/E/G钢筋丝头</w:t>
      </w:r>
      <w:r>
        <w:rPr>
          <w:rFonts w:hint="eastAsia" w:ascii="Times New Roman" w:hAnsi="Times New Roman" w:eastAsia="宋体" w:cs="Times New Roman"/>
          <w:bCs/>
          <w:szCs w:val="21"/>
        </w:rPr>
        <w:t>加工设备采用三轴滚丝机，滚丝轮齿顶要求圆弧过渡；滚丝轮入口采用宽度为</w:t>
      </w:r>
      <w:r>
        <w:rPr>
          <w:rFonts w:ascii="Times New Roman" w:hAnsi="Times New Roman" w:eastAsia="宋体" w:cs="Times New Roman"/>
          <w:bCs/>
          <w:szCs w:val="21"/>
        </w:rPr>
        <w:t>3mm以上的圆弧R1.5加 12°~15°坡口导入；初挤压采取上升角度为3°的成形齿挤压后由中间5修正齿定型，具体尺寸及允许偏差详见表6.2.</w:t>
      </w:r>
      <w:r>
        <w:rPr>
          <w:rFonts w:hint="eastAsia" w:ascii="Times New Roman" w:hAnsi="Times New Roman" w:eastAsia="宋体" w:cs="Times New Roman"/>
          <w:bCs/>
          <w:szCs w:val="21"/>
        </w:rPr>
        <w:t>6-4</w:t>
      </w:r>
      <w:r>
        <w:rPr>
          <w:rFonts w:ascii="Times New Roman" w:hAnsi="Times New Roman" w:eastAsia="宋体" w:cs="Times New Roman"/>
          <w:bCs/>
          <w:szCs w:val="21"/>
        </w:rPr>
        <w:t>。</w:t>
      </w:r>
    </w:p>
    <w:p>
      <w:pPr>
        <w:widowControl/>
        <w:jc w:val="center"/>
        <w:rPr>
          <w:rFonts w:ascii="黑体" w:hAnsi="黑体" w:eastAsia="黑体"/>
          <w:sz w:val="18"/>
          <w:szCs w:val="18"/>
        </w:rPr>
      </w:pPr>
      <w:r>
        <w:rPr>
          <w:rFonts w:ascii="黑体" w:hAnsi="黑体" w:eastAsia="黑体" w:cs="Times New Roman"/>
          <w:sz w:val="18"/>
          <w:szCs w:val="18"/>
        </w:rPr>
        <w:t>表</w:t>
      </w:r>
      <w:r>
        <w:rPr>
          <w:rFonts w:ascii="Times New Roman" w:hAnsi="Times New Roman" w:eastAsia="黑体" w:cs="Times New Roman"/>
          <w:b/>
          <w:sz w:val="18"/>
          <w:szCs w:val="18"/>
        </w:rPr>
        <w:t>6.2.4</w:t>
      </w:r>
      <w:r>
        <w:rPr>
          <w:rFonts w:ascii="黑体" w:hAnsi="黑体" w:eastAsia="黑体" w:cs="Times New Roman"/>
          <w:sz w:val="18"/>
          <w:szCs w:val="18"/>
        </w:rPr>
        <w:t xml:space="preserve">   钢筋外螺纹滚丝轮尺寸和允许偏差</w:t>
      </w:r>
      <w:r>
        <w:rPr>
          <w:rFonts w:ascii="Times New Roman" w:hAnsi="Times New Roman" w:eastAsia="黑体" w:cs="Times New Roman"/>
          <w:sz w:val="18"/>
          <w:szCs w:val="18"/>
        </w:rPr>
        <w:t>(mm)</w:t>
      </w:r>
    </w:p>
    <w:tbl>
      <w:tblPr>
        <w:tblStyle w:val="19"/>
        <w:tblW w:w="6005"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05"/>
        <w:gridCol w:w="520"/>
        <w:gridCol w:w="710"/>
        <w:gridCol w:w="680"/>
        <w:gridCol w:w="600"/>
        <w:gridCol w:w="630"/>
        <w:gridCol w:w="950"/>
        <w:gridCol w:w="720"/>
        <w:gridCol w:w="59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05" w:type="dxa"/>
            <w:vAlign w:val="center"/>
          </w:tcPr>
          <w:p>
            <w:pPr>
              <w:widowControl/>
              <w:spacing w:line="240" w:lineRule="atLeast"/>
              <w:jc w:val="center"/>
              <w:rPr>
                <w:rFonts w:ascii="Times New Roman" w:hAnsi="Times New Roman" w:eastAsia="宋体" w:cs="Times New Roman"/>
                <w:sz w:val="15"/>
                <w:szCs w:val="15"/>
              </w:rPr>
            </w:pPr>
            <w:r>
              <w:rPr>
                <w:rFonts w:ascii="Times New Roman" w:hAnsi="Times New Roman" w:eastAsia="宋体" w:cs="Times New Roman"/>
                <w:sz w:val="15"/>
                <w:szCs w:val="15"/>
              </w:rPr>
              <w:t>钢筋规格</w:t>
            </w:r>
          </w:p>
        </w:tc>
        <w:tc>
          <w:tcPr>
            <w:tcW w:w="520" w:type="dxa"/>
            <w:vAlign w:val="center"/>
          </w:tcPr>
          <w:p>
            <w:pPr>
              <w:widowControl/>
              <w:spacing w:line="240" w:lineRule="atLeast"/>
              <w:jc w:val="center"/>
              <w:rPr>
                <w:rFonts w:ascii="Times New Roman" w:hAnsi="Times New Roman" w:eastAsia="宋体" w:cs="Times New Roman"/>
                <w:sz w:val="15"/>
                <w:szCs w:val="15"/>
              </w:rPr>
            </w:pPr>
            <w:r>
              <w:rPr>
                <w:rFonts w:ascii="Times New Roman" w:hAnsi="Times New Roman" w:eastAsia="宋体" w:cs="Times New Roman"/>
                <w:sz w:val="15"/>
                <w:szCs w:val="15"/>
              </w:rPr>
              <w:t>齿间距</w:t>
            </w:r>
          </w:p>
        </w:tc>
        <w:tc>
          <w:tcPr>
            <w:tcW w:w="710" w:type="dxa"/>
            <w:vAlign w:val="center"/>
          </w:tcPr>
          <w:p>
            <w:pPr>
              <w:widowControl/>
              <w:spacing w:line="240" w:lineRule="atLeast"/>
              <w:jc w:val="center"/>
              <w:rPr>
                <w:rFonts w:ascii="Times New Roman" w:hAnsi="Times New Roman" w:eastAsia="宋体" w:cs="Times New Roman"/>
                <w:sz w:val="15"/>
                <w:szCs w:val="15"/>
              </w:rPr>
            </w:pPr>
            <w:r>
              <w:rPr>
                <w:rFonts w:ascii="Times New Roman" w:hAnsi="Times New Roman" w:eastAsia="宋体" w:cs="Times New Roman"/>
                <w:sz w:val="15"/>
                <w:szCs w:val="15"/>
              </w:rPr>
              <w:t>成形齿齿高</w:t>
            </w:r>
          </w:p>
        </w:tc>
        <w:tc>
          <w:tcPr>
            <w:tcW w:w="680" w:type="dxa"/>
            <w:vAlign w:val="center"/>
          </w:tcPr>
          <w:p>
            <w:pPr>
              <w:widowControl/>
              <w:spacing w:line="240" w:lineRule="atLeast"/>
              <w:jc w:val="center"/>
              <w:rPr>
                <w:rFonts w:ascii="Times New Roman" w:hAnsi="Times New Roman" w:eastAsia="宋体" w:cs="Times New Roman"/>
                <w:sz w:val="15"/>
                <w:szCs w:val="15"/>
              </w:rPr>
            </w:pPr>
            <w:r>
              <w:rPr>
                <w:rFonts w:ascii="Times New Roman" w:hAnsi="Times New Roman" w:eastAsia="宋体" w:cs="Times New Roman"/>
                <w:sz w:val="15"/>
                <w:szCs w:val="15"/>
              </w:rPr>
              <w:t>成形齿齿顶差</w:t>
            </w:r>
          </w:p>
        </w:tc>
        <w:tc>
          <w:tcPr>
            <w:tcW w:w="600" w:type="dxa"/>
            <w:tcBorders>
              <w:right w:val="single" w:color="auto" w:sz="4" w:space="0"/>
            </w:tcBorders>
            <w:vAlign w:val="center"/>
          </w:tcPr>
          <w:p>
            <w:pPr>
              <w:widowControl/>
              <w:spacing w:line="240" w:lineRule="atLeast"/>
              <w:jc w:val="center"/>
              <w:rPr>
                <w:rFonts w:ascii="Times New Roman" w:hAnsi="Times New Roman" w:eastAsia="宋体" w:cs="Times New Roman"/>
                <w:sz w:val="15"/>
                <w:szCs w:val="15"/>
              </w:rPr>
            </w:pPr>
            <w:r>
              <w:rPr>
                <w:rFonts w:ascii="Times New Roman" w:hAnsi="Times New Roman" w:eastAsia="宋体" w:cs="Times New Roman"/>
                <w:sz w:val="15"/>
                <w:szCs w:val="15"/>
              </w:rPr>
              <w:t>修正齿齿高</w:t>
            </w:r>
          </w:p>
        </w:tc>
        <w:tc>
          <w:tcPr>
            <w:tcW w:w="630" w:type="dxa"/>
            <w:tcBorders>
              <w:left w:val="single" w:color="auto" w:sz="4" w:space="0"/>
              <w:right w:val="single" w:color="auto" w:sz="4" w:space="0"/>
            </w:tcBorders>
            <w:vAlign w:val="center"/>
          </w:tcPr>
          <w:p>
            <w:pPr>
              <w:widowControl/>
              <w:spacing w:line="240" w:lineRule="atLeast"/>
              <w:jc w:val="center"/>
              <w:rPr>
                <w:rFonts w:ascii="Times New Roman" w:hAnsi="Times New Roman" w:eastAsia="宋体" w:cs="Times New Roman"/>
                <w:sz w:val="15"/>
                <w:szCs w:val="15"/>
              </w:rPr>
            </w:pPr>
            <w:r>
              <w:rPr>
                <w:rFonts w:ascii="Times New Roman" w:hAnsi="Times New Roman" w:eastAsia="宋体" w:cs="Times New Roman"/>
                <w:sz w:val="15"/>
                <w:szCs w:val="15"/>
              </w:rPr>
              <w:t>修正齿外径</w:t>
            </w:r>
          </w:p>
        </w:tc>
        <w:tc>
          <w:tcPr>
            <w:tcW w:w="950" w:type="dxa"/>
            <w:tcBorders>
              <w:left w:val="single" w:color="auto" w:sz="4" w:space="0"/>
            </w:tcBorders>
            <w:vAlign w:val="center"/>
          </w:tcPr>
          <w:p>
            <w:pPr>
              <w:widowControl/>
              <w:spacing w:line="240" w:lineRule="atLeast"/>
              <w:jc w:val="center"/>
              <w:rPr>
                <w:rFonts w:ascii="Times New Roman" w:hAnsi="Times New Roman" w:eastAsia="宋体" w:cs="Times New Roman"/>
                <w:sz w:val="15"/>
                <w:szCs w:val="15"/>
              </w:rPr>
            </w:pPr>
            <w:r>
              <w:rPr>
                <w:rFonts w:ascii="Times New Roman" w:hAnsi="Times New Roman" w:eastAsia="宋体" w:cs="Times New Roman"/>
                <w:sz w:val="15"/>
                <w:szCs w:val="15"/>
              </w:rPr>
              <w:t>修正齿外径允许偏差</w:t>
            </w:r>
          </w:p>
        </w:tc>
        <w:tc>
          <w:tcPr>
            <w:tcW w:w="720" w:type="dxa"/>
            <w:vAlign w:val="center"/>
          </w:tcPr>
          <w:p>
            <w:pPr>
              <w:widowControl/>
              <w:spacing w:line="240" w:lineRule="atLeast"/>
              <w:jc w:val="center"/>
              <w:rPr>
                <w:rFonts w:ascii="Times New Roman" w:hAnsi="Times New Roman" w:eastAsia="宋体" w:cs="Times New Roman"/>
                <w:sz w:val="15"/>
                <w:szCs w:val="15"/>
              </w:rPr>
            </w:pPr>
            <w:r>
              <w:rPr>
                <w:rFonts w:ascii="Times New Roman" w:hAnsi="Times New Roman" w:eastAsia="宋体" w:cs="Times New Roman"/>
                <w:sz w:val="15"/>
                <w:szCs w:val="15"/>
              </w:rPr>
              <w:t>齿顶圆半径</w:t>
            </w:r>
          </w:p>
        </w:tc>
        <w:tc>
          <w:tcPr>
            <w:tcW w:w="590" w:type="dxa"/>
            <w:tcBorders>
              <w:right w:val="single" w:color="auto" w:sz="4" w:space="0"/>
            </w:tcBorders>
            <w:vAlign w:val="center"/>
          </w:tcPr>
          <w:p>
            <w:pPr>
              <w:widowControl/>
              <w:spacing w:line="240" w:lineRule="atLeast"/>
              <w:jc w:val="center"/>
              <w:rPr>
                <w:rFonts w:ascii="Times New Roman" w:hAnsi="Times New Roman" w:eastAsia="宋体" w:cs="Times New Roman"/>
                <w:sz w:val="15"/>
                <w:szCs w:val="15"/>
              </w:rPr>
            </w:pPr>
            <w:r>
              <w:rPr>
                <w:rFonts w:ascii="Times New Roman" w:hAnsi="Times New Roman" w:eastAsia="宋体" w:cs="Times New Roman"/>
                <w:sz w:val="15"/>
                <w:szCs w:val="15"/>
              </w:rPr>
              <w:t>齿底宽度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05" w:type="dxa"/>
            <w:vAlign w:val="center"/>
          </w:tcPr>
          <w:p>
            <w:pPr>
              <w:widowControl/>
              <w:spacing w:line="240" w:lineRule="atLeast"/>
              <w:jc w:val="center"/>
              <w:rPr>
                <w:rFonts w:ascii="Times New Roman" w:hAnsi="Times New Roman" w:eastAsia="宋体" w:cs="Times New Roman"/>
                <w:sz w:val="15"/>
                <w:szCs w:val="15"/>
              </w:rPr>
            </w:pPr>
            <w:r>
              <w:rPr>
                <w:rFonts w:ascii="Times New Roman" w:hAnsi="Times New Roman" w:eastAsia="宋体" w:cs="Times New Roman"/>
                <w:sz w:val="15"/>
                <w:szCs w:val="15"/>
              </w:rPr>
              <w:t>Φ16</w:t>
            </w:r>
          </w:p>
        </w:tc>
        <w:tc>
          <w:tcPr>
            <w:tcW w:w="520" w:type="dxa"/>
            <w:vMerge w:val="restart"/>
            <w:vAlign w:val="center"/>
          </w:tcPr>
          <w:p>
            <w:pPr>
              <w:widowControl/>
              <w:spacing w:line="240" w:lineRule="atLeast"/>
              <w:jc w:val="center"/>
              <w:rPr>
                <w:rFonts w:ascii="Times New Roman" w:hAnsi="Times New Roman" w:eastAsia="宋体" w:cs="Times New Roman"/>
                <w:sz w:val="15"/>
                <w:szCs w:val="15"/>
              </w:rPr>
            </w:pPr>
            <w:r>
              <w:rPr>
                <w:rFonts w:ascii="Times New Roman" w:hAnsi="Times New Roman" w:eastAsia="宋体" w:cs="Times New Roman"/>
                <w:sz w:val="15"/>
                <w:szCs w:val="15"/>
              </w:rPr>
              <w:t>2.5</w:t>
            </w:r>
          </w:p>
        </w:tc>
        <w:tc>
          <w:tcPr>
            <w:tcW w:w="710" w:type="dxa"/>
            <w:vMerge w:val="restart"/>
            <w:vAlign w:val="center"/>
          </w:tcPr>
          <w:p>
            <w:pPr>
              <w:widowControl/>
              <w:spacing w:line="240" w:lineRule="atLeast"/>
              <w:jc w:val="center"/>
              <w:rPr>
                <w:rFonts w:ascii="Times New Roman" w:hAnsi="Times New Roman" w:eastAsia="宋体" w:cs="Times New Roman"/>
                <w:sz w:val="15"/>
                <w:szCs w:val="15"/>
              </w:rPr>
            </w:pPr>
            <w:r>
              <w:rPr>
                <w:rFonts w:ascii="Times New Roman" w:hAnsi="Times New Roman" w:eastAsia="宋体" w:cs="Times New Roman"/>
                <w:sz w:val="15"/>
                <w:szCs w:val="15"/>
              </w:rPr>
              <w:t>1.41</w:t>
            </w:r>
          </w:p>
        </w:tc>
        <w:tc>
          <w:tcPr>
            <w:tcW w:w="680" w:type="dxa"/>
            <w:vMerge w:val="restart"/>
            <w:vAlign w:val="center"/>
          </w:tcPr>
          <w:p>
            <w:pPr>
              <w:widowControl/>
              <w:spacing w:line="240" w:lineRule="atLeast"/>
              <w:jc w:val="center"/>
              <w:rPr>
                <w:rFonts w:ascii="Times New Roman" w:hAnsi="Times New Roman" w:eastAsia="宋体" w:cs="Times New Roman"/>
                <w:sz w:val="15"/>
                <w:szCs w:val="15"/>
              </w:rPr>
            </w:pPr>
            <w:r>
              <w:rPr>
                <w:rFonts w:ascii="Times New Roman" w:hAnsi="Times New Roman" w:eastAsia="宋体" w:cs="Times New Roman"/>
                <w:sz w:val="15"/>
                <w:szCs w:val="15"/>
              </w:rPr>
              <w:t>0.144</w:t>
            </w:r>
          </w:p>
        </w:tc>
        <w:tc>
          <w:tcPr>
            <w:tcW w:w="600" w:type="dxa"/>
            <w:vMerge w:val="restart"/>
            <w:tcBorders>
              <w:right w:val="single" w:color="auto" w:sz="4" w:space="0"/>
            </w:tcBorders>
            <w:vAlign w:val="center"/>
          </w:tcPr>
          <w:p>
            <w:pPr>
              <w:widowControl/>
              <w:spacing w:line="240" w:lineRule="atLeast"/>
              <w:jc w:val="center"/>
              <w:rPr>
                <w:rFonts w:ascii="Times New Roman" w:hAnsi="Times New Roman" w:eastAsia="宋体" w:cs="Times New Roman"/>
                <w:sz w:val="15"/>
                <w:szCs w:val="15"/>
              </w:rPr>
            </w:pPr>
            <w:r>
              <w:rPr>
                <w:rFonts w:ascii="Times New Roman" w:hAnsi="Times New Roman" w:eastAsia="宋体" w:cs="Times New Roman"/>
                <w:sz w:val="15"/>
                <w:szCs w:val="15"/>
              </w:rPr>
              <w:t>1.48</w:t>
            </w:r>
          </w:p>
        </w:tc>
        <w:tc>
          <w:tcPr>
            <w:tcW w:w="630" w:type="dxa"/>
            <w:vMerge w:val="restart"/>
            <w:tcBorders>
              <w:left w:val="single" w:color="auto" w:sz="4" w:space="0"/>
              <w:right w:val="single" w:color="auto" w:sz="4" w:space="0"/>
            </w:tcBorders>
            <w:vAlign w:val="center"/>
          </w:tcPr>
          <w:p>
            <w:pPr>
              <w:widowControl/>
              <w:spacing w:line="240" w:lineRule="atLeast"/>
              <w:jc w:val="center"/>
              <w:rPr>
                <w:rFonts w:ascii="Times New Roman" w:hAnsi="Times New Roman" w:eastAsia="宋体" w:cs="Times New Roman"/>
                <w:sz w:val="15"/>
                <w:szCs w:val="15"/>
              </w:rPr>
            </w:pPr>
            <w:r>
              <w:rPr>
                <w:rFonts w:ascii="Times New Roman" w:hAnsi="Times New Roman" w:eastAsia="宋体" w:cs="Times New Roman"/>
                <w:sz w:val="15"/>
                <w:szCs w:val="15"/>
              </w:rPr>
              <w:t>77.8</w:t>
            </w:r>
          </w:p>
        </w:tc>
        <w:tc>
          <w:tcPr>
            <w:tcW w:w="950" w:type="dxa"/>
            <w:vMerge w:val="restart"/>
            <w:tcBorders>
              <w:left w:val="single" w:color="auto" w:sz="4" w:space="0"/>
            </w:tcBorders>
            <w:vAlign w:val="center"/>
          </w:tcPr>
          <w:p>
            <w:pPr>
              <w:widowControl/>
              <w:spacing w:line="240" w:lineRule="atLeast"/>
              <w:jc w:val="center"/>
              <w:rPr>
                <w:rFonts w:ascii="Times New Roman" w:hAnsi="Times New Roman" w:eastAsia="宋体" w:cs="Times New Roman"/>
                <w:sz w:val="15"/>
                <w:szCs w:val="15"/>
              </w:rPr>
            </w:pPr>
            <w:r>
              <w:rPr>
                <w:rFonts w:ascii="Times New Roman" w:hAnsi="Times New Roman" w:eastAsia="宋体" w:cs="Times New Roman"/>
                <w:sz w:val="15"/>
                <w:szCs w:val="15"/>
              </w:rPr>
              <w:t>0</w:t>
            </w:r>
          </w:p>
          <w:p>
            <w:pPr>
              <w:widowControl/>
              <w:spacing w:line="240" w:lineRule="atLeast"/>
              <w:jc w:val="center"/>
              <w:rPr>
                <w:rFonts w:ascii="Times New Roman" w:hAnsi="Times New Roman" w:eastAsia="宋体" w:cs="Times New Roman"/>
                <w:sz w:val="15"/>
                <w:szCs w:val="15"/>
              </w:rPr>
            </w:pPr>
            <w:r>
              <w:rPr>
                <w:rFonts w:ascii="Times New Roman" w:hAnsi="Times New Roman" w:eastAsia="宋体" w:cs="Times New Roman"/>
                <w:sz w:val="15"/>
                <w:szCs w:val="15"/>
              </w:rPr>
              <w:t>-0.8</w:t>
            </w:r>
          </w:p>
        </w:tc>
        <w:tc>
          <w:tcPr>
            <w:tcW w:w="720" w:type="dxa"/>
            <w:vMerge w:val="restart"/>
            <w:vAlign w:val="center"/>
          </w:tcPr>
          <w:p>
            <w:pPr>
              <w:widowControl/>
              <w:spacing w:line="240" w:lineRule="atLeast"/>
              <w:jc w:val="center"/>
              <w:rPr>
                <w:rFonts w:ascii="Times New Roman" w:hAnsi="Times New Roman" w:eastAsia="宋体" w:cs="Times New Roman"/>
                <w:sz w:val="15"/>
                <w:szCs w:val="15"/>
              </w:rPr>
            </w:pPr>
            <w:r>
              <w:rPr>
                <w:rFonts w:ascii="Times New Roman" w:hAnsi="Times New Roman" w:eastAsia="宋体" w:cs="Times New Roman"/>
                <w:sz w:val="15"/>
                <w:szCs w:val="15"/>
              </w:rPr>
              <w:t>0.35</w:t>
            </w:r>
          </w:p>
        </w:tc>
        <w:tc>
          <w:tcPr>
            <w:tcW w:w="590" w:type="dxa"/>
            <w:vMerge w:val="restart"/>
            <w:tcBorders>
              <w:right w:val="single" w:color="auto" w:sz="4" w:space="0"/>
            </w:tcBorders>
            <w:vAlign w:val="center"/>
          </w:tcPr>
          <w:p>
            <w:pPr>
              <w:widowControl/>
              <w:spacing w:line="240" w:lineRule="atLeast"/>
              <w:jc w:val="center"/>
              <w:rPr>
                <w:rFonts w:ascii="Times New Roman" w:hAnsi="Times New Roman" w:eastAsia="宋体" w:cs="Times New Roman"/>
                <w:sz w:val="15"/>
                <w:szCs w:val="15"/>
              </w:rPr>
            </w:pPr>
            <w:r>
              <w:rPr>
                <w:rFonts w:ascii="Times New Roman" w:hAnsi="Times New Roman" w:eastAsia="宋体" w:cs="Times New Roman"/>
                <w:sz w:val="15"/>
                <w:szCs w:val="15"/>
              </w:rPr>
              <w:t>0.39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05" w:type="dxa"/>
            <w:vAlign w:val="center"/>
          </w:tcPr>
          <w:p>
            <w:pPr>
              <w:widowControl/>
              <w:spacing w:line="240" w:lineRule="atLeast"/>
              <w:jc w:val="center"/>
              <w:rPr>
                <w:rFonts w:ascii="Times New Roman" w:hAnsi="Times New Roman" w:eastAsia="宋体" w:cs="Times New Roman"/>
                <w:sz w:val="15"/>
                <w:szCs w:val="15"/>
              </w:rPr>
            </w:pPr>
            <w:r>
              <w:rPr>
                <w:rFonts w:ascii="Times New Roman" w:hAnsi="Times New Roman" w:eastAsia="宋体" w:cs="Times New Roman"/>
                <w:sz w:val="15"/>
                <w:szCs w:val="15"/>
              </w:rPr>
              <w:t>Φ18</w:t>
            </w:r>
          </w:p>
        </w:tc>
        <w:tc>
          <w:tcPr>
            <w:tcW w:w="520" w:type="dxa"/>
            <w:vMerge w:val="continue"/>
            <w:vAlign w:val="center"/>
          </w:tcPr>
          <w:p>
            <w:pPr>
              <w:widowControl/>
              <w:spacing w:line="240" w:lineRule="atLeast"/>
              <w:jc w:val="center"/>
              <w:rPr>
                <w:rFonts w:ascii="Times New Roman" w:hAnsi="Times New Roman" w:eastAsia="宋体" w:cs="Times New Roman"/>
                <w:sz w:val="15"/>
                <w:szCs w:val="15"/>
              </w:rPr>
            </w:pPr>
          </w:p>
        </w:tc>
        <w:tc>
          <w:tcPr>
            <w:tcW w:w="710" w:type="dxa"/>
            <w:vMerge w:val="continue"/>
            <w:vAlign w:val="center"/>
          </w:tcPr>
          <w:p>
            <w:pPr>
              <w:widowControl/>
              <w:spacing w:line="240" w:lineRule="atLeast"/>
              <w:jc w:val="center"/>
              <w:rPr>
                <w:rFonts w:ascii="Times New Roman" w:hAnsi="Times New Roman" w:eastAsia="宋体" w:cs="Times New Roman"/>
                <w:sz w:val="15"/>
                <w:szCs w:val="15"/>
              </w:rPr>
            </w:pPr>
          </w:p>
        </w:tc>
        <w:tc>
          <w:tcPr>
            <w:tcW w:w="680" w:type="dxa"/>
            <w:vMerge w:val="continue"/>
            <w:vAlign w:val="center"/>
          </w:tcPr>
          <w:p>
            <w:pPr>
              <w:widowControl/>
              <w:spacing w:line="240" w:lineRule="atLeast"/>
              <w:jc w:val="center"/>
              <w:rPr>
                <w:rFonts w:ascii="Times New Roman" w:hAnsi="Times New Roman" w:eastAsia="宋体" w:cs="Times New Roman"/>
                <w:sz w:val="15"/>
                <w:szCs w:val="15"/>
              </w:rPr>
            </w:pPr>
          </w:p>
        </w:tc>
        <w:tc>
          <w:tcPr>
            <w:tcW w:w="600" w:type="dxa"/>
            <w:vMerge w:val="continue"/>
            <w:tcBorders>
              <w:right w:val="single" w:color="auto" w:sz="4" w:space="0"/>
            </w:tcBorders>
            <w:vAlign w:val="center"/>
          </w:tcPr>
          <w:p>
            <w:pPr>
              <w:widowControl/>
              <w:spacing w:line="240" w:lineRule="atLeast"/>
              <w:jc w:val="center"/>
              <w:rPr>
                <w:rFonts w:ascii="Times New Roman" w:hAnsi="Times New Roman" w:eastAsia="宋体" w:cs="Times New Roman"/>
                <w:sz w:val="15"/>
                <w:szCs w:val="15"/>
              </w:rPr>
            </w:pPr>
          </w:p>
        </w:tc>
        <w:tc>
          <w:tcPr>
            <w:tcW w:w="630" w:type="dxa"/>
            <w:vMerge w:val="continue"/>
            <w:tcBorders>
              <w:left w:val="single" w:color="auto" w:sz="4" w:space="0"/>
              <w:right w:val="single" w:color="auto" w:sz="4" w:space="0"/>
            </w:tcBorders>
            <w:vAlign w:val="center"/>
          </w:tcPr>
          <w:p>
            <w:pPr>
              <w:widowControl/>
              <w:spacing w:line="240" w:lineRule="atLeast"/>
              <w:jc w:val="center"/>
              <w:rPr>
                <w:rFonts w:ascii="Times New Roman" w:hAnsi="Times New Roman" w:eastAsia="宋体" w:cs="Times New Roman"/>
                <w:sz w:val="15"/>
                <w:szCs w:val="15"/>
              </w:rPr>
            </w:pPr>
          </w:p>
        </w:tc>
        <w:tc>
          <w:tcPr>
            <w:tcW w:w="950" w:type="dxa"/>
            <w:vMerge w:val="continue"/>
            <w:tcBorders>
              <w:left w:val="single" w:color="auto" w:sz="4" w:space="0"/>
            </w:tcBorders>
            <w:vAlign w:val="center"/>
          </w:tcPr>
          <w:p>
            <w:pPr>
              <w:widowControl/>
              <w:spacing w:line="240" w:lineRule="atLeast"/>
              <w:jc w:val="center"/>
              <w:rPr>
                <w:rFonts w:ascii="Times New Roman" w:hAnsi="Times New Roman" w:eastAsia="宋体" w:cs="Times New Roman"/>
                <w:sz w:val="15"/>
                <w:szCs w:val="15"/>
              </w:rPr>
            </w:pPr>
          </w:p>
        </w:tc>
        <w:tc>
          <w:tcPr>
            <w:tcW w:w="720" w:type="dxa"/>
            <w:vMerge w:val="continue"/>
            <w:vAlign w:val="center"/>
          </w:tcPr>
          <w:p>
            <w:pPr>
              <w:widowControl/>
              <w:spacing w:line="240" w:lineRule="atLeast"/>
              <w:jc w:val="center"/>
              <w:rPr>
                <w:rFonts w:ascii="Times New Roman" w:hAnsi="Times New Roman" w:eastAsia="宋体" w:cs="Times New Roman"/>
                <w:sz w:val="15"/>
                <w:szCs w:val="15"/>
              </w:rPr>
            </w:pPr>
          </w:p>
        </w:tc>
        <w:tc>
          <w:tcPr>
            <w:tcW w:w="590" w:type="dxa"/>
            <w:vMerge w:val="continue"/>
            <w:tcBorders>
              <w:right w:val="single" w:color="auto" w:sz="4" w:space="0"/>
            </w:tcBorders>
            <w:vAlign w:val="center"/>
          </w:tcPr>
          <w:p>
            <w:pPr>
              <w:widowControl/>
              <w:spacing w:line="240" w:lineRule="atLeast"/>
              <w:jc w:val="center"/>
              <w:rPr>
                <w:rFonts w:ascii="Times New Roman" w:hAnsi="Times New Roman" w:eastAsia="宋体" w:cs="Times New Roman"/>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05" w:type="dxa"/>
            <w:vAlign w:val="center"/>
          </w:tcPr>
          <w:p>
            <w:pPr>
              <w:widowControl/>
              <w:spacing w:line="240" w:lineRule="atLeast"/>
              <w:jc w:val="center"/>
              <w:rPr>
                <w:rFonts w:ascii="Times New Roman" w:hAnsi="Times New Roman" w:eastAsia="宋体" w:cs="Times New Roman"/>
                <w:sz w:val="15"/>
                <w:szCs w:val="15"/>
              </w:rPr>
            </w:pPr>
            <w:r>
              <w:rPr>
                <w:rFonts w:ascii="Times New Roman" w:hAnsi="Times New Roman" w:eastAsia="宋体" w:cs="Times New Roman"/>
                <w:sz w:val="15"/>
                <w:szCs w:val="15"/>
              </w:rPr>
              <w:t>Φ20</w:t>
            </w:r>
          </w:p>
        </w:tc>
        <w:tc>
          <w:tcPr>
            <w:tcW w:w="520" w:type="dxa"/>
            <w:vMerge w:val="continue"/>
            <w:vAlign w:val="center"/>
          </w:tcPr>
          <w:p>
            <w:pPr>
              <w:widowControl/>
              <w:spacing w:line="240" w:lineRule="atLeast"/>
              <w:jc w:val="center"/>
              <w:rPr>
                <w:rFonts w:ascii="Times New Roman" w:hAnsi="Times New Roman" w:eastAsia="宋体" w:cs="Times New Roman"/>
                <w:sz w:val="15"/>
                <w:szCs w:val="15"/>
              </w:rPr>
            </w:pPr>
          </w:p>
        </w:tc>
        <w:tc>
          <w:tcPr>
            <w:tcW w:w="710" w:type="dxa"/>
            <w:vMerge w:val="continue"/>
            <w:vAlign w:val="center"/>
          </w:tcPr>
          <w:p>
            <w:pPr>
              <w:widowControl/>
              <w:spacing w:line="240" w:lineRule="atLeast"/>
              <w:jc w:val="center"/>
              <w:rPr>
                <w:rFonts w:ascii="Times New Roman" w:hAnsi="Times New Roman" w:eastAsia="宋体" w:cs="Times New Roman"/>
                <w:sz w:val="15"/>
                <w:szCs w:val="15"/>
              </w:rPr>
            </w:pPr>
          </w:p>
        </w:tc>
        <w:tc>
          <w:tcPr>
            <w:tcW w:w="680" w:type="dxa"/>
            <w:vMerge w:val="continue"/>
            <w:vAlign w:val="center"/>
          </w:tcPr>
          <w:p>
            <w:pPr>
              <w:widowControl/>
              <w:spacing w:line="240" w:lineRule="atLeast"/>
              <w:jc w:val="center"/>
              <w:rPr>
                <w:rFonts w:ascii="Times New Roman" w:hAnsi="Times New Roman" w:eastAsia="宋体" w:cs="Times New Roman"/>
                <w:sz w:val="15"/>
                <w:szCs w:val="15"/>
              </w:rPr>
            </w:pPr>
          </w:p>
        </w:tc>
        <w:tc>
          <w:tcPr>
            <w:tcW w:w="600" w:type="dxa"/>
            <w:vMerge w:val="continue"/>
            <w:tcBorders>
              <w:right w:val="single" w:color="auto" w:sz="4" w:space="0"/>
            </w:tcBorders>
            <w:vAlign w:val="center"/>
          </w:tcPr>
          <w:p>
            <w:pPr>
              <w:widowControl/>
              <w:spacing w:line="240" w:lineRule="atLeast"/>
              <w:jc w:val="center"/>
              <w:rPr>
                <w:rFonts w:ascii="Times New Roman" w:hAnsi="Times New Roman" w:eastAsia="宋体" w:cs="Times New Roman"/>
                <w:sz w:val="15"/>
                <w:szCs w:val="15"/>
              </w:rPr>
            </w:pPr>
          </w:p>
        </w:tc>
        <w:tc>
          <w:tcPr>
            <w:tcW w:w="630" w:type="dxa"/>
            <w:vMerge w:val="continue"/>
            <w:tcBorders>
              <w:left w:val="single" w:color="auto" w:sz="4" w:space="0"/>
              <w:right w:val="single" w:color="auto" w:sz="4" w:space="0"/>
            </w:tcBorders>
            <w:vAlign w:val="center"/>
          </w:tcPr>
          <w:p>
            <w:pPr>
              <w:widowControl/>
              <w:spacing w:line="240" w:lineRule="atLeast"/>
              <w:jc w:val="center"/>
              <w:rPr>
                <w:rFonts w:ascii="Times New Roman" w:hAnsi="Times New Roman" w:eastAsia="宋体" w:cs="Times New Roman"/>
                <w:sz w:val="15"/>
                <w:szCs w:val="15"/>
              </w:rPr>
            </w:pPr>
          </w:p>
        </w:tc>
        <w:tc>
          <w:tcPr>
            <w:tcW w:w="950" w:type="dxa"/>
            <w:vMerge w:val="continue"/>
            <w:tcBorders>
              <w:left w:val="single" w:color="auto" w:sz="4" w:space="0"/>
            </w:tcBorders>
            <w:vAlign w:val="center"/>
          </w:tcPr>
          <w:p>
            <w:pPr>
              <w:widowControl/>
              <w:spacing w:line="240" w:lineRule="atLeast"/>
              <w:jc w:val="center"/>
              <w:rPr>
                <w:rFonts w:ascii="Times New Roman" w:hAnsi="Times New Roman" w:eastAsia="宋体" w:cs="Times New Roman"/>
                <w:sz w:val="15"/>
                <w:szCs w:val="15"/>
              </w:rPr>
            </w:pPr>
          </w:p>
        </w:tc>
        <w:tc>
          <w:tcPr>
            <w:tcW w:w="720" w:type="dxa"/>
            <w:vMerge w:val="continue"/>
            <w:vAlign w:val="center"/>
          </w:tcPr>
          <w:p>
            <w:pPr>
              <w:widowControl/>
              <w:spacing w:line="240" w:lineRule="atLeast"/>
              <w:jc w:val="center"/>
              <w:rPr>
                <w:rFonts w:ascii="Times New Roman" w:hAnsi="Times New Roman" w:eastAsia="宋体" w:cs="Times New Roman"/>
                <w:sz w:val="15"/>
                <w:szCs w:val="15"/>
              </w:rPr>
            </w:pPr>
          </w:p>
        </w:tc>
        <w:tc>
          <w:tcPr>
            <w:tcW w:w="590" w:type="dxa"/>
            <w:vMerge w:val="continue"/>
            <w:tcBorders>
              <w:right w:val="single" w:color="auto" w:sz="4" w:space="0"/>
            </w:tcBorders>
            <w:vAlign w:val="center"/>
          </w:tcPr>
          <w:p>
            <w:pPr>
              <w:widowControl/>
              <w:spacing w:line="240" w:lineRule="atLeast"/>
              <w:jc w:val="center"/>
              <w:rPr>
                <w:rFonts w:ascii="Times New Roman" w:hAnsi="Times New Roman" w:eastAsia="宋体" w:cs="Times New Roman"/>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05" w:type="dxa"/>
            <w:vAlign w:val="center"/>
          </w:tcPr>
          <w:p>
            <w:pPr>
              <w:widowControl/>
              <w:spacing w:line="240" w:lineRule="atLeast"/>
              <w:jc w:val="center"/>
              <w:rPr>
                <w:rFonts w:ascii="Times New Roman" w:hAnsi="Times New Roman" w:eastAsia="宋体" w:cs="Times New Roman"/>
                <w:sz w:val="15"/>
                <w:szCs w:val="15"/>
              </w:rPr>
            </w:pPr>
            <w:r>
              <w:rPr>
                <w:rFonts w:ascii="Times New Roman" w:hAnsi="Times New Roman" w:eastAsia="宋体" w:cs="Times New Roman"/>
                <w:sz w:val="15"/>
                <w:szCs w:val="15"/>
              </w:rPr>
              <w:t>Φ22</w:t>
            </w:r>
          </w:p>
        </w:tc>
        <w:tc>
          <w:tcPr>
            <w:tcW w:w="520" w:type="dxa"/>
            <w:vMerge w:val="continue"/>
            <w:vAlign w:val="center"/>
          </w:tcPr>
          <w:p>
            <w:pPr>
              <w:widowControl/>
              <w:spacing w:line="240" w:lineRule="atLeast"/>
              <w:jc w:val="center"/>
              <w:rPr>
                <w:rFonts w:ascii="Times New Roman" w:hAnsi="Times New Roman" w:eastAsia="宋体" w:cs="Times New Roman"/>
                <w:sz w:val="15"/>
                <w:szCs w:val="15"/>
              </w:rPr>
            </w:pPr>
          </w:p>
        </w:tc>
        <w:tc>
          <w:tcPr>
            <w:tcW w:w="710" w:type="dxa"/>
            <w:vMerge w:val="continue"/>
            <w:vAlign w:val="center"/>
          </w:tcPr>
          <w:p>
            <w:pPr>
              <w:widowControl/>
              <w:spacing w:line="240" w:lineRule="atLeast"/>
              <w:jc w:val="center"/>
              <w:rPr>
                <w:rFonts w:ascii="Times New Roman" w:hAnsi="Times New Roman" w:eastAsia="宋体" w:cs="Times New Roman"/>
                <w:sz w:val="15"/>
                <w:szCs w:val="15"/>
              </w:rPr>
            </w:pPr>
          </w:p>
        </w:tc>
        <w:tc>
          <w:tcPr>
            <w:tcW w:w="680" w:type="dxa"/>
            <w:vMerge w:val="continue"/>
            <w:vAlign w:val="center"/>
          </w:tcPr>
          <w:p>
            <w:pPr>
              <w:widowControl/>
              <w:spacing w:line="240" w:lineRule="atLeast"/>
              <w:jc w:val="center"/>
              <w:rPr>
                <w:rFonts w:ascii="Times New Roman" w:hAnsi="Times New Roman" w:eastAsia="宋体" w:cs="Times New Roman"/>
                <w:sz w:val="15"/>
                <w:szCs w:val="15"/>
              </w:rPr>
            </w:pPr>
          </w:p>
        </w:tc>
        <w:tc>
          <w:tcPr>
            <w:tcW w:w="600" w:type="dxa"/>
            <w:vMerge w:val="continue"/>
            <w:tcBorders>
              <w:right w:val="single" w:color="auto" w:sz="4" w:space="0"/>
            </w:tcBorders>
            <w:vAlign w:val="center"/>
          </w:tcPr>
          <w:p>
            <w:pPr>
              <w:widowControl/>
              <w:spacing w:line="240" w:lineRule="atLeast"/>
              <w:jc w:val="center"/>
              <w:rPr>
                <w:rFonts w:ascii="Times New Roman" w:hAnsi="Times New Roman" w:eastAsia="宋体" w:cs="Times New Roman"/>
                <w:sz w:val="15"/>
                <w:szCs w:val="15"/>
              </w:rPr>
            </w:pPr>
          </w:p>
        </w:tc>
        <w:tc>
          <w:tcPr>
            <w:tcW w:w="630" w:type="dxa"/>
            <w:vMerge w:val="continue"/>
            <w:tcBorders>
              <w:left w:val="single" w:color="auto" w:sz="4" w:space="0"/>
              <w:right w:val="single" w:color="auto" w:sz="4" w:space="0"/>
            </w:tcBorders>
            <w:vAlign w:val="center"/>
          </w:tcPr>
          <w:p>
            <w:pPr>
              <w:widowControl/>
              <w:spacing w:line="240" w:lineRule="atLeast"/>
              <w:jc w:val="center"/>
              <w:rPr>
                <w:rFonts w:ascii="Times New Roman" w:hAnsi="Times New Roman" w:eastAsia="宋体" w:cs="Times New Roman"/>
                <w:sz w:val="15"/>
                <w:szCs w:val="15"/>
              </w:rPr>
            </w:pPr>
          </w:p>
        </w:tc>
        <w:tc>
          <w:tcPr>
            <w:tcW w:w="950" w:type="dxa"/>
            <w:vMerge w:val="continue"/>
            <w:tcBorders>
              <w:left w:val="single" w:color="auto" w:sz="4" w:space="0"/>
            </w:tcBorders>
            <w:vAlign w:val="center"/>
          </w:tcPr>
          <w:p>
            <w:pPr>
              <w:widowControl/>
              <w:spacing w:line="240" w:lineRule="atLeast"/>
              <w:jc w:val="center"/>
              <w:rPr>
                <w:rFonts w:ascii="Times New Roman" w:hAnsi="Times New Roman" w:eastAsia="宋体" w:cs="Times New Roman"/>
                <w:sz w:val="15"/>
                <w:szCs w:val="15"/>
              </w:rPr>
            </w:pPr>
          </w:p>
        </w:tc>
        <w:tc>
          <w:tcPr>
            <w:tcW w:w="720" w:type="dxa"/>
            <w:vMerge w:val="continue"/>
            <w:vAlign w:val="center"/>
          </w:tcPr>
          <w:p>
            <w:pPr>
              <w:widowControl/>
              <w:spacing w:line="240" w:lineRule="atLeast"/>
              <w:jc w:val="center"/>
              <w:rPr>
                <w:rFonts w:ascii="Times New Roman" w:hAnsi="Times New Roman" w:eastAsia="宋体" w:cs="Times New Roman"/>
                <w:sz w:val="15"/>
                <w:szCs w:val="15"/>
              </w:rPr>
            </w:pPr>
          </w:p>
        </w:tc>
        <w:tc>
          <w:tcPr>
            <w:tcW w:w="590" w:type="dxa"/>
            <w:vMerge w:val="continue"/>
            <w:tcBorders>
              <w:right w:val="single" w:color="auto" w:sz="4" w:space="0"/>
            </w:tcBorders>
            <w:vAlign w:val="center"/>
          </w:tcPr>
          <w:p>
            <w:pPr>
              <w:widowControl/>
              <w:spacing w:line="240" w:lineRule="atLeast"/>
              <w:jc w:val="center"/>
              <w:rPr>
                <w:rFonts w:ascii="Times New Roman" w:hAnsi="Times New Roman" w:eastAsia="宋体" w:cs="Times New Roman"/>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05" w:type="dxa"/>
            <w:vAlign w:val="center"/>
          </w:tcPr>
          <w:p>
            <w:pPr>
              <w:widowControl/>
              <w:spacing w:line="240" w:lineRule="atLeast"/>
              <w:jc w:val="center"/>
              <w:rPr>
                <w:rFonts w:ascii="Times New Roman" w:hAnsi="Times New Roman" w:eastAsia="宋体" w:cs="Times New Roman"/>
                <w:sz w:val="15"/>
                <w:szCs w:val="15"/>
              </w:rPr>
            </w:pPr>
            <w:r>
              <w:rPr>
                <w:rFonts w:ascii="Times New Roman" w:hAnsi="Times New Roman" w:eastAsia="宋体" w:cs="Times New Roman"/>
                <w:sz w:val="15"/>
                <w:szCs w:val="15"/>
              </w:rPr>
              <w:t>Φ25</w:t>
            </w:r>
          </w:p>
        </w:tc>
        <w:tc>
          <w:tcPr>
            <w:tcW w:w="520" w:type="dxa"/>
            <w:vMerge w:val="continue"/>
            <w:vAlign w:val="center"/>
          </w:tcPr>
          <w:p>
            <w:pPr>
              <w:widowControl/>
              <w:spacing w:line="240" w:lineRule="atLeast"/>
              <w:jc w:val="center"/>
              <w:rPr>
                <w:rFonts w:ascii="Times New Roman" w:hAnsi="Times New Roman" w:eastAsia="宋体" w:cs="Times New Roman"/>
                <w:sz w:val="15"/>
                <w:szCs w:val="15"/>
              </w:rPr>
            </w:pPr>
          </w:p>
        </w:tc>
        <w:tc>
          <w:tcPr>
            <w:tcW w:w="710" w:type="dxa"/>
            <w:vMerge w:val="continue"/>
            <w:vAlign w:val="center"/>
          </w:tcPr>
          <w:p>
            <w:pPr>
              <w:widowControl/>
              <w:spacing w:line="240" w:lineRule="atLeast"/>
              <w:jc w:val="center"/>
              <w:rPr>
                <w:rFonts w:ascii="Times New Roman" w:hAnsi="Times New Roman" w:eastAsia="宋体" w:cs="Times New Roman"/>
                <w:sz w:val="15"/>
                <w:szCs w:val="15"/>
              </w:rPr>
            </w:pPr>
          </w:p>
        </w:tc>
        <w:tc>
          <w:tcPr>
            <w:tcW w:w="680" w:type="dxa"/>
            <w:vMerge w:val="continue"/>
            <w:vAlign w:val="center"/>
          </w:tcPr>
          <w:p>
            <w:pPr>
              <w:widowControl/>
              <w:spacing w:line="240" w:lineRule="atLeast"/>
              <w:jc w:val="center"/>
              <w:rPr>
                <w:rFonts w:ascii="Times New Roman" w:hAnsi="Times New Roman" w:eastAsia="宋体" w:cs="Times New Roman"/>
                <w:sz w:val="15"/>
                <w:szCs w:val="15"/>
              </w:rPr>
            </w:pPr>
          </w:p>
        </w:tc>
        <w:tc>
          <w:tcPr>
            <w:tcW w:w="600" w:type="dxa"/>
            <w:vMerge w:val="continue"/>
            <w:tcBorders>
              <w:right w:val="single" w:color="auto" w:sz="4" w:space="0"/>
            </w:tcBorders>
            <w:vAlign w:val="center"/>
          </w:tcPr>
          <w:p>
            <w:pPr>
              <w:widowControl/>
              <w:spacing w:line="240" w:lineRule="atLeast"/>
              <w:jc w:val="center"/>
              <w:rPr>
                <w:rFonts w:ascii="Times New Roman" w:hAnsi="Times New Roman" w:eastAsia="宋体" w:cs="Times New Roman"/>
                <w:sz w:val="15"/>
                <w:szCs w:val="15"/>
              </w:rPr>
            </w:pPr>
          </w:p>
        </w:tc>
        <w:tc>
          <w:tcPr>
            <w:tcW w:w="630" w:type="dxa"/>
            <w:vMerge w:val="continue"/>
            <w:tcBorders>
              <w:left w:val="single" w:color="auto" w:sz="4" w:space="0"/>
              <w:right w:val="single" w:color="auto" w:sz="4" w:space="0"/>
            </w:tcBorders>
            <w:vAlign w:val="center"/>
          </w:tcPr>
          <w:p>
            <w:pPr>
              <w:widowControl/>
              <w:spacing w:line="240" w:lineRule="atLeast"/>
              <w:jc w:val="center"/>
              <w:rPr>
                <w:rFonts w:ascii="Times New Roman" w:hAnsi="Times New Roman" w:eastAsia="宋体" w:cs="Times New Roman"/>
                <w:sz w:val="15"/>
                <w:szCs w:val="15"/>
              </w:rPr>
            </w:pPr>
          </w:p>
        </w:tc>
        <w:tc>
          <w:tcPr>
            <w:tcW w:w="950" w:type="dxa"/>
            <w:vMerge w:val="continue"/>
            <w:tcBorders>
              <w:left w:val="single" w:color="auto" w:sz="4" w:space="0"/>
            </w:tcBorders>
            <w:vAlign w:val="center"/>
          </w:tcPr>
          <w:p>
            <w:pPr>
              <w:widowControl/>
              <w:spacing w:line="240" w:lineRule="atLeast"/>
              <w:jc w:val="center"/>
              <w:rPr>
                <w:rFonts w:ascii="Times New Roman" w:hAnsi="Times New Roman" w:eastAsia="宋体" w:cs="Times New Roman"/>
                <w:sz w:val="15"/>
                <w:szCs w:val="15"/>
              </w:rPr>
            </w:pPr>
          </w:p>
        </w:tc>
        <w:tc>
          <w:tcPr>
            <w:tcW w:w="720" w:type="dxa"/>
            <w:vMerge w:val="continue"/>
            <w:vAlign w:val="center"/>
          </w:tcPr>
          <w:p>
            <w:pPr>
              <w:widowControl/>
              <w:spacing w:line="240" w:lineRule="atLeast"/>
              <w:jc w:val="center"/>
              <w:rPr>
                <w:rFonts w:ascii="Times New Roman" w:hAnsi="Times New Roman" w:eastAsia="宋体" w:cs="Times New Roman"/>
                <w:sz w:val="15"/>
                <w:szCs w:val="15"/>
              </w:rPr>
            </w:pPr>
          </w:p>
        </w:tc>
        <w:tc>
          <w:tcPr>
            <w:tcW w:w="590" w:type="dxa"/>
            <w:vMerge w:val="continue"/>
            <w:tcBorders>
              <w:right w:val="single" w:color="auto" w:sz="4" w:space="0"/>
            </w:tcBorders>
            <w:vAlign w:val="center"/>
          </w:tcPr>
          <w:p>
            <w:pPr>
              <w:widowControl/>
              <w:spacing w:line="240" w:lineRule="atLeast"/>
              <w:jc w:val="center"/>
              <w:rPr>
                <w:rFonts w:ascii="Times New Roman" w:hAnsi="Times New Roman" w:eastAsia="宋体" w:cs="Times New Roman"/>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7" w:hRule="atLeast"/>
        </w:trPr>
        <w:tc>
          <w:tcPr>
            <w:tcW w:w="605" w:type="dxa"/>
            <w:vAlign w:val="center"/>
          </w:tcPr>
          <w:p>
            <w:pPr>
              <w:widowControl/>
              <w:spacing w:line="240" w:lineRule="atLeast"/>
              <w:jc w:val="center"/>
              <w:rPr>
                <w:rFonts w:ascii="Times New Roman" w:hAnsi="Times New Roman" w:eastAsia="宋体" w:cs="Times New Roman"/>
                <w:sz w:val="15"/>
                <w:szCs w:val="15"/>
              </w:rPr>
            </w:pPr>
            <w:r>
              <w:rPr>
                <w:rFonts w:ascii="Times New Roman" w:hAnsi="Times New Roman" w:eastAsia="宋体" w:cs="Times New Roman"/>
                <w:sz w:val="15"/>
                <w:szCs w:val="15"/>
              </w:rPr>
              <w:t>Φ28</w:t>
            </w:r>
          </w:p>
        </w:tc>
        <w:tc>
          <w:tcPr>
            <w:tcW w:w="520" w:type="dxa"/>
            <w:vMerge w:val="restart"/>
            <w:vAlign w:val="center"/>
          </w:tcPr>
          <w:p>
            <w:pPr>
              <w:widowControl/>
              <w:spacing w:line="240" w:lineRule="atLeast"/>
              <w:jc w:val="center"/>
              <w:rPr>
                <w:rFonts w:ascii="Times New Roman" w:hAnsi="Times New Roman" w:eastAsia="宋体" w:cs="Times New Roman"/>
                <w:sz w:val="15"/>
                <w:szCs w:val="15"/>
              </w:rPr>
            </w:pPr>
            <w:r>
              <w:rPr>
                <w:rFonts w:ascii="Times New Roman" w:hAnsi="Times New Roman" w:eastAsia="宋体" w:cs="Times New Roman"/>
                <w:sz w:val="15"/>
                <w:szCs w:val="15"/>
              </w:rPr>
              <w:t>3.0</w:t>
            </w:r>
          </w:p>
        </w:tc>
        <w:tc>
          <w:tcPr>
            <w:tcW w:w="710" w:type="dxa"/>
            <w:vMerge w:val="restart"/>
            <w:vAlign w:val="center"/>
          </w:tcPr>
          <w:p>
            <w:pPr>
              <w:widowControl/>
              <w:spacing w:line="240" w:lineRule="atLeast"/>
              <w:jc w:val="center"/>
              <w:rPr>
                <w:rFonts w:ascii="Times New Roman" w:hAnsi="Times New Roman" w:eastAsia="宋体" w:cs="Times New Roman"/>
                <w:sz w:val="15"/>
                <w:szCs w:val="15"/>
              </w:rPr>
            </w:pPr>
            <w:r>
              <w:rPr>
                <w:rFonts w:ascii="Times New Roman" w:hAnsi="Times New Roman" w:eastAsia="宋体" w:cs="Times New Roman"/>
                <w:sz w:val="15"/>
                <w:szCs w:val="15"/>
              </w:rPr>
              <w:t>1.69</w:t>
            </w:r>
          </w:p>
        </w:tc>
        <w:tc>
          <w:tcPr>
            <w:tcW w:w="680" w:type="dxa"/>
            <w:vMerge w:val="restart"/>
            <w:vAlign w:val="center"/>
          </w:tcPr>
          <w:p>
            <w:pPr>
              <w:widowControl/>
              <w:spacing w:line="240" w:lineRule="atLeast"/>
              <w:jc w:val="center"/>
              <w:rPr>
                <w:rFonts w:ascii="Times New Roman" w:hAnsi="Times New Roman" w:eastAsia="宋体" w:cs="Times New Roman"/>
                <w:sz w:val="15"/>
                <w:szCs w:val="15"/>
              </w:rPr>
            </w:pPr>
            <w:r>
              <w:rPr>
                <w:rFonts w:ascii="Times New Roman" w:hAnsi="Times New Roman" w:eastAsia="宋体" w:cs="Times New Roman"/>
                <w:sz w:val="15"/>
                <w:szCs w:val="15"/>
              </w:rPr>
              <w:t>0.172</w:t>
            </w:r>
          </w:p>
        </w:tc>
        <w:tc>
          <w:tcPr>
            <w:tcW w:w="600" w:type="dxa"/>
            <w:vMerge w:val="restart"/>
            <w:tcBorders>
              <w:right w:val="single" w:color="auto" w:sz="4" w:space="0"/>
            </w:tcBorders>
            <w:vAlign w:val="center"/>
          </w:tcPr>
          <w:p>
            <w:pPr>
              <w:widowControl/>
              <w:spacing w:line="240" w:lineRule="atLeast"/>
              <w:jc w:val="center"/>
              <w:rPr>
                <w:rFonts w:ascii="Times New Roman" w:hAnsi="Times New Roman" w:eastAsia="宋体" w:cs="Times New Roman"/>
                <w:sz w:val="15"/>
                <w:szCs w:val="15"/>
              </w:rPr>
            </w:pPr>
            <w:r>
              <w:rPr>
                <w:rFonts w:ascii="Times New Roman" w:hAnsi="Times New Roman" w:eastAsia="宋体" w:cs="Times New Roman"/>
                <w:sz w:val="15"/>
                <w:szCs w:val="15"/>
              </w:rPr>
              <w:t>1.78</w:t>
            </w:r>
          </w:p>
        </w:tc>
        <w:tc>
          <w:tcPr>
            <w:tcW w:w="630" w:type="dxa"/>
            <w:vMerge w:val="restart"/>
            <w:tcBorders>
              <w:left w:val="single" w:color="auto" w:sz="4" w:space="0"/>
              <w:right w:val="single" w:color="auto" w:sz="4" w:space="0"/>
            </w:tcBorders>
            <w:vAlign w:val="center"/>
          </w:tcPr>
          <w:p>
            <w:pPr>
              <w:widowControl/>
              <w:spacing w:line="240" w:lineRule="atLeast"/>
              <w:jc w:val="center"/>
              <w:rPr>
                <w:rFonts w:ascii="Times New Roman" w:hAnsi="Times New Roman" w:eastAsia="宋体" w:cs="Times New Roman"/>
                <w:sz w:val="15"/>
                <w:szCs w:val="15"/>
              </w:rPr>
            </w:pPr>
            <w:r>
              <w:rPr>
                <w:rFonts w:ascii="Times New Roman" w:hAnsi="Times New Roman" w:eastAsia="宋体" w:cs="Times New Roman"/>
                <w:sz w:val="15"/>
                <w:szCs w:val="15"/>
              </w:rPr>
              <w:t>70</w:t>
            </w:r>
          </w:p>
        </w:tc>
        <w:tc>
          <w:tcPr>
            <w:tcW w:w="950" w:type="dxa"/>
            <w:vMerge w:val="restart"/>
            <w:tcBorders>
              <w:left w:val="single" w:color="auto" w:sz="4" w:space="0"/>
            </w:tcBorders>
            <w:vAlign w:val="center"/>
          </w:tcPr>
          <w:p>
            <w:pPr>
              <w:widowControl/>
              <w:spacing w:line="240" w:lineRule="atLeast"/>
              <w:jc w:val="center"/>
              <w:rPr>
                <w:rFonts w:ascii="Times New Roman" w:hAnsi="Times New Roman" w:eastAsia="宋体" w:cs="Times New Roman"/>
                <w:sz w:val="15"/>
                <w:szCs w:val="15"/>
              </w:rPr>
            </w:pPr>
            <w:r>
              <w:rPr>
                <w:rFonts w:ascii="Times New Roman" w:hAnsi="Times New Roman" w:eastAsia="宋体" w:cs="Times New Roman"/>
                <w:sz w:val="15"/>
                <w:szCs w:val="15"/>
              </w:rPr>
              <w:t>+1.0</w:t>
            </w:r>
          </w:p>
          <w:p>
            <w:pPr>
              <w:widowControl/>
              <w:spacing w:line="240" w:lineRule="atLeast"/>
              <w:jc w:val="center"/>
              <w:rPr>
                <w:rFonts w:ascii="Times New Roman" w:hAnsi="Times New Roman" w:eastAsia="宋体" w:cs="Times New Roman"/>
                <w:sz w:val="15"/>
                <w:szCs w:val="15"/>
              </w:rPr>
            </w:pPr>
            <w:r>
              <w:rPr>
                <w:rFonts w:ascii="Times New Roman" w:hAnsi="Times New Roman" w:eastAsia="宋体" w:cs="Times New Roman"/>
                <w:sz w:val="15"/>
                <w:szCs w:val="15"/>
              </w:rPr>
              <w:t>0</w:t>
            </w:r>
          </w:p>
        </w:tc>
        <w:tc>
          <w:tcPr>
            <w:tcW w:w="720" w:type="dxa"/>
            <w:vMerge w:val="restart"/>
            <w:vAlign w:val="center"/>
          </w:tcPr>
          <w:p>
            <w:pPr>
              <w:widowControl/>
              <w:spacing w:line="240" w:lineRule="atLeast"/>
              <w:jc w:val="center"/>
              <w:rPr>
                <w:rFonts w:ascii="Times New Roman" w:hAnsi="Times New Roman" w:eastAsia="宋体" w:cs="Times New Roman"/>
                <w:sz w:val="15"/>
                <w:szCs w:val="15"/>
              </w:rPr>
            </w:pPr>
            <w:r>
              <w:rPr>
                <w:rFonts w:ascii="Times New Roman" w:hAnsi="Times New Roman" w:eastAsia="宋体" w:cs="Times New Roman"/>
                <w:sz w:val="15"/>
                <w:szCs w:val="15"/>
              </w:rPr>
              <w:t>0.42</w:t>
            </w:r>
          </w:p>
        </w:tc>
        <w:tc>
          <w:tcPr>
            <w:tcW w:w="590" w:type="dxa"/>
            <w:vMerge w:val="restart"/>
            <w:tcBorders>
              <w:right w:val="single" w:color="auto" w:sz="4" w:space="0"/>
            </w:tcBorders>
            <w:vAlign w:val="center"/>
          </w:tcPr>
          <w:p>
            <w:pPr>
              <w:widowControl/>
              <w:spacing w:line="240" w:lineRule="atLeast"/>
              <w:jc w:val="center"/>
              <w:rPr>
                <w:rFonts w:ascii="Times New Roman" w:hAnsi="Times New Roman" w:eastAsia="宋体" w:cs="Times New Roman"/>
                <w:sz w:val="15"/>
                <w:szCs w:val="15"/>
              </w:rPr>
            </w:pPr>
            <w:r>
              <w:rPr>
                <w:rFonts w:ascii="Times New Roman" w:hAnsi="Times New Roman" w:eastAsia="宋体" w:cs="Times New Roman"/>
                <w:sz w:val="15"/>
                <w:szCs w:val="15"/>
              </w:rPr>
              <w:t>0.46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7" w:hRule="atLeast"/>
        </w:trPr>
        <w:tc>
          <w:tcPr>
            <w:tcW w:w="605" w:type="dxa"/>
            <w:vAlign w:val="center"/>
          </w:tcPr>
          <w:p>
            <w:pPr>
              <w:widowControl/>
              <w:spacing w:line="240" w:lineRule="atLeast"/>
              <w:jc w:val="center"/>
              <w:rPr>
                <w:rFonts w:ascii="Times New Roman" w:hAnsi="Times New Roman" w:eastAsia="宋体" w:cs="Times New Roman"/>
                <w:sz w:val="15"/>
                <w:szCs w:val="15"/>
              </w:rPr>
            </w:pPr>
            <w:r>
              <w:rPr>
                <w:rFonts w:ascii="Times New Roman" w:hAnsi="Times New Roman" w:eastAsia="宋体" w:cs="Times New Roman"/>
                <w:sz w:val="15"/>
                <w:szCs w:val="15"/>
              </w:rPr>
              <w:t>Φ32</w:t>
            </w:r>
          </w:p>
        </w:tc>
        <w:tc>
          <w:tcPr>
            <w:tcW w:w="520" w:type="dxa"/>
            <w:vMerge w:val="continue"/>
            <w:vAlign w:val="center"/>
          </w:tcPr>
          <w:p>
            <w:pPr>
              <w:widowControl/>
              <w:spacing w:line="240" w:lineRule="atLeast"/>
              <w:jc w:val="center"/>
              <w:rPr>
                <w:rFonts w:ascii="Times New Roman" w:hAnsi="Times New Roman" w:eastAsia="宋体" w:cs="Times New Roman"/>
                <w:sz w:val="15"/>
                <w:szCs w:val="15"/>
              </w:rPr>
            </w:pPr>
          </w:p>
        </w:tc>
        <w:tc>
          <w:tcPr>
            <w:tcW w:w="710" w:type="dxa"/>
            <w:vMerge w:val="continue"/>
            <w:vAlign w:val="center"/>
          </w:tcPr>
          <w:p>
            <w:pPr>
              <w:widowControl/>
              <w:spacing w:line="240" w:lineRule="atLeast"/>
              <w:jc w:val="center"/>
              <w:rPr>
                <w:rFonts w:ascii="Times New Roman" w:hAnsi="Times New Roman" w:eastAsia="宋体" w:cs="Times New Roman"/>
                <w:sz w:val="15"/>
                <w:szCs w:val="15"/>
              </w:rPr>
            </w:pPr>
          </w:p>
        </w:tc>
        <w:tc>
          <w:tcPr>
            <w:tcW w:w="680" w:type="dxa"/>
            <w:vMerge w:val="continue"/>
            <w:vAlign w:val="center"/>
          </w:tcPr>
          <w:p>
            <w:pPr>
              <w:widowControl/>
              <w:spacing w:line="240" w:lineRule="atLeast"/>
              <w:jc w:val="center"/>
              <w:rPr>
                <w:rFonts w:ascii="Times New Roman" w:hAnsi="Times New Roman" w:eastAsia="宋体" w:cs="Times New Roman"/>
                <w:sz w:val="15"/>
                <w:szCs w:val="15"/>
              </w:rPr>
            </w:pPr>
          </w:p>
        </w:tc>
        <w:tc>
          <w:tcPr>
            <w:tcW w:w="600" w:type="dxa"/>
            <w:vMerge w:val="continue"/>
            <w:tcBorders>
              <w:right w:val="single" w:color="auto" w:sz="4" w:space="0"/>
            </w:tcBorders>
            <w:vAlign w:val="center"/>
          </w:tcPr>
          <w:p>
            <w:pPr>
              <w:widowControl/>
              <w:spacing w:line="240" w:lineRule="atLeast"/>
              <w:jc w:val="center"/>
              <w:rPr>
                <w:rFonts w:ascii="Times New Roman" w:hAnsi="Times New Roman" w:eastAsia="宋体" w:cs="Times New Roman"/>
                <w:sz w:val="15"/>
                <w:szCs w:val="15"/>
              </w:rPr>
            </w:pPr>
          </w:p>
        </w:tc>
        <w:tc>
          <w:tcPr>
            <w:tcW w:w="630" w:type="dxa"/>
            <w:vMerge w:val="continue"/>
            <w:tcBorders>
              <w:left w:val="single" w:color="auto" w:sz="4" w:space="0"/>
              <w:right w:val="single" w:color="auto" w:sz="4" w:space="0"/>
            </w:tcBorders>
            <w:vAlign w:val="center"/>
          </w:tcPr>
          <w:p>
            <w:pPr>
              <w:widowControl/>
              <w:spacing w:line="240" w:lineRule="atLeast"/>
              <w:jc w:val="center"/>
              <w:rPr>
                <w:rFonts w:ascii="Times New Roman" w:hAnsi="Times New Roman" w:eastAsia="宋体" w:cs="Times New Roman"/>
                <w:sz w:val="15"/>
                <w:szCs w:val="15"/>
              </w:rPr>
            </w:pPr>
          </w:p>
        </w:tc>
        <w:tc>
          <w:tcPr>
            <w:tcW w:w="950" w:type="dxa"/>
            <w:vMerge w:val="continue"/>
            <w:tcBorders>
              <w:left w:val="single" w:color="auto" w:sz="4" w:space="0"/>
            </w:tcBorders>
            <w:vAlign w:val="center"/>
          </w:tcPr>
          <w:p>
            <w:pPr>
              <w:widowControl/>
              <w:spacing w:line="240" w:lineRule="atLeast"/>
              <w:jc w:val="center"/>
              <w:rPr>
                <w:rFonts w:ascii="Times New Roman" w:hAnsi="Times New Roman" w:eastAsia="宋体" w:cs="Times New Roman"/>
                <w:sz w:val="15"/>
                <w:szCs w:val="15"/>
              </w:rPr>
            </w:pPr>
          </w:p>
        </w:tc>
        <w:tc>
          <w:tcPr>
            <w:tcW w:w="720" w:type="dxa"/>
            <w:vMerge w:val="continue"/>
            <w:vAlign w:val="center"/>
          </w:tcPr>
          <w:p>
            <w:pPr>
              <w:widowControl/>
              <w:spacing w:line="240" w:lineRule="atLeast"/>
              <w:jc w:val="center"/>
              <w:rPr>
                <w:rFonts w:ascii="Times New Roman" w:hAnsi="Times New Roman" w:eastAsia="宋体" w:cs="Times New Roman"/>
                <w:sz w:val="15"/>
                <w:szCs w:val="15"/>
              </w:rPr>
            </w:pPr>
          </w:p>
        </w:tc>
        <w:tc>
          <w:tcPr>
            <w:tcW w:w="590" w:type="dxa"/>
            <w:vMerge w:val="continue"/>
            <w:tcBorders>
              <w:right w:val="single" w:color="auto" w:sz="4" w:space="0"/>
            </w:tcBorders>
            <w:vAlign w:val="center"/>
          </w:tcPr>
          <w:p>
            <w:pPr>
              <w:widowControl/>
              <w:spacing w:line="240" w:lineRule="atLeast"/>
              <w:jc w:val="center"/>
              <w:rPr>
                <w:rFonts w:ascii="Times New Roman" w:hAnsi="Times New Roman" w:eastAsia="宋体" w:cs="Times New Roman"/>
                <w:sz w:val="15"/>
                <w:szCs w:val="15"/>
              </w:rPr>
            </w:pPr>
          </w:p>
        </w:tc>
      </w:tr>
    </w:tbl>
    <w:p>
      <w:pPr>
        <w:adjustRightInd w:val="0"/>
        <w:snapToGrid w:val="0"/>
        <w:spacing w:line="360" w:lineRule="exact"/>
        <w:rPr>
          <w:rFonts w:ascii="楷体" w:hAnsi="楷体" w:eastAsia="楷体" w:cs="楷体"/>
          <w:b/>
          <w:bCs/>
        </w:rPr>
      </w:pPr>
      <w:r>
        <w:rPr>
          <w:rFonts w:ascii="Times New Roman" w:hAnsi="Times New Roman" w:eastAsia="楷体" w:cs="Times New Roman"/>
          <w:b/>
          <w:bCs/>
        </w:rPr>
        <w:t>6.2.6</w:t>
      </w:r>
      <w:r>
        <w:rPr>
          <w:rFonts w:hint="eastAsia" w:ascii="宋体" w:hAnsi="宋体" w:eastAsia="宋体" w:cs="楷体"/>
        </w:rPr>
        <w:t>【条文说明】</w:t>
      </w:r>
      <w:r>
        <w:rPr>
          <w:rFonts w:hint="eastAsia" w:ascii="宋体" w:hAnsi="宋体" w:eastAsia="宋体" w:cs="楷体"/>
          <w:kern w:val="0"/>
          <w:szCs w:val="21"/>
        </w:rPr>
        <w:t xml:space="preserve"> </w:t>
      </w:r>
      <w:r>
        <w:rPr>
          <w:rFonts w:hint="eastAsia" w:ascii="宋体" w:hAnsi="宋体" w:eastAsia="宋体" w:cs="楷体"/>
          <w:iCs/>
        </w:rPr>
        <w:t>钢筋接头外螺纹应进行增强挤压，采用正三角</w:t>
      </w:r>
      <w:r>
        <w:rPr>
          <w:rFonts w:ascii="Times New Roman" w:hAnsi="Times New Roman" w:eastAsia="宋体" w:cs="Times New Roman"/>
          <w:iCs/>
        </w:rPr>
        <w:t>MJ</w:t>
      </w:r>
      <w:r>
        <w:rPr>
          <w:rFonts w:hint="eastAsia" w:ascii="宋体" w:hAnsi="宋体" w:eastAsia="宋体" w:cs="楷体"/>
          <w:iCs/>
        </w:rPr>
        <w:t>增强螺纹。钢筋接头外螺纹采用剥肋滚丝加工，滚丝轮采用圆角过渡。</w:t>
      </w:r>
    </w:p>
    <w:p>
      <w:pPr>
        <w:spacing w:line="360" w:lineRule="exact"/>
        <w:rPr>
          <w:rFonts w:ascii="Times New Roman" w:hAnsi="Times New Roman" w:eastAsia="宋体" w:cs="Times New Roman"/>
        </w:rPr>
      </w:pPr>
      <w:r>
        <w:rPr>
          <w:rFonts w:ascii="Times New Roman" w:hAnsi="Times New Roman" w:eastAsia="方正黑体简体" w:cs="Times New Roman"/>
          <w:b/>
          <w:bCs/>
        </w:rPr>
        <w:t>6.2.</w:t>
      </w:r>
      <w:r>
        <w:rPr>
          <w:rFonts w:hint="eastAsia" w:ascii="Times New Roman" w:hAnsi="Times New Roman" w:eastAsia="方正黑体简体" w:cs="Times New Roman"/>
          <w:b/>
          <w:bCs/>
        </w:rPr>
        <w:t>7</w:t>
      </w:r>
      <w:r>
        <w:rPr>
          <w:rFonts w:ascii="Times New Roman" w:hAnsi="Times New Roman" w:cs="Times New Roman"/>
        </w:rPr>
        <w:t xml:space="preserve">  </w:t>
      </w:r>
      <w:r>
        <w:rPr>
          <w:rFonts w:hint="eastAsia" w:ascii="Times New Roman" w:hAnsi="Times New Roman" w:eastAsia="宋体" w:cs="Times New Roman"/>
        </w:rPr>
        <w:t>采用</w:t>
      </w:r>
      <w:r>
        <w:rPr>
          <w:rFonts w:ascii="Times New Roman" w:hAnsi="Times New Roman" w:eastAsia="宋体" w:cs="Times New Roman"/>
        </w:rPr>
        <w:t>绑扎搭接</w:t>
      </w:r>
      <w:r>
        <w:rPr>
          <w:rFonts w:hint="eastAsia" w:ascii="Times New Roman" w:hAnsi="Times New Roman" w:eastAsia="宋体" w:cs="Times New Roman"/>
        </w:rPr>
        <w:t>、</w:t>
      </w:r>
      <w:r>
        <w:rPr>
          <w:rFonts w:ascii="Times New Roman" w:hAnsi="Times New Roman" w:eastAsia="宋体" w:cs="Times New Roman"/>
        </w:rPr>
        <w:t>机械连接或焊接</w:t>
      </w:r>
      <w:r>
        <w:rPr>
          <w:rFonts w:hint="eastAsia" w:ascii="Times New Roman" w:hAnsi="Times New Roman" w:eastAsia="宋体" w:cs="Times New Roman"/>
        </w:rPr>
        <w:t>连接时，</w:t>
      </w:r>
      <w:r>
        <w:rPr>
          <w:rFonts w:ascii="Times New Roman" w:hAnsi="Times New Roman" w:eastAsia="宋体" w:cs="Times New Roman"/>
        </w:rPr>
        <w:t>纵向受力钢筋的连接接头宜相互错开。</w:t>
      </w:r>
      <w:r>
        <w:rPr>
          <w:rFonts w:hint="eastAsia" w:ascii="Times New Roman" w:hAnsi="Times New Roman" w:eastAsia="宋体" w:cs="Times New Roman"/>
        </w:rPr>
        <w:t xml:space="preserve">接头连接区段的长度及同一连接区段内的纵向受拉钢筋接头面积按照现行国家标准《混凝土结构设计规范》 </w:t>
      </w:r>
      <w:r>
        <w:rPr>
          <w:rFonts w:ascii="Times New Roman" w:hAnsi="Times New Roman" w:eastAsia="宋体" w:cs="Times New Roman"/>
        </w:rPr>
        <w:t>GB50010</w:t>
      </w:r>
      <w:r>
        <w:rPr>
          <w:rFonts w:hint="eastAsia" w:ascii="Times New Roman" w:hAnsi="Times New Roman" w:eastAsia="宋体" w:cs="Times New Roman"/>
        </w:rPr>
        <w:t>相关规定取值</w:t>
      </w:r>
      <w:r>
        <w:rPr>
          <w:rFonts w:ascii="Times New Roman" w:hAnsi="Times New Roman" w:eastAsia="宋体" w:cs="Times New Roman"/>
        </w:rPr>
        <w:t>。</w:t>
      </w:r>
    </w:p>
    <w:p>
      <w:pPr>
        <w:widowControl/>
        <w:spacing w:line="360" w:lineRule="exact"/>
        <w:rPr>
          <w:rFonts w:ascii="楷体" w:hAnsi="楷体" w:eastAsia="楷体" w:cs="楷体"/>
        </w:rPr>
      </w:pPr>
      <w:r>
        <w:rPr>
          <w:rFonts w:ascii="Times New Roman" w:hAnsi="Times New Roman" w:eastAsia="楷体" w:cs="Times New Roman"/>
          <w:b/>
          <w:bCs/>
        </w:rPr>
        <w:t>6.2.7</w:t>
      </w:r>
      <w:r>
        <w:rPr>
          <w:rFonts w:hint="eastAsia" w:cs="楷体" w:asciiTheme="minorEastAsia" w:hAnsiTheme="minorEastAsia"/>
        </w:rPr>
        <w:t>【条文说明】纵向受力钢筋的连接接头布置、接头连接区段的长度及同一连接区段内的纵向受拉钢筋接头面积百分率的要求与《混凝土结构设计规范》</w:t>
      </w:r>
      <w:r>
        <w:rPr>
          <w:rFonts w:ascii="Times New Roman" w:hAnsi="Times New Roman" w:cs="Times New Roman"/>
        </w:rPr>
        <w:t xml:space="preserve"> GB50010</w:t>
      </w:r>
      <w:r>
        <w:rPr>
          <w:rFonts w:hint="eastAsia" w:cs="楷体" w:asciiTheme="minorEastAsia" w:hAnsiTheme="minorEastAsia"/>
        </w:rPr>
        <w:t>保持一致。</w:t>
      </w:r>
    </w:p>
    <w:p>
      <w:pPr>
        <w:pStyle w:val="3"/>
        <w:spacing w:before="312" w:beforeLines="100" w:after="312" w:afterLines="100" w:line="360" w:lineRule="exact"/>
        <w:rPr>
          <w:rFonts w:eastAsia="方正黑体简体"/>
          <w:b/>
          <w:szCs w:val="21"/>
        </w:rPr>
      </w:pPr>
      <w:r>
        <w:rPr>
          <w:rFonts w:eastAsia="方正黑体简体"/>
          <w:b/>
          <w:szCs w:val="21"/>
        </w:rPr>
        <w:t>6.</w:t>
      </w:r>
      <w:bookmarkEnd w:id="11"/>
      <w:r>
        <w:rPr>
          <w:rFonts w:eastAsia="方正黑体简体"/>
          <w:b/>
          <w:szCs w:val="21"/>
        </w:rPr>
        <w:t xml:space="preserve">3  </w:t>
      </w:r>
      <w:r>
        <w:rPr>
          <w:szCs w:val="21"/>
        </w:rPr>
        <w:t>混凝土保护层</w:t>
      </w:r>
      <w:bookmarkEnd w:id="12"/>
    </w:p>
    <w:p>
      <w:pPr>
        <w:pStyle w:val="36"/>
        <w:spacing w:line="360" w:lineRule="exact"/>
        <w:rPr>
          <w:rFonts w:ascii="Times New Roman" w:hAnsi="Times New Roman" w:cs="Times New Roman"/>
        </w:rPr>
      </w:pPr>
      <w:r>
        <w:rPr>
          <w:rFonts w:ascii="Times New Roman" w:hAnsi="Times New Roman" w:eastAsia="方正黑体简体" w:cs="Times New Roman"/>
          <w:b/>
          <w:bCs/>
        </w:rPr>
        <w:t>6.3.1</w:t>
      </w:r>
      <w:r>
        <w:rPr>
          <w:rFonts w:ascii="Times New Roman" w:hAnsi="Times New Roman" w:cs="Times New Roman"/>
        </w:rPr>
        <w:t xml:space="preserve">  混凝土构件中T63</w:t>
      </w:r>
      <w:r>
        <w:rPr>
          <w:rFonts w:hint="eastAsia" w:ascii="Times New Roman" w:hAnsi="Times New Roman" w:cs="Times New Roman"/>
        </w:rPr>
        <w:t>/E/G</w:t>
      </w:r>
      <w:r>
        <w:rPr>
          <w:rFonts w:ascii="Times New Roman" w:hAnsi="Times New Roman" w:cs="Times New Roman"/>
        </w:rPr>
        <w:t>钢筋的混凝土保护层厚度应满足表6.3.1的规定</w:t>
      </w:r>
      <w:r>
        <w:rPr>
          <w:rFonts w:hint="eastAsia" w:ascii="Times New Roman" w:hAnsi="Times New Roman" w:cs="Times New Roman"/>
        </w:rPr>
        <w:t>。</w:t>
      </w:r>
    </w:p>
    <w:p>
      <w:pPr>
        <w:jc w:val="center"/>
        <w:rPr>
          <w:rFonts w:ascii="Times New Roman" w:hAnsi="Times New Roman" w:eastAsia="方正黑体简体" w:cs="Times New Roman"/>
          <w:sz w:val="18"/>
          <w:szCs w:val="18"/>
        </w:rPr>
      </w:pPr>
      <w:r>
        <w:rPr>
          <w:rFonts w:ascii="Times New Roman" w:hAnsi="Times New Roman" w:eastAsia="黑体" w:cs="Times New Roman"/>
          <w:sz w:val="18"/>
          <w:szCs w:val="18"/>
        </w:rPr>
        <w:t>表</w:t>
      </w:r>
      <w:r>
        <w:rPr>
          <w:rFonts w:ascii="Times New Roman" w:hAnsi="Times New Roman" w:eastAsia="方正黑体简体" w:cs="Times New Roman"/>
          <w:b/>
          <w:bCs/>
          <w:sz w:val="18"/>
          <w:szCs w:val="18"/>
        </w:rPr>
        <w:t xml:space="preserve">6.3.1  </w:t>
      </w:r>
      <w:r>
        <w:rPr>
          <w:rFonts w:ascii="Times New Roman" w:hAnsi="Times New Roman" w:eastAsia="黑体" w:cs="Times New Roman"/>
          <w:sz w:val="18"/>
          <w:szCs w:val="18"/>
        </w:rPr>
        <w:t>混凝土保护层最小厚度</w:t>
      </w:r>
      <w:r>
        <w:rPr>
          <w:rFonts w:ascii="Times New Roman" w:hAnsi="Times New Roman" w:eastAsia="方正黑体简体" w:cs="Times New Roman"/>
          <w:sz w:val="18"/>
          <w:szCs w:val="18"/>
        </w:rPr>
        <w:t>c（mm）</w:t>
      </w:r>
    </w:p>
    <w:tbl>
      <w:tblPr>
        <w:tblStyle w:val="20"/>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37"/>
        <w:gridCol w:w="2037"/>
        <w:gridCol w:w="20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667" w:type="pct"/>
          </w:tcPr>
          <w:p>
            <w:pPr>
              <w:spacing w:line="300" w:lineRule="exact"/>
              <w:jc w:val="center"/>
              <w:rPr>
                <w:rFonts w:ascii="Times New Roman" w:hAnsi="Times New Roman"/>
                <w:sz w:val="15"/>
                <w:szCs w:val="15"/>
              </w:rPr>
            </w:pPr>
            <w:r>
              <w:rPr>
                <w:rFonts w:ascii="Times New Roman" w:hAnsi="Times New Roman"/>
                <w:sz w:val="15"/>
                <w:szCs w:val="15"/>
              </w:rPr>
              <w:t>环境类别</w:t>
            </w:r>
          </w:p>
        </w:tc>
        <w:tc>
          <w:tcPr>
            <w:tcW w:w="1666" w:type="pct"/>
          </w:tcPr>
          <w:p>
            <w:pPr>
              <w:spacing w:line="300" w:lineRule="exact"/>
              <w:jc w:val="center"/>
              <w:rPr>
                <w:rFonts w:ascii="Times New Roman" w:hAnsi="Times New Roman"/>
                <w:sz w:val="15"/>
                <w:szCs w:val="15"/>
              </w:rPr>
            </w:pPr>
            <w:r>
              <w:rPr>
                <w:rFonts w:ascii="Times New Roman" w:hAnsi="Times New Roman"/>
                <w:sz w:val="15"/>
                <w:szCs w:val="15"/>
              </w:rPr>
              <w:t>板、墙、壳</w:t>
            </w:r>
          </w:p>
        </w:tc>
        <w:tc>
          <w:tcPr>
            <w:tcW w:w="1667" w:type="pct"/>
          </w:tcPr>
          <w:p>
            <w:pPr>
              <w:spacing w:line="300" w:lineRule="exact"/>
              <w:jc w:val="center"/>
              <w:rPr>
                <w:rFonts w:ascii="Times New Roman" w:hAnsi="Times New Roman"/>
                <w:sz w:val="15"/>
                <w:szCs w:val="15"/>
              </w:rPr>
            </w:pPr>
            <w:r>
              <w:rPr>
                <w:rFonts w:ascii="Times New Roman" w:hAnsi="Times New Roman"/>
                <w:sz w:val="15"/>
                <w:szCs w:val="15"/>
              </w:rPr>
              <w:t>梁、柱、杆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667" w:type="pct"/>
          </w:tcPr>
          <w:p>
            <w:pPr>
              <w:spacing w:line="300" w:lineRule="exact"/>
              <w:ind w:firstLine="715" w:firstLineChars="500"/>
              <w:rPr>
                <w:rFonts w:ascii="Times New Roman" w:hAnsi="Times New Roman"/>
                <w:sz w:val="15"/>
                <w:szCs w:val="15"/>
              </w:rPr>
            </w:pPr>
            <w:r>
              <w:rPr>
                <w:rFonts w:ascii="Times New Roman" w:hAnsi="Times New Roman"/>
                <w:sz w:val="15"/>
                <w:szCs w:val="15"/>
              </w:rPr>
              <w:t>一</w:t>
            </w:r>
          </w:p>
        </w:tc>
        <w:tc>
          <w:tcPr>
            <w:tcW w:w="1666" w:type="pct"/>
          </w:tcPr>
          <w:p>
            <w:pPr>
              <w:spacing w:line="300" w:lineRule="exact"/>
              <w:jc w:val="center"/>
              <w:rPr>
                <w:rFonts w:ascii="Times New Roman" w:hAnsi="Times New Roman"/>
                <w:sz w:val="15"/>
                <w:szCs w:val="15"/>
              </w:rPr>
            </w:pPr>
            <w:r>
              <w:rPr>
                <w:rFonts w:ascii="Times New Roman" w:hAnsi="Times New Roman"/>
                <w:sz w:val="15"/>
                <w:szCs w:val="15"/>
              </w:rPr>
              <w:t>15</w:t>
            </w:r>
          </w:p>
        </w:tc>
        <w:tc>
          <w:tcPr>
            <w:tcW w:w="1667" w:type="pct"/>
          </w:tcPr>
          <w:p>
            <w:pPr>
              <w:spacing w:line="300" w:lineRule="exact"/>
              <w:jc w:val="center"/>
              <w:rPr>
                <w:rFonts w:ascii="Times New Roman" w:hAnsi="Times New Roman"/>
                <w:sz w:val="15"/>
                <w:szCs w:val="15"/>
              </w:rPr>
            </w:pPr>
            <w:r>
              <w:rPr>
                <w:rFonts w:ascii="Times New Roman" w:hAnsi="Times New Roman"/>
                <w:sz w:val="15"/>
                <w:szCs w:val="15"/>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667" w:type="pct"/>
          </w:tcPr>
          <w:p>
            <w:pPr>
              <w:spacing w:line="300" w:lineRule="exact"/>
              <w:jc w:val="center"/>
              <w:rPr>
                <w:rFonts w:ascii="Times New Roman" w:hAnsi="Times New Roman"/>
                <w:sz w:val="15"/>
                <w:szCs w:val="15"/>
              </w:rPr>
            </w:pPr>
            <w:r>
              <w:rPr>
                <w:rFonts w:ascii="Times New Roman" w:hAnsi="Times New Roman"/>
                <w:sz w:val="15"/>
                <w:szCs w:val="15"/>
              </w:rPr>
              <w:t>二a</w:t>
            </w:r>
          </w:p>
        </w:tc>
        <w:tc>
          <w:tcPr>
            <w:tcW w:w="1666" w:type="pct"/>
          </w:tcPr>
          <w:p>
            <w:pPr>
              <w:spacing w:line="300" w:lineRule="exact"/>
              <w:jc w:val="center"/>
              <w:rPr>
                <w:rFonts w:ascii="Times New Roman" w:hAnsi="Times New Roman"/>
                <w:sz w:val="15"/>
                <w:szCs w:val="15"/>
              </w:rPr>
            </w:pPr>
            <w:r>
              <w:rPr>
                <w:rFonts w:ascii="Times New Roman" w:hAnsi="Times New Roman"/>
                <w:sz w:val="15"/>
                <w:szCs w:val="15"/>
              </w:rPr>
              <w:t>20</w:t>
            </w:r>
          </w:p>
        </w:tc>
        <w:tc>
          <w:tcPr>
            <w:tcW w:w="1667" w:type="pct"/>
          </w:tcPr>
          <w:p>
            <w:pPr>
              <w:spacing w:line="300" w:lineRule="exact"/>
              <w:jc w:val="center"/>
              <w:rPr>
                <w:rFonts w:ascii="Times New Roman" w:hAnsi="Times New Roman"/>
                <w:sz w:val="15"/>
                <w:szCs w:val="15"/>
              </w:rPr>
            </w:pPr>
            <w:r>
              <w:rPr>
                <w:rFonts w:ascii="Times New Roman" w:hAnsi="Times New Roman"/>
                <w:sz w:val="15"/>
                <w:szCs w:val="15"/>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667" w:type="pct"/>
          </w:tcPr>
          <w:p>
            <w:pPr>
              <w:spacing w:line="300" w:lineRule="exact"/>
              <w:jc w:val="center"/>
              <w:rPr>
                <w:rFonts w:ascii="Times New Roman" w:hAnsi="Times New Roman"/>
                <w:sz w:val="15"/>
                <w:szCs w:val="15"/>
              </w:rPr>
            </w:pPr>
            <w:r>
              <w:rPr>
                <w:rFonts w:ascii="Times New Roman" w:hAnsi="Times New Roman"/>
                <w:sz w:val="15"/>
                <w:szCs w:val="15"/>
              </w:rPr>
              <w:t>二b</w:t>
            </w:r>
          </w:p>
        </w:tc>
        <w:tc>
          <w:tcPr>
            <w:tcW w:w="1666" w:type="pct"/>
          </w:tcPr>
          <w:p>
            <w:pPr>
              <w:spacing w:line="300" w:lineRule="exact"/>
              <w:jc w:val="center"/>
              <w:rPr>
                <w:rFonts w:ascii="Times New Roman" w:hAnsi="Times New Roman"/>
                <w:sz w:val="15"/>
                <w:szCs w:val="15"/>
              </w:rPr>
            </w:pPr>
            <w:r>
              <w:rPr>
                <w:rFonts w:ascii="Times New Roman" w:hAnsi="Times New Roman"/>
                <w:sz w:val="15"/>
                <w:szCs w:val="15"/>
              </w:rPr>
              <w:t>25</w:t>
            </w:r>
          </w:p>
        </w:tc>
        <w:tc>
          <w:tcPr>
            <w:tcW w:w="1667" w:type="pct"/>
          </w:tcPr>
          <w:p>
            <w:pPr>
              <w:spacing w:line="300" w:lineRule="exact"/>
              <w:jc w:val="center"/>
              <w:rPr>
                <w:rFonts w:ascii="Times New Roman" w:hAnsi="Times New Roman"/>
                <w:sz w:val="15"/>
                <w:szCs w:val="15"/>
              </w:rPr>
            </w:pPr>
            <w:r>
              <w:rPr>
                <w:rFonts w:ascii="Times New Roman" w:hAnsi="Times New Roman"/>
                <w:sz w:val="15"/>
                <w:szCs w:val="15"/>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667" w:type="pct"/>
          </w:tcPr>
          <w:p>
            <w:pPr>
              <w:spacing w:line="300" w:lineRule="exact"/>
              <w:jc w:val="center"/>
              <w:rPr>
                <w:rFonts w:ascii="Times New Roman" w:hAnsi="Times New Roman"/>
                <w:sz w:val="15"/>
                <w:szCs w:val="15"/>
              </w:rPr>
            </w:pPr>
            <w:r>
              <w:rPr>
                <w:rFonts w:ascii="Times New Roman" w:hAnsi="Times New Roman"/>
                <w:sz w:val="15"/>
                <w:szCs w:val="15"/>
              </w:rPr>
              <w:t>三a</w:t>
            </w:r>
          </w:p>
        </w:tc>
        <w:tc>
          <w:tcPr>
            <w:tcW w:w="1666" w:type="pct"/>
          </w:tcPr>
          <w:p>
            <w:pPr>
              <w:spacing w:line="300" w:lineRule="exact"/>
              <w:jc w:val="center"/>
              <w:rPr>
                <w:rFonts w:ascii="Times New Roman" w:hAnsi="Times New Roman"/>
                <w:sz w:val="15"/>
                <w:szCs w:val="15"/>
              </w:rPr>
            </w:pPr>
            <w:r>
              <w:rPr>
                <w:rFonts w:ascii="Times New Roman" w:hAnsi="Times New Roman"/>
                <w:sz w:val="15"/>
                <w:szCs w:val="15"/>
              </w:rPr>
              <w:t>30</w:t>
            </w:r>
          </w:p>
        </w:tc>
        <w:tc>
          <w:tcPr>
            <w:tcW w:w="1667" w:type="pct"/>
          </w:tcPr>
          <w:p>
            <w:pPr>
              <w:spacing w:line="300" w:lineRule="exact"/>
              <w:jc w:val="center"/>
              <w:rPr>
                <w:rFonts w:ascii="Times New Roman" w:hAnsi="Times New Roman"/>
                <w:sz w:val="15"/>
                <w:szCs w:val="15"/>
              </w:rPr>
            </w:pPr>
            <w:r>
              <w:rPr>
                <w:rFonts w:ascii="Times New Roman" w:hAnsi="Times New Roman"/>
                <w:sz w:val="15"/>
                <w:szCs w:val="15"/>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667" w:type="pct"/>
          </w:tcPr>
          <w:p>
            <w:pPr>
              <w:spacing w:line="300" w:lineRule="exact"/>
              <w:jc w:val="center"/>
              <w:rPr>
                <w:rFonts w:ascii="Times New Roman" w:hAnsi="Times New Roman"/>
                <w:sz w:val="15"/>
                <w:szCs w:val="15"/>
              </w:rPr>
            </w:pPr>
            <w:r>
              <w:rPr>
                <w:rFonts w:ascii="Times New Roman" w:hAnsi="Times New Roman"/>
                <w:sz w:val="15"/>
                <w:szCs w:val="15"/>
              </w:rPr>
              <w:t>三b</w:t>
            </w:r>
          </w:p>
        </w:tc>
        <w:tc>
          <w:tcPr>
            <w:tcW w:w="1666" w:type="pct"/>
          </w:tcPr>
          <w:p>
            <w:pPr>
              <w:spacing w:line="300" w:lineRule="exact"/>
              <w:jc w:val="center"/>
              <w:rPr>
                <w:rFonts w:ascii="Times New Roman" w:hAnsi="Times New Roman"/>
                <w:sz w:val="15"/>
                <w:szCs w:val="15"/>
              </w:rPr>
            </w:pPr>
            <w:r>
              <w:rPr>
                <w:rFonts w:ascii="Times New Roman" w:hAnsi="Times New Roman"/>
                <w:sz w:val="15"/>
                <w:szCs w:val="15"/>
              </w:rPr>
              <w:t>40</w:t>
            </w:r>
          </w:p>
        </w:tc>
        <w:tc>
          <w:tcPr>
            <w:tcW w:w="1667" w:type="pct"/>
          </w:tcPr>
          <w:p>
            <w:pPr>
              <w:spacing w:line="300" w:lineRule="exact"/>
              <w:jc w:val="center"/>
              <w:rPr>
                <w:rFonts w:ascii="Times New Roman" w:hAnsi="Times New Roman"/>
                <w:sz w:val="15"/>
                <w:szCs w:val="15"/>
              </w:rPr>
            </w:pPr>
            <w:r>
              <w:rPr>
                <w:rFonts w:ascii="Times New Roman" w:hAnsi="Times New Roman"/>
                <w:sz w:val="15"/>
                <w:szCs w:val="15"/>
              </w:rPr>
              <w:t>50</w:t>
            </w:r>
          </w:p>
        </w:tc>
      </w:tr>
    </w:tbl>
    <w:p>
      <w:pPr>
        <w:spacing w:line="360" w:lineRule="exact"/>
        <w:ind w:left="346" w:hanging="346" w:hangingChars="200"/>
        <w:rPr>
          <w:rFonts w:ascii="Times New Roman" w:hAnsi="Times New Roman" w:eastAsia="宋体" w:cs="Times New Roman"/>
          <w:sz w:val="18"/>
          <w:szCs w:val="18"/>
        </w:rPr>
      </w:pPr>
      <w:r>
        <w:rPr>
          <w:rFonts w:ascii="Times New Roman" w:hAnsi="Times New Roman" w:eastAsia="宋体" w:cs="Times New Roman"/>
          <w:sz w:val="18"/>
          <w:szCs w:val="18"/>
        </w:rPr>
        <w:t>注：1 构件中受力钢筋的保护层厚度不应小于钢筋的公称直径d；</w:t>
      </w:r>
    </w:p>
    <w:p>
      <w:pPr>
        <w:spacing w:line="360" w:lineRule="exact"/>
        <w:ind w:left="471" w:leftChars="147" w:hanging="173" w:hangingChars="100"/>
        <w:rPr>
          <w:rFonts w:ascii="Times New Roman" w:hAnsi="Times New Roman" w:eastAsia="宋体" w:cs="Times New Roman"/>
          <w:sz w:val="18"/>
          <w:szCs w:val="18"/>
        </w:rPr>
      </w:pPr>
      <w:r>
        <w:rPr>
          <w:rFonts w:ascii="Times New Roman" w:hAnsi="Times New Roman" w:eastAsia="宋体" w:cs="Times New Roman"/>
          <w:sz w:val="18"/>
          <w:szCs w:val="18"/>
        </w:rPr>
        <w:t>2 设计使用年限为50年的混凝土结构，最外层钢筋的保护层厚度应符合表6.3.1的规定；设计使用年限为100年的混凝土结构，最外层钢筋的保护层厚度不应小于表6.3.1中数值的1.4倍；</w:t>
      </w:r>
    </w:p>
    <w:p>
      <w:pPr>
        <w:spacing w:line="360" w:lineRule="exact"/>
        <w:ind w:left="471" w:leftChars="147" w:hanging="173" w:hangingChars="100"/>
        <w:rPr>
          <w:rFonts w:ascii="Times New Roman" w:hAnsi="Times New Roman" w:eastAsia="宋体" w:cs="Times New Roman"/>
          <w:sz w:val="18"/>
          <w:szCs w:val="18"/>
        </w:rPr>
      </w:pPr>
      <w:r>
        <w:rPr>
          <w:rFonts w:ascii="Times New Roman" w:hAnsi="Times New Roman" w:eastAsia="宋体" w:cs="Times New Roman"/>
          <w:sz w:val="18"/>
          <w:szCs w:val="18"/>
        </w:rPr>
        <w:t>3 钢筋混凝土基础宜设置混凝土垫层，基础中钢筋的混凝土保护层厚度应从垫层顶面算起，且不应小于40mm。</w:t>
      </w:r>
    </w:p>
    <w:p>
      <w:pPr>
        <w:widowControl/>
        <w:spacing w:line="360" w:lineRule="exact"/>
        <w:rPr>
          <w:rFonts w:ascii="楷体" w:hAnsi="楷体" w:eastAsia="楷体" w:cs="楷体"/>
          <w:szCs w:val="21"/>
        </w:rPr>
      </w:pPr>
      <w:bookmarkStart w:id="22" w:name="_Hlk79094430"/>
      <w:r>
        <w:rPr>
          <w:rStyle w:val="37"/>
          <w:rFonts w:hint="eastAsia" w:ascii="Times New Roman" w:hAnsi="Times New Roman" w:eastAsia="方正黑体简体" w:cs="Times New Roman"/>
          <w:b/>
        </w:rPr>
        <w:t>6.3.1</w:t>
      </w:r>
      <w:bookmarkStart w:id="23" w:name="_Hlk79094287"/>
      <w:r>
        <w:rPr>
          <w:rStyle w:val="37"/>
          <w:rFonts w:hint="eastAsia" w:ascii="Times New Roman" w:hAnsi="Times New Roman" w:cs="Times New Roman"/>
        </w:rPr>
        <w:t>【条文说明】根据现行国家标准《混凝土结构耐久性设计标准》GB/T 50476以及国外相应规范、标准的有关规定，对各种情况中混凝土保护层厚度的限值提出了要求，具体要求与现行国家标准《混凝土结构设计规范》GB 50010保持一致。</w:t>
      </w:r>
      <w:bookmarkEnd w:id="23"/>
    </w:p>
    <w:bookmarkEnd w:id="22"/>
    <w:p>
      <w:pPr>
        <w:spacing w:line="360" w:lineRule="exact"/>
        <w:rPr>
          <w:rFonts w:ascii="Times New Roman" w:hAnsi="Times New Roman" w:cs="Times New Roman"/>
          <w:szCs w:val="21"/>
        </w:rPr>
      </w:pPr>
      <w:r>
        <w:rPr>
          <w:rStyle w:val="37"/>
          <w:rFonts w:ascii="Times New Roman" w:hAnsi="Times New Roman" w:eastAsia="方正黑体简体" w:cs="Times New Roman"/>
          <w:b/>
          <w:bCs/>
        </w:rPr>
        <w:t>6.3.2</w:t>
      </w:r>
      <w:r>
        <w:rPr>
          <w:rFonts w:ascii="Times New Roman" w:hAnsi="Times New Roman" w:cs="Times New Roman"/>
          <w:b/>
          <w:szCs w:val="21"/>
        </w:rPr>
        <w:t xml:space="preserve">  </w:t>
      </w:r>
      <w:r>
        <w:rPr>
          <w:rStyle w:val="37"/>
          <w:rFonts w:ascii="Times New Roman" w:hAnsi="Times New Roman" w:cs="Times New Roman"/>
        </w:rPr>
        <w:t>当有充分依据并采取下列措施时，可适当减小混凝土保护层的厚度：</w:t>
      </w:r>
    </w:p>
    <w:p>
      <w:pPr>
        <w:spacing w:line="360" w:lineRule="exact"/>
        <w:ind w:firstLine="406" w:firstLineChars="200"/>
        <w:rPr>
          <w:rFonts w:ascii="Times New Roman" w:hAnsi="Times New Roman" w:eastAsia="宋体" w:cs="Times New Roman"/>
        </w:rPr>
      </w:pPr>
      <w:r>
        <w:rPr>
          <w:rFonts w:ascii="Times New Roman" w:hAnsi="Times New Roman" w:eastAsia="宋体" w:cs="Times New Roman"/>
          <w:b/>
        </w:rPr>
        <w:t>1</w:t>
      </w:r>
      <w:r>
        <w:rPr>
          <w:rFonts w:ascii="Times New Roman" w:hAnsi="Times New Roman" w:eastAsia="宋体" w:cs="Times New Roman"/>
        </w:rPr>
        <w:t xml:space="preserve">  构件表面有可靠的防护层；</w:t>
      </w:r>
    </w:p>
    <w:p>
      <w:pPr>
        <w:spacing w:line="360" w:lineRule="exact"/>
        <w:ind w:firstLine="406" w:firstLineChars="200"/>
        <w:rPr>
          <w:rFonts w:ascii="Times New Roman" w:hAnsi="Times New Roman" w:eastAsia="宋体" w:cs="Times New Roman"/>
        </w:rPr>
      </w:pPr>
      <w:r>
        <w:rPr>
          <w:rFonts w:ascii="Times New Roman" w:hAnsi="Times New Roman" w:eastAsia="宋体" w:cs="Times New Roman"/>
          <w:b/>
        </w:rPr>
        <w:t>2</w:t>
      </w:r>
      <w:r>
        <w:rPr>
          <w:rFonts w:ascii="Times New Roman" w:hAnsi="Times New Roman" w:eastAsia="宋体" w:cs="Times New Roman"/>
        </w:rPr>
        <w:t xml:space="preserve">  采用工厂化生产的预制构件；</w:t>
      </w:r>
    </w:p>
    <w:p>
      <w:pPr>
        <w:spacing w:line="360" w:lineRule="exact"/>
        <w:ind w:firstLine="406" w:firstLineChars="200"/>
        <w:rPr>
          <w:rFonts w:ascii="Times New Roman" w:hAnsi="Times New Roman" w:eastAsia="宋体" w:cs="Times New Roman"/>
        </w:rPr>
      </w:pPr>
      <w:r>
        <w:rPr>
          <w:rFonts w:ascii="Times New Roman" w:hAnsi="Times New Roman" w:eastAsia="宋体" w:cs="Times New Roman"/>
          <w:b/>
        </w:rPr>
        <w:t>3</w:t>
      </w:r>
      <w:r>
        <w:rPr>
          <w:rFonts w:ascii="Times New Roman" w:hAnsi="Times New Roman" w:eastAsia="宋体" w:cs="Times New Roman"/>
        </w:rPr>
        <w:t xml:space="preserve">  在混凝土中掺加阻锈剂或采用阴极保护处理等防锈措施；</w:t>
      </w:r>
    </w:p>
    <w:p>
      <w:pPr>
        <w:spacing w:line="360" w:lineRule="exact"/>
        <w:ind w:firstLine="406" w:firstLineChars="200"/>
        <w:rPr>
          <w:rFonts w:ascii="Times New Roman" w:hAnsi="Times New Roman" w:eastAsia="宋体" w:cs="Times New Roman"/>
        </w:rPr>
      </w:pPr>
      <w:r>
        <w:rPr>
          <w:rFonts w:ascii="Times New Roman" w:hAnsi="Times New Roman" w:eastAsia="宋体" w:cs="Times New Roman"/>
          <w:b/>
        </w:rPr>
        <w:t xml:space="preserve">4 </w:t>
      </w:r>
      <w:r>
        <w:rPr>
          <w:rFonts w:ascii="Times New Roman" w:hAnsi="Times New Roman" w:eastAsia="宋体" w:cs="Times New Roman"/>
        </w:rPr>
        <w:t xml:space="preserve"> 当对地下室墙体釆取可靠的建筑防水做法或防护措施时与土层接触一侧钢筋的保护层厚度可适当减少，但不应小于25mm。</w:t>
      </w:r>
    </w:p>
    <w:p>
      <w:pPr>
        <w:widowControl/>
        <w:spacing w:line="360" w:lineRule="exact"/>
        <w:rPr>
          <w:rFonts w:ascii="楷体" w:hAnsi="楷体" w:eastAsia="楷体" w:cs="楷体"/>
          <w:szCs w:val="21"/>
        </w:rPr>
      </w:pPr>
      <w:r>
        <w:rPr>
          <w:rStyle w:val="37"/>
          <w:rFonts w:hint="eastAsia" w:ascii="Times New Roman" w:hAnsi="Times New Roman" w:eastAsia="方正黑体简体" w:cs="Times New Roman"/>
          <w:b/>
        </w:rPr>
        <w:t>6.3.2</w:t>
      </w:r>
      <w:r>
        <w:rPr>
          <w:rFonts w:hint="eastAsia" w:ascii="Times New Roman" w:hAnsi="Times New Roman" w:eastAsia="宋体" w:cs="Times New Roman"/>
        </w:rPr>
        <w:t>【条文说明】根据工程经验及具体情况采取有效的综合措施，可以提高构件的耐久性能，减小保护层的厚度。</w:t>
      </w:r>
    </w:p>
    <w:bookmarkEnd w:id="7"/>
    <w:p>
      <w:pPr>
        <w:spacing w:line="360" w:lineRule="exact"/>
        <w:rPr>
          <w:rFonts w:ascii="Times New Roman" w:hAnsi="Times New Roman" w:eastAsia="宋体" w:cs="Times New Roman"/>
        </w:rPr>
      </w:pPr>
      <w:bookmarkStart w:id="24" w:name="_Toc1113"/>
      <w:bookmarkStart w:id="25" w:name="_Toc522184150"/>
      <w:bookmarkStart w:id="26" w:name="_Toc530338292"/>
      <w:r>
        <w:rPr>
          <w:rStyle w:val="37"/>
          <w:rFonts w:ascii="Times New Roman" w:hAnsi="Times New Roman" w:eastAsia="方正黑体简体" w:cs="Times New Roman"/>
          <w:b/>
          <w:bCs/>
        </w:rPr>
        <w:t>6.3.3</w:t>
      </w:r>
      <w:r>
        <w:rPr>
          <w:rStyle w:val="37"/>
          <w:rFonts w:ascii="Times New Roman" w:hAnsi="Times New Roman" w:eastAsia="方正黑体简体" w:cs="Times New Roman"/>
        </w:rPr>
        <w:t xml:space="preserve"> </w:t>
      </w:r>
      <w:r>
        <w:rPr>
          <w:rFonts w:ascii="Times New Roman" w:hAnsi="Times New Roman" w:cs="Times New Roman"/>
        </w:rPr>
        <w:t xml:space="preserve"> </w:t>
      </w:r>
      <w:r>
        <w:rPr>
          <w:rFonts w:ascii="Times New Roman" w:hAnsi="Times New Roman" w:eastAsia="宋体" w:cs="Times New Roman"/>
        </w:rPr>
        <w:t>当梁、柱、墙中纵向受力钢筋的保护层厚度大于50mm时，宜对保护层采取有效的构造措施。当在保护层内配置防裂、防剥落的钢筋网片时，网片钢筋的保护层厚度不应小于25mm。</w:t>
      </w:r>
    </w:p>
    <w:p>
      <w:pPr>
        <w:spacing w:line="360" w:lineRule="exact"/>
        <w:rPr>
          <w:rFonts w:ascii="楷体" w:hAnsi="楷体" w:eastAsia="楷体" w:cs="楷体"/>
          <w:szCs w:val="21"/>
        </w:rPr>
      </w:pPr>
      <w:r>
        <w:rPr>
          <w:rStyle w:val="37"/>
          <w:rFonts w:ascii="Times New Roman" w:hAnsi="Times New Roman" w:eastAsia="楷体" w:cs="Times New Roman"/>
          <w:b/>
          <w:bCs/>
        </w:rPr>
        <w:t>6.3.3</w:t>
      </w:r>
      <w:r>
        <w:rPr>
          <w:rFonts w:hint="eastAsia" w:ascii="Times New Roman" w:hAnsi="Times New Roman" w:eastAsia="宋体" w:cs="Times New Roman"/>
        </w:rPr>
        <w:t>【条文说明】当保护层过大时容易发生混凝土的开裂剥落、下坠，本条给出了对厚保护层进行拉结的有效构造措施。</w:t>
      </w:r>
    </w:p>
    <w:p>
      <w:pPr>
        <w:pStyle w:val="3"/>
        <w:spacing w:before="312" w:beforeLines="100" w:after="312" w:afterLines="100" w:line="360" w:lineRule="exact"/>
        <w:rPr>
          <w:rFonts w:eastAsia="方正黑体简体"/>
          <w:b/>
          <w:szCs w:val="21"/>
        </w:rPr>
      </w:pPr>
      <w:r>
        <w:rPr>
          <w:rFonts w:eastAsia="方正黑体简体"/>
          <w:b/>
          <w:szCs w:val="21"/>
        </w:rPr>
        <w:t xml:space="preserve">6.4  </w:t>
      </w:r>
      <w:r>
        <w:rPr>
          <w:szCs w:val="21"/>
        </w:rPr>
        <w:t>纵向受力钢筋的最小配筋率</w:t>
      </w:r>
      <w:bookmarkEnd w:id="24"/>
      <w:bookmarkEnd w:id="25"/>
      <w:bookmarkEnd w:id="26"/>
    </w:p>
    <w:p>
      <w:pPr>
        <w:widowControl/>
        <w:spacing w:line="360" w:lineRule="exact"/>
        <w:rPr>
          <w:rFonts w:ascii="Times New Roman" w:hAnsi="Times New Roman" w:eastAsia="宋体" w:cs="Times New Roman"/>
          <w:szCs w:val="21"/>
        </w:rPr>
      </w:pPr>
      <w:r>
        <w:rPr>
          <w:rFonts w:ascii="Times New Roman" w:hAnsi="Times New Roman" w:eastAsia="宋体" w:cs="Times New Roman"/>
          <w:b/>
          <w:bCs/>
          <w:szCs w:val="21"/>
        </w:rPr>
        <w:t>6.4.1</w:t>
      </w:r>
      <w:r>
        <w:rPr>
          <w:rFonts w:ascii="Times New Roman" w:hAnsi="Times New Roman" w:eastAsia="宋体" w:cs="Times New Roman"/>
          <w:szCs w:val="21"/>
        </w:rPr>
        <w:t xml:space="preserve">  卧置于地基上的混凝土板，板中受拉钢筋的最小配筋率可适当降低，但不应小于 0.15%</w:t>
      </w:r>
      <w:r>
        <w:rPr>
          <w:rFonts w:hint="eastAsia" w:ascii="Times New Roman" w:hAnsi="Times New Roman" w:eastAsia="宋体" w:cs="Times New Roman"/>
          <w:szCs w:val="21"/>
        </w:rPr>
        <w:t>。</w:t>
      </w:r>
    </w:p>
    <w:p>
      <w:pPr>
        <w:rPr>
          <w:rFonts w:ascii="楷体" w:hAnsi="楷体" w:eastAsia="楷体" w:cs="楷体"/>
        </w:rPr>
      </w:pPr>
      <w:r>
        <w:rPr>
          <w:rFonts w:hint="eastAsia" w:ascii="Times New Roman" w:hAnsi="Times New Roman" w:eastAsia="宋体" w:cs="Times New Roman"/>
          <w:b/>
          <w:bCs/>
          <w:szCs w:val="21"/>
        </w:rPr>
        <w:t>6.4.1</w:t>
      </w:r>
      <w:r>
        <w:rPr>
          <w:rFonts w:hint="eastAsia" w:ascii="Times New Roman" w:hAnsi="Times New Roman" w:eastAsia="宋体" w:cs="Times New Roman"/>
          <w:szCs w:val="21"/>
        </w:rPr>
        <w:t>【条文说明】卧置于地基上的钢筋混凝土厚板可根据实际受力情况，最小配筋率可适当降低，最低限值为0.15%。</w:t>
      </w:r>
    </w:p>
    <w:p>
      <w:pPr>
        <w:widowControl/>
        <w:spacing w:line="360" w:lineRule="exact"/>
        <w:rPr>
          <w:rFonts w:ascii="Times New Roman" w:hAnsi="Times New Roman" w:eastAsia="宋体" w:cs="Times New Roman"/>
          <w:szCs w:val="21"/>
        </w:rPr>
      </w:pPr>
      <w:r>
        <w:rPr>
          <w:rFonts w:ascii="Times New Roman" w:hAnsi="Times New Roman" w:eastAsia="方正黑体简体" w:cs="Times New Roman"/>
          <w:b/>
          <w:bCs/>
        </w:rPr>
        <w:t xml:space="preserve">6.4.2  </w:t>
      </w:r>
      <w:r>
        <w:rPr>
          <w:rFonts w:ascii="Times New Roman" w:hAnsi="Times New Roman" w:eastAsia="宋体" w:cs="Times New Roman"/>
          <w:szCs w:val="21"/>
        </w:rPr>
        <w:t>非抗震设计时，配置T63</w:t>
      </w:r>
      <w:r>
        <w:rPr>
          <w:rFonts w:hint="eastAsia" w:ascii="Times New Roman" w:hAnsi="Times New Roman" w:eastAsia="宋体" w:cs="Times New Roman"/>
        </w:rPr>
        <w:t>/E/G</w:t>
      </w:r>
      <w:r>
        <w:rPr>
          <w:rFonts w:ascii="Times New Roman" w:hAnsi="Times New Roman" w:eastAsia="宋体" w:cs="Times New Roman"/>
          <w:szCs w:val="21"/>
        </w:rPr>
        <w:t>钢筋的混凝土结构构件中纵向受力钢筋的配筋百分率</w:t>
      </w:r>
      <m:oMath>
        <m:sSub>
          <m:sSubPr>
            <m:ctrlPr>
              <w:rPr>
                <w:rFonts w:ascii="Cambria Math" w:hAnsi="Cambria Math" w:eastAsia="宋体" w:cs="Times New Roman"/>
                <w:i/>
                <w:szCs w:val="21"/>
              </w:rPr>
            </m:ctrlPr>
          </m:sSubPr>
          <m:e>
            <m:r>
              <m:rPr/>
              <w:rPr>
                <w:rFonts w:ascii="Cambria Math" w:hAnsi="Cambria Math" w:eastAsia="宋体" w:cs="Times New Roman"/>
                <w:szCs w:val="21"/>
              </w:rPr>
              <m:t>ρ</m:t>
            </m:r>
            <m:ctrlPr>
              <w:rPr>
                <w:rFonts w:ascii="Cambria Math" w:hAnsi="Cambria Math" w:eastAsia="宋体" w:cs="Times New Roman"/>
                <w:i/>
                <w:szCs w:val="21"/>
              </w:rPr>
            </m:ctrlPr>
          </m:e>
          <m:sub>
            <m:r>
              <m:rPr>
                <m:sty m:val="p"/>
              </m:rPr>
              <w:rPr>
                <w:rFonts w:hint="eastAsia" w:ascii="Cambria Math" w:hAnsi="Cambria Math" w:eastAsia="宋体" w:cs="Times New Roman"/>
                <w:szCs w:val="21"/>
              </w:rPr>
              <m:t>min</m:t>
            </m:r>
            <m:ctrlPr>
              <w:rPr>
                <w:rFonts w:ascii="Cambria Math" w:hAnsi="Cambria Math" w:eastAsia="宋体" w:cs="Times New Roman"/>
                <w:i/>
                <w:szCs w:val="21"/>
              </w:rPr>
            </m:ctrlPr>
          </m:sub>
        </m:sSub>
      </m:oMath>
      <w:r>
        <w:rPr>
          <w:rFonts w:hint="eastAsia" w:ascii="Times New Roman" w:hAnsi="Times New Roman" w:eastAsia="宋体" w:cs="Times New Roman"/>
          <w:szCs w:val="21"/>
        </w:rPr>
        <w:t>应符合下列要求：</w:t>
      </w:r>
    </w:p>
    <w:p>
      <w:pPr>
        <w:widowControl/>
        <w:spacing w:after="31" w:afterLines="10" w:line="360" w:lineRule="exact"/>
        <w:ind w:firstLine="406" w:firstLineChars="200"/>
        <w:rPr>
          <w:rFonts w:ascii="Times New Roman" w:hAnsi="Times New Roman" w:eastAsia="宋体" w:cs="Times New Roman"/>
          <w:szCs w:val="21"/>
        </w:rPr>
      </w:pPr>
      <w:r>
        <w:rPr>
          <w:rFonts w:hint="eastAsia" w:ascii="Times New Roman" w:hAnsi="Times New Roman" w:eastAsia="宋体" w:cs="Times New Roman"/>
          <w:b/>
          <w:szCs w:val="21"/>
        </w:rPr>
        <w:t>1</w:t>
      </w:r>
      <w:r>
        <w:rPr>
          <w:rFonts w:ascii="Times New Roman" w:hAnsi="Times New Roman" w:eastAsia="宋体" w:cs="Times New Roman"/>
          <w:szCs w:val="21"/>
        </w:rPr>
        <w:t xml:space="preserve"> </w:t>
      </w:r>
      <w:r>
        <w:rPr>
          <w:rFonts w:hint="eastAsia" w:ascii="Times New Roman" w:hAnsi="Times New Roman" w:eastAsia="宋体" w:cs="Times New Roman"/>
          <w:szCs w:val="21"/>
        </w:rPr>
        <w:t xml:space="preserve">钢筋混凝土构件一侧纵向受拉钢筋的最小配筋百分率为45 </w:t>
      </w:r>
      <m:oMath>
        <m:sSub>
          <m:sSubPr>
            <m:ctrlPr>
              <w:rPr>
                <w:rFonts w:ascii="Cambria Math" w:hAnsi="Cambria Math" w:eastAsia="宋体" w:cs="Times New Roman"/>
                <w:szCs w:val="21"/>
              </w:rPr>
            </m:ctrlPr>
          </m:sSubPr>
          <m:e>
            <m:r>
              <m:rPr>
                <m:nor/>
              </m:rPr>
              <w:rPr>
                <w:rFonts w:hint="eastAsia" w:ascii="Times New Roman" w:hAnsi="Times New Roman" w:eastAsia="宋体" w:cs="Times New Roman"/>
                <w:i/>
                <w:iCs/>
                <w:szCs w:val="21"/>
              </w:rPr>
              <m:t>f</m:t>
            </m:r>
            <m:ctrlPr>
              <w:rPr>
                <w:rFonts w:ascii="Cambria Math" w:hAnsi="Cambria Math" w:eastAsia="宋体" w:cs="Times New Roman"/>
                <w:szCs w:val="21"/>
              </w:rPr>
            </m:ctrlPr>
          </m:e>
          <m:sub>
            <m:r>
              <m:rPr>
                <m:nor/>
                <m:sty m:val="p"/>
              </m:rPr>
              <w:rPr>
                <w:rFonts w:ascii="Times New Roman" w:hAnsi="Times New Roman" w:eastAsia="宋体" w:cs="Times New Roman"/>
                <w:szCs w:val="21"/>
              </w:rPr>
              <m:t>t</m:t>
            </m:r>
            <m:ctrlPr>
              <w:rPr>
                <w:rFonts w:ascii="Cambria Math" w:hAnsi="Cambria Math" w:eastAsia="宋体" w:cs="Times New Roman"/>
                <w:szCs w:val="21"/>
              </w:rPr>
            </m:ctrlPr>
          </m:sub>
        </m:sSub>
        <m:r>
          <m:rPr>
            <m:sty m:val="p"/>
          </m:rPr>
          <w:rPr>
            <w:rFonts w:ascii="Cambria Math" w:hAnsi="Cambria Math" w:eastAsia="宋体" w:cs="Times New Roman"/>
            <w:szCs w:val="21"/>
          </w:rPr>
          <m:t>/</m:t>
        </m:r>
        <m:sSub>
          <m:sSubPr>
            <m:ctrlPr>
              <w:rPr>
                <w:rFonts w:ascii="Cambria Math" w:hAnsi="Cambria Math" w:eastAsia="宋体" w:cs="Times New Roman"/>
                <w:szCs w:val="21"/>
              </w:rPr>
            </m:ctrlPr>
          </m:sSubPr>
          <m:e>
            <m:r>
              <m:rPr>
                <m:nor/>
              </m:rPr>
              <w:rPr>
                <w:rFonts w:ascii="Times New Roman" w:hAnsi="Times New Roman" w:eastAsia="宋体" w:cs="Times New Roman"/>
                <w:i/>
                <w:iCs/>
                <w:szCs w:val="21"/>
              </w:rPr>
              <m:t>f</m:t>
            </m:r>
            <m:ctrlPr>
              <w:rPr>
                <w:rFonts w:ascii="Cambria Math" w:hAnsi="Cambria Math" w:eastAsia="宋体" w:cs="Times New Roman"/>
                <w:szCs w:val="21"/>
              </w:rPr>
            </m:ctrlPr>
          </m:e>
          <m:sub>
            <m:r>
              <m:rPr>
                <m:nor/>
                <m:sty m:val="p"/>
              </m:rPr>
              <w:rPr>
                <w:rFonts w:ascii="Times New Roman" w:hAnsi="Times New Roman" w:eastAsia="宋体" w:cs="Times New Roman"/>
                <w:szCs w:val="21"/>
              </w:rPr>
              <m:t>y</m:t>
            </m:r>
            <m:ctrlPr>
              <w:rPr>
                <w:rFonts w:ascii="Cambria Math" w:hAnsi="Cambria Math" w:eastAsia="宋体" w:cs="Times New Roman"/>
                <w:szCs w:val="21"/>
              </w:rPr>
            </m:ctrlPr>
          </m:sub>
        </m:sSub>
      </m:oMath>
      <w:r>
        <w:rPr>
          <w:rFonts w:hint="eastAsia" w:ascii="Times New Roman" w:hAnsi="Times New Roman" w:eastAsia="宋体" w:cs="Times New Roman"/>
          <w:szCs w:val="21"/>
        </w:rPr>
        <w:t>，且不应小于0</w:t>
      </w:r>
      <w:r>
        <w:rPr>
          <w:rFonts w:ascii="Times New Roman" w:hAnsi="Times New Roman" w:eastAsia="宋体" w:cs="Times New Roman"/>
          <w:szCs w:val="21"/>
        </w:rPr>
        <w:t>.2</w:t>
      </w:r>
      <w:r>
        <w:rPr>
          <w:rFonts w:hint="eastAsia" w:ascii="Times New Roman" w:hAnsi="Times New Roman" w:eastAsia="宋体" w:cs="Times New Roman"/>
          <w:szCs w:val="21"/>
        </w:rPr>
        <w:t>；</w:t>
      </w:r>
    </w:p>
    <w:p>
      <w:pPr>
        <w:widowControl/>
        <w:spacing w:after="31" w:afterLines="10" w:line="360" w:lineRule="exact"/>
        <w:ind w:firstLine="406" w:firstLineChars="200"/>
        <w:rPr>
          <w:rFonts w:ascii="Times New Roman" w:hAnsi="Times New Roman" w:eastAsia="宋体" w:cs="Times New Roman"/>
          <w:szCs w:val="21"/>
        </w:rPr>
      </w:pPr>
      <w:r>
        <w:rPr>
          <w:rFonts w:hint="eastAsia" w:ascii="Times New Roman" w:hAnsi="Times New Roman" w:eastAsia="宋体" w:cs="Times New Roman"/>
          <w:b/>
          <w:szCs w:val="21"/>
        </w:rPr>
        <w:t>2</w:t>
      </w:r>
      <w:r>
        <w:rPr>
          <w:rFonts w:ascii="Times New Roman" w:hAnsi="Times New Roman" w:eastAsia="宋体" w:cs="Times New Roman"/>
          <w:szCs w:val="21"/>
        </w:rPr>
        <w:t xml:space="preserve"> </w:t>
      </w:r>
      <w:r>
        <w:rPr>
          <w:rFonts w:hint="eastAsia" w:ascii="Times New Roman" w:hAnsi="Times New Roman" w:eastAsia="宋体" w:cs="Times New Roman"/>
          <w:szCs w:val="21"/>
        </w:rPr>
        <w:t xml:space="preserve">板类受弯构件（不包括悬臂板）的受拉钢筋，其最小配筋百分率取0.15和45 </w:t>
      </w:r>
      <m:oMath>
        <m:sSub>
          <m:sSubPr>
            <m:ctrlPr>
              <w:rPr>
                <w:rFonts w:ascii="Cambria Math" w:hAnsi="Cambria Math" w:eastAsia="宋体" w:cs="Times New Roman"/>
                <w:szCs w:val="21"/>
              </w:rPr>
            </m:ctrlPr>
          </m:sSubPr>
          <m:e>
            <m:r>
              <m:rPr>
                <m:nor/>
              </m:rPr>
              <w:rPr>
                <w:rFonts w:ascii="Times New Roman" w:hAnsi="Times New Roman" w:eastAsia="宋体" w:cs="Times New Roman"/>
                <w:i/>
                <w:iCs/>
                <w:szCs w:val="21"/>
              </w:rPr>
              <m:t>f</m:t>
            </m:r>
            <m:ctrlPr>
              <w:rPr>
                <w:rFonts w:ascii="Cambria Math" w:hAnsi="Cambria Math" w:eastAsia="宋体" w:cs="Times New Roman"/>
                <w:szCs w:val="21"/>
              </w:rPr>
            </m:ctrlPr>
          </m:e>
          <m:sub>
            <m:r>
              <m:rPr>
                <m:nor/>
                <m:sty m:val="p"/>
              </m:rPr>
              <w:rPr>
                <w:rFonts w:ascii="Times New Roman" w:hAnsi="Times New Roman" w:eastAsia="宋体" w:cs="Times New Roman"/>
                <w:szCs w:val="21"/>
              </w:rPr>
              <m:t>t</m:t>
            </m:r>
            <m:ctrlPr>
              <w:rPr>
                <w:rFonts w:ascii="Cambria Math" w:hAnsi="Cambria Math" w:eastAsia="宋体" w:cs="Times New Roman"/>
                <w:szCs w:val="21"/>
              </w:rPr>
            </m:ctrlPr>
          </m:sub>
        </m:sSub>
        <m:r>
          <m:rPr>
            <m:sty m:val="p"/>
          </m:rPr>
          <w:rPr>
            <w:rFonts w:ascii="Cambria Math" w:hAnsi="Cambria Math" w:eastAsia="宋体" w:cs="Times New Roman"/>
            <w:szCs w:val="21"/>
          </w:rPr>
          <m:t>/</m:t>
        </m:r>
        <m:sSub>
          <m:sSubPr>
            <m:ctrlPr>
              <w:rPr>
                <w:rFonts w:ascii="Cambria Math" w:hAnsi="Cambria Math" w:eastAsia="宋体" w:cs="Times New Roman"/>
                <w:szCs w:val="21"/>
              </w:rPr>
            </m:ctrlPr>
          </m:sSubPr>
          <m:e>
            <m:r>
              <m:rPr>
                <m:nor/>
              </m:rPr>
              <w:rPr>
                <w:rFonts w:ascii="Times New Roman" w:hAnsi="Times New Roman" w:eastAsia="宋体" w:cs="Times New Roman"/>
                <w:i/>
                <w:iCs/>
                <w:szCs w:val="21"/>
              </w:rPr>
              <m:t>f</m:t>
            </m:r>
            <m:ctrlPr>
              <w:rPr>
                <w:rFonts w:ascii="Cambria Math" w:hAnsi="Cambria Math" w:eastAsia="宋体" w:cs="Times New Roman"/>
                <w:szCs w:val="21"/>
              </w:rPr>
            </m:ctrlPr>
          </m:e>
          <m:sub>
            <m:r>
              <m:rPr>
                <m:nor/>
                <m:sty m:val="p"/>
              </m:rPr>
              <w:rPr>
                <w:rFonts w:ascii="Times New Roman" w:hAnsi="Times New Roman" w:eastAsia="宋体" w:cs="Times New Roman"/>
                <w:szCs w:val="21"/>
              </w:rPr>
              <m:t>y</m:t>
            </m:r>
            <m:ctrlPr>
              <w:rPr>
                <w:rFonts w:ascii="Cambria Math" w:hAnsi="Cambria Math" w:eastAsia="宋体" w:cs="Times New Roman"/>
                <w:szCs w:val="21"/>
              </w:rPr>
            </m:ctrlPr>
          </m:sub>
        </m:sSub>
      </m:oMath>
      <w:r>
        <w:rPr>
          <w:rFonts w:hint="eastAsia" w:ascii="Times New Roman" w:hAnsi="Times New Roman" w:eastAsia="宋体" w:cs="Times New Roman"/>
          <w:szCs w:val="21"/>
        </w:rPr>
        <w:t>中的较大值；</w:t>
      </w:r>
    </w:p>
    <w:p>
      <w:pPr>
        <w:widowControl/>
        <w:spacing w:line="360" w:lineRule="exact"/>
        <w:ind w:firstLine="406" w:firstLineChars="200"/>
        <w:rPr>
          <w:rFonts w:ascii="Times New Roman" w:hAnsi="Times New Roman" w:eastAsia="宋体" w:cs="Times New Roman"/>
          <w:szCs w:val="21"/>
        </w:rPr>
      </w:pPr>
      <w:r>
        <w:rPr>
          <w:rFonts w:hint="eastAsia" w:ascii="Times New Roman" w:hAnsi="Times New Roman" w:eastAsia="宋体" w:cs="Times New Roman"/>
          <w:b/>
          <w:szCs w:val="21"/>
        </w:rPr>
        <w:t>3</w:t>
      </w:r>
      <w:r>
        <w:rPr>
          <w:rFonts w:ascii="Times New Roman" w:hAnsi="Times New Roman" w:eastAsia="宋体" w:cs="Times New Roman"/>
          <w:szCs w:val="21"/>
        </w:rPr>
        <w:t>受压构件全部纵向钢筋最小配筋百分率</w:t>
      </w:r>
      <w:r>
        <w:rPr>
          <w:rFonts w:hint="eastAsia" w:ascii="Times New Roman" w:hAnsi="Times New Roman" w:eastAsia="宋体" w:cs="Times New Roman"/>
          <w:szCs w:val="21"/>
        </w:rPr>
        <w:t>为0</w:t>
      </w:r>
      <w:r>
        <w:rPr>
          <w:rFonts w:ascii="Times New Roman" w:hAnsi="Times New Roman" w:eastAsia="宋体" w:cs="Times New Roman"/>
          <w:szCs w:val="21"/>
        </w:rPr>
        <w:t>.5，当采用C60以上强度等级的混凝土时，最小配筋百分率</w:t>
      </w:r>
      <w:r>
        <w:rPr>
          <w:rFonts w:hint="eastAsia" w:ascii="Times New Roman" w:hAnsi="Times New Roman" w:eastAsia="宋体" w:cs="Times New Roman"/>
          <w:szCs w:val="21"/>
        </w:rPr>
        <w:t>为0</w:t>
      </w:r>
      <w:r>
        <w:rPr>
          <w:rFonts w:ascii="Times New Roman" w:hAnsi="Times New Roman" w:eastAsia="宋体" w:cs="Times New Roman"/>
          <w:szCs w:val="21"/>
        </w:rPr>
        <w:t>.6</w:t>
      </w:r>
      <w:r>
        <w:rPr>
          <w:rFonts w:hint="eastAsia" w:ascii="Times New Roman" w:hAnsi="Times New Roman" w:eastAsia="宋体" w:cs="Times New Roman"/>
          <w:szCs w:val="21"/>
        </w:rPr>
        <w:t>；</w:t>
      </w:r>
    </w:p>
    <w:p>
      <w:pPr>
        <w:widowControl/>
        <w:spacing w:line="360" w:lineRule="exact"/>
        <w:ind w:firstLine="406" w:firstLineChars="200"/>
        <w:rPr>
          <w:rFonts w:ascii="Times New Roman" w:hAnsi="Times New Roman" w:eastAsia="宋体" w:cs="Times New Roman"/>
          <w:szCs w:val="21"/>
        </w:rPr>
      </w:pPr>
      <w:r>
        <w:rPr>
          <w:rFonts w:ascii="Times New Roman" w:hAnsi="Times New Roman" w:eastAsia="宋体" w:cs="Times New Roman"/>
          <w:b/>
          <w:szCs w:val="21"/>
        </w:rPr>
        <w:t>4</w:t>
      </w:r>
      <w:r>
        <w:rPr>
          <w:rFonts w:ascii="Times New Roman" w:hAnsi="Times New Roman" w:eastAsia="宋体" w:cs="Times New Roman"/>
          <w:szCs w:val="21"/>
        </w:rPr>
        <w:t xml:space="preserve"> 偏心受拉构件中的受压钢筋，应按受压构件一侧纵向钢筋考虑；</w:t>
      </w:r>
    </w:p>
    <w:p>
      <w:pPr>
        <w:widowControl/>
        <w:spacing w:line="360" w:lineRule="exact"/>
        <w:ind w:firstLine="406" w:firstLineChars="200"/>
        <w:rPr>
          <w:rFonts w:ascii="Times New Roman" w:hAnsi="Times New Roman" w:eastAsia="宋体" w:cs="Times New Roman"/>
          <w:szCs w:val="21"/>
        </w:rPr>
      </w:pPr>
      <w:r>
        <w:rPr>
          <w:rFonts w:ascii="Times New Roman" w:hAnsi="Times New Roman" w:eastAsia="宋体" w:cs="Times New Roman"/>
          <w:b/>
          <w:szCs w:val="21"/>
        </w:rPr>
        <w:t>5</w:t>
      </w:r>
      <w:r>
        <w:rPr>
          <w:rFonts w:ascii="Times New Roman" w:hAnsi="Times New Roman" w:eastAsia="宋体" w:cs="Times New Roman"/>
          <w:szCs w:val="21"/>
        </w:rPr>
        <w:t xml:space="preserve"> 受压构件的全部纵向钢筋和一侧纵向钢筋的配筋率以及轴心受拉构件和小偏心受拉构件一侧受拉钢筋的配筋率均应按构件的全截面面积计算；</w:t>
      </w:r>
    </w:p>
    <w:p>
      <w:pPr>
        <w:widowControl/>
        <w:spacing w:line="360" w:lineRule="exact"/>
        <w:ind w:firstLine="406" w:firstLineChars="200"/>
        <w:rPr>
          <w:rFonts w:ascii="Times New Roman" w:hAnsi="Times New Roman" w:eastAsia="宋体" w:cs="Times New Roman"/>
          <w:szCs w:val="21"/>
        </w:rPr>
      </w:pPr>
      <w:r>
        <w:rPr>
          <w:rFonts w:ascii="Times New Roman" w:hAnsi="Times New Roman" w:eastAsia="宋体" w:cs="Times New Roman"/>
          <w:b/>
          <w:szCs w:val="21"/>
        </w:rPr>
        <w:t>6</w:t>
      </w:r>
      <w:r>
        <w:rPr>
          <w:rFonts w:ascii="Times New Roman" w:hAnsi="Times New Roman" w:eastAsia="宋体" w:cs="Times New Roman"/>
          <w:szCs w:val="21"/>
        </w:rPr>
        <w:t xml:space="preserve"> 受弯构件、大偏心受拉构件一侧受拉钢筋的配筋率应按全截面面积扣除受压翼缘面积</w:t>
      </w:r>
      <m:oMath>
        <m:r>
          <m:rPr>
            <m:sty m:val="p"/>
          </m:rPr>
          <w:rPr>
            <w:rFonts w:ascii="Cambria Math" w:hAnsi="Cambria Math" w:eastAsia="宋体" w:cs="Times New Roman"/>
            <w:szCs w:val="21"/>
          </w:rPr>
          <m:t>（</m:t>
        </m:r>
        <m:sSubSup>
          <m:sSubSupPr>
            <m:ctrlPr>
              <w:rPr>
                <w:rFonts w:ascii="Cambria Math" w:hAnsi="Cambria Math" w:eastAsia="宋体" w:cs="Times New Roman"/>
                <w:szCs w:val="21"/>
              </w:rPr>
            </m:ctrlPr>
          </m:sSubSupPr>
          <m:e>
            <m:r>
              <m:rPr/>
              <w:rPr>
                <w:rFonts w:ascii="Cambria Math" w:hAnsi="Cambria Math" w:eastAsia="宋体" w:cs="Times New Roman"/>
                <w:szCs w:val="21"/>
              </w:rPr>
              <m:t>b</m:t>
            </m:r>
            <m:ctrlPr>
              <w:rPr>
                <w:rFonts w:ascii="Cambria Math" w:hAnsi="Cambria Math" w:eastAsia="宋体" w:cs="Times New Roman"/>
                <w:szCs w:val="21"/>
              </w:rPr>
            </m:ctrlPr>
          </m:e>
          <m:sub>
            <m:r>
              <m:rPr>
                <m:sty m:val="p"/>
              </m:rPr>
              <w:rPr>
                <w:rFonts w:ascii="Cambria Math" w:hAnsi="Cambria Math" w:eastAsia="宋体" w:cs="Times New Roman"/>
                <w:szCs w:val="21"/>
              </w:rPr>
              <m:t>f</m:t>
            </m:r>
            <m:ctrlPr>
              <w:rPr>
                <w:rFonts w:ascii="Cambria Math" w:hAnsi="Cambria Math" w:eastAsia="宋体" w:cs="Times New Roman"/>
                <w:szCs w:val="21"/>
              </w:rPr>
            </m:ctrlPr>
          </m:sub>
          <m:sup>
            <m:r>
              <m:rPr>
                <m:sty m:val="p"/>
              </m:rPr>
              <w:rPr>
                <w:rFonts w:ascii="Cambria Math" w:hAnsi="Cambria Math" w:eastAsia="宋体" w:cs="Times New Roman"/>
                <w:szCs w:val="21"/>
              </w:rPr>
              <m:t>'</m:t>
            </m:r>
            <m:ctrlPr>
              <w:rPr>
                <w:rFonts w:ascii="Cambria Math" w:hAnsi="Cambria Math" w:eastAsia="宋体" w:cs="Times New Roman"/>
                <w:szCs w:val="21"/>
              </w:rPr>
            </m:ctrlPr>
          </m:sup>
        </m:sSubSup>
        <m:r>
          <m:rPr>
            <m:sty m:val="p"/>
          </m:rPr>
          <w:rPr>
            <w:rFonts w:ascii="Cambria Math" w:hAnsi="Cambria Math" w:eastAsia="宋体" w:cs="Times New Roman"/>
            <w:szCs w:val="21"/>
          </w:rPr>
          <m:t>−</m:t>
        </m:r>
        <m:r>
          <m:rPr/>
          <w:rPr>
            <w:rFonts w:ascii="Cambria Math" w:hAnsi="Cambria Math" w:eastAsia="宋体" w:cs="Times New Roman"/>
            <w:szCs w:val="21"/>
          </w:rPr>
          <m:t>b</m:t>
        </m:r>
        <m:r>
          <m:rPr>
            <m:sty m:val="p"/>
          </m:rPr>
          <w:rPr>
            <w:rFonts w:ascii="Cambria Math" w:hAnsi="Cambria Math" w:eastAsia="宋体" w:cs="Times New Roman"/>
            <w:szCs w:val="21"/>
          </w:rPr>
          <m:t>）</m:t>
        </m:r>
        <m:sSubSup>
          <m:sSubSupPr>
            <m:ctrlPr>
              <w:rPr>
                <w:rFonts w:ascii="Cambria Math" w:hAnsi="Cambria Math" w:eastAsia="宋体" w:cs="Times New Roman"/>
                <w:szCs w:val="21"/>
              </w:rPr>
            </m:ctrlPr>
          </m:sSubSupPr>
          <m:e>
            <m:r>
              <m:rPr/>
              <w:rPr>
                <w:rFonts w:ascii="Cambria Math" w:hAnsi="Cambria Math" w:eastAsia="宋体" w:cs="Times New Roman"/>
                <w:szCs w:val="21"/>
              </w:rPr>
              <m:t>ℎ</m:t>
            </m:r>
            <m:ctrlPr>
              <w:rPr>
                <w:rFonts w:ascii="Cambria Math" w:hAnsi="Cambria Math" w:eastAsia="宋体" w:cs="Times New Roman"/>
                <w:szCs w:val="21"/>
              </w:rPr>
            </m:ctrlPr>
          </m:e>
          <m:sub>
            <m:r>
              <m:rPr>
                <m:sty m:val="p"/>
              </m:rPr>
              <w:rPr>
                <w:rFonts w:ascii="Cambria Math" w:hAnsi="Cambria Math" w:eastAsia="宋体" w:cs="Times New Roman"/>
                <w:szCs w:val="21"/>
              </w:rPr>
              <m:t>f</m:t>
            </m:r>
            <m:ctrlPr>
              <w:rPr>
                <w:rFonts w:ascii="Cambria Math" w:hAnsi="Cambria Math" w:eastAsia="宋体" w:cs="Times New Roman"/>
                <w:szCs w:val="21"/>
              </w:rPr>
            </m:ctrlPr>
          </m:sub>
          <m:sup>
            <m:r>
              <m:rPr>
                <m:sty m:val="p"/>
              </m:rPr>
              <w:rPr>
                <w:rFonts w:ascii="Cambria Math" w:hAnsi="Cambria Math" w:eastAsia="宋体" w:cs="Times New Roman"/>
                <w:szCs w:val="21"/>
              </w:rPr>
              <m:t>'</m:t>
            </m:r>
            <m:ctrlPr>
              <w:rPr>
                <w:rFonts w:ascii="Cambria Math" w:hAnsi="Cambria Math" w:eastAsia="宋体" w:cs="Times New Roman"/>
                <w:szCs w:val="21"/>
              </w:rPr>
            </m:ctrlPr>
          </m:sup>
        </m:sSubSup>
      </m:oMath>
      <w:r>
        <w:rPr>
          <w:rFonts w:ascii="Times New Roman" w:hAnsi="Times New Roman" w:eastAsia="宋体" w:cs="Times New Roman"/>
          <w:szCs w:val="21"/>
        </w:rPr>
        <w:t>后的截面面积计算，</w:t>
      </w:r>
      <m:oMath>
        <m:sSubSup>
          <m:sSubSupPr>
            <m:ctrlPr>
              <w:rPr>
                <w:rFonts w:ascii="Cambria Math" w:hAnsi="Cambria Math" w:eastAsia="宋体" w:cs="Times New Roman"/>
                <w:szCs w:val="21"/>
              </w:rPr>
            </m:ctrlPr>
          </m:sSubSupPr>
          <m:e>
            <m:r>
              <m:rPr/>
              <w:rPr>
                <w:rFonts w:ascii="Cambria Math" w:hAnsi="Cambria Math" w:eastAsia="宋体" w:cs="Times New Roman"/>
                <w:szCs w:val="21"/>
              </w:rPr>
              <m:t>b</m:t>
            </m:r>
            <m:ctrlPr>
              <w:rPr>
                <w:rFonts w:ascii="Cambria Math" w:hAnsi="Cambria Math" w:eastAsia="宋体" w:cs="Times New Roman"/>
                <w:szCs w:val="21"/>
              </w:rPr>
            </m:ctrlPr>
          </m:e>
          <m:sub>
            <m:r>
              <m:rPr>
                <m:sty m:val="p"/>
              </m:rPr>
              <w:rPr>
                <w:rFonts w:ascii="Cambria Math" w:hAnsi="Cambria Math" w:eastAsia="宋体" w:cs="Times New Roman"/>
                <w:szCs w:val="21"/>
              </w:rPr>
              <m:t>f</m:t>
            </m:r>
            <m:ctrlPr>
              <w:rPr>
                <w:rFonts w:ascii="Cambria Math" w:hAnsi="Cambria Math" w:eastAsia="宋体" w:cs="Times New Roman"/>
                <w:szCs w:val="21"/>
              </w:rPr>
            </m:ctrlPr>
          </m:sub>
          <m:sup>
            <m:r>
              <m:rPr>
                <m:sty m:val="p"/>
              </m:rPr>
              <w:rPr>
                <w:rFonts w:ascii="Cambria Math" w:hAnsi="Cambria Math" w:eastAsia="宋体" w:cs="Times New Roman"/>
                <w:szCs w:val="21"/>
              </w:rPr>
              <m:t>'</m:t>
            </m:r>
            <m:ctrlPr>
              <w:rPr>
                <w:rFonts w:ascii="Cambria Math" w:hAnsi="Cambria Math" w:eastAsia="宋体" w:cs="Times New Roman"/>
                <w:szCs w:val="21"/>
              </w:rPr>
            </m:ctrlPr>
          </m:sup>
        </m:sSubSup>
      </m:oMath>
      <w:r>
        <w:rPr>
          <w:rFonts w:ascii="Times New Roman" w:hAnsi="Times New Roman" w:eastAsia="宋体" w:cs="Times New Roman"/>
          <w:szCs w:val="21"/>
        </w:rPr>
        <w:t>、</w:t>
      </w:r>
      <m:oMath>
        <m:sSubSup>
          <m:sSubSupPr>
            <m:ctrlPr>
              <w:rPr>
                <w:rFonts w:ascii="Cambria Math" w:hAnsi="Cambria Math" w:eastAsia="宋体" w:cs="Times New Roman"/>
                <w:szCs w:val="21"/>
              </w:rPr>
            </m:ctrlPr>
          </m:sSubSupPr>
          <m:e>
            <m:r>
              <m:rPr/>
              <w:rPr>
                <w:rFonts w:ascii="Cambria Math" w:hAnsi="Cambria Math" w:eastAsia="宋体" w:cs="Times New Roman"/>
                <w:szCs w:val="21"/>
              </w:rPr>
              <m:t>ℎ</m:t>
            </m:r>
            <m:ctrlPr>
              <w:rPr>
                <w:rFonts w:ascii="Cambria Math" w:hAnsi="Cambria Math" w:eastAsia="宋体" w:cs="Times New Roman"/>
                <w:szCs w:val="21"/>
              </w:rPr>
            </m:ctrlPr>
          </m:e>
          <m:sub>
            <m:r>
              <m:rPr>
                <m:sty m:val="p"/>
              </m:rPr>
              <w:rPr>
                <w:rFonts w:ascii="Cambria Math" w:hAnsi="Cambria Math" w:eastAsia="宋体" w:cs="Times New Roman"/>
                <w:szCs w:val="21"/>
              </w:rPr>
              <m:t>f</m:t>
            </m:r>
            <m:ctrlPr>
              <w:rPr>
                <w:rFonts w:ascii="Cambria Math" w:hAnsi="Cambria Math" w:eastAsia="宋体" w:cs="Times New Roman"/>
                <w:szCs w:val="21"/>
              </w:rPr>
            </m:ctrlPr>
          </m:sub>
          <m:sup>
            <m:r>
              <m:rPr>
                <m:sty m:val="p"/>
              </m:rPr>
              <w:rPr>
                <w:rFonts w:ascii="Cambria Math" w:hAnsi="Cambria Math" w:eastAsia="宋体" w:cs="Times New Roman"/>
                <w:szCs w:val="21"/>
              </w:rPr>
              <m:t>'</m:t>
            </m:r>
            <m:ctrlPr>
              <w:rPr>
                <w:rFonts w:ascii="Cambria Math" w:hAnsi="Cambria Math" w:eastAsia="宋体" w:cs="Times New Roman"/>
                <w:szCs w:val="21"/>
              </w:rPr>
            </m:ctrlPr>
          </m:sup>
        </m:sSubSup>
      </m:oMath>
      <w:r>
        <w:rPr>
          <w:rFonts w:ascii="Times New Roman" w:hAnsi="Times New Roman" w:eastAsia="宋体" w:cs="Times New Roman"/>
          <w:szCs w:val="21"/>
        </w:rPr>
        <w:t>分别为T形、I形截面受压区的翼缘计算宽度和高度</w:t>
      </w:r>
      <w:r>
        <w:rPr>
          <w:rFonts w:hint="eastAsia" w:ascii="Times New Roman" w:hAnsi="Times New Roman" w:eastAsia="宋体" w:cs="Times New Roman"/>
          <w:szCs w:val="21"/>
        </w:rPr>
        <w:t>。</w:t>
      </w:r>
    </w:p>
    <w:p>
      <w:pPr>
        <w:spacing w:line="360" w:lineRule="exact"/>
        <w:rPr>
          <w:rFonts w:ascii="楷体" w:hAnsi="楷体" w:eastAsia="楷体" w:cs="楷体"/>
          <w:szCs w:val="21"/>
        </w:rPr>
      </w:pPr>
      <w:r>
        <w:rPr>
          <w:rFonts w:hint="eastAsia" w:ascii="Times New Roman" w:hAnsi="Times New Roman" w:eastAsia="方正黑体简体" w:cs="Times New Roman"/>
          <w:b/>
        </w:rPr>
        <w:t>6.4.2</w:t>
      </w:r>
      <w:r>
        <w:rPr>
          <w:rFonts w:hint="eastAsia" w:ascii="Times New Roman" w:hAnsi="Times New Roman" w:eastAsia="宋体" w:cs="Times New Roman"/>
          <w:szCs w:val="21"/>
        </w:rPr>
        <w:t>【条文说明】本标准遵照执行现行国家标准《混凝土结构设计规范》GB 50010对钢筋最小配筋百分率的规定。</w:t>
      </w:r>
    </w:p>
    <w:p>
      <w:pPr>
        <w:spacing w:line="360" w:lineRule="exact"/>
        <w:rPr>
          <w:rFonts w:ascii="Times New Roman" w:hAnsi="Times New Roman" w:eastAsia="宋体" w:cs="Times New Roman"/>
          <w:szCs w:val="21"/>
        </w:rPr>
      </w:pPr>
    </w:p>
    <w:p>
      <w:pPr>
        <w:rPr>
          <w:rFonts w:ascii="Times New Roman" w:hAnsi="Times New Roman" w:eastAsia="方正黑体简体" w:cs="Times New Roman"/>
        </w:rPr>
      </w:pPr>
    </w:p>
    <w:p>
      <w:pPr>
        <w:pStyle w:val="2"/>
        <w:keepNext w:val="0"/>
        <w:keepLines w:val="0"/>
        <w:pageBreakBefore/>
        <w:widowControl w:val="0"/>
        <w:tabs>
          <w:tab w:val="right" w:leader="middleDot" w:pos="5880"/>
          <w:tab w:val="right" w:leader="dot" w:pos="6000"/>
        </w:tabs>
        <w:spacing w:before="312" w:beforeLines="100" w:beforeAutospacing="0"/>
        <w:rPr>
          <w:rFonts w:ascii="方正小标宋简体" w:hAnsi="方正小标宋简体" w:eastAsia="方正小标宋简体" w:cs="方正小标宋简体"/>
        </w:rPr>
      </w:pPr>
      <w:bookmarkStart w:id="27" w:name="_Toc522184151"/>
      <w:bookmarkStart w:id="28" w:name="_Toc25049"/>
      <w:bookmarkStart w:id="29" w:name="_Toc530338293"/>
      <w:r>
        <w:rPr>
          <w:b/>
          <w:bCs/>
        </w:rPr>
        <w:t xml:space="preserve">7  </w:t>
      </w:r>
      <w:r>
        <w:rPr>
          <w:rFonts w:ascii="方正小标宋简体" w:hAnsi="方正小标宋简体" w:eastAsia="方正小标宋简体" w:cs="方正小标宋简体"/>
        </w:rPr>
        <w:t>抗震设计</w:t>
      </w:r>
      <w:bookmarkEnd w:id="27"/>
      <w:bookmarkEnd w:id="28"/>
      <w:bookmarkEnd w:id="29"/>
    </w:p>
    <w:p>
      <w:pPr>
        <w:pStyle w:val="36"/>
        <w:spacing w:line="360" w:lineRule="exact"/>
        <w:rPr>
          <w:rFonts w:ascii="Times New Roman" w:hAnsi="Times New Roman" w:cs="Times New Roman"/>
          <w:b/>
          <w:bCs/>
        </w:rPr>
      </w:pPr>
      <w:r>
        <w:rPr>
          <w:rStyle w:val="37"/>
          <w:rFonts w:ascii="Times New Roman" w:hAnsi="Times New Roman" w:cs="Times New Roman"/>
          <w:b/>
        </w:rPr>
        <w:t>7.0.1</w:t>
      </w:r>
      <w:r>
        <w:rPr>
          <w:rStyle w:val="37"/>
          <w:rFonts w:ascii="Times New Roman" w:hAnsi="Times New Roman" w:cs="Times New Roman"/>
          <w:sz w:val="24"/>
          <w:szCs w:val="24"/>
        </w:rPr>
        <w:t xml:space="preserve">  </w:t>
      </w:r>
      <w:r>
        <w:rPr>
          <w:rStyle w:val="37"/>
          <w:rFonts w:ascii="Times New Roman" w:hAnsi="Times New Roman" w:cs="Times New Roman"/>
        </w:rPr>
        <w:t>除按本标准规定外，抗震设防的T63</w:t>
      </w:r>
      <w:r>
        <w:rPr>
          <w:rFonts w:hint="eastAsia" w:ascii="Times New Roman" w:hAnsi="Times New Roman" w:cs="Times New Roman"/>
        </w:rPr>
        <w:t>E/E/G</w:t>
      </w:r>
      <w:r>
        <w:rPr>
          <w:rStyle w:val="37"/>
          <w:rFonts w:ascii="Times New Roman" w:hAnsi="Times New Roman" w:cs="Times New Roman"/>
        </w:rPr>
        <w:t>钢筋混凝土结构构件设计尚应符合</w:t>
      </w:r>
      <w:r>
        <w:rPr>
          <w:rFonts w:ascii="Times New Roman" w:hAnsi="Times New Roman" w:cs="Times New Roman"/>
        </w:rPr>
        <w:t>《混凝土结构设计规范》GB 50010和《建筑抗震设计规范》GB 50011的规定进行抗震设计。</w:t>
      </w:r>
    </w:p>
    <w:p>
      <w:pPr>
        <w:pStyle w:val="36"/>
        <w:spacing w:line="360" w:lineRule="exact"/>
        <w:rPr>
          <w:rFonts w:ascii="楷体" w:hAnsi="楷体" w:eastAsia="楷体" w:cs="楷体"/>
        </w:rPr>
      </w:pPr>
      <w:r>
        <w:rPr>
          <w:rStyle w:val="37"/>
          <w:rFonts w:hint="eastAsia" w:ascii="Times New Roman" w:hAnsi="Times New Roman" w:cs="Times New Roman"/>
          <w:b/>
        </w:rPr>
        <w:t>7.0.1</w:t>
      </w:r>
      <w:r>
        <w:rPr>
          <w:rStyle w:val="37"/>
          <w:rFonts w:hint="eastAsia" w:ascii="Times New Roman" w:hAnsi="Times New Roman" w:cs="Times New Roman"/>
        </w:rPr>
        <w:t>【条文说明】采用T63E/E/G钢筋的混凝土结构应按《混凝土结构设计规范》GB 50010和《建筑抗震设计规范》GB 50011的相关规定执行。</w:t>
      </w:r>
    </w:p>
    <w:p>
      <w:pPr>
        <w:spacing w:line="360" w:lineRule="exact"/>
        <w:rPr>
          <w:rStyle w:val="37"/>
          <w:rFonts w:ascii="Times New Roman" w:hAnsi="Times New Roman" w:cs="Times New Roman"/>
        </w:rPr>
      </w:pPr>
      <w:r>
        <w:rPr>
          <w:rStyle w:val="37"/>
          <w:rFonts w:ascii="Times New Roman" w:hAnsi="Times New Roman" w:cs="Times New Roman"/>
          <w:b/>
        </w:rPr>
        <w:t>7.0.2</w:t>
      </w:r>
      <w:r>
        <w:rPr>
          <w:rFonts w:ascii="Times New Roman" w:hAnsi="Times New Roman" w:cs="Times New Roman"/>
          <w:b/>
          <w:szCs w:val="21"/>
        </w:rPr>
        <w:t xml:space="preserve"> </w:t>
      </w:r>
      <w:r>
        <w:rPr>
          <w:rFonts w:ascii="Times New Roman" w:hAnsi="Times New Roman" w:cs="Times New Roman"/>
          <w:szCs w:val="21"/>
        </w:rPr>
        <w:t xml:space="preserve"> </w:t>
      </w:r>
      <w:r>
        <w:rPr>
          <w:rStyle w:val="37"/>
          <w:rFonts w:ascii="Times New Roman" w:hAnsi="Times New Roman" w:cs="Times New Roman"/>
        </w:rPr>
        <w:t>梁、柱、支撑以及剪力墙边缘构件中，其纵向受力钢筋宜采用T63E</w:t>
      </w:r>
      <w:r>
        <w:rPr>
          <w:rFonts w:hint="eastAsia" w:ascii="Times New Roman" w:hAnsi="Times New Roman" w:eastAsia="宋体" w:cs="Times New Roman"/>
        </w:rPr>
        <w:t>/E/G</w:t>
      </w:r>
      <w:r>
        <w:rPr>
          <w:rStyle w:val="37"/>
          <w:rFonts w:ascii="Times New Roman" w:hAnsi="Times New Roman" w:cs="Times New Roman"/>
        </w:rPr>
        <w:t>钢筋，其钢筋强度标准值、设计值和弹性模量应按本标准第4.2节规定采用。</w:t>
      </w:r>
    </w:p>
    <w:p>
      <w:pPr>
        <w:pStyle w:val="36"/>
        <w:spacing w:line="360" w:lineRule="exact"/>
        <w:rPr>
          <w:rFonts w:ascii="楷体" w:hAnsi="楷体" w:eastAsia="楷体" w:cs="楷体"/>
        </w:rPr>
      </w:pPr>
      <w:r>
        <w:rPr>
          <w:rStyle w:val="37"/>
          <w:rFonts w:hint="eastAsia" w:ascii="Times New Roman" w:hAnsi="Times New Roman" w:cs="Times New Roman"/>
          <w:b/>
        </w:rPr>
        <w:t>7.0.2</w:t>
      </w:r>
      <w:r>
        <w:rPr>
          <w:rStyle w:val="37"/>
          <w:rFonts w:hint="eastAsia" w:ascii="Times New Roman" w:hAnsi="Times New Roman" w:cs="Times New Roman"/>
        </w:rPr>
        <w:t>【条文说明】牌号带后缀字母“E”的是专用的抗震钢筋，抗震钢筋的延性好，其强度指标、弹性模量与不带“E”的同牌号热轧带肋钢筋相同，应符合本标准相应的规定。</w:t>
      </w:r>
    </w:p>
    <w:p>
      <w:pPr>
        <w:pStyle w:val="36"/>
        <w:spacing w:line="360" w:lineRule="exact"/>
        <w:rPr>
          <w:rFonts w:ascii="Times New Roman" w:hAnsi="Times New Roman" w:cs="Times New Roman"/>
        </w:rPr>
      </w:pPr>
      <w:r>
        <w:rPr>
          <w:rFonts w:ascii="Times New Roman" w:hAnsi="Times New Roman" w:cs="Times New Roman"/>
          <w:b/>
        </w:rPr>
        <w:t>7.0.3</w:t>
      </w:r>
      <w:r>
        <w:rPr>
          <w:rFonts w:ascii="Times New Roman" w:hAnsi="Times New Roman" w:cs="Times New Roman"/>
        </w:rPr>
        <w:t xml:space="preserve">  剪力墙混凝土强度等级不宜超过C60；其他各类构件抗震设防烈度9度时不宜超过C60，8度时不宜超过C70；框支梁、框支柱以及一级抗震等级的框架梁、柱及节点，不应低于C30。</w:t>
      </w:r>
    </w:p>
    <w:p>
      <w:pPr>
        <w:pStyle w:val="36"/>
        <w:spacing w:line="360" w:lineRule="exact"/>
        <w:rPr>
          <w:rFonts w:ascii="楷体" w:hAnsi="楷体" w:eastAsia="楷体" w:cs="楷体"/>
        </w:rPr>
      </w:pPr>
      <w:r>
        <w:rPr>
          <w:rStyle w:val="37"/>
          <w:rFonts w:hint="eastAsia" w:ascii="Times New Roman" w:hAnsi="Times New Roman" w:cs="Times New Roman"/>
          <w:b/>
        </w:rPr>
        <w:t>7.0.3</w:t>
      </w:r>
      <w:r>
        <w:rPr>
          <w:rStyle w:val="37"/>
          <w:rFonts w:hint="eastAsia" w:ascii="Times New Roman" w:hAnsi="Times New Roman" w:cs="Times New Roman"/>
        </w:rPr>
        <w:t>【条文说明】本条根据抗震性能给出了混凝土的等级限值，同时考虑高强混凝土的脆性，对地震高烈度区混凝土强度等级做了限制。</w:t>
      </w:r>
    </w:p>
    <w:p>
      <w:pPr>
        <w:pStyle w:val="36"/>
        <w:spacing w:line="360" w:lineRule="exact"/>
        <w:rPr>
          <w:rFonts w:ascii="Times New Roman" w:hAnsi="Times New Roman" w:cs="Times New Roman"/>
        </w:rPr>
      </w:pPr>
      <w:r>
        <w:rPr>
          <w:rStyle w:val="37"/>
          <w:rFonts w:ascii="Times New Roman" w:hAnsi="Times New Roman" w:cs="Times New Roman"/>
          <w:b/>
        </w:rPr>
        <w:t>7.0.4</w:t>
      </w:r>
      <w:r>
        <w:rPr>
          <w:rStyle w:val="37"/>
          <w:rFonts w:ascii="Times New Roman" w:hAnsi="Times New Roman" w:cs="Times New Roman"/>
        </w:rPr>
        <w:t xml:space="preserve"> </w:t>
      </w:r>
      <w:r>
        <w:rPr>
          <w:rFonts w:ascii="Times New Roman" w:hAnsi="Times New Roman" w:cs="Times New Roman"/>
          <w:b/>
        </w:rPr>
        <w:t xml:space="preserve"> </w:t>
      </w:r>
      <w:r>
        <w:rPr>
          <w:rFonts w:ascii="Times New Roman" w:hAnsi="Times New Roman" w:cs="Times New Roman"/>
        </w:rPr>
        <w:t>抗震设防的结构构件中纵向受力钢筋应符合下列规定：</w:t>
      </w:r>
    </w:p>
    <w:p>
      <w:pPr>
        <w:spacing w:line="360" w:lineRule="exact"/>
        <w:ind w:firstLine="406" w:firstLineChars="200"/>
        <w:rPr>
          <w:rFonts w:ascii="Times New Roman" w:hAnsi="Times New Roman" w:cs="Times New Roman"/>
          <w:szCs w:val="21"/>
        </w:rPr>
      </w:pPr>
      <w:r>
        <w:rPr>
          <w:rFonts w:ascii="Times New Roman" w:hAnsi="Times New Roman" w:cs="Times New Roman"/>
          <w:b/>
          <w:szCs w:val="21"/>
        </w:rPr>
        <w:t>1</w:t>
      </w:r>
      <w:r>
        <w:rPr>
          <w:rFonts w:ascii="Times New Roman" w:hAnsi="Times New Roman" w:cs="Times New Roman"/>
          <w:b/>
          <w:bCs/>
          <w:szCs w:val="21"/>
        </w:rPr>
        <w:t xml:space="preserve">  </w:t>
      </w:r>
      <w:r>
        <w:rPr>
          <w:rFonts w:ascii="Times New Roman" w:hAnsi="Times New Roman" w:cs="Times New Roman"/>
          <w:szCs w:val="21"/>
        </w:rPr>
        <w:t>钢筋的抗拉强度实测值与屈服强度实测值的比值不应小于1.25；</w:t>
      </w:r>
    </w:p>
    <w:p>
      <w:pPr>
        <w:spacing w:line="360" w:lineRule="exact"/>
        <w:ind w:firstLine="406" w:firstLineChars="200"/>
        <w:rPr>
          <w:rFonts w:ascii="Times New Roman" w:hAnsi="Times New Roman" w:cs="Times New Roman"/>
          <w:szCs w:val="21"/>
        </w:rPr>
      </w:pPr>
      <w:r>
        <w:rPr>
          <w:rFonts w:ascii="Times New Roman" w:hAnsi="Times New Roman" w:cs="Times New Roman"/>
          <w:b/>
          <w:szCs w:val="21"/>
        </w:rPr>
        <w:t>2</w:t>
      </w:r>
      <w:r>
        <w:rPr>
          <w:rFonts w:ascii="Times New Roman" w:hAnsi="Times New Roman" w:cs="Times New Roman"/>
          <w:b/>
          <w:bCs/>
          <w:szCs w:val="21"/>
        </w:rPr>
        <w:t xml:space="preserve">  </w:t>
      </w:r>
      <w:r>
        <w:rPr>
          <w:rFonts w:ascii="Times New Roman" w:hAnsi="Times New Roman" w:cs="Times New Roman"/>
          <w:szCs w:val="21"/>
        </w:rPr>
        <w:t>钢筋的屈服强度实测值与屈服强度标准值的比值不应大于1.30；</w:t>
      </w:r>
    </w:p>
    <w:p>
      <w:pPr>
        <w:spacing w:line="360" w:lineRule="exact"/>
        <w:ind w:firstLine="406" w:firstLineChars="200"/>
        <w:rPr>
          <w:rFonts w:ascii="Times New Roman" w:hAnsi="Times New Roman" w:cs="Times New Roman"/>
          <w:szCs w:val="21"/>
        </w:rPr>
      </w:pPr>
      <w:r>
        <w:rPr>
          <w:rFonts w:ascii="Times New Roman" w:hAnsi="Times New Roman" w:cs="Times New Roman"/>
          <w:b/>
          <w:szCs w:val="21"/>
        </w:rPr>
        <w:t>3</w:t>
      </w:r>
      <w:r>
        <w:rPr>
          <w:rFonts w:ascii="Times New Roman" w:hAnsi="Times New Roman" w:cs="Times New Roman"/>
          <w:b/>
          <w:bCs/>
          <w:szCs w:val="21"/>
        </w:rPr>
        <w:t xml:space="preserve">  </w:t>
      </w:r>
      <w:r>
        <w:rPr>
          <w:rFonts w:ascii="Times New Roman" w:hAnsi="Times New Roman" w:cs="Times New Roman"/>
          <w:szCs w:val="21"/>
        </w:rPr>
        <w:t>钢筋最大力总延伸率实测值不应小于9%。</w:t>
      </w:r>
    </w:p>
    <w:p>
      <w:pPr>
        <w:pStyle w:val="36"/>
        <w:spacing w:line="360" w:lineRule="exact"/>
        <w:rPr>
          <w:rFonts w:ascii="楷体" w:hAnsi="楷体" w:eastAsia="楷体" w:cs="楷体"/>
        </w:rPr>
      </w:pPr>
      <w:r>
        <w:rPr>
          <w:rStyle w:val="37"/>
          <w:rFonts w:hint="eastAsia" w:ascii="Times New Roman" w:hAnsi="Times New Roman" w:cs="Times New Roman"/>
          <w:b/>
        </w:rPr>
        <w:t>7.0.4</w:t>
      </w:r>
      <w:r>
        <w:rPr>
          <w:rFonts w:hint="eastAsia" w:ascii="Times New Roman" w:hAnsi="Times New Roman" w:cs="Times New Roman"/>
        </w:rPr>
        <w:t>【条文说明】对按一、二、三级抗震等级设计的各类框架构件（包括斜撑构件），为了使钢筋在大变形条件下具有必要的强度潜力，保证构件的基本抗震承载力要求，要求T63E/E/G钢筋作为纵向受力钢筋的强屈比（抗拉强度实测值与受拉屈服强度的比值）不小于1.25；为了防止因钢筋屈服强度离散性过大，要求钢筋屈强比（受拉屈服强度实测值与钢筋的受拉强度标准值的比值）不应大于1.3；为了保证在抗震大变形条件下，钢筋具有足够的塑性变形能力，要求钢筋最大力总延伸率不应小于9%。</w:t>
      </w:r>
    </w:p>
    <w:p>
      <w:pPr>
        <w:spacing w:line="360" w:lineRule="exact"/>
        <w:rPr>
          <w:rFonts w:ascii="Times New Roman" w:hAnsi="Times New Roman" w:cs="Times New Roman"/>
          <w:szCs w:val="21"/>
        </w:rPr>
      </w:pPr>
      <w:r>
        <w:rPr>
          <w:rStyle w:val="37"/>
          <w:rFonts w:ascii="Times New Roman" w:hAnsi="Times New Roman" w:cs="Times New Roman"/>
          <w:b/>
        </w:rPr>
        <w:t>7.0.5</w:t>
      </w:r>
      <w:r>
        <w:rPr>
          <w:rFonts w:ascii="Times New Roman" w:hAnsi="Times New Roman" w:cs="Times New Roman"/>
          <w:szCs w:val="21"/>
        </w:rPr>
        <w:t xml:space="preserve">  抗震设计时，混凝土结构构件的纵向受拉钢筋的锚固长度和搭接长度除应符合本标准6.2节的规定外，尚应符合现行国家标准《混凝土结构设计规范》GB 50010的规定。</w:t>
      </w:r>
    </w:p>
    <w:p>
      <w:pPr>
        <w:pStyle w:val="36"/>
        <w:spacing w:line="360" w:lineRule="exact"/>
        <w:rPr>
          <w:rFonts w:ascii="楷体" w:hAnsi="楷体" w:eastAsia="楷体" w:cs="楷体"/>
        </w:rPr>
      </w:pPr>
      <w:r>
        <w:rPr>
          <w:rStyle w:val="37"/>
          <w:rFonts w:hint="eastAsia" w:ascii="Times New Roman" w:hAnsi="Times New Roman" w:cs="Times New Roman"/>
          <w:b/>
        </w:rPr>
        <w:t>7.0.5</w:t>
      </w:r>
      <w:r>
        <w:rPr>
          <w:rFonts w:hint="eastAsia" w:ascii="Times New Roman" w:hAnsi="Times New Roman" w:cs="Times New Roman" w:eastAsiaTheme="minorEastAsia"/>
        </w:rPr>
        <w:t>【条文说明】对混凝土结构构件中纵向受拉钢筋抗震锚固长度、抗震搭接长度，均按现行国家标准《混凝土结构设计规范》GB 50010规定取值，以满足抗震要求。</w:t>
      </w:r>
    </w:p>
    <w:p>
      <w:pPr>
        <w:spacing w:line="360" w:lineRule="exact"/>
        <w:rPr>
          <w:rFonts w:ascii="Times New Roman" w:hAnsi="Times New Roman" w:cs="Times New Roman"/>
          <w:szCs w:val="21"/>
        </w:rPr>
      </w:pPr>
      <w:r>
        <w:rPr>
          <w:rStyle w:val="37"/>
          <w:rFonts w:ascii="Times New Roman" w:hAnsi="Times New Roman" w:cs="Times New Roman"/>
          <w:b/>
        </w:rPr>
        <w:t>7.0.6</w:t>
      </w:r>
      <w:r>
        <w:rPr>
          <w:rFonts w:ascii="Times New Roman" w:hAnsi="Times New Roman" w:cs="Times New Roman"/>
          <w:szCs w:val="21"/>
        </w:rPr>
        <w:t xml:space="preserve">  </w:t>
      </w:r>
      <w:r>
        <w:rPr>
          <w:rStyle w:val="37"/>
          <w:rFonts w:ascii="Times New Roman" w:hAnsi="Times New Roman" w:cs="Times New Roman"/>
        </w:rPr>
        <w:t>抗震设计时，采用T63</w:t>
      </w:r>
      <w:r>
        <w:rPr>
          <w:rStyle w:val="37"/>
          <w:rFonts w:hint="eastAsia" w:ascii="Times New Roman" w:hAnsi="Times New Roman" w:cs="Times New Roman"/>
        </w:rPr>
        <w:t>E</w:t>
      </w:r>
      <w:r>
        <w:rPr>
          <w:rFonts w:hint="eastAsia" w:ascii="Times New Roman" w:hAnsi="Times New Roman" w:eastAsia="宋体" w:cs="Times New Roman"/>
        </w:rPr>
        <w:t>/E/G</w:t>
      </w:r>
      <w:r>
        <w:rPr>
          <w:rStyle w:val="37"/>
          <w:rFonts w:ascii="Times New Roman" w:hAnsi="Times New Roman" w:cs="Times New Roman"/>
        </w:rPr>
        <w:t>钢筋的框架梁，应符合下列要求：</w:t>
      </w:r>
    </w:p>
    <w:p>
      <w:pPr>
        <w:spacing w:line="360" w:lineRule="exact"/>
        <w:ind w:firstLine="406" w:firstLineChars="200"/>
        <w:rPr>
          <w:rFonts w:ascii="Times New Roman" w:hAnsi="Times New Roman" w:cs="Times New Roman"/>
          <w:szCs w:val="21"/>
        </w:rPr>
      </w:pPr>
      <w:r>
        <w:rPr>
          <w:rFonts w:ascii="Times New Roman" w:hAnsi="Times New Roman" w:cs="Times New Roman"/>
          <w:b/>
          <w:szCs w:val="21"/>
        </w:rPr>
        <w:t>1</w:t>
      </w:r>
      <w:r>
        <w:rPr>
          <w:rFonts w:ascii="Times New Roman" w:hAnsi="Times New Roman" w:cs="Times New Roman"/>
          <w:szCs w:val="21"/>
        </w:rPr>
        <w:t xml:space="preserve">  纵向受拉钢筋的配筋百分率不应小于表7.0.6-1规定的数值；</w:t>
      </w:r>
    </w:p>
    <w:p>
      <w:pPr>
        <w:spacing w:line="360" w:lineRule="exact"/>
        <w:jc w:val="center"/>
        <w:rPr>
          <w:rFonts w:ascii="Times New Roman" w:hAnsi="Times New Roman" w:eastAsia="黑体" w:cs="Times New Roman"/>
          <w:sz w:val="18"/>
          <w:szCs w:val="18"/>
        </w:rPr>
      </w:pPr>
      <w:r>
        <w:rPr>
          <w:rFonts w:ascii="Times New Roman" w:hAnsi="Times New Roman" w:eastAsia="黑体" w:cs="Times New Roman"/>
          <w:sz w:val="18"/>
          <w:szCs w:val="18"/>
        </w:rPr>
        <w:t>表</w:t>
      </w:r>
      <w:r>
        <w:rPr>
          <w:rFonts w:ascii="Times New Roman" w:hAnsi="Times New Roman" w:eastAsia="黑体" w:cs="Times New Roman"/>
          <w:b/>
          <w:sz w:val="18"/>
          <w:szCs w:val="18"/>
        </w:rPr>
        <w:t>7.0.6-1</w:t>
      </w:r>
      <w:r>
        <w:rPr>
          <w:rFonts w:ascii="Times New Roman" w:hAnsi="Times New Roman" w:eastAsia="黑体" w:cs="Times New Roman"/>
          <w:sz w:val="18"/>
          <w:szCs w:val="18"/>
        </w:rPr>
        <w:t xml:space="preserve"> 框架梁纵向受拉钢筋的最小配筋百分率（%）</w:t>
      </w:r>
    </w:p>
    <w:tbl>
      <w:tblPr>
        <w:tblStyle w:val="19"/>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25"/>
        <w:gridCol w:w="2615"/>
        <w:gridCol w:w="24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8" w:type="pct"/>
            <w:vMerge w:val="restart"/>
            <w:vAlign w:val="center"/>
          </w:tcPr>
          <w:p>
            <w:pPr>
              <w:jc w:val="center"/>
              <w:rPr>
                <w:rFonts w:ascii="Times New Roman" w:hAnsi="Times New Roman" w:cs="Times New Roman"/>
                <w:sz w:val="18"/>
                <w:szCs w:val="18"/>
              </w:rPr>
            </w:pPr>
            <w:r>
              <w:rPr>
                <w:rFonts w:ascii="Times New Roman" w:hAnsi="Times New Roman" w:cs="Times New Roman"/>
                <w:sz w:val="18"/>
                <w:szCs w:val="18"/>
              </w:rPr>
              <w:t>抗震等级</w:t>
            </w:r>
          </w:p>
        </w:tc>
        <w:tc>
          <w:tcPr>
            <w:tcW w:w="4161" w:type="pct"/>
            <w:gridSpan w:val="2"/>
            <w:vAlign w:val="center"/>
          </w:tcPr>
          <w:p>
            <w:pPr>
              <w:jc w:val="center"/>
              <w:rPr>
                <w:rFonts w:ascii="Times New Roman" w:hAnsi="Times New Roman" w:cs="Times New Roman"/>
                <w:sz w:val="18"/>
                <w:szCs w:val="18"/>
              </w:rPr>
            </w:pPr>
            <w:r>
              <w:rPr>
                <w:rFonts w:ascii="Times New Roman" w:hAnsi="Times New Roman" w:cs="Times New Roman"/>
                <w:sz w:val="18"/>
                <w:szCs w:val="18"/>
              </w:rPr>
              <w:t>梁中位置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8" w:type="pct"/>
            <w:vMerge w:val="continue"/>
            <w:vAlign w:val="center"/>
          </w:tcPr>
          <w:p>
            <w:pPr>
              <w:jc w:val="center"/>
              <w:rPr>
                <w:rFonts w:ascii="Times New Roman" w:hAnsi="Times New Roman" w:cs="Times New Roman"/>
                <w:sz w:val="18"/>
                <w:szCs w:val="18"/>
              </w:rPr>
            </w:pPr>
          </w:p>
        </w:tc>
        <w:tc>
          <w:tcPr>
            <w:tcW w:w="2139" w:type="pct"/>
            <w:vAlign w:val="center"/>
          </w:tcPr>
          <w:p>
            <w:pPr>
              <w:jc w:val="center"/>
              <w:rPr>
                <w:rFonts w:ascii="Times New Roman" w:hAnsi="Times New Roman" w:cs="Times New Roman"/>
                <w:sz w:val="18"/>
                <w:szCs w:val="18"/>
              </w:rPr>
            </w:pPr>
            <w:r>
              <w:rPr>
                <w:rFonts w:ascii="Times New Roman" w:hAnsi="Times New Roman" w:cs="Times New Roman"/>
                <w:sz w:val="18"/>
                <w:szCs w:val="18"/>
              </w:rPr>
              <w:t>支座(采用较大值)</w:t>
            </w:r>
          </w:p>
        </w:tc>
        <w:tc>
          <w:tcPr>
            <w:tcW w:w="2022" w:type="pct"/>
            <w:vAlign w:val="center"/>
          </w:tcPr>
          <w:p>
            <w:pPr>
              <w:jc w:val="center"/>
              <w:rPr>
                <w:rFonts w:ascii="Times New Roman" w:hAnsi="Times New Roman" w:cs="Times New Roman"/>
                <w:sz w:val="18"/>
                <w:szCs w:val="18"/>
              </w:rPr>
            </w:pPr>
            <w:r>
              <w:rPr>
                <w:rFonts w:ascii="Times New Roman" w:hAnsi="Times New Roman" w:cs="Times New Roman"/>
                <w:sz w:val="18"/>
                <w:szCs w:val="18"/>
              </w:rPr>
              <w:t>跨中(采用较大值)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jc w:val="center"/>
        </w:trPr>
        <w:tc>
          <w:tcPr>
            <w:tcW w:w="838" w:type="pct"/>
            <w:vAlign w:val="center"/>
          </w:tcPr>
          <w:p>
            <w:pPr>
              <w:jc w:val="center"/>
              <w:rPr>
                <w:rFonts w:ascii="Times New Roman" w:hAnsi="Times New Roman" w:cs="Times New Roman"/>
                <w:sz w:val="18"/>
                <w:szCs w:val="18"/>
              </w:rPr>
            </w:pPr>
            <w:r>
              <w:rPr>
                <w:rFonts w:ascii="Times New Roman" w:hAnsi="Times New Roman" w:cs="Times New Roman"/>
                <w:sz w:val="18"/>
                <w:szCs w:val="18"/>
              </w:rPr>
              <w:t>一级</w:t>
            </w:r>
          </w:p>
        </w:tc>
        <w:tc>
          <w:tcPr>
            <w:tcW w:w="2139" w:type="pct"/>
            <w:vAlign w:val="center"/>
          </w:tcPr>
          <w:p>
            <w:pPr>
              <w:snapToGrid w:val="0"/>
              <w:jc w:val="center"/>
              <w:rPr>
                <w:rFonts w:ascii="Times New Roman" w:hAnsi="Times New Roman" w:cs="Times New Roman"/>
                <w:sz w:val="18"/>
                <w:szCs w:val="18"/>
              </w:rPr>
            </w:pPr>
            <w:r>
              <w:rPr>
                <w:rFonts w:ascii="Times New Roman" w:hAnsi="Times New Roman" w:cs="Times New Roman"/>
                <w:sz w:val="18"/>
                <w:szCs w:val="18"/>
              </w:rPr>
              <w:t>0.40，80</w:t>
            </w:r>
            <m:oMath>
              <m:f>
                <m:fPr>
                  <m:type m:val="lin"/>
                  <m:ctrlPr>
                    <w:rPr>
                      <w:rFonts w:ascii="Cambria Math" w:hAnsi="Cambria Math" w:cs="Times New Roman"/>
                      <w:i/>
                      <w:sz w:val="18"/>
                      <w:szCs w:val="18"/>
                    </w:rPr>
                  </m:ctrlPr>
                </m:fPr>
                <m:num>
                  <m:sSub>
                    <m:sSubPr>
                      <m:ctrlPr>
                        <w:rPr>
                          <w:rFonts w:ascii="Cambria Math" w:hAnsi="Cambria Math" w:cs="Times New Roman"/>
                          <w:i/>
                          <w:sz w:val="18"/>
                          <w:szCs w:val="18"/>
                        </w:rPr>
                      </m:ctrlPr>
                    </m:sSubPr>
                    <m:e>
                      <m:r>
                        <m:rPr/>
                        <w:rPr>
                          <w:rFonts w:ascii="Cambria Math" w:hAnsi="Cambria Math" w:cs="Times New Roman"/>
                          <w:sz w:val="18"/>
                          <w:szCs w:val="18"/>
                        </w:rPr>
                        <m:t>f</m:t>
                      </m:r>
                      <m:ctrlPr>
                        <w:rPr>
                          <w:rFonts w:ascii="Cambria Math" w:hAnsi="Cambria Math" w:cs="Times New Roman"/>
                          <w:i/>
                          <w:sz w:val="18"/>
                          <w:szCs w:val="18"/>
                        </w:rPr>
                      </m:ctrlPr>
                    </m:e>
                    <m:sub>
                      <m:r>
                        <m:rPr/>
                        <w:rPr>
                          <w:rFonts w:ascii="Cambria Math" w:hAnsi="Cambria Math" w:cs="Times New Roman"/>
                          <w:sz w:val="18"/>
                          <w:szCs w:val="18"/>
                        </w:rPr>
                        <m:t>t</m:t>
                      </m:r>
                      <m:ctrlPr>
                        <w:rPr>
                          <w:rFonts w:ascii="Cambria Math" w:hAnsi="Cambria Math" w:cs="Times New Roman"/>
                          <w:i/>
                          <w:sz w:val="18"/>
                          <w:szCs w:val="18"/>
                        </w:rPr>
                      </m:ctrlPr>
                    </m:sub>
                  </m:sSub>
                  <m:ctrlPr>
                    <w:rPr>
                      <w:rFonts w:ascii="Cambria Math" w:hAnsi="Cambria Math" w:cs="Times New Roman"/>
                      <w:i/>
                      <w:sz w:val="18"/>
                      <w:szCs w:val="18"/>
                    </w:rPr>
                  </m:ctrlPr>
                </m:num>
                <m:den>
                  <m:sSub>
                    <m:sSubPr>
                      <m:ctrlPr>
                        <w:rPr>
                          <w:rFonts w:ascii="Cambria Math" w:hAnsi="Cambria Math" w:cs="Times New Roman"/>
                          <w:i/>
                          <w:sz w:val="18"/>
                          <w:szCs w:val="18"/>
                        </w:rPr>
                      </m:ctrlPr>
                    </m:sSubPr>
                    <m:e>
                      <m:r>
                        <m:rPr/>
                        <w:rPr>
                          <w:rFonts w:ascii="Cambria Math" w:hAnsi="Cambria Math" w:cs="Times New Roman"/>
                          <w:sz w:val="18"/>
                          <w:szCs w:val="18"/>
                        </w:rPr>
                        <m:t>f</m:t>
                      </m:r>
                      <m:ctrlPr>
                        <w:rPr>
                          <w:rFonts w:ascii="Cambria Math" w:hAnsi="Cambria Math" w:cs="Times New Roman"/>
                          <w:i/>
                          <w:sz w:val="18"/>
                          <w:szCs w:val="18"/>
                        </w:rPr>
                      </m:ctrlPr>
                    </m:e>
                    <m:sub>
                      <m:r>
                        <m:rPr/>
                        <w:rPr>
                          <w:rFonts w:ascii="Cambria Math" w:hAnsi="Cambria Math" w:cs="Times New Roman"/>
                          <w:sz w:val="18"/>
                          <w:szCs w:val="18"/>
                        </w:rPr>
                        <m:t>y</m:t>
                      </m:r>
                      <m:ctrlPr>
                        <w:rPr>
                          <w:rFonts w:ascii="Cambria Math" w:hAnsi="Cambria Math" w:cs="Times New Roman"/>
                          <w:i/>
                          <w:sz w:val="18"/>
                          <w:szCs w:val="18"/>
                        </w:rPr>
                      </m:ctrlPr>
                    </m:sub>
                  </m:sSub>
                  <m:ctrlPr>
                    <w:rPr>
                      <w:rFonts w:ascii="Cambria Math" w:hAnsi="Cambria Math" w:cs="Times New Roman"/>
                      <w:i/>
                      <w:sz w:val="18"/>
                      <w:szCs w:val="18"/>
                    </w:rPr>
                  </m:ctrlPr>
                </m:den>
              </m:f>
            </m:oMath>
            <w:r>
              <w:rPr>
                <w:rFonts w:ascii="Times New Roman" w:hAnsi="Times New Roman" w:cs="Times New Roman"/>
                <w:sz w:val="18"/>
                <w:szCs w:val="18"/>
              </w:rPr>
              <w:t xml:space="preserve"> </w:t>
            </w:r>
          </w:p>
        </w:tc>
        <w:tc>
          <w:tcPr>
            <w:tcW w:w="2022" w:type="pct"/>
            <w:vAlign w:val="center"/>
          </w:tcPr>
          <w:p>
            <w:pPr>
              <w:snapToGrid w:val="0"/>
              <w:jc w:val="center"/>
              <w:rPr>
                <w:rFonts w:ascii="Times New Roman" w:hAnsi="Times New Roman" w:cs="Times New Roman"/>
                <w:sz w:val="18"/>
                <w:szCs w:val="18"/>
              </w:rPr>
            </w:pPr>
            <w:r>
              <w:rPr>
                <w:rFonts w:ascii="Times New Roman" w:hAnsi="Times New Roman" w:cs="Times New Roman"/>
                <w:sz w:val="18"/>
                <w:szCs w:val="18"/>
              </w:rPr>
              <w:t>0.30，65</w:t>
            </w:r>
            <m:oMath>
              <m:f>
                <m:fPr>
                  <m:type m:val="lin"/>
                  <m:ctrlPr>
                    <w:rPr>
                      <w:rFonts w:ascii="Cambria Math" w:hAnsi="Cambria Math" w:cs="Times New Roman"/>
                      <w:i/>
                      <w:sz w:val="18"/>
                      <w:szCs w:val="18"/>
                    </w:rPr>
                  </m:ctrlPr>
                </m:fPr>
                <m:num>
                  <m:sSub>
                    <m:sSubPr>
                      <m:ctrlPr>
                        <w:rPr>
                          <w:rFonts w:ascii="Cambria Math" w:hAnsi="Cambria Math" w:cs="Times New Roman"/>
                          <w:i/>
                          <w:sz w:val="18"/>
                          <w:szCs w:val="18"/>
                        </w:rPr>
                      </m:ctrlPr>
                    </m:sSubPr>
                    <m:e>
                      <m:r>
                        <m:rPr/>
                        <w:rPr>
                          <w:rFonts w:ascii="Cambria Math" w:hAnsi="Cambria Math" w:cs="Times New Roman"/>
                          <w:sz w:val="18"/>
                          <w:szCs w:val="18"/>
                        </w:rPr>
                        <m:t>f</m:t>
                      </m:r>
                      <m:ctrlPr>
                        <w:rPr>
                          <w:rFonts w:ascii="Cambria Math" w:hAnsi="Cambria Math" w:cs="Times New Roman"/>
                          <w:i/>
                          <w:sz w:val="18"/>
                          <w:szCs w:val="18"/>
                        </w:rPr>
                      </m:ctrlPr>
                    </m:e>
                    <m:sub>
                      <m:r>
                        <m:rPr/>
                        <w:rPr>
                          <w:rFonts w:ascii="Cambria Math" w:hAnsi="Cambria Math" w:cs="Times New Roman"/>
                          <w:sz w:val="18"/>
                          <w:szCs w:val="18"/>
                        </w:rPr>
                        <m:t>t</m:t>
                      </m:r>
                      <m:ctrlPr>
                        <w:rPr>
                          <w:rFonts w:ascii="Cambria Math" w:hAnsi="Cambria Math" w:cs="Times New Roman"/>
                          <w:i/>
                          <w:sz w:val="18"/>
                          <w:szCs w:val="18"/>
                        </w:rPr>
                      </m:ctrlPr>
                    </m:sub>
                  </m:sSub>
                  <m:ctrlPr>
                    <w:rPr>
                      <w:rFonts w:ascii="Cambria Math" w:hAnsi="Cambria Math" w:cs="Times New Roman"/>
                      <w:i/>
                      <w:sz w:val="18"/>
                      <w:szCs w:val="18"/>
                    </w:rPr>
                  </m:ctrlPr>
                </m:num>
                <m:den>
                  <m:sSub>
                    <m:sSubPr>
                      <m:ctrlPr>
                        <w:rPr>
                          <w:rFonts w:ascii="Cambria Math" w:hAnsi="Cambria Math" w:cs="Times New Roman"/>
                          <w:i/>
                          <w:sz w:val="18"/>
                          <w:szCs w:val="18"/>
                        </w:rPr>
                      </m:ctrlPr>
                    </m:sSubPr>
                    <m:e>
                      <m:r>
                        <m:rPr/>
                        <w:rPr>
                          <w:rFonts w:ascii="Cambria Math" w:hAnsi="Cambria Math" w:cs="Times New Roman"/>
                          <w:sz w:val="18"/>
                          <w:szCs w:val="18"/>
                        </w:rPr>
                        <m:t>f</m:t>
                      </m:r>
                      <m:ctrlPr>
                        <w:rPr>
                          <w:rFonts w:ascii="Cambria Math" w:hAnsi="Cambria Math" w:cs="Times New Roman"/>
                          <w:i/>
                          <w:sz w:val="18"/>
                          <w:szCs w:val="18"/>
                        </w:rPr>
                      </m:ctrlPr>
                    </m:e>
                    <m:sub>
                      <m:r>
                        <m:rPr/>
                        <w:rPr>
                          <w:rFonts w:ascii="Cambria Math" w:hAnsi="Cambria Math" w:cs="Times New Roman"/>
                          <w:sz w:val="18"/>
                          <w:szCs w:val="18"/>
                        </w:rPr>
                        <m:t>y</m:t>
                      </m:r>
                      <m:ctrlPr>
                        <w:rPr>
                          <w:rFonts w:ascii="Cambria Math" w:hAnsi="Cambria Math" w:cs="Times New Roman"/>
                          <w:i/>
                          <w:sz w:val="18"/>
                          <w:szCs w:val="18"/>
                        </w:rPr>
                      </m:ctrlPr>
                    </m:sub>
                  </m:sSub>
                  <m:ctrlPr>
                    <w:rPr>
                      <w:rFonts w:ascii="Cambria Math" w:hAnsi="Cambria Math" w:cs="Times New Roman"/>
                      <w:i/>
                      <w:sz w:val="18"/>
                      <w:szCs w:val="18"/>
                    </w:rPr>
                  </m:ctrlPr>
                </m:den>
              </m:f>
            </m:oMath>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8" w:type="pct"/>
            <w:vAlign w:val="center"/>
          </w:tcPr>
          <w:p>
            <w:pPr>
              <w:jc w:val="center"/>
              <w:rPr>
                <w:rFonts w:ascii="Times New Roman" w:hAnsi="Times New Roman" w:cs="Times New Roman"/>
                <w:sz w:val="18"/>
                <w:szCs w:val="18"/>
              </w:rPr>
            </w:pPr>
            <w:r>
              <w:rPr>
                <w:rFonts w:ascii="Times New Roman" w:hAnsi="Times New Roman" w:cs="Times New Roman"/>
                <w:sz w:val="18"/>
                <w:szCs w:val="18"/>
              </w:rPr>
              <w:t>二级</w:t>
            </w:r>
          </w:p>
        </w:tc>
        <w:tc>
          <w:tcPr>
            <w:tcW w:w="2139" w:type="pct"/>
            <w:vAlign w:val="center"/>
          </w:tcPr>
          <w:p>
            <w:pPr>
              <w:snapToGrid w:val="0"/>
              <w:jc w:val="center"/>
              <w:rPr>
                <w:rFonts w:ascii="Times New Roman" w:hAnsi="Times New Roman" w:cs="Times New Roman"/>
                <w:sz w:val="18"/>
                <w:szCs w:val="18"/>
              </w:rPr>
            </w:pPr>
            <w:r>
              <w:rPr>
                <w:rFonts w:ascii="Times New Roman" w:hAnsi="Times New Roman" w:cs="Times New Roman"/>
                <w:sz w:val="18"/>
                <w:szCs w:val="18"/>
              </w:rPr>
              <w:t>0.30，65</w:t>
            </w:r>
            <m:oMath>
              <m:f>
                <m:fPr>
                  <m:type m:val="lin"/>
                  <m:ctrlPr>
                    <w:rPr>
                      <w:rFonts w:ascii="Cambria Math" w:hAnsi="Cambria Math" w:cs="Times New Roman"/>
                      <w:i/>
                      <w:sz w:val="18"/>
                      <w:szCs w:val="18"/>
                    </w:rPr>
                  </m:ctrlPr>
                </m:fPr>
                <m:num>
                  <m:sSub>
                    <m:sSubPr>
                      <m:ctrlPr>
                        <w:rPr>
                          <w:rFonts w:ascii="Cambria Math" w:hAnsi="Cambria Math" w:cs="Times New Roman"/>
                          <w:i/>
                          <w:sz w:val="18"/>
                          <w:szCs w:val="18"/>
                        </w:rPr>
                      </m:ctrlPr>
                    </m:sSubPr>
                    <m:e>
                      <m:r>
                        <m:rPr/>
                        <w:rPr>
                          <w:rFonts w:ascii="Cambria Math" w:hAnsi="Cambria Math" w:cs="Times New Roman"/>
                          <w:sz w:val="18"/>
                          <w:szCs w:val="18"/>
                        </w:rPr>
                        <m:t>f</m:t>
                      </m:r>
                      <m:ctrlPr>
                        <w:rPr>
                          <w:rFonts w:ascii="Cambria Math" w:hAnsi="Cambria Math" w:cs="Times New Roman"/>
                          <w:i/>
                          <w:sz w:val="18"/>
                          <w:szCs w:val="18"/>
                        </w:rPr>
                      </m:ctrlPr>
                    </m:e>
                    <m:sub>
                      <m:r>
                        <m:rPr/>
                        <w:rPr>
                          <w:rFonts w:ascii="Cambria Math" w:hAnsi="Cambria Math" w:cs="Times New Roman"/>
                          <w:sz w:val="18"/>
                          <w:szCs w:val="18"/>
                        </w:rPr>
                        <m:t>t</m:t>
                      </m:r>
                      <m:ctrlPr>
                        <w:rPr>
                          <w:rFonts w:ascii="Cambria Math" w:hAnsi="Cambria Math" w:cs="Times New Roman"/>
                          <w:i/>
                          <w:sz w:val="18"/>
                          <w:szCs w:val="18"/>
                        </w:rPr>
                      </m:ctrlPr>
                    </m:sub>
                  </m:sSub>
                  <m:ctrlPr>
                    <w:rPr>
                      <w:rFonts w:ascii="Cambria Math" w:hAnsi="Cambria Math" w:cs="Times New Roman"/>
                      <w:i/>
                      <w:sz w:val="18"/>
                      <w:szCs w:val="18"/>
                    </w:rPr>
                  </m:ctrlPr>
                </m:num>
                <m:den>
                  <m:sSub>
                    <m:sSubPr>
                      <m:ctrlPr>
                        <w:rPr>
                          <w:rFonts w:ascii="Cambria Math" w:hAnsi="Cambria Math" w:cs="Times New Roman"/>
                          <w:i/>
                          <w:sz w:val="18"/>
                          <w:szCs w:val="18"/>
                        </w:rPr>
                      </m:ctrlPr>
                    </m:sSubPr>
                    <m:e>
                      <m:r>
                        <m:rPr/>
                        <w:rPr>
                          <w:rFonts w:ascii="Cambria Math" w:hAnsi="Cambria Math" w:cs="Times New Roman"/>
                          <w:sz w:val="18"/>
                          <w:szCs w:val="18"/>
                        </w:rPr>
                        <m:t>f</m:t>
                      </m:r>
                      <m:ctrlPr>
                        <w:rPr>
                          <w:rFonts w:ascii="Cambria Math" w:hAnsi="Cambria Math" w:cs="Times New Roman"/>
                          <w:i/>
                          <w:sz w:val="18"/>
                          <w:szCs w:val="18"/>
                        </w:rPr>
                      </m:ctrlPr>
                    </m:e>
                    <m:sub>
                      <m:r>
                        <m:rPr/>
                        <w:rPr>
                          <w:rFonts w:ascii="Cambria Math" w:hAnsi="Cambria Math" w:cs="Times New Roman"/>
                          <w:sz w:val="18"/>
                          <w:szCs w:val="18"/>
                        </w:rPr>
                        <m:t>y</m:t>
                      </m:r>
                      <m:ctrlPr>
                        <w:rPr>
                          <w:rFonts w:ascii="Cambria Math" w:hAnsi="Cambria Math" w:cs="Times New Roman"/>
                          <w:i/>
                          <w:sz w:val="18"/>
                          <w:szCs w:val="18"/>
                        </w:rPr>
                      </m:ctrlPr>
                    </m:sub>
                  </m:sSub>
                  <m:ctrlPr>
                    <w:rPr>
                      <w:rFonts w:ascii="Cambria Math" w:hAnsi="Cambria Math" w:cs="Times New Roman"/>
                      <w:i/>
                      <w:sz w:val="18"/>
                      <w:szCs w:val="18"/>
                    </w:rPr>
                  </m:ctrlPr>
                </m:den>
              </m:f>
            </m:oMath>
            <w:r>
              <w:rPr>
                <w:rFonts w:ascii="Times New Roman" w:hAnsi="Times New Roman" w:cs="Times New Roman"/>
                <w:sz w:val="18"/>
                <w:szCs w:val="18"/>
              </w:rPr>
              <w:t xml:space="preserve"> </w:t>
            </w:r>
          </w:p>
        </w:tc>
        <w:tc>
          <w:tcPr>
            <w:tcW w:w="2022" w:type="pct"/>
            <w:vAlign w:val="center"/>
          </w:tcPr>
          <w:p>
            <w:pPr>
              <w:snapToGrid w:val="0"/>
              <w:jc w:val="center"/>
              <w:rPr>
                <w:rFonts w:ascii="Times New Roman" w:hAnsi="Times New Roman" w:cs="Times New Roman"/>
                <w:sz w:val="18"/>
                <w:szCs w:val="18"/>
              </w:rPr>
            </w:pPr>
            <w:r>
              <w:rPr>
                <w:rFonts w:ascii="Times New Roman" w:hAnsi="Times New Roman" w:cs="Times New Roman"/>
                <w:sz w:val="18"/>
                <w:szCs w:val="18"/>
              </w:rPr>
              <w:t>0.25，55</w:t>
            </w:r>
            <m:oMath>
              <m:f>
                <m:fPr>
                  <m:type m:val="lin"/>
                  <m:ctrlPr>
                    <w:rPr>
                      <w:rFonts w:ascii="Cambria Math" w:hAnsi="Cambria Math" w:cs="Times New Roman"/>
                      <w:i/>
                      <w:sz w:val="18"/>
                      <w:szCs w:val="18"/>
                    </w:rPr>
                  </m:ctrlPr>
                </m:fPr>
                <m:num>
                  <m:sSub>
                    <m:sSubPr>
                      <m:ctrlPr>
                        <w:rPr>
                          <w:rFonts w:ascii="Cambria Math" w:hAnsi="Cambria Math" w:cs="Times New Roman"/>
                          <w:i/>
                          <w:sz w:val="18"/>
                          <w:szCs w:val="18"/>
                        </w:rPr>
                      </m:ctrlPr>
                    </m:sSubPr>
                    <m:e>
                      <m:r>
                        <m:rPr/>
                        <w:rPr>
                          <w:rFonts w:ascii="Cambria Math" w:hAnsi="Cambria Math" w:cs="Times New Roman"/>
                          <w:sz w:val="18"/>
                          <w:szCs w:val="18"/>
                        </w:rPr>
                        <m:t>f</m:t>
                      </m:r>
                      <m:ctrlPr>
                        <w:rPr>
                          <w:rFonts w:ascii="Cambria Math" w:hAnsi="Cambria Math" w:cs="Times New Roman"/>
                          <w:i/>
                          <w:sz w:val="18"/>
                          <w:szCs w:val="18"/>
                        </w:rPr>
                      </m:ctrlPr>
                    </m:e>
                    <m:sub>
                      <m:r>
                        <m:rPr/>
                        <w:rPr>
                          <w:rFonts w:ascii="Cambria Math" w:hAnsi="Cambria Math" w:cs="Times New Roman"/>
                          <w:sz w:val="18"/>
                          <w:szCs w:val="18"/>
                        </w:rPr>
                        <m:t>t</m:t>
                      </m:r>
                      <m:ctrlPr>
                        <w:rPr>
                          <w:rFonts w:ascii="Cambria Math" w:hAnsi="Cambria Math" w:cs="Times New Roman"/>
                          <w:i/>
                          <w:sz w:val="18"/>
                          <w:szCs w:val="18"/>
                        </w:rPr>
                      </m:ctrlPr>
                    </m:sub>
                  </m:sSub>
                  <m:ctrlPr>
                    <w:rPr>
                      <w:rFonts w:ascii="Cambria Math" w:hAnsi="Cambria Math" w:cs="Times New Roman"/>
                      <w:i/>
                      <w:sz w:val="18"/>
                      <w:szCs w:val="18"/>
                    </w:rPr>
                  </m:ctrlPr>
                </m:num>
                <m:den>
                  <m:sSub>
                    <m:sSubPr>
                      <m:ctrlPr>
                        <w:rPr>
                          <w:rFonts w:ascii="Cambria Math" w:hAnsi="Cambria Math" w:cs="Times New Roman"/>
                          <w:i/>
                          <w:sz w:val="18"/>
                          <w:szCs w:val="18"/>
                        </w:rPr>
                      </m:ctrlPr>
                    </m:sSubPr>
                    <m:e>
                      <m:r>
                        <m:rPr/>
                        <w:rPr>
                          <w:rFonts w:ascii="Cambria Math" w:hAnsi="Cambria Math" w:cs="Times New Roman"/>
                          <w:sz w:val="18"/>
                          <w:szCs w:val="18"/>
                        </w:rPr>
                        <m:t>f</m:t>
                      </m:r>
                      <m:ctrlPr>
                        <w:rPr>
                          <w:rFonts w:ascii="Cambria Math" w:hAnsi="Cambria Math" w:cs="Times New Roman"/>
                          <w:i/>
                          <w:sz w:val="18"/>
                          <w:szCs w:val="18"/>
                        </w:rPr>
                      </m:ctrlPr>
                    </m:e>
                    <m:sub>
                      <m:r>
                        <m:rPr/>
                        <w:rPr>
                          <w:rFonts w:ascii="Cambria Math" w:hAnsi="Cambria Math" w:cs="Times New Roman"/>
                          <w:sz w:val="18"/>
                          <w:szCs w:val="18"/>
                        </w:rPr>
                        <m:t>y</m:t>
                      </m:r>
                      <m:ctrlPr>
                        <w:rPr>
                          <w:rFonts w:ascii="Cambria Math" w:hAnsi="Cambria Math" w:cs="Times New Roman"/>
                          <w:i/>
                          <w:sz w:val="18"/>
                          <w:szCs w:val="18"/>
                        </w:rPr>
                      </m:ctrlPr>
                    </m:sub>
                  </m:sSub>
                  <m:ctrlPr>
                    <w:rPr>
                      <w:rFonts w:ascii="Cambria Math" w:hAnsi="Cambria Math" w:cs="Times New Roman"/>
                      <w:i/>
                      <w:sz w:val="18"/>
                      <w:szCs w:val="18"/>
                    </w:rPr>
                  </m:ctrlPr>
                </m:den>
              </m:f>
            </m:oMath>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8" w:type="pct"/>
            <w:vAlign w:val="center"/>
          </w:tcPr>
          <w:p>
            <w:pPr>
              <w:jc w:val="center"/>
              <w:rPr>
                <w:rFonts w:ascii="Times New Roman" w:hAnsi="Times New Roman" w:cs="Times New Roman"/>
                <w:sz w:val="18"/>
                <w:szCs w:val="18"/>
              </w:rPr>
            </w:pPr>
            <w:r>
              <w:rPr>
                <w:rFonts w:ascii="Times New Roman" w:hAnsi="Times New Roman" w:cs="Times New Roman"/>
                <w:sz w:val="18"/>
                <w:szCs w:val="18"/>
              </w:rPr>
              <w:t>三、四级</w:t>
            </w:r>
          </w:p>
        </w:tc>
        <w:tc>
          <w:tcPr>
            <w:tcW w:w="2139" w:type="pct"/>
            <w:vAlign w:val="center"/>
          </w:tcPr>
          <w:p>
            <w:pPr>
              <w:snapToGrid w:val="0"/>
              <w:jc w:val="center"/>
              <w:rPr>
                <w:rFonts w:ascii="Times New Roman" w:hAnsi="Times New Roman" w:cs="Times New Roman"/>
                <w:sz w:val="18"/>
                <w:szCs w:val="18"/>
              </w:rPr>
            </w:pPr>
            <w:r>
              <w:rPr>
                <w:rFonts w:ascii="Times New Roman" w:hAnsi="Times New Roman" w:cs="Times New Roman"/>
                <w:sz w:val="18"/>
                <w:szCs w:val="18"/>
              </w:rPr>
              <w:t>0.25，55</w:t>
            </w:r>
            <m:oMath>
              <m:f>
                <m:fPr>
                  <m:type m:val="lin"/>
                  <m:ctrlPr>
                    <w:rPr>
                      <w:rFonts w:ascii="Cambria Math" w:hAnsi="Cambria Math" w:cs="Times New Roman"/>
                      <w:i/>
                      <w:sz w:val="18"/>
                      <w:szCs w:val="18"/>
                    </w:rPr>
                  </m:ctrlPr>
                </m:fPr>
                <m:num>
                  <m:sSub>
                    <m:sSubPr>
                      <m:ctrlPr>
                        <w:rPr>
                          <w:rFonts w:ascii="Cambria Math" w:hAnsi="Cambria Math" w:cs="Times New Roman"/>
                          <w:i/>
                          <w:sz w:val="18"/>
                          <w:szCs w:val="18"/>
                        </w:rPr>
                      </m:ctrlPr>
                    </m:sSubPr>
                    <m:e>
                      <m:r>
                        <m:rPr/>
                        <w:rPr>
                          <w:rFonts w:ascii="Cambria Math" w:hAnsi="Cambria Math" w:cs="Times New Roman"/>
                          <w:sz w:val="18"/>
                          <w:szCs w:val="18"/>
                        </w:rPr>
                        <m:t>f</m:t>
                      </m:r>
                      <m:ctrlPr>
                        <w:rPr>
                          <w:rFonts w:ascii="Cambria Math" w:hAnsi="Cambria Math" w:cs="Times New Roman"/>
                          <w:i/>
                          <w:sz w:val="18"/>
                          <w:szCs w:val="18"/>
                        </w:rPr>
                      </m:ctrlPr>
                    </m:e>
                    <m:sub>
                      <m:r>
                        <m:rPr/>
                        <w:rPr>
                          <w:rFonts w:ascii="Cambria Math" w:hAnsi="Cambria Math" w:cs="Times New Roman"/>
                          <w:sz w:val="18"/>
                          <w:szCs w:val="18"/>
                        </w:rPr>
                        <m:t>t</m:t>
                      </m:r>
                      <m:ctrlPr>
                        <w:rPr>
                          <w:rFonts w:ascii="Cambria Math" w:hAnsi="Cambria Math" w:cs="Times New Roman"/>
                          <w:i/>
                          <w:sz w:val="18"/>
                          <w:szCs w:val="18"/>
                        </w:rPr>
                      </m:ctrlPr>
                    </m:sub>
                  </m:sSub>
                  <m:ctrlPr>
                    <w:rPr>
                      <w:rFonts w:ascii="Cambria Math" w:hAnsi="Cambria Math" w:cs="Times New Roman"/>
                      <w:i/>
                      <w:sz w:val="18"/>
                      <w:szCs w:val="18"/>
                    </w:rPr>
                  </m:ctrlPr>
                </m:num>
                <m:den>
                  <m:sSub>
                    <m:sSubPr>
                      <m:ctrlPr>
                        <w:rPr>
                          <w:rFonts w:ascii="Cambria Math" w:hAnsi="Cambria Math" w:cs="Times New Roman"/>
                          <w:i/>
                          <w:sz w:val="18"/>
                          <w:szCs w:val="18"/>
                        </w:rPr>
                      </m:ctrlPr>
                    </m:sSubPr>
                    <m:e>
                      <m:r>
                        <m:rPr/>
                        <w:rPr>
                          <w:rFonts w:ascii="Cambria Math" w:hAnsi="Cambria Math" w:cs="Times New Roman"/>
                          <w:sz w:val="18"/>
                          <w:szCs w:val="18"/>
                        </w:rPr>
                        <m:t>f</m:t>
                      </m:r>
                      <m:ctrlPr>
                        <w:rPr>
                          <w:rFonts w:ascii="Cambria Math" w:hAnsi="Cambria Math" w:cs="Times New Roman"/>
                          <w:i/>
                          <w:sz w:val="18"/>
                          <w:szCs w:val="18"/>
                        </w:rPr>
                      </m:ctrlPr>
                    </m:e>
                    <m:sub>
                      <m:r>
                        <m:rPr/>
                        <w:rPr>
                          <w:rFonts w:ascii="Cambria Math" w:hAnsi="Cambria Math" w:cs="Times New Roman"/>
                          <w:sz w:val="18"/>
                          <w:szCs w:val="18"/>
                        </w:rPr>
                        <m:t>y</m:t>
                      </m:r>
                      <m:ctrlPr>
                        <w:rPr>
                          <w:rFonts w:ascii="Cambria Math" w:hAnsi="Cambria Math" w:cs="Times New Roman"/>
                          <w:i/>
                          <w:sz w:val="18"/>
                          <w:szCs w:val="18"/>
                        </w:rPr>
                      </m:ctrlPr>
                    </m:sub>
                  </m:sSub>
                  <m:ctrlPr>
                    <w:rPr>
                      <w:rFonts w:ascii="Cambria Math" w:hAnsi="Cambria Math" w:cs="Times New Roman"/>
                      <w:i/>
                      <w:sz w:val="18"/>
                      <w:szCs w:val="18"/>
                    </w:rPr>
                  </m:ctrlPr>
                </m:den>
              </m:f>
            </m:oMath>
          </w:p>
        </w:tc>
        <w:tc>
          <w:tcPr>
            <w:tcW w:w="2022" w:type="pct"/>
            <w:vAlign w:val="center"/>
          </w:tcPr>
          <w:p>
            <w:pPr>
              <w:snapToGrid w:val="0"/>
              <w:jc w:val="center"/>
              <w:rPr>
                <w:rFonts w:ascii="Times New Roman" w:hAnsi="Times New Roman" w:cs="Times New Roman"/>
                <w:sz w:val="18"/>
                <w:szCs w:val="18"/>
              </w:rPr>
            </w:pPr>
            <w:r>
              <w:rPr>
                <w:rFonts w:ascii="Times New Roman" w:hAnsi="Times New Roman" w:cs="Times New Roman"/>
                <w:sz w:val="18"/>
                <w:szCs w:val="18"/>
              </w:rPr>
              <w:t>0.20，45</w:t>
            </w:r>
            <m:oMath>
              <m:f>
                <m:fPr>
                  <m:type m:val="lin"/>
                  <m:ctrlPr>
                    <w:rPr>
                      <w:rFonts w:ascii="Cambria Math" w:hAnsi="Cambria Math" w:cs="Times New Roman"/>
                      <w:i/>
                      <w:sz w:val="18"/>
                      <w:szCs w:val="18"/>
                    </w:rPr>
                  </m:ctrlPr>
                </m:fPr>
                <m:num>
                  <m:sSub>
                    <m:sSubPr>
                      <m:ctrlPr>
                        <w:rPr>
                          <w:rFonts w:ascii="Cambria Math" w:hAnsi="Cambria Math" w:cs="Times New Roman"/>
                          <w:i/>
                          <w:sz w:val="18"/>
                          <w:szCs w:val="18"/>
                        </w:rPr>
                      </m:ctrlPr>
                    </m:sSubPr>
                    <m:e>
                      <m:r>
                        <m:rPr/>
                        <w:rPr>
                          <w:rFonts w:ascii="Cambria Math" w:hAnsi="Cambria Math" w:cs="Times New Roman"/>
                          <w:sz w:val="18"/>
                          <w:szCs w:val="18"/>
                        </w:rPr>
                        <m:t>f</m:t>
                      </m:r>
                      <m:ctrlPr>
                        <w:rPr>
                          <w:rFonts w:ascii="Cambria Math" w:hAnsi="Cambria Math" w:cs="Times New Roman"/>
                          <w:i/>
                          <w:sz w:val="18"/>
                          <w:szCs w:val="18"/>
                        </w:rPr>
                      </m:ctrlPr>
                    </m:e>
                    <m:sub>
                      <m:r>
                        <m:rPr/>
                        <w:rPr>
                          <w:rFonts w:ascii="Cambria Math" w:hAnsi="Cambria Math" w:cs="Times New Roman"/>
                          <w:sz w:val="18"/>
                          <w:szCs w:val="18"/>
                        </w:rPr>
                        <m:t>t</m:t>
                      </m:r>
                      <m:ctrlPr>
                        <w:rPr>
                          <w:rFonts w:ascii="Cambria Math" w:hAnsi="Cambria Math" w:cs="Times New Roman"/>
                          <w:i/>
                          <w:sz w:val="18"/>
                          <w:szCs w:val="18"/>
                        </w:rPr>
                      </m:ctrlPr>
                    </m:sub>
                  </m:sSub>
                  <m:ctrlPr>
                    <w:rPr>
                      <w:rFonts w:ascii="Cambria Math" w:hAnsi="Cambria Math" w:cs="Times New Roman"/>
                      <w:i/>
                      <w:sz w:val="18"/>
                      <w:szCs w:val="18"/>
                    </w:rPr>
                  </m:ctrlPr>
                </m:num>
                <m:den>
                  <m:sSub>
                    <m:sSubPr>
                      <m:ctrlPr>
                        <w:rPr>
                          <w:rFonts w:ascii="Cambria Math" w:hAnsi="Cambria Math" w:cs="Times New Roman"/>
                          <w:i/>
                          <w:sz w:val="18"/>
                          <w:szCs w:val="18"/>
                        </w:rPr>
                      </m:ctrlPr>
                    </m:sSubPr>
                    <m:e>
                      <m:r>
                        <m:rPr/>
                        <w:rPr>
                          <w:rFonts w:ascii="Cambria Math" w:hAnsi="Cambria Math" w:cs="Times New Roman"/>
                          <w:sz w:val="18"/>
                          <w:szCs w:val="18"/>
                        </w:rPr>
                        <m:t>f</m:t>
                      </m:r>
                      <m:ctrlPr>
                        <w:rPr>
                          <w:rFonts w:ascii="Cambria Math" w:hAnsi="Cambria Math" w:cs="Times New Roman"/>
                          <w:i/>
                          <w:sz w:val="18"/>
                          <w:szCs w:val="18"/>
                        </w:rPr>
                      </m:ctrlPr>
                    </m:e>
                    <m:sub>
                      <m:r>
                        <m:rPr/>
                        <w:rPr>
                          <w:rFonts w:ascii="Cambria Math" w:hAnsi="Cambria Math" w:cs="Times New Roman"/>
                          <w:sz w:val="18"/>
                          <w:szCs w:val="18"/>
                        </w:rPr>
                        <m:t>y</m:t>
                      </m:r>
                      <m:ctrlPr>
                        <w:rPr>
                          <w:rFonts w:ascii="Cambria Math" w:hAnsi="Cambria Math" w:cs="Times New Roman"/>
                          <w:i/>
                          <w:sz w:val="18"/>
                          <w:szCs w:val="18"/>
                        </w:rPr>
                      </m:ctrlPr>
                    </m:sub>
                  </m:sSub>
                  <m:ctrlPr>
                    <w:rPr>
                      <w:rFonts w:ascii="Cambria Math" w:hAnsi="Cambria Math" w:cs="Times New Roman"/>
                      <w:i/>
                      <w:sz w:val="18"/>
                      <w:szCs w:val="18"/>
                    </w:rPr>
                  </m:ctrlPr>
                </m:den>
              </m:f>
            </m:oMath>
          </w:p>
        </w:tc>
      </w:tr>
    </w:tbl>
    <w:p>
      <w:pPr>
        <w:spacing w:line="360" w:lineRule="exact"/>
        <w:ind w:firstLine="406" w:firstLineChars="200"/>
        <w:rPr>
          <w:rFonts w:ascii="Times New Roman" w:hAnsi="Times New Roman" w:cs="Times New Roman"/>
          <w:szCs w:val="21"/>
        </w:rPr>
      </w:pPr>
      <w:r>
        <w:rPr>
          <w:rFonts w:ascii="Times New Roman" w:hAnsi="Times New Roman" w:cs="Times New Roman"/>
          <w:b/>
          <w:szCs w:val="21"/>
        </w:rPr>
        <w:t>2</w:t>
      </w:r>
      <w:r>
        <w:rPr>
          <w:rFonts w:ascii="Times New Roman" w:hAnsi="Times New Roman" w:cs="Times New Roman"/>
          <w:szCs w:val="21"/>
        </w:rPr>
        <w:t xml:space="preserve">  梁端计入受压钢筋的混凝土受压区高度和有效高度之比，一级抗震等级不应大于0.25</w:t>
      </w:r>
      <w:r>
        <w:rPr>
          <w:rFonts w:hint="eastAsia" w:ascii="Times New Roman" w:hAnsi="Times New Roman" w:cs="Times New Roman"/>
          <w:szCs w:val="21"/>
        </w:rPr>
        <w:t>，</w:t>
      </w:r>
      <w:r>
        <w:rPr>
          <w:rFonts w:ascii="Times New Roman" w:hAnsi="Times New Roman" w:cs="Times New Roman"/>
          <w:szCs w:val="21"/>
        </w:rPr>
        <w:t>二、三级不应大于0.35；</w:t>
      </w:r>
    </w:p>
    <w:p>
      <w:pPr>
        <w:spacing w:line="360" w:lineRule="exact"/>
        <w:ind w:firstLine="406" w:firstLineChars="200"/>
        <w:rPr>
          <w:rFonts w:ascii="Times New Roman" w:hAnsi="Times New Roman" w:cs="Times New Roman"/>
          <w:szCs w:val="21"/>
        </w:rPr>
      </w:pPr>
      <w:r>
        <w:rPr>
          <w:rFonts w:ascii="Times New Roman" w:hAnsi="Times New Roman" w:cs="Times New Roman"/>
          <w:b/>
          <w:szCs w:val="21"/>
        </w:rPr>
        <w:t>3</w:t>
      </w:r>
      <w:r>
        <w:rPr>
          <w:rFonts w:ascii="Times New Roman" w:hAnsi="Times New Roman" w:cs="Times New Roman"/>
          <w:szCs w:val="21"/>
        </w:rPr>
        <w:t xml:space="preserve">  框架梁梁端截面的底面和顶面纵向钢筋配筋量的比值，除按计算确定外，一级抗震等级不应小于0.5；二、三级抗震等级不应小于0.3；</w:t>
      </w:r>
    </w:p>
    <w:p>
      <w:pPr>
        <w:spacing w:line="360" w:lineRule="exact"/>
        <w:ind w:firstLine="406" w:firstLineChars="200"/>
        <w:rPr>
          <w:rFonts w:ascii="Times New Roman" w:hAnsi="Times New Roman" w:cs="Times New Roman"/>
          <w:szCs w:val="21"/>
        </w:rPr>
      </w:pPr>
      <w:r>
        <w:rPr>
          <w:rFonts w:ascii="Times New Roman" w:hAnsi="Times New Roman" w:cs="Times New Roman"/>
          <w:b/>
          <w:szCs w:val="21"/>
        </w:rPr>
        <w:t>4</w:t>
      </w:r>
      <w:r>
        <w:rPr>
          <w:rFonts w:ascii="Times New Roman" w:hAnsi="Times New Roman" w:cs="Times New Roman"/>
          <w:szCs w:val="21"/>
        </w:rPr>
        <w:t xml:space="preserve">  梁端箍筋的加密区长度、箍筋最大间距和箍筋最小直径，应按表7.0.6-2采用；当梁端纵向受拉钢筋配筋率大于2%时，表中箍筋最小直径应增大2mm。</w:t>
      </w:r>
    </w:p>
    <w:p>
      <w:pPr>
        <w:spacing w:line="360" w:lineRule="exact"/>
        <w:jc w:val="center"/>
        <w:rPr>
          <w:rFonts w:ascii="Times New Roman" w:hAnsi="Times New Roman" w:eastAsia="黑体" w:cs="Times New Roman"/>
          <w:sz w:val="18"/>
          <w:szCs w:val="18"/>
        </w:rPr>
      </w:pPr>
      <w:r>
        <w:rPr>
          <w:rFonts w:ascii="Times New Roman" w:hAnsi="Times New Roman" w:eastAsia="黑体" w:cs="Times New Roman"/>
          <w:sz w:val="18"/>
          <w:szCs w:val="18"/>
        </w:rPr>
        <w:t>表</w:t>
      </w:r>
      <w:r>
        <w:rPr>
          <w:rFonts w:ascii="Times New Roman" w:hAnsi="Times New Roman" w:eastAsia="黑体" w:cs="Times New Roman"/>
          <w:b/>
          <w:sz w:val="18"/>
          <w:szCs w:val="18"/>
        </w:rPr>
        <w:t>7.0.6-2</w:t>
      </w:r>
      <w:r>
        <w:rPr>
          <w:rFonts w:ascii="Times New Roman" w:hAnsi="Times New Roman" w:eastAsia="黑体" w:cs="Times New Roman"/>
          <w:sz w:val="18"/>
          <w:szCs w:val="18"/>
        </w:rPr>
        <w:t xml:space="preserve"> 框架梁梁端箍筋加密区的构造要求</w:t>
      </w:r>
    </w:p>
    <w:tbl>
      <w:tblPr>
        <w:tblStyle w:val="19"/>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54"/>
        <w:gridCol w:w="2162"/>
        <w:gridCol w:w="2297"/>
        <w:gridCol w:w="9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5" w:type="pct"/>
            <w:vAlign w:val="center"/>
          </w:tcPr>
          <w:p>
            <w:pPr>
              <w:jc w:val="center"/>
              <w:rPr>
                <w:rFonts w:ascii="Times New Roman" w:hAnsi="Times New Roman" w:cs="Times New Roman"/>
                <w:b/>
                <w:bCs/>
                <w:sz w:val="18"/>
                <w:szCs w:val="18"/>
              </w:rPr>
            </w:pPr>
            <w:r>
              <w:rPr>
                <w:rFonts w:ascii="Times New Roman" w:hAnsi="Times New Roman" w:cs="Times New Roman"/>
                <w:sz w:val="18"/>
                <w:szCs w:val="18"/>
              </w:rPr>
              <w:t>抗震等级</w:t>
            </w:r>
          </w:p>
        </w:tc>
        <w:tc>
          <w:tcPr>
            <w:tcW w:w="1769" w:type="pct"/>
            <w:vAlign w:val="center"/>
          </w:tcPr>
          <w:p>
            <w:pPr>
              <w:jc w:val="center"/>
              <w:rPr>
                <w:rFonts w:ascii="Times New Roman" w:hAnsi="Times New Roman" w:cs="Times New Roman"/>
                <w:sz w:val="18"/>
                <w:szCs w:val="18"/>
              </w:rPr>
            </w:pPr>
            <w:r>
              <w:rPr>
                <w:rFonts w:ascii="Times New Roman" w:hAnsi="Times New Roman" w:cs="Times New Roman"/>
                <w:sz w:val="18"/>
                <w:szCs w:val="18"/>
              </w:rPr>
              <w:t>加密区长度</w:t>
            </w:r>
          </w:p>
          <w:p>
            <w:pPr>
              <w:spacing w:line="360" w:lineRule="exact"/>
              <w:jc w:val="center"/>
              <w:rPr>
                <w:rFonts w:ascii="Times New Roman" w:hAnsi="Times New Roman" w:cs="Times New Roman"/>
                <w:sz w:val="18"/>
                <w:szCs w:val="18"/>
              </w:rPr>
            </w:pPr>
            <w:r>
              <w:rPr>
                <w:rFonts w:ascii="Times New Roman" w:hAnsi="Times New Roman" w:cs="Times New Roman"/>
                <w:sz w:val="18"/>
                <w:szCs w:val="18"/>
              </w:rPr>
              <w:t>(采用较大值)</w:t>
            </w:r>
          </w:p>
          <w:p>
            <w:pPr>
              <w:jc w:val="center"/>
              <w:rPr>
                <w:rFonts w:ascii="Times New Roman" w:hAnsi="Times New Roman" w:cs="Times New Roman"/>
                <w:b/>
                <w:bCs/>
                <w:sz w:val="18"/>
                <w:szCs w:val="18"/>
              </w:rPr>
            </w:pPr>
            <w:r>
              <w:rPr>
                <w:rFonts w:ascii="Times New Roman" w:hAnsi="Times New Roman" w:cs="Times New Roman"/>
                <w:sz w:val="18"/>
                <w:szCs w:val="18"/>
              </w:rPr>
              <w:t xml:space="preserve"> (mm)</w:t>
            </w:r>
          </w:p>
        </w:tc>
        <w:tc>
          <w:tcPr>
            <w:tcW w:w="1879" w:type="pct"/>
            <w:vAlign w:val="center"/>
          </w:tcPr>
          <w:p>
            <w:pPr>
              <w:jc w:val="center"/>
              <w:rPr>
                <w:rFonts w:ascii="Times New Roman" w:hAnsi="Times New Roman" w:cs="Times New Roman"/>
                <w:sz w:val="18"/>
                <w:szCs w:val="18"/>
              </w:rPr>
            </w:pPr>
            <w:r>
              <w:rPr>
                <w:rFonts w:ascii="Times New Roman" w:hAnsi="Times New Roman" w:cs="Times New Roman"/>
                <w:sz w:val="18"/>
                <w:szCs w:val="18"/>
              </w:rPr>
              <w:t>箍筋最大间距</w:t>
            </w:r>
          </w:p>
          <w:p>
            <w:pPr>
              <w:spacing w:line="360" w:lineRule="exact"/>
              <w:jc w:val="center"/>
              <w:rPr>
                <w:rFonts w:ascii="Times New Roman" w:hAnsi="Times New Roman" w:cs="Times New Roman"/>
                <w:sz w:val="18"/>
                <w:szCs w:val="18"/>
              </w:rPr>
            </w:pPr>
            <w:r>
              <w:rPr>
                <w:rFonts w:ascii="Times New Roman" w:hAnsi="Times New Roman" w:cs="Times New Roman"/>
                <w:sz w:val="18"/>
                <w:szCs w:val="18"/>
              </w:rPr>
              <w:t>(采用较大值)</w:t>
            </w:r>
          </w:p>
          <w:p>
            <w:pPr>
              <w:jc w:val="center"/>
              <w:rPr>
                <w:rFonts w:ascii="Times New Roman" w:hAnsi="Times New Roman" w:cs="Times New Roman"/>
                <w:b/>
                <w:bCs/>
                <w:sz w:val="18"/>
                <w:szCs w:val="18"/>
              </w:rPr>
            </w:pPr>
            <w:r>
              <w:rPr>
                <w:rFonts w:ascii="Times New Roman" w:hAnsi="Times New Roman" w:cs="Times New Roman"/>
                <w:sz w:val="18"/>
                <w:szCs w:val="18"/>
              </w:rPr>
              <w:t xml:space="preserve"> (mm)</w:t>
            </w:r>
          </w:p>
        </w:tc>
        <w:tc>
          <w:tcPr>
            <w:tcW w:w="817" w:type="pct"/>
            <w:vAlign w:val="center"/>
          </w:tcPr>
          <w:p>
            <w:pPr>
              <w:jc w:val="center"/>
              <w:rPr>
                <w:rFonts w:ascii="Times New Roman" w:hAnsi="Times New Roman" w:cs="Times New Roman"/>
                <w:b/>
                <w:bCs/>
                <w:sz w:val="18"/>
                <w:szCs w:val="18"/>
              </w:rPr>
            </w:pPr>
            <w:r>
              <w:rPr>
                <w:rFonts w:ascii="Times New Roman" w:hAnsi="Times New Roman" w:cs="Times New Roman"/>
                <w:sz w:val="18"/>
                <w:szCs w:val="18"/>
              </w:rPr>
              <w:t>最小直径(mm)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35" w:type="pct"/>
            <w:vAlign w:val="center"/>
          </w:tcPr>
          <w:p>
            <w:pPr>
              <w:jc w:val="center"/>
              <w:rPr>
                <w:rFonts w:ascii="Times New Roman" w:hAnsi="Times New Roman" w:cs="Times New Roman"/>
                <w:b/>
                <w:bCs/>
                <w:sz w:val="18"/>
                <w:szCs w:val="18"/>
              </w:rPr>
            </w:pPr>
            <w:r>
              <w:rPr>
                <w:rFonts w:ascii="Times New Roman" w:hAnsi="Times New Roman" w:cs="Times New Roman"/>
                <w:sz w:val="18"/>
                <w:szCs w:val="18"/>
              </w:rPr>
              <w:t>一级</w:t>
            </w:r>
          </w:p>
        </w:tc>
        <w:tc>
          <w:tcPr>
            <w:tcW w:w="1769" w:type="pct"/>
            <w:vAlign w:val="center"/>
          </w:tcPr>
          <w:p>
            <w:pPr>
              <w:jc w:val="center"/>
              <w:rPr>
                <w:rFonts w:ascii="Times New Roman" w:hAnsi="Times New Roman" w:cs="Times New Roman"/>
                <w:b/>
                <w:bCs/>
                <w:sz w:val="18"/>
                <w:szCs w:val="18"/>
              </w:rPr>
            </w:pPr>
            <w:r>
              <w:rPr>
                <w:rFonts w:ascii="Times New Roman" w:hAnsi="Times New Roman" w:cs="Times New Roman"/>
                <w:sz w:val="18"/>
                <w:szCs w:val="18"/>
              </w:rPr>
              <w:t>2</w:t>
            </w:r>
            <w:r>
              <w:rPr>
                <w:rFonts w:ascii="Times New Roman" w:hAnsi="Times New Roman" w:cs="Times New Roman"/>
                <w:i/>
                <w:sz w:val="18"/>
                <w:szCs w:val="18"/>
              </w:rPr>
              <w:t>h</w:t>
            </w:r>
            <w:r>
              <w:rPr>
                <w:rFonts w:ascii="Times New Roman" w:hAnsi="Times New Roman" w:cs="Times New Roman"/>
                <w:sz w:val="18"/>
                <w:szCs w:val="18"/>
                <w:vertAlign w:val="subscript"/>
              </w:rPr>
              <w:t>b</w:t>
            </w:r>
            <w:r>
              <w:rPr>
                <w:rFonts w:ascii="Times New Roman" w:hAnsi="Times New Roman" w:cs="Times New Roman"/>
                <w:sz w:val="18"/>
                <w:szCs w:val="18"/>
              </w:rPr>
              <w:t>，500</w:t>
            </w:r>
          </w:p>
        </w:tc>
        <w:tc>
          <w:tcPr>
            <w:tcW w:w="1879" w:type="pct"/>
            <w:vAlign w:val="center"/>
          </w:tcPr>
          <w:p>
            <w:pPr>
              <w:jc w:val="center"/>
              <w:rPr>
                <w:rFonts w:ascii="Times New Roman" w:hAnsi="Times New Roman" w:cs="Times New Roman"/>
                <w:b/>
                <w:bCs/>
                <w:sz w:val="18"/>
                <w:szCs w:val="18"/>
              </w:rPr>
            </w:pPr>
            <w:r>
              <w:rPr>
                <w:rFonts w:ascii="Times New Roman" w:hAnsi="Times New Roman" w:cs="Times New Roman"/>
                <w:i/>
                <w:sz w:val="18"/>
                <w:szCs w:val="18"/>
              </w:rPr>
              <w:t>h</w:t>
            </w:r>
            <w:r>
              <w:rPr>
                <w:rFonts w:ascii="Times New Roman" w:hAnsi="Times New Roman" w:cs="Times New Roman"/>
                <w:sz w:val="18"/>
                <w:szCs w:val="18"/>
                <w:vertAlign w:val="subscript"/>
              </w:rPr>
              <w:t>b</w:t>
            </w:r>
            <w:r>
              <w:rPr>
                <w:rFonts w:ascii="Times New Roman" w:hAnsi="Times New Roman" w:cs="Times New Roman"/>
                <w:sz w:val="18"/>
                <w:szCs w:val="18"/>
              </w:rPr>
              <w:t>/4，6</w:t>
            </w:r>
            <w:r>
              <w:rPr>
                <w:rFonts w:ascii="Times New Roman" w:hAnsi="Times New Roman" w:cs="Times New Roman"/>
                <w:i/>
                <w:sz w:val="18"/>
                <w:szCs w:val="18"/>
              </w:rPr>
              <w:t>d</w:t>
            </w:r>
            <w:r>
              <w:rPr>
                <w:rFonts w:ascii="Times New Roman" w:hAnsi="Times New Roman" w:cs="Times New Roman"/>
                <w:sz w:val="18"/>
                <w:szCs w:val="18"/>
              </w:rPr>
              <w:t>，100</w:t>
            </w:r>
          </w:p>
        </w:tc>
        <w:tc>
          <w:tcPr>
            <w:tcW w:w="817" w:type="pct"/>
            <w:vAlign w:val="center"/>
          </w:tcPr>
          <w:p>
            <w:pPr>
              <w:jc w:val="center"/>
              <w:rPr>
                <w:rFonts w:ascii="Times New Roman" w:hAnsi="Times New Roman" w:cs="Times New Roman"/>
                <w:sz w:val="18"/>
                <w:szCs w:val="18"/>
              </w:rPr>
            </w:pPr>
            <w:r>
              <w:rPr>
                <w:rFonts w:ascii="Times New Roman" w:hAnsi="Times New Roman" w:cs="Times New Roman"/>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6" w:hRule="atLeast"/>
          <w:jc w:val="center"/>
        </w:trPr>
        <w:tc>
          <w:tcPr>
            <w:tcW w:w="535" w:type="pct"/>
            <w:vAlign w:val="center"/>
          </w:tcPr>
          <w:p>
            <w:pPr>
              <w:jc w:val="center"/>
              <w:rPr>
                <w:rFonts w:ascii="Times New Roman" w:hAnsi="Times New Roman" w:cs="Times New Roman"/>
                <w:sz w:val="18"/>
                <w:szCs w:val="18"/>
              </w:rPr>
            </w:pPr>
            <w:r>
              <w:rPr>
                <w:rFonts w:ascii="Times New Roman" w:hAnsi="Times New Roman" w:cs="Times New Roman"/>
                <w:sz w:val="18"/>
                <w:szCs w:val="18"/>
              </w:rPr>
              <w:t>二级</w:t>
            </w:r>
          </w:p>
        </w:tc>
        <w:tc>
          <w:tcPr>
            <w:tcW w:w="1769" w:type="pct"/>
            <w:vAlign w:val="center"/>
          </w:tcPr>
          <w:p>
            <w:pPr>
              <w:jc w:val="center"/>
              <w:rPr>
                <w:rFonts w:ascii="Times New Roman" w:hAnsi="Times New Roman" w:cs="Times New Roman"/>
                <w:b/>
                <w:bCs/>
                <w:sz w:val="18"/>
                <w:szCs w:val="18"/>
              </w:rPr>
            </w:pPr>
            <w:r>
              <w:rPr>
                <w:rFonts w:ascii="Times New Roman" w:hAnsi="Times New Roman" w:cs="Times New Roman"/>
                <w:sz w:val="18"/>
                <w:szCs w:val="18"/>
              </w:rPr>
              <w:t>1.5</w:t>
            </w:r>
            <w:r>
              <w:rPr>
                <w:rFonts w:ascii="Times New Roman" w:hAnsi="Times New Roman" w:cs="Times New Roman"/>
                <w:i/>
                <w:sz w:val="18"/>
                <w:szCs w:val="18"/>
              </w:rPr>
              <w:t>h</w:t>
            </w:r>
            <w:r>
              <w:rPr>
                <w:rFonts w:ascii="Times New Roman" w:hAnsi="Times New Roman" w:cs="Times New Roman"/>
                <w:sz w:val="18"/>
                <w:szCs w:val="18"/>
                <w:vertAlign w:val="subscript"/>
              </w:rPr>
              <w:t>b</w:t>
            </w:r>
            <w:r>
              <w:rPr>
                <w:rFonts w:ascii="Times New Roman" w:hAnsi="Times New Roman" w:cs="Times New Roman"/>
                <w:sz w:val="18"/>
                <w:szCs w:val="18"/>
              </w:rPr>
              <w:t>，500</w:t>
            </w:r>
          </w:p>
        </w:tc>
        <w:tc>
          <w:tcPr>
            <w:tcW w:w="1879" w:type="pct"/>
            <w:vAlign w:val="center"/>
          </w:tcPr>
          <w:p>
            <w:pPr>
              <w:jc w:val="center"/>
              <w:rPr>
                <w:rFonts w:ascii="Times New Roman" w:hAnsi="Times New Roman" w:cs="Times New Roman"/>
                <w:sz w:val="18"/>
                <w:szCs w:val="18"/>
              </w:rPr>
            </w:pPr>
            <w:r>
              <w:rPr>
                <w:rFonts w:ascii="Times New Roman" w:hAnsi="Times New Roman" w:cs="Times New Roman"/>
                <w:i/>
                <w:sz w:val="18"/>
                <w:szCs w:val="18"/>
              </w:rPr>
              <w:t>h</w:t>
            </w:r>
            <w:r>
              <w:rPr>
                <w:rFonts w:ascii="Times New Roman" w:hAnsi="Times New Roman" w:cs="Times New Roman"/>
                <w:sz w:val="18"/>
                <w:szCs w:val="18"/>
                <w:vertAlign w:val="subscript"/>
              </w:rPr>
              <w:t>b</w:t>
            </w:r>
            <w:r>
              <w:rPr>
                <w:rFonts w:ascii="Times New Roman" w:hAnsi="Times New Roman" w:cs="Times New Roman"/>
                <w:sz w:val="18"/>
                <w:szCs w:val="18"/>
              </w:rPr>
              <w:t>/4，8</w:t>
            </w:r>
            <w:r>
              <w:rPr>
                <w:rFonts w:ascii="Times New Roman" w:hAnsi="Times New Roman" w:cs="Times New Roman"/>
                <w:i/>
                <w:sz w:val="18"/>
                <w:szCs w:val="18"/>
              </w:rPr>
              <w:t>d</w:t>
            </w:r>
            <w:r>
              <w:rPr>
                <w:rFonts w:ascii="Times New Roman" w:hAnsi="Times New Roman" w:cs="Times New Roman"/>
                <w:sz w:val="18"/>
                <w:szCs w:val="18"/>
              </w:rPr>
              <w:t>，100</w:t>
            </w:r>
          </w:p>
        </w:tc>
        <w:tc>
          <w:tcPr>
            <w:tcW w:w="817" w:type="pct"/>
            <w:vAlign w:val="center"/>
          </w:tcPr>
          <w:p>
            <w:pPr>
              <w:jc w:val="center"/>
              <w:rPr>
                <w:rFonts w:ascii="Times New Roman" w:hAnsi="Times New Roman" w:cs="Times New Roman"/>
                <w:sz w:val="18"/>
                <w:szCs w:val="18"/>
              </w:rPr>
            </w:pPr>
            <w:r>
              <w:rPr>
                <w:rFonts w:ascii="Times New Roman" w:hAnsi="Times New Roman" w:cs="Times New Roman"/>
                <w:sz w:val="18"/>
                <w:szCs w:val="18"/>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35" w:type="pct"/>
            <w:vAlign w:val="center"/>
          </w:tcPr>
          <w:p>
            <w:pPr>
              <w:jc w:val="center"/>
              <w:rPr>
                <w:rFonts w:ascii="Times New Roman" w:hAnsi="Times New Roman" w:cs="Times New Roman"/>
                <w:sz w:val="18"/>
                <w:szCs w:val="18"/>
              </w:rPr>
            </w:pPr>
            <w:r>
              <w:rPr>
                <w:rFonts w:ascii="Times New Roman" w:hAnsi="Times New Roman" w:cs="Times New Roman"/>
                <w:sz w:val="18"/>
                <w:szCs w:val="18"/>
              </w:rPr>
              <w:t>三级</w:t>
            </w:r>
          </w:p>
        </w:tc>
        <w:tc>
          <w:tcPr>
            <w:tcW w:w="1769" w:type="pct"/>
            <w:vAlign w:val="center"/>
          </w:tcPr>
          <w:p>
            <w:pPr>
              <w:jc w:val="center"/>
              <w:rPr>
                <w:rFonts w:ascii="Times New Roman" w:hAnsi="Times New Roman" w:cs="Times New Roman"/>
                <w:b/>
                <w:bCs/>
                <w:sz w:val="18"/>
                <w:szCs w:val="18"/>
              </w:rPr>
            </w:pPr>
            <w:r>
              <w:rPr>
                <w:rFonts w:ascii="Times New Roman" w:hAnsi="Times New Roman" w:cs="Times New Roman"/>
                <w:sz w:val="18"/>
                <w:szCs w:val="18"/>
              </w:rPr>
              <w:t>1.5</w:t>
            </w:r>
            <w:r>
              <w:rPr>
                <w:rFonts w:ascii="Times New Roman" w:hAnsi="Times New Roman" w:cs="Times New Roman"/>
                <w:i/>
                <w:sz w:val="18"/>
                <w:szCs w:val="18"/>
              </w:rPr>
              <w:t>h</w:t>
            </w:r>
            <w:r>
              <w:rPr>
                <w:rFonts w:ascii="Times New Roman" w:hAnsi="Times New Roman" w:cs="Times New Roman"/>
                <w:sz w:val="18"/>
                <w:szCs w:val="18"/>
                <w:vertAlign w:val="subscript"/>
              </w:rPr>
              <w:t>b</w:t>
            </w:r>
            <w:r>
              <w:rPr>
                <w:rFonts w:ascii="Times New Roman" w:hAnsi="Times New Roman" w:cs="Times New Roman"/>
                <w:sz w:val="18"/>
                <w:szCs w:val="18"/>
              </w:rPr>
              <w:t>，500</w:t>
            </w:r>
          </w:p>
        </w:tc>
        <w:tc>
          <w:tcPr>
            <w:tcW w:w="1879" w:type="pct"/>
            <w:vAlign w:val="center"/>
          </w:tcPr>
          <w:p>
            <w:pPr>
              <w:jc w:val="center"/>
              <w:rPr>
                <w:rFonts w:ascii="Times New Roman" w:hAnsi="Times New Roman" w:cs="Times New Roman"/>
                <w:sz w:val="18"/>
                <w:szCs w:val="18"/>
              </w:rPr>
            </w:pPr>
            <w:r>
              <w:rPr>
                <w:rFonts w:ascii="Times New Roman" w:hAnsi="Times New Roman" w:cs="Times New Roman"/>
                <w:i/>
                <w:sz w:val="18"/>
                <w:szCs w:val="18"/>
              </w:rPr>
              <w:t>h</w:t>
            </w:r>
            <w:r>
              <w:rPr>
                <w:rFonts w:ascii="Times New Roman" w:hAnsi="Times New Roman" w:cs="Times New Roman"/>
                <w:sz w:val="18"/>
                <w:szCs w:val="18"/>
                <w:vertAlign w:val="subscript"/>
              </w:rPr>
              <w:t>b</w:t>
            </w:r>
            <w:r>
              <w:rPr>
                <w:rFonts w:ascii="Times New Roman" w:hAnsi="Times New Roman" w:cs="Times New Roman"/>
                <w:sz w:val="18"/>
                <w:szCs w:val="18"/>
              </w:rPr>
              <w:t>/4，8</w:t>
            </w:r>
            <w:r>
              <w:rPr>
                <w:rFonts w:ascii="Times New Roman" w:hAnsi="Times New Roman" w:cs="Times New Roman"/>
                <w:i/>
                <w:sz w:val="18"/>
                <w:szCs w:val="18"/>
              </w:rPr>
              <w:t>d</w:t>
            </w:r>
            <w:r>
              <w:rPr>
                <w:rFonts w:ascii="Times New Roman" w:hAnsi="Times New Roman" w:cs="Times New Roman"/>
                <w:sz w:val="18"/>
                <w:szCs w:val="18"/>
              </w:rPr>
              <w:t>，150</w:t>
            </w:r>
          </w:p>
        </w:tc>
        <w:tc>
          <w:tcPr>
            <w:tcW w:w="817" w:type="pct"/>
            <w:vAlign w:val="center"/>
          </w:tcPr>
          <w:p>
            <w:pPr>
              <w:jc w:val="center"/>
              <w:rPr>
                <w:rFonts w:ascii="Times New Roman" w:hAnsi="Times New Roman" w:cs="Times New Roman"/>
                <w:sz w:val="18"/>
                <w:szCs w:val="18"/>
              </w:rPr>
            </w:pPr>
            <w:r>
              <w:rPr>
                <w:rFonts w:ascii="Times New Roman" w:hAnsi="Times New Roman" w:cs="Times New Roman"/>
                <w:sz w:val="18"/>
                <w:szCs w:val="18"/>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5" w:type="pct"/>
            <w:vAlign w:val="center"/>
          </w:tcPr>
          <w:p>
            <w:pPr>
              <w:jc w:val="center"/>
              <w:rPr>
                <w:rFonts w:ascii="Times New Roman" w:hAnsi="Times New Roman" w:cs="Times New Roman"/>
                <w:sz w:val="18"/>
                <w:szCs w:val="18"/>
              </w:rPr>
            </w:pPr>
            <w:r>
              <w:rPr>
                <w:rFonts w:ascii="Times New Roman" w:hAnsi="Times New Roman" w:cs="Times New Roman"/>
                <w:sz w:val="18"/>
                <w:szCs w:val="18"/>
              </w:rPr>
              <w:t>四级</w:t>
            </w:r>
          </w:p>
        </w:tc>
        <w:tc>
          <w:tcPr>
            <w:tcW w:w="1769" w:type="pct"/>
            <w:vAlign w:val="center"/>
          </w:tcPr>
          <w:p>
            <w:pPr>
              <w:jc w:val="center"/>
              <w:rPr>
                <w:rFonts w:ascii="Times New Roman" w:hAnsi="Times New Roman" w:cs="Times New Roman"/>
                <w:b/>
                <w:bCs/>
                <w:sz w:val="18"/>
                <w:szCs w:val="18"/>
              </w:rPr>
            </w:pPr>
            <w:r>
              <w:rPr>
                <w:rFonts w:ascii="Times New Roman" w:hAnsi="Times New Roman" w:cs="Times New Roman"/>
                <w:sz w:val="18"/>
                <w:szCs w:val="18"/>
              </w:rPr>
              <w:t>1.5</w:t>
            </w:r>
            <w:r>
              <w:rPr>
                <w:rFonts w:ascii="Times New Roman" w:hAnsi="Times New Roman" w:cs="Times New Roman"/>
                <w:i/>
                <w:sz w:val="18"/>
                <w:szCs w:val="18"/>
              </w:rPr>
              <w:t>h</w:t>
            </w:r>
            <w:r>
              <w:rPr>
                <w:rFonts w:ascii="Times New Roman" w:hAnsi="Times New Roman" w:cs="Times New Roman"/>
                <w:sz w:val="18"/>
                <w:szCs w:val="18"/>
                <w:vertAlign w:val="subscript"/>
              </w:rPr>
              <w:t>b</w:t>
            </w:r>
            <w:r>
              <w:rPr>
                <w:rFonts w:ascii="Times New Roman" w:hAnsi="Times New Roman" w:cs="Times New Roman"/>
                <w:sz w:val="18"/>
                <w:szCs w:val="18"/>
              </w:rPr>
              <w:t>，500</w:t>
            </w:r>
          </w:p>
        </w:tc>
        <w:tc>
          <w:tcPr>
            <w:tcW w:w="1879" w:type="pct"/>
            <w:vAlign w:val="center"/>
          </w:tcPr>
          <w:p>
            <w:pPr>
              <w:jc w:val="center"/>
              <w:rPr>
                <w:rFonts w:ascii="Times New Roman" w:hAnsi="Times New Roman" w:cs="Times New Roman"/>
                <w:sz w:val="18"/>
                <w:szCs w:val="18"/>
              </w:rPr>
            </w:pPr>
            <w:r>
              <w:rPr>
                <w:rFonts w:ascii="Times New Roman" w:hAnsi="Times New Roman" w:cs="Times New Roman"/>
                <w:i/>
                <w:sz w:val="18"/>
                <w:szCs w:val="18"/>
              </w:rPr>
              <w:t>h</w:t>
            </w:r>
            <w:r>
              <w:rPr>
                <w:rFonts w:ascii="Times New Roman" w:hAnsi="Times New Roman" w:cs="Times New Roman"/>
                <w:sz w:val="18"/>
                <w:szCs w:val="18"/>
                <w:vertAlign w:val="subscript"/>
              </w:rPr>
              <w:t>b</w:t>
            </w:r>
            <w:r>
              <w:rPr>
                <w:rFonts w:ascii="Times New Roman" w:hAnsi="Times New Roman" w:cs="Times New Roman"/>
                <w:sz w:val="18"/>
                <w:szCs w:val="18"/>
              </w:rPr>
              <w:t>/4，8</w:t>
            </w:r>
            <w:r>
              <w:rPr>
                <w:rFonts w:ascii="Times New Roman" w:hAnsi="Times New Roman" w:cs="Times New Roman"/>
                <w:i/>
                <w:sz w:val="18"/>
                <w:szCs w:val="18"/>
              </w:rPr>
              <w:t>d</w:t>
            </w:r>
            <w:r>
              <w:rPr>
                <w:rFonts w:ascii="Times New Roman" w:hAnsi="Times New Roman" w:cs="Times New Roman"/>
                <w:sz w:val="18"/>
                <w:szCs w:val="18"/>
              </w:rPr>
              <w:t>，150</w:t>
            </w:r>
          </w:p>
        </w:tc>
        <w:tc>
          <w:tcPr>
            <w:tcW w:w="817" w:type="pct"/>
            <w:vAlign w:val="center"/>
          </w:tcPr>
          <w:p>
            <w:pPr>
              <w:jc w:val="center"/>
              <w:rPr>
                <w:rFonts w:ascii="Times New Roman" w:hAnsi="Times New Roman" w:cs="Times New Roman"/>
                <w:sz w:val="18"/>
                <w:szCs w:val="18"/>
              </w:rPr>
            </w:pPr>
            <w:r>
              <w:rPr>
                <w:rFonts w:ascii="Times New Roman" w:hAnsi="Times New Roman" w:cs="Times New Roman"/>
                <w:sz w:val="18"/>
                <w:szCs w:val="18"/>
              </w:rPr>
              <w:t>6</w:t>
            </w:r>
          </w:p>
        </w:tc>
      </w:tr>
    </w:tbl>
    <w:p>
      <w:pPr>
        <w:spacing w:line="360" w:lineRule="exact"/>
        <w:rPr>
          <w:rFonts w:ascii="Times New Roman" w:hAnsi="Times New Roman" w:cs="Times New Roman"/>
          <w:sz w:val="18"/>
          <w:szCs w:val="18"/>
        </w:rPr>
      </w:pPr>
      <w:r>
        <w:rPr>
          <w:rFonts w:ascii="Times New Roman" w:hAnsi="Times New Roman" w:cs="Times New Roman"/>
          <w:sz w:val="18"/>
          <w:szCs w:val="18"/>
        </w:rPr>
        <w:t xml:space="preserve">注：1  </w:t>
      </w:r>
      <w:r>
        <w:rPr>
          <w:rFonts w:ascii="Times New Roman" w:hAnsi="Times New Roman" w:cs="Times New Roman"/>
          <w:i/>
          <w:sz w:val="18"/>
          <w:szCs w:val="18"/>
        </w:rPr>
        <w:t>d</w:t>
      </w:r>
      <w:r>
        <w:rPr>
          <w:rFonts w:ascii="Times New Roman" w:hAnsi="Times New Roman" w:cs="Times New Roman"/>
          <w:sz w:val="18"/>
          <w:szCs w:val="18"/>
        </w:rPr>
        <w:t>为纵向钢筋直径，</w:t>
      </w:r>
      <w:r>
        <w:rPr>
          <w:rFonts w:ascii="Times New Roman" w:hAnsi="Times New Roman" w:cs="Times New Roman"/>
          <w:i/>
          <w:sz w:val="18"/>
          <w:szCs w:val="18"/>
        </w:rPr>
        <w:t>h</w:t>
      </w:r>
      <w:r>
        <w:rPr>
          <w:rFonts w:ascii="Times New Roman" w:hAnsi="Times New Roman" w:cs="Times New Roman"/>
          <w:sz w:val="18"/>
          <w:szCs w:val="18"/>
          <w:vertAlign w:val="subscript"/>
        </w:rPr>
        <w:t>b</w:t>
      </w:r>
      <w:r>
        <w:rPr>
          <w:rFonts w:ascii="Times New Roman" w:hAnsi="Times New Roman" w:cs="Times New Roman"/>
          <w:sz w:val="18"/>
          <w:szCs w:val="18"/>
        </w:rPr>
        <w:t>为梁截面高度；</w:t>
      </w:r>
    </w:p>
    <w:p>
      <w:pPr>
        <w:spacing w:line="360" w:lineRule="exact"/>
        <w:ind w:left="605" w:hanging="606" w:hangingChars="350"/>
        <w:rPr>
          <w:rFonts w:ascii="Times New Roman" w:hAnsi="Times New Roman" w:cs="Times New Roman"/>
          <w:sz w:val="18"/>
          <w:szCs w:val="18"/>
        </w:rPr>
      </w:pPr>
      <w:r>
        <w:rPr>
          <w:rFonts w:ascii="Times New Roman" w:hAnsi="Times New Roman" w:cs="Times New Roman"/>
          <w:sz w:val="18"/>
          <w:szCs w:val="18"/>
        </w:rPr>
        <w:t xml:space="preserve">    2  箍筋直径大于12mm、数量不少于4肢且肢距不大于150mm时，一、二级的最大</w:t>
      </w:r>
      <w:r>
        <w:rPr>
          <w:rFonts w:hint="eastAsia" w:ascii="Times New Roman" w:hAnsi="Times New Roman" w:cs="Times New Roman"/>
          <w:sz w:val="18"/>
          <w:szCs w:val="18"/>
        </w:rPr>
        <w:t xml:space="preserve"> </w:t>
      </w:r>
      <w:r>
        <w:rPr>
          <w:rFonts w:ascii="Times New Roman" w:hAnsi="Times New Roman" w:cs="Times New Roman"/>
          <w:sz w:val="18"/>
          <w:szCs w:val="18"/>
        </w:rPr>
        <w:t xml:space="preserve">  间距应允许适当放宽，但不得大于150mm。</w:t>
      </w:r>
    </w:p>
    <w:p>
      <w:pPr>
        <w:spacing w:line="360" w:lineRule="exact"/>
        <w:ind w:firstLine="406" w:firstLineChars="200"/>
        <w:rPr>
          <w:rStyle w:val="37"/>
          <w:rFonts w:ascii="Times New Roman" w:hAnsi="Times New Roman" w:cs="Times New Roman"/>
        </w:rPr>
      </w:pPr>
      <w:r>
        <w:rPr>
          <w:rStyle w:val="37"/>
          <w:rFonts w:ascii="Times New Roman" w:hAnsi="Times New Roman" w:cs="Times New Roman"/>
          <w:b/>
        </w:rPr>
        <w:t>5</w:t>
      </w:r>
      <w:r>
        <w:rPr>
          <w:rStyle w:val="37"/>
          <w:rFonts w:ascii="Times New Roman" w:hAnsi="Times New Roman" w:cs="Times New Roman"/>
        </w:rPr>
        <w:t xml:space="preserve">  梁端纵向受拉钢筋的配筋率不宜大于2.5%。沿梁全长顶面、底面的配筋，一、二级抗震等级，不应小于2</w:t>
      </w:r>
      <w:r>
        <w:rPr>
          <w:rStyle w:val="37"/>
          <w:rFonts w:cs="Times New Roman" w:asciiTheme="majorEastAsia" w:hAnsiTheme="majorEastAsia" w:eastAsiaTheme="majorEastAsia"/>
        </w:rPr>
        <w:t>φ</w:t>
      </w:r>
      <w:r>
        <w:rPr>
          <w:rStyle w:val="37"/>
          <w:rFonts w:ascii="Times New Roman" w:hAnsi="Times New Roman" w:cs="Times New Roman"/>
        </w:rPr>
        <w:t>14，且分别不应少于梁顶面、底面两段纵向钢筋中较大截面面积的1/4；三、四级抗震等级，不应小于2</w:t>
      </w:r>
      <w:r>
        <w:rPr>
          <w:rStyle w:val="37"/>
          <w:rFonts w:cs="Times New Roman" w:asciiTheme="majorEastAsia" w:hAnsiTheme="majorEastAsia" w:eastAsiaTheme="majorEastAsia"/>
        </w:rPr>
        <w:t>φ</w:t>
      </w:r>
      <w:r>
        <w:rPr>
          <w:rStyle w:val="37"/>
          <w:rFonts w:ascii="Times New Roman" w:hAnsi="Times New Roman" w:cs="Times New Roman"/>
        </w:rPr>
        <w:t>12。</w:t>
      </w:r>
    </w:p>
    <w:p>
      <w:pPr>
        <w:spacing w:line="360" w:lineRule="exact"/>
        <w:ind w:firstLine="406" w:firstLineChars="200"/>
        <w:rPr>
          <w:rStyle w:val="37"/>
          <w:rFonts w:ascii="Times New Roman" w:hAnsi="Times New Roman" w:cs="Times New Roman"/>
        </w:rPr>
      </w:pPr>
      <w:r>
        <w:rPr>
          <w:rStyle w:val="37"/>
          <w:rFonts w:ascii="Times New Roman" w:hAnsi="Times New Roman" w:cs="Times New Roman"/>
          <w:b/>
        </w:rPr>
        <w:t xml:space="preserve">6 </w:t>
      </w:r>
      <w:r>
        <w:rPr>
          <w:rStyle w:val="37"/>
          <w:rFonts w:ascii="Times New Roman" w:hAnsi="Times New Roman" w:cs="Times New Roman"/>
        </w:rPr>
        <w:t xml:space="preserve"> 梁箍筋加密区长度内的箍筋肢距，一级不宜大于200mm和20倍箍筋直径的较大值；二、三级不宜大于250mm和20倍箍筋直径的较大值；各抗震等级下，均不宜大于300mm。</w:t>
      </w:r>
    </w:p>
    <w:p>
      <w:pPr>
        <w:pStyle w:val="36"/>
        <w:spacing w:line="360" w:lineRule="exact"/>
        <w:rPr>
          <w:rFonts w:ascii="楷体" w:hAnsi="楷体" w:eastAsia="楷体" w:cs="楷体"/>
        </w:rPr>
      </w:pPr>
      <w:r>
        <w:rPr>
          <w:rFonts w:hint="eastAsia" w:ascii="Times New Roman" w:hAnsi="Times New Roman" w:cs="Times New Roman" w:eastAsiaTheme="minorEastAsia"/>
        </w:rPr>
        <w:t>7.0.6</w:t>
      </w:r>
      <w:r>
        <w:rPr>
          <w:rStyle w:val="37"/>
          <w:rFonts w:hint="eastAsia" w:ascii="Times New Roman" w:hAnsi="Times New Roman" w:cs="Times New Roman" w:eastAsiaTheme="minorEastAsia"/>
        </w:rPr>
        <w:t>【条文说明】本条从受拉钢筋最小配筋率、受压区高度、下部纵向钢筋比例以及箍筋构造要求等方面对配置T63E/E/G钢筋的框架梁抗震设计给出具体要求。</w:t>
      </w:r>
    </w:p>
    <w:p>
      <w:pPr>
        <w:pStyle w:val="36"/>
        <w:spacing w:line="360" w:lineRule="exact"/>
        <w:rPr>
          <w:rFonts w:ascii="Times New Roman" w:hAnsi="Times New Roman" w:cs="Times New Roman"/>
        </w:rPr>
      </w:pPr>
      <w:r>
        <w:rPr>
          <w:rFonts w:ascii="Times New Roman" w:hAnsi="Times New Roman" w:cs="Times New Roman"/>
          <w:b/>
        </w:rPr>
        <w:t>7.0.7</w:t>
      </w:r>
      <w:r>
        <w:rPr>
          <w:rFonts w:ascii="Times New Roman" w:hAnsi="Times New Roman" w:cs="Times New Roman"/>
        </w:rPr>
        <w:t xml:space="preserve">  梁柱节点构造均应符合现行国家标准《混凝土结构设计规范》GB 50010和《建筑抗震设计规范》GB 50011的规定。</w:t>
      </w:r>
    </w:p>
    <w:p>
      <w:pPr>
        <w:pStyle w:val="36"/>
        <w:spacing w:line="360" w:lineRule="exact"/>
        <w:rPr>
          <w:rFonts w:ascii="楷体" w:hAnsi="楷体" w:eastAsia="楷体" w:cs="楷体"/>
        </w:rPr>
      </w:pPr>
      <w:r>
        <w:rPr>
          <w:rFonts w:hint="eastAsia" w:ascii="Times New Roman" w:hAnsi="Times New Roman" w:cs="Times New Roman" w:eastAsiaTheme="minorEastAsia"/>
          <w:b/>
        </w:rPr>
        <w:t>7.0.7</w:t>
      </w:r>
      <w:r>
        <w:rPr>
          <w:rStyle w:val="37"/>
          <w:rFonts w:hint="eastAsia" w:ascii="Times New Roman" w:hAnsi="Times New Roman" w:cs="Times New Roman" w:eastAsiaTheme="minorEastAsia"/>
        </w:rPr>
        <w:t>【条文说明】梁、柱、剪力墙的箍筋构造以及梁柱节点构造均应与现行国家标准《混凝土结构设计规范》GB 50010和《建筑抗震设计规范》GB 50011相同。</w:t>
      </w:r>
    </w:p>
    <w:p>
      <w:pPr>
        <w:spacing w:line="360" w:lineRule="exact"/>
        <w:rPr>
          <w:rStyle w:val="37"/>
          <w:rFonts w:ascii="Times New Roman" w:hAnsi="Times New Roman" w:cs="Times New Roman"/>
        </w:rPr>
      </w:pPr>
      <w:r>
        <w:rPr>
          <w:rFonts w:ascii="Times New Roman" w:hAnsi="Times New Roman" w:cs="Times New Roman"/>
          <w:b/>
          <w:szCs w:val="21"/>
        </w:rPr>
        <w:t>7.0.8</w:t>
      </w:r>
      <w:r>
        <w:rPr>
          <w:rFonts w:ascii="Times New Roman" w:hAnsi="Times New Roman" w:cs="Times New Roman"/>
          <w:b/>
          <w:bCs/>
          <w:szCs w:val="21"/>
        </w:rPr>
        <w:t xml:space="preserve">  </w:t>
      </w:r>
      <w:r>
        <w:rPr>
          <w:rStyle w:val="37"/>
          <w:rFonts w:ascii="Times New Roman" w:hAnsi="Times New Roman" w:cs="Times New Roman"/>
        </w:rPr>
        <w:t>抗震设计时，采用T63</w:t>
      </w:r>
      <w:r>
        <w:rPr>
          <w:rStyle w:val="37"/>
          <w:rFonts w:hint="eastAsia" w:ascii="Times New Roman" w:hAnsi="Times New Roman" w:cs="Times New Roman"/>
        </w:rPr>
        <w:t>E</w:t>
      </w:r>
      <w:r>
        <w:rPr>
          <w:rFonts w:hint="eastAsia" w:ascii="Times New Roman" w:hAnsi="Times New Roman" w:eastAsia="宋体" w:cs="Times New Roman"/>
        </w:rPr>
        <w:t>/E/G</w:t>
      </w:r>
      <w:r>
        <w:rPr>
          <w:rStyle w:val="37"/>
          <w:rFonts w:ascii="Times New Roman" w:hAnsi="Times New Roman" w:cs="Times New Roman"/>
        </w:rPr>
        <w:t>钢筋的框架柱和框支柱，应符合下列要求：</w:t>
      </w:r>
    </w:p>
    <w:p>
      <w:pPr>
        <w:autoSpaceDE w:val="0"/>
        <w:autoSpaceDN w:val="0"/>
        <w:adjustRightInd w:val="0"/>
        <w:spacing w:line="360" w:lineRule="exact"/>
        <w:ind w:firstLine="406" w:firstLineChars="200"/>
        <w:rPr>
          <w:rFonts w:ascii="Times New Roman" w:hAnsi="Times New Roman" w:cs="Times New Roman"/>
          <w:szCs w:val="21"/>
        </w:rPr>
      </w:pPr>
      <w:r>
        <w:rPr>
          <w:rFonts w:ascii="Times New Roman" w:hAnsi="Times New Roman" w:cs="Times New Roman"/>
          <w:b/>
          <w:szCs w:val="21"/>
        </w:rPr>
        <w:t xml:space="preserve">1 </w:t>
      </w:r>
      <w:r>
        <w:rPr>
          <w:rFonts w:ascii="Times New Roman" w:hAnsi="Times New Roman" w:cs="Times New Roman"/>
          <w:szCs w:val="21"/>
        </w:rPr>
        <w:t xml:space="preserve"> 纵筋配置，应符合下列要求：</w:t>
      </w:r>
    </w:p>
    <w:p>
      <w:pPr>
        <w:pStyle w:val="39"/>
        <w:autoSpaceDE w:val="0"/>
        <w:autoSpaceDN w:val="0"/>
        <w:adjustRightInd w:val="0"/>
        <w:spacing w:line="360" w:lineRule="exact"/>
        <w:ind w:firstLine="408"/>
        <w:rPr>
          <w:rFonts w:ascii="Times New Roman" w:hAnsi="Times New Roman" w:eastAsia="宋体" w:cs="Times New Roman"/>
          <w:szCs w:val="21"/>
        </w:rPr>
      </w:pPr>
      <w:r>
        <w:rPr>
          <w:rFonts w:hint="eastAsia" w:ascii="Times New Roman" w:hAnsi="Times New Roman" w:eastAsia="宋体" w:cs="Times New Roman"/>
          <w:b/>
          <w:szCs w:val="21"/>
        </w:rPr>
        <w:t>1</w:t>
      </w:r>
      <w:r>
        <w:rPr>
          <w:rFonts w:ascii="Times New Roman" w:hAnsi="Times New Roman" w:eastAsia="宋体" w:cs="Times New Roman"/>
          <w:bCs/>
          <w:szCs w:val="21"/>
        </w:rPr>
        <w:t xml:space="preserve">) </w:t>
      </w:r>
      <w:r>
        <w:rPr>
          <w:rFonts w:ascii="Times New Roman" w:hAnsi="Times New Roman" w:eastAsia="宋体" w:cs="Times New Roman"/>
          <w:szCs w:val="21"/>
        </w:rPr>
        <w:t>柱纵向受力钢筋的配筋百分率不应小于表7.0.8-1的规定，同时，每一侧的配筋百分率不应小于0.2；对建造于Ⅳ类场地且较高的高层建筑，最小配筋百分率应增加0.1。</w:t>
      </w:r>
    </w:p>
    <w:p>
      <w:pPr>
        <w:spacing w:line="360" w:lineRule="exact"/>
        <w:jc w:val="center"/>
        <w:rPr>
          <w:rFonts w:ascii="Times New Roman" w:hAnsi="Times New Roman" w:eastAsia="黑体" w:cs="Times New Roman"/>
          <w:sz w:val="18"/>
          <w:szCs w:val="18"/>
        </w:rPr>
      </w:pPr>
      <w:r>
        <w:rPr>
          <w:rFonts w:ascii="Times New Roman" w:hAnsi="Times New Roman" w:eastAsia="黑体" w:cs="Times New Roman"/>
          <w:sz w:val="18"/>
          <w:szCs w:val="18"/>
        </w:rPr>
        <w:t>表</w:t>
      </w:r>
      <w:r>
        <w:rPr>
          <w:rFonts w:ascii="Times New Roman" w:hAnsi="Times New Roman" w:eastAsia="黑体" w:cs="Times New Roman"/>
          <w:b/>
          <w:sz w:val="18"/>
          <w:szCs w:val="18"/>
        </w:rPr>
        <w:t>7.0.8-1</w:t>
      </w:r>
      <w:r>
        <w:rPr>
          <w:rFonts w:ascii="Times New Roman" w:hAnsi="Times New Roman" w:eastAsia="黑体" w:cs="Times New Roman"/>
          <w:sz w:val="18"/>
          <w:szCs w:val="18"/>
        </w:rPr>
        <w:t xml:space="preserve">  柱全部纵向受力钢筋最小配筋百分率（%）</w:t>
      </w:r>
    </w:p>
    <w:tbl>
      <w:tblPr>
        <w:tblStyle w:val="19"/>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36"/>
        <w:gridCol w:w="1081"/>
        <w:gridCol w:w="1164"/>
        <w:gridCol w:w="1165"/>
        <w:gridCol w:w="11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57" w:type="pct"/>
            <w:vMerge w:val="restart"/>
            <w:vAlign w:val="center"/>
          </w:tcPr>
          <w:p>
            <w:pPr>
              <w:jc w:val="center"/>
              <w:rPr>
                <w:rFonts w:ascii="Times New Roman" w:hAnsi="Times New Roman" w:cs="Times New Roman"/>
                <w:sz w:val="18"/>
                <w:szCs w:val="18"/>
              </w:rPr>
            </w:pPr>
            <w:r>
              <w:rPr>
                <w:rFonts w:ascii="Times New Roman" w:hAnsi="Times New Roman" w:cs="Times New Roman"/>
                <w:sz w:val="18"/>
                <w:szCs w:val="18"/>
              </w:rPr>
              <w:t>柱 类 型</w:t>
            </w:r>
          </w:p>
        </w:tc>
        <w:tc>
          <w:tcPr>
            <w:tcW w:w="3743" w:type="pct"/>
            <w:gridSpan w:val="4"/>
            <w:vAlign w:val="center"/>
          </w:tcPr>
          <w:p>
            <w:pPr>
              <w:jc w:val="center"/>
              <w:rPr>
                <w:rFonts w:ascii="Times New Roman" w:hAnsi="Times New Roman" w:cs="Times New Roman"/>
                <w:sz w:val="18"/>
                <w:szCs w:val="18"/>
              </w:rPr>
            </w:pPr>
            <w:r>
              <w:rPr>
                <w:rFonts w:ascii="Times New Roman" w:hAnsi="Times New Roman" w:cs="Times New Roman"/>
                <w:sz w:val="18"/>
                <w:szCs w:val="18"/>
              </w:rPr>
              <w:t>抗 震 等 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57" w:type="pct"/>
            <w:vMerge w:val="continue"/>
            <w:vAlign w:val="center"/>
          </w:tcPr>
          <w:p>
            <w:pPr>
              <w:jc w:val="center"/>
              <w:rPr>
                <w:rFonts w:ascii="Times New Roman" w:hAnsi="Times New Roman" w:cs="Times New Roman"/>
                <w:sz w:val="18"/>
                <w:szCs w:val="18"/>
              </w:rPr>
            </w:pPr>
          </w:p>
        </w:tc>
        <w:tc>
          <w:tcPr>
            <w:tcW w:w="884" w:type="pct"/>
            <w:vAlign w:val="center"/>
          </w:tcPr>
          <w:p>
            <w:pPr>
              <w:jc w:val="center"/>
              <w:rPr>
                <w:rFonts w:ascii="Times New Roman" w:hAnsi="Times New Roman" w:cs="Times New Roman"/>
                <w:sz w:val="18"/>
                <w:szCs w:val="18"/>
              </w:rPr>
            </w:pPr>
            <w:r>
              <w:rPr>
                <w:rFonts w:ascii="Times New Roman" w:hAnsi="Times New Roman" w:cs="Times New Roman"/>
                <w:sz w:val="18"/>
                <w:szCs w:val="18"/>
              </w:rPr>
              <w:t>一级</w:t>
            </w:r>
          </w:p>
        </w:tc>
        <w:tc>
          <w:tcPr>
            <w:tcW w:w="952" w:type="pct"/>
            <w:vAlign w:val="center"/>
          </w:tcPr>
          <w:p>
            <w:pPr>
              <w:jc w:val="center"/>
              <w:rPr>
                <w:rFonts w:ascii="Times New Roman" w:hAnsi="Times New Roman" w:cs="Times New Roman"/>
                <w:sz w:val="18"/>
                <w:szCs w:val="18"/>
              </w:rPr>
            </w:pPr>
            <w:r>
              <w:rPr>
                <w:rFonts w:ascii="Times New Roman" w:hAnsi="Times New Roman" w:cs="Times New Roman"/>
                <w:sz w:val="18"/>
                <w:szCs w:val="18"/>
              </w:rPr>
              <w:t>二级</w:t>
            </w:r>
          </w:p>
        </w:tc>
        <w:tc>
          <w:tcPr>
            <w:tcW w:w="953" w:type="pct"/>
            <w:vAlign w:val="center"/>
          </w:tcPr>
          <w:p>
            <w:pPr>
              <w:jc w:val="center"/>
              <w:rPr>
                <w:rFonts w:ascii="Times New Roman" w:hAnsi="Times New Roman" w:cs="Times New Roman"/>
                <w:sz w:val="18"/>
                <w:szCs w:val="18"/>
              </w:rPr>
            </w:pPr>
            <w:r>
              <w:rPr>
                <w:rFonts w:ascii="Times New Roman" w:hAnsi="Times New Roman" w:cs="Times New Roman"/>
                <w:sz w:val="18"/>
                <w:szCs w:val="18"/>
              </w:rPr>
              <w:t>三级</w:t>
            </w:r>
          </w:p>
        </w:tc>
        <w:tc>
          <w:tcPr>
            <w:tcW w:w="953" w:type="pct"/>
            <w:vAlign w:val="center"/>
          </w:tcPr>
          <w:p>
            <w:pPr>
              <w:jc w:val="center"/>
              <w:rPr>
                <w:rFonts w:ascii="Times New Roman" w:hAnsi="Times New Roman" w:cs="Times New Roman"/>
                <w:sz w:val="18"/>
                <w:szCs w:val="18"/>
              </w:rPr>
            </w:pPr>
            <w:r>
              <w:rPr>
                <w:rFonts w:ascii="Times New Roman" w:hAnsi="Times New Roman" w:cs="Times New Roman"/>
                <w:sz w:val="18"/>
                <w:szCs w:val="18"/>
              </w:rPr>
              <w:t>四级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6" w:hRule="atLeast"/>
          <w:jc w:val="center"/>
        </w:trPr>
        <w:tc>
          <w:tcPr>
            <w:tcW w:w="1257" w:type="pct"/>
            <w:vAlign w:val="center"/>
          </w:tcPr>
          <w:p>
            <w:pPr>
              <w:jc w:val="center"/>
              <w:rPr>
                <w:rFonts w:ascii="Times New Roman" w:hAnsi="Times New Roman" w:cs="Times New Roman"/>
                <w:sz w:val="18"/>
                <w:szCs w:val="18"/>
              </w:rPr>
            </w:pPr>
            <w:r>
              <w:rPr>
                <w:rFonts w:ascii="Times New Roman" w:hAnsi="Times New Roman" w:cs="Times New Roman"/>
                <w:sz w:val="18"/>
                <w:szCs w:val="18"/>
              </w:rPr>
              <w:t>中柱、边柱</w:t>
            </w:r>
          </w:p>
        </w:tc>
        <w:tc>
          <w:tcPr>
            <w:tcW w:w="884" w:type="pct"/>
            <w:vAlign w:val="center"/>
          </w:tcPr>
          <w:p>
            <w:pPr>
              <w:jc w:val="center"/>
              <w:rPr>
                <w:rFonts w:ascii="Times New Roman" w:hAnsi="Times New Roman" w:cs="Times New Roman"/>
                <w:sz w:val="18"/>
                <w:szCs w:val="18"/>
              </w:rPr>
            </w:pPr>
            <w:r>
              <w:rPr>
                <w:rFonts w:ascii="Times New Roman" w:hAnsi="Times New Roman" w:cs="Times New Roman"/>
                <w:sz w:val="18"/>
                <w:szCs w:val="18"/>
              </w:rPr>
              <w:t>0.9（1.0）</w:t>
            </w:r>
          </w:p>
        </w:tc>
        <w:tc>
          <w:tcPr>
            <w:tcW w:w="952" w:type="pct"/>
            <w:vAlign w:val="center"/>
          </w:tcPr>
          <w:p>
            <w:pPr>
              <w:jc w:val="center"/>
              <w:rPr>
                <w:rFonts w:ascii="Times New Roman" w:hAnsi="Times New Roman" w:cs="Times New Roman"/>
                <w:sz w:val="18"/>
                <w:szCs w:val="18"/>
              </w:rPr>
            </w:pPr>
            <w:r>
              <w:rPr>
                <w:rFonts w:ascii="Times New Roman" w:hAnsi="Times New Roman" w:cs="Times New Roman"/>
                <w:sz w:val="18"/>
                <w:szCs w:val="18"/>
              </w:rPr>
              <w:t>0.7（0.8）</w:t>
            </w:r>
          </w:p>
        </w:tc>
        <w:tc>
          <w:tcPr>
            <w:tcW w:w="953" w:type="pct"/>
            <w:vAlign w:val="center"/>
          </w:tcPr>
          <w:p>
            <w:pPr>
              <w:jc w:val="center"/>
              <w:rPr>
                <w:rFonts w:ascii="Times New Roman" w:hAnsi="Times New Roman" w:cs="Times New Roman"/>
                <w:sz w:val="18"/>
                <w:szCs w:val="18"/>
              </w:rPr>
            </w:pPr>
            <w:r>
              <w:rPr>
                <w:rFonts w:ascii="Times New Roman" w:hAnsi="Times New Roman" w:cs="Times New Roman"/>
                <w:sz w:val="18"/>
                <w:szCs w:val="18"/>
              </w:rPr>
              <w:t>0.6（0.7）</w:t>
            </w:r>
          </w:p>
        </w:tc>
        <w:tc>
          <w:tcPr>
            <w:tcW w:w="953" w:type="pct"/>
            <w:vAlign w:val="center"/>
          </w:tcPr>
          <w:p>
            <w:pPr>
              <w:jc w:val="center"/>
              <w:rPr>
                <w:rFonts w:ascii="Times New Roman" w:hAnsi="Times New Roman" w:cs="Times New Roman"/>
                <w:sz w:val="18"/>
                <w:szCs w:val="18"/>
              </w:rPr>
            </w:pPr>
            <w:r>
              <w:rPr>
                <w:rFonts w:ascii="Times New Roman" w:hAnsi="Times New Roman" w:cs="Times New Roman"/>
                <w:sz w:val="18"/>
                <w:szCs w:val="18"/>
              </w:rPr>
              <w:t>0.5（0.6）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57" w:type="pct"/>
            <w:vAlign w:val="center"/>
          </w:tcPr>
          <w:p>
            <w:pPr>
              <w:jc w:val="center"/>
              <w:rPr>
                <w:rFonts w:ascii="Times New Roman" w:hAnsi="Times New Roman" w:cs="Times New Roman"/>
                <w:sz w:val="18"/>
                <w:szCs w:val="18"/>
              </w:rPr>
            </w:pPr>
            <w:r>
              <w:rPr>
                <w:rFonts w:ascii="Times New Roman" w:hAnsi="Times New Roman" w:cs="Times New Roman"/>
                <w:sz w:val="18"/>
                <w:szCs w:val="18"/>
              </w:rPr>
              <w:t>角柱、框支柱</w:t>
            </w:r>
          </w:p>
        </w:tc>
        <w:tc>
          <w:tcPr>
            <w:tcW w:w="884" w:type="pct"/>
            <w:vAlign w:val="center"/>
          </w:tcPr>
          <w:p>
            <w:pPr>
              <w:jc w:val="center"/>
              <w:rPr>
                <w:rFonts w:ascii="Times New Roman" w:hAnsi="Times New Roman" w:cs="Times New Roman"/>
                <w:sz w:val="18"/>
                <w:szCs w:val="18"/>
              </w:rPr>
            </w:pPr>
            <w:r>
              <w:rPr>
                <w:rFonts w:ascii="Times New Roman" w:hAnsi="Times New Roman" w:cs="Times New Roman"/>
                <w:sz w:val="18"/>
                <w:szCs w:val="18"/>
              </w:rPr>
              <w:t>1.1</w:t>
            </w:r>
          </w:p>
        </w:tc>
        <w:tc>
          <w:tcPr>
            <w:tcW w:w="952" w:type="pct"/>
            <w:vAlign w:val="center"/>
          </w:tcPr>
          <w:p>
            <w:pPr>
              <w:jc w:val="center"/>
              <w:rPr>
                <w:rFonts w:ascii="Times New Roman" w:hAnsi="Times New Roman" w:cs="Times New Roman"/>
                <w:sz w:val="18"/>
                <w:szCs w:val="18"/>
              </w:rPr>
            </w:pPr>
            <w:r>
              <w:rPr>
                <w:rFonts w:ascii="Times New Roman" w:hAnsi="Times New Roman" w:cs="Times New Roman"/>
                <w:sz w:val="18"/>
                <w:szCs w:val="18"/>
              </w:rPr>
              <w:t>0.9</w:t>
            </w:r>
          </w:p>
        </w:tc>
        <w:tc>
          <w:tcPr>
            <w:tcW w:w="953" w:type="pct"/>
            <w:vAlign w:val="center"/>
          </w:tcPr>
          <w:p>
            <w:pPr>
              <w:jc w:val="center"/>
              <w:rPr>
                <w:rFonts w:ascii="Times New Roman" w:hAnsi="Times New Roman" w:cs="Times New Roman"/>
                <w:sz w:val="18"/>
                <w:szCs w:val="18"/>
              </w:rPr>
            </w:pPr>
            <w:r>
              <w:rPr>
                <w:rFonts w:ascii="Times New Roman" w:hAnsi="Times New Roman" w:cs="Times New Roman"/>
                <w:sz w:val="18"/>
                <w:szCs w:val="18"/>
              </w:rPr>
              <w:t>0.8</w:t>
            </w:r>
          </w:p>
        </w:tc>
        <w:tc>
          <w:tcPr>
            <w:tcW w:w="953" w:type="pct"/>
            <w:vAlign w:val="center"/>
          </w:tcPr>
          <w:p>
            <w:pPr>
              <w:jc w:val="center"/>
              <w:rPr>
                <w:rFonts w:ascii="Times New Roman" w:hAnsi="Times New Roman" w:cs="Times New Roman"/>
                <w:sz w:val="18"/>
                <w:szCs w:val="18"/>
              </w:rPr>
            </w:pPr>
            <w:r>
              <w:rPr>
                <w:rFonts w:ascii="Times New Roman" w:hAnsi="Times New Roman" w:cs="Times New Roman"/>
                <w:sz w:val="18"/>
                <w:szCs w:val="18"/>
              </w:rPr>
              <w:t>0.7</w:t>
            </w:r>
          </w:p>
        </w:tc>
      </w:tr>
    </w:tbl>
    <w:p>
      <w:pPr>
        <w:spacing w:line="360" w:lineRule="exact"/>
        <w:rPr>
          <w:rFonts w:ascii="Times New Roman" w:hAnsi="Times New Roman" w:cs="Times New Roman"/>
          <w:sz w:val="18"/>
          <w:szCs w:val="18"/>
        </w:rPr>
      </w:pPr>
      <w:r>
        <w:rPr>
          <w:rFonts w:ascii="Times New Roman" w:hAnsi="Times New Roman" w:cs="Times New Roman"/>
          <w:sz w:val="18"/>
          <w:szCs w:val="18"/>
        </w:rPr>
        <w:t>注：1 表中括号内数值用于框架结构的柱；</w:t>
      </w:r>
    </w:p>
    <w:p>
      <w:pPr>
        <w:spacing w:line="360" w:lineRule="exact"/>
        <w:ind w:firstLine="346" w:firstLineChars="200"/>
        <w:rPr>
          <w:rFonts w:ascii="Times New Roman" w:hAnsi="Times New Roman" w:cs="Times New Roman"/>
          <w:sz w:val="18"/>
          <w:szCs w:val="18"/>
        </w:rPr>
      </w:pPr>
      <w:r>
        <w:rPr>
          <w:rFonts w:ascii="Times New Roman" w:hAnsi="Times New Roman" w:cs="Times New Roman"/>
          <w:sz w:val="18"/>
          <w:szCs w:val="18"/>
        </w:rPr>
        <w:t>2 当混凝土强度等级为C60以上时，应按表中数值增加0.1采用。</w:t>
      </w:r>
    </w:p>
    <w:p>
      <w:pPr>
        <w:spacing w:line="360" w:lineRule="exact"/>
        <w:ind w:firstLine="420"/>
        <w:rPr>
          <w:rFonts w:ascii="Times New Roman" w:hAnsi="Times New Roman" w:cs="Times New Roman"/>
          <w:szCs w:val="21"/>
        </w:rPr>
      </w:pPr>
      <w:r>
        <w:rPr>
          <w:rFonts w:ascii="Times New Roman" w:hAnsi="Times New Roman" w:cs="Times New Roman"/>
          <w:b/>
          <w:szCs w:val="21"/>
        </w:rPr>
        <w:t>2</w:t>
      </w:r>
      <w:r>
        <w:rPr>
          <w:rFonts w:ascii="Times New Roman" w:hAnsi="Times New Roman" w:cs="Times New Roman"/>
          <w:bCs/>
          <w:szCs w:val="21"/>
        </w:rPr>
        <w:t>)</w:t>
      </w:r>
      <w:r>
        <w:rPr>
          <w:rFonts w:ascii="Times New Roman" w:hAnsi="Times New Roman" w:cs="Times New Roman"/>
          <w:szCs w:val="21"/>
        </w:rPr>
        <w:t xml:space="preserve"> 框架柱和框支柱中全部纵向受力钢筋配筋率不应大于5%。柱的纵向钢筋宜对称配置。截面尺寸大于400mm的柱，纵向钢筋的间距不宜大于200mm。当按一级抗震等级设计，且柱的剪跨比不大于2时，柱每侧纵向钢筋的配筋率不宜大于1.2%。</w:t>
      </w:r>
    </w:p>
    <w:p>
      <w:pPr>
        <w:spacing w:line="360" w:lineRule="exact"/>
        <w:ind w:firstLine="406" w:firstLineChars="200"/>
        <w:rPr>
          <w:rFonts w:ascii="Times New Roman" w:hAnsi="Times New Roman" w:cs="Times New Roman"/>
          <w:szCs w:val="21"/>
        </w:rPr>
      </w:pPr>
      <w:r>
        <w:rPr>
          <w:rFonts w:ascii="Times New Roman" w:hAnsi="Times New Roman" w:cs="Times New Roman"/>
          <w:b/>
          <w:szCs w:val="21"/>
        </w:rPr>
        <w:t xml:space="preserve">2 </w:t>
      </w:r>
      <w:r>
        <w:rPr>
          <w:rFonts w:ascii="Times New Roman" w:hAnsi="Times New Roman" w:cs="Times New Roman"/>
          <w:szCs w:val="21"/>
        </w:rPr>
        <w:t xml:space="preserve"> 箍筋配置，应符合下列要求：</w:t>
      </w:r>
    </w:p>
    <w:p>
      <w:pPr>
        <w:spacing w:line="360" w:lineRule="exact"/>
        <w:ind w:firstLine="406" w:firstLineChars="200"/>
        <w:rPr>
          <w:rFonts w:ascii="Times New Roman" w:hAnsi="Times New Roman" w:cs="Times New Roman"/>
          <w:szCs w:val="21"/>
        </w:rPr>
      </w:pPr>
      <w:r>
        <w:rPr>
          <w:rFonts w:ascii="Times New Roman" w:hAnsi="Times New Roman" w:cs="Times New Roman"/>
          <w:b/>
          <w:szCs w:val="21"/>
        </w:rPr>
        <w:t>1</w:t>
      </w:r>
      <w:r>
        <w:rPr>
          <w:rFonts w:ascii="Times New Roman" w:hAnsi="Times New Roman" w:cs="Times New Roman"/>
          <w:szCs w:val="21"/>
        </w:rPr>
        <w:t>) 框架柱和框支柱上、下两端的箍筋应加密，加密区的箍筋最大间距和最小直径应符合表7.0.8-2的规定；</w:t>
      </w:r>
    </w:p>
    <w:p>
      <w:pPr>
        <w:spacing w:line="360" w:lineRule="exact"/>
        <w:jc w:val="center"/>
        <w:rPr>
          <w:rFonts w:ascii="Times New Roman" w:hAnsi="Times New Roman" w:eastAsia="黑体" w:cs="Times New Roman"/>
          <w:sz w:val="18"/>
          <w:szCs w:val="18"/>
        </w:rPr>
      </w:pPr>
      <w:r>
        <w:rPr>
          <w:rFonts w:ascii="Times New Roman" w:hAnsi="Times New Roman" w:eastAsia="黑体" w:cs="Times New Roman"/>
          <w:sz w:val="18"/>
          <w:szCs w:val="18"/>
        </w:rPr>
        <w:t>表</w:t>
      </w:r>
      <w:r>
        <w:rPr>
          <w:rFonts w:ascii="Times New Roman" w:hAnsi="Times New Roman" w:eastAsia="黑体" w:cs="Times New Roman"/>
          <w:b/>
          <w:sz w:val="18"/>
          <w:szCs w:val="18"/>
        </w:rPr>
        <w:t>7.0.8-2</w:t>
      </w:r>
      <w:r>
        <w:rPr>
          <w:rFonts w:ascii="Times New Roman" w:hAnsi="Times New Roman" w:eastAsia="黑体" w:cs="Times New Roman"/>
          <w:sz w:val="18"/>
          <w:szCs w:val="18"/>
        </w:rPr>
        <w:t xml:space="preserve">  柱端箍筋加密区的构造要求</w:t>
      </w:r>
    </w:p>
    <w:tbl>
      <w:tblPr>
        <w:tblStyle w:val="19"/>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41"/>
        <w:gridCol w:w="3076"/>
        <w:gridCol w:w="19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 w:type="pct"/>
          </w:tcPr>
          <w:p>
            <w:pPr>
              <w:jc w:val="center"/>
              <w:rPr>
                <w:rFonts w:ascii="Times New Roman" w:hAnsi="Times New Roman" w:cs="Times New Roman"/>
                <w:sz w:val="18"/>
                <w:szCs w:val="18"/>
              </w:rPr>
            </w:pPr>
            <w:r>
              <w:rPr>
                <w:rFonts w:ascii="Times New Roman" w:hAnsi="Times New Roman" w:cs="Times New Roman"/>
                <w:sz w:val="18"/>
                <w:szCs w:val="18"/>
              </w:rPr>
              <w:t>抗震等级</w:t>
            </w:r>
          </w:p>
        </w:tc>
        <w:tc>
          <w:tcPr>
            <w:tcW w:w="2516" w:type="pct"/>
          </w:tcPr>
          <w:p>
            <w:pPr>
              <w:jc w:val="center"/>
              <w:rPr>
                <w:rFonts w:ascii="Times New Roman" w:hAnsi="Times New Roman" w:cs="Times New Roman"/>
                <w:sz w:val="18"/>
                <w:szCs w:val="18"/>
              </w:rPr>
            </w:pPr>
            <w:r>
              <w:rPr>
                <w:rFonts w:ascii="Times New Roman" w:hAnsi="Times New Roman" w:cs="Times New Roman"/>
                <w:sz w:val="18"/>
                <w:szCs w:val="18"/>
              </w:rPr>
              <w:t>箍筋最大间距（采用较小值，mm）</w:t>
            </w:r>
          </w:p>
        </w:tc>
        <w:tc>
          <w:tcPr>
            <w:tcW w:w="1632" w:type="pct"/>
          </w:tcPr>
          <w:p>
            <w:pPr>
              <w:jc w:val="center"/>
              <w:rPr>
                <w:rFonts w:ascii="Times New Roman" w:hAnsi="Times New Roman" w:cs="Times New Roman"/>
                <w:sz w:val="18"/>
                <w:szCs w:val="18"/>
              </w:rPr>
            </w:pPr>
            <w:r>
              <w:rPr>
                <w:rFonts w:ascii="Times New Roman" w:hAnsi="Times New Roman" w:cs="Times New Roman"/>
                <w:sz w:val="18"/>
                <w:szCs w:val="18"/>
              </w:rPr>
              <w:t>箍筋最小直径（mm）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 w:type="pct"/>
          </w:tcPr>
          <w:p>
            <w:pPr>
              <w:jc w:val="center"/>
              <w:rPr>
                <w:rFonts w:ascii="Times New Roman" w:hAnsi="Times New Roman" w:cs="Times New Roman"/>
                <w:sz w:val="18"/>
                <w:szCs w:val="18"/>
              </w:rPr>
            </w:pPr>
            <w:r>
              <w:rPr>
                <w:rFonts w:ascii="Times New Roman" w:hAnsi="Times New Roman" w:cs="Times New Roman"/>
                <w:sz w:val="18"/>
                <w:szCs w:val="18"/>
              </w:rPr>
              <w:t>一级</w:t>
            </w:r>
          </w:p>
        </w:tc>
        <w:tc>
          <w:tcPr>
            <w:tcW w:w="2516" w:type="pct"/>
          </w:tcPr>
          <w:p>
            <w:pPr>
              <w:jc w:val="center"/>
              <w:rPr>
                <w:rFonts w:ascii="Times New Roman" w:hAnsi="Times New Roman" w:cs="Times New Roman"/>
                <w:sz w:val="18"/>
                <w:szCs w:val="18"/>
              </w:rPr>
            </w:pPr>
            <w:r>
              <w:rPr>
                <w:rFonts w:ascii="Times New Roman" w:hAnsi="Times New Roman" w:cs="Times New Roman"/>
                <w:sz w:val="18"/>
                <w:szCs w:val="18"/>
              </w:rPr>
              <w:t>6</w:t>
            </w:r>
            <w:r>
              <w:rPr>
                <w:rFonts w:ascii="Times New Roman" w:hAnsi="Times New Roman" w:cs="Times New Roman"/>
                <w:i/>
                <w:sz w:val="18"/>
                <w:szCs w:val="18"/>
              </w:rPr>
              <w:t>d</w:t>
            </w:r>
            <w:r>
              <w:rPr>
                <w:rFonts w:ascii="Times New Roman" w:hAnsi="Times New Roman" w:cs="Times New Roman"/>
                <w:sz w:val="18"/>
                <w:szCs w:val="18"/>
              </w:rPr>
              <w:t>，100</w:t>
            </w:r>
          </w:p>
        </w:tc>
        <w:tc>
          <w:tcPr>
            <w:tcW w:w="1632" w:type="pct"/>
          </w:tcPr>
          <w:p>
            <w:pPr>
              <w:jc w:val="center"/>
              <w:rPr>
                <w:rFonts w:ascii="Times New Roman" w:hAnsi="Times New Roman" w:cs="Times New Roman"/>
                <w:sz w:val="18"/>
                <w:szCs w:val="18"/>
              </w:rPr>
            </w:pPr>
            <w:r>
              <w:rPr>
                <w:rFonts w:ascii="Times New Roman" w:hAnsi="Times New Roman" w:cs="Times New Roman"/>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 w:type="pct"/>
          </w:tcPr>
          <w:p>
            <w:pPr>
              <w:jc w:val="center"/>
              <w:rPr>
                <w:rFonts w:ascii="Times New Roman" w:hAnsi="Times New Roman" w:cs="Times New Roman"/>
                <w:sz w:val="18"/>
                <w:szCs w:val="18"/>
              </w:rPr>
            </w:pPr>
            <w:r>
              <w:rPr>
                <w:rFonts w:ascii="Times New Roman" w:hAnsi="Times New Roman" w:cs="Times New Roman"/>
                <w:sz w:val="18"/>
                <w:szCs w:val="18"/>
              </w:rPr>
              <w:t>二级</w:t>
            </w:r>
          </w:p>
        </w:tc>
        <w:tc>
          <w:tcPr>
            <w:tcW w:w="2516" w:type="pct"/>
          </w:tcPr>
          <w:p>
            <w:pPr>
              <w:jc w:val="center"/>
              <w:rPr>
                <w:rFonts w:ascii="Times New Roman" w:hAnsi="Times New Roman" w:cs="Times New Roman"/>
                <w:sz w:val="18"/>
                <w:szCs w:val="18"/>
              </w:rPr>
            </w:pPr>
            <w:r>
              <w:rPr>
                <w:rFonts w:ascii="Times New Roman" w:hAnsi="Times New Roman" w:cs="Times New Roman"/>
                <w:sz w:val="18"/>
                <w:szCs w:val="18"/>
              </w:rPr>
              <w:t>8</w:t>
            </w:r>
            <w:r>
              <w:rPr>
                <w:rFonts w:ascii="Times New Roman" w:hAnsi="Times New Roman" w:cs="Times New Roman"/>
                <w:i/>
                <w:sz w:val="18"/>
                <w:szCs w:val="18"/>
              </w:rPr>
              <w:t>d</w:t>
            </w:r>
            <w:r>
              <w:rPr>
                <w:rFonts w:ascii="Times New Roman" w:hAnsi="Times New Roman" w:cs="Times New Roman"/>
                <w:sz w:val="18"/>
                <w:szCs w:val="18"/>
              </w:rPr>
              <w:t>，100</w:t>
            </w:r>
          </w:p>
        </w:tc>
        <w:tc>
          <w:tcPr>
            <w:tcW w:w="1632" w:type="pct"/>
          </w:tcPr>
          <w:p>
            <w:pPr>
              <w:jc w:val="center"/>
              <w:rPr>
                <w:rFonts w:ascii="Times New Roman" w:hAnsi="Times New Roman" w:cs="Times New Roman"/>
                <w:sz w:val="18"/>
                <w:szCs w:val="18"/>
              </w:rPr>
            </w:pPr>
            <w:r>
              <w:rPr>
                <w:rFonts w:ascii="Times New Roman" w:hAnsi="Times New Roman" w:cs="Times New Roman"/>
                <w:sz w:val="18"/>
                <w:szCs w:val="18"/>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 w:type="pct"/>
            <w:vAlign w:val="center"/>
          </w:tcPr>
          <w:p>
            <w:pPr>
              <w:jc w:val="center"/>
              <w:rPr>
                <w:rFonts w:ascii="Times New Roman" w:hAnsi="Times New Roman" w:cs="Times New Roman"/>
                <w:sz w:val="18"/>
                <w:szCs w:val="18"/>
              </w:rPr>
            </w:pPr>
            <w:r>
              <w:rPr>
                <w:rFonts w:ascii="Times New Roman" w:hAnsi="Times New Roman" w:cs="Times New Roman"/>
                <w:sz w:val="18"/>
                <w:szCs w:val="18"/>
              </w:rPr>
              <w:t>三级、四级</w:t>
            </w:r>
          </w:p>
        </w:tc>
        <w:tc>
          <w:tcPr>
            <w:tcW w:w="2516" w:type="pct"/>
            <w:vAlign w:val="center"/>
          </w:tcPr>
          <w:p>
            <w:pPr>
              <w:jc w:val="center"/>
              <w:rPr>
                <w:rFonts w:ascii="Times New Roman" w:hAnsi="Times New Roman" w:cs="Times New Roman"/>
                <w:sz w:val="18"/>
                <w:szCs w:val="18"/>
              </w:rPr>
            </w:pPr>
            <w:r>
              <w:rPr>
                <w:rFonts w:ascii="Times New Roman" w:hAnsi="Times New Roman" w:cs="Times New Roman"/>
                <w:sz w:val="18"/>
                <w:szCs w:val="18"/>
              </w:rPr>
              <w:t>8</w:t>
            </w:r>
            <w:r>
              <w:rPr>
                <w:rFonts w:ascii="Times New Roman" w:hAnsi="Times New Roman" w:cs="Times New Roman"/>
                <w:i/>
                <w:sz w:val="18"/>
                <w:szCs w:val="18"/>
              </w:rPr>
              <w:t>d</w:t>
            </w:r>
            <w:r>
              <w:rPr>
                <w:rFonts w:ascii="Times New Roman" w:hAnsi="Times New Roman" w:cs="Times New Roman"/>
                <w:sz w:val="18"/>
                <w:szCs w:val="18"/>
              </w:rPr>
              <w:t>，150(柱根100)</w:t>
            </w:r>
          </w:p>
        </w:tc>
        <w:tc>
          <w:tcPr>
            <w:tcW w:w="1632" w:type="pct"/>
            <w:vAlign w:val="center"/>
          </w:tcPr>
          <w:p>
            <w:pPr>
              <w:jc w:val="center"/>
              <w:rPr>
                <w:rFonts w:ascii="Times New Roman" w:hAnsi="Times New Roman" w:cs="Times New Roman"/>
                <w:sz w:val="18"/>
                <w:szCs w:val="18"/>
              </w:rPr>
            </w:pPr>
            <w:r>
              <w:rPr>
                <w:rFonts w:ascii="Times New Roman" w:hAnsi="Times New Roman" w:cs="Times New Roman"/>
                <w:sz w:val="18"/>
                <w:szCs w:val="18"/>
              </w:rPr>
              <w:t>8</w:t>
            </w:r>
          </w:p>
        </w:tc>
      </w:tr>
    </w:tbl>
    <w:p>
      <w:pPr>
        <w:spacing w:line="360" w:lineRule="exact"/>
        <w:rPr>
          <w:rFonts w:ascii="Times New Roman" w:hAnsi="Times New Roman" w:cs="Times New Roman"/>
          <w:sz w:val="18"/>
          <w:szCs w:val="18"/>
        </w:rPr>
      </w:pPr>
      <w:r>
        <w:rPr>
          <w:rFonts w:ascii="Times New Roman" w:hAnsi="Times New Roman" w:cs="Times New Roman"/>
          <w:sz w:val="18"/>
          <w:szCs w:val="18"/>
        </w:rPr>
        <w:t xml:space="preserve">注：1 </w:t>
      </w:r>
      <w:r>
        <w:rPr>
          <w:rFonts w:ascii="Times New Roman" w:hAnsi="Times New Roman" w:cs="Times New Roman"/>
          <w:i/>
          <w:sz w:val="18"/>
          <w:szCs w:val="18"/>
        </w:rPr>
        <w:t>d</w:t>
      </w:r>
      <w:r>
        <w:rPr>
          <w:rFonts w:ascii="Times New Roman" w:hAnsi="Times New Roman" w:cs="Times New Roman"/>
          <w:sz w:val="18"/>
          <w:szCs w:val="18"/>
        </w:rPr>
        <w:t>为柱纵筋最小直径；</w:t>
      </w:r>
    </w:p>
    <w:p>
      <w:pPr>
        <w:spacing w:line="360" w:lineRule="exact"/>
        <w:ind w:firstLine="346" w:firstLineChars="200"/>
        <w:rPr>
          <w:rFonts w:ascii="Times New Roman" w:hAnsi="Times New Roman" w:cs="Times New Roman"/>
          <w:sz w:val="18"/>
          <w:szCs w:val="18"/>
        </w:rPr>
      </w:pPr>
      <w:r>
        <w:rPr>
          <w:rFonts w:ascii="Times New Roman" w:hAnsi="Times New Roman" w:cs="Times New Roman"/>
          <w:sz w:val="18"/>
          <w:szCs w:val="18"/>
        </w:rPr>
        <w:t>2 柱根指底层柱下端箍筋加密区。</w:t>
      </w:r>
    </w:p>
    <w:p>
      <w:pPr>
        <w:spacing w:line="360" w:lineRule="exact"/>
        <w:ind w:firstLine="406" w:firstLineChars="200"/>
        <w:rPr>
          <w:rFonts w:ascii="Times New Roman" w:hAnsi="Times New Roman" w:cs="Times New Roman"/>
          <w:szCs w:val="21"/>
        </w:rPr>
      </w:pPr>
      <w:r>
        <w:rPr>
          <w:rFonts w:ascii="Times New Roman" w:hAnsi="Times New Roman" w:cs="Times New Roman"/>
          <w:b/>
          <w:szCs w:val="21"/>
        </w:rPr>
        <w:t>2</w:t>
      </w:r>
      <w:r>
        <w:rPr>
          <w:rFonts w:ascii="Times New Roman" w:hAnsi="Times New Roman" w:cs="Times New Roman"/>
          <w:szCs w:val="21"/>
        </w:rPr>
        <w:t>) 框架柱的箍筋加密区长度，应取柱截面长边尺寸(或圆形截面直径)、柱净高的1/6和500mm中的最大值；一、二级抗震等级的角柱应沿柱全高加密箍筋；底层柱根箍筋加密区长度应取不小于该层柱净高的1/3；当有刚性地面时，除柱端箍筋加密区外尚应在刚性地面上、下各500mm的高度范围内加密箍筋；</w:t>
      </w:r>
    </w:p>
    <w:p>
      <w:pPr>
        <w:spacing w:line="360" w:lineRule="exact"/>
        <w:ind w:firstLine="406" w:firstLineChars="200"/>
        <w:rPr>
          <w:rFonts w:ascii="Times New Roman" w:hAnsi="Times New Roman" w:cs="Times New Roman"/>
          <w:szCs w:val="21"/>
        </w:rPr>
      </w:pPr>
      <w:r>
        <w:rPr>
          <w:rFonts w:ascii="Times New Roman" w:hAnsi="Times New Roman" w:cs="Times New Roman"/>
          <w:b/>
          <w:szCs w:val="21"/>
        </w:rPr>
        <w:t>3</w:t>
      </w:r>
      <w:r>
        <w:rPr>
          <w:rFonts w:ascii="Times New Roman" w:hAnsi="Times New Roman" w:cs="Times New Roman"/>
          <w:szCs w:val="21"/>
        </w:rPr>
        <w:t xml:space="preserve">) 一级抗震等级框架柱的箍筋直径大于12mm且箍筋肢距不大于150mm及二级抗震等级框架柱的直径不小于10mm且箍筋肢距不大于200mm时，除底层柱下端外，箍筋间距应允许采用150mm； </w:t>
      </w:r>
    </w:p>
    <w:p>
      <w:pPr>
        <w:spacing w:line="360" w:lineRule="exact"/>
        <w:ind w:firstLine="406" w:firstLineChars="200"/>
        <w:rPr>
          <w:rFonts w:ascii="Times New Roman" w:hAnsi="Times New Roman" w:cs="Times New Roman"/>
          <w:szCs w:val="21"/>
        </w:rPr>
      </w:pPr>
      <w:r>
        <w:rPr>
          <w:rFonts w:ascii="Times New Roman" w:hAnsi="Times New Roman" w:cs="Times New Roman"/>
          <w:b/>
          <w:szCs w:val="21"/>
        </w:rPr>
        <w:t>4</w:t>
      </w:r>
      <w:r>
        <w:rPr>
          <w:rFonts w:ascii="Times New Roman" w:hAnsi="Times New Roman" w:cs="Times New Roman"/>
          <w:szCs w:val="21"/>
        </w:rPr>
        <w:t>) 框支柱和剪跨比不大于2的框架柱应在柱全高范围内加密箍筋，且箍筋间距应符合表7.0.8-2中一级抗震等级的要求；</w:t>
      </w:r>
    </w:p>
    <w:p>
      <w:pPr>
        <w:spacing w:line="360" w:lineRule="exact"/>
        <w:ind w:firstLine="406" w:firstLineChars="200"/>
        <w:rPr>
          <w:rFonts w:ascii="Times New Roman" w:hAnsi="Times New Roman" w:cs="Times New Roman"/>
          <w:szCs w:val="21"/>
        </w:rPr>
      </w:pPr>
      <w:r>
        <w:rPr>
          <w:rFonts w:ascii="Times New Roman" w:hAnsi="Times New Roman" w:cs="Times New Roman"/>
          <w:b/>
          <w:szCs w:val="21"/>
        </w:rPr>
        <w:t>5</w:t>
      </w:r>
      <w:r>
        <w:rPr>
          <w:rFonts w:ascii="Times New Roman" w:hAnsi="Times New Roman" w:cs="Times New Roman"/>
          <w:szCs w:val="21"/>
        </w:rPr>
        <w:t>) 加密区箍筋的体积配箍率应符合现行国家标准《混凝土结构设计规范》GB 50010的规定。</w:t>
      </w:r>
    </w:p>
    <w:p>
      <w:pPr>
        <w:snapToGrid w:val="0"/>
        <w:spacing w:line="360" w:lineRule="exact"/>
        <w:ind w:firstLine="406" w:firstLineChars="200"/>
        <w:textAlignment w:val="center"/>
        <w:rPr>
          <w:rFonts w:ascii="Times New Roman" w:hAnsi="Times New Roman" w:cs="Times New Roman"/>
          <w:szCs w:val="21"/>
        </w:rPr>
      </w:pPr>
      <w:r>
        <w:rPr>
          <w:rFonts w:ascii="Times New Roman" w:hAnsi="Times New Roman" w:cs="Times New Roman"/>
          <w:b/>
          <w:szCs w:val="21"/>
        </w:rPr>
        <w:t>3</w:t>
      </w:r>
      <w:r>
        <w:rPr>
          <w:rFonts w:ascii="Times New Roman" w:hAnsi="Times New Roman" w:cs="Times New Roman"/>
          <w:szCs w:val="21"/>
        </w:rPr>
        <w:t xml:space="preserve">  一、二、三、四级抗震等级的各类结构的框架柱、框支柱，其轴压比不应大于现行国家标准《混凝土结构设计规范》GB 50010规定的限值。</w:t>
      </w:r>
    </w:p>
    <w:p>
      <w:pPr>
        <w:pStyle w:val="36"/>
        <w:spacing w:line="360" w:lineRule="exact"/>
        <w:rPr>
          <w:rFonts w:ascii="楷体" w:hAnsi="楷体" w:eastAsia="楷体" w:cs="楷体"/>
        </w:rPr>
      </w:pPr>
      <w:r>
        <w:rPr>
          <w:rFonts w:hint="eastAsia" w:ascii="Times New Roman" w:hAnsi="Times New Roman" w:cs="Times New Roman" w:eastAsiaTheme="minorEastAsia"/>
          <w:b/>
        </w:rPr>
        <w:t>7.0.8</w:t>
      </w:r>
      <w:r>
        <w:rPr>
          <w:rStyle w:val="37"/>
          <w:rFonts w:hint="eastAsia" w:ascii="Times New Roman" w:hAnsi="Times New Roman" w:cs="Times New Roman" w:eastAsiaTheme="minorEastAsia"/>
        </w:rPr>
        <w:t>【条文说明】本条是对配置T63E/E/G钢筋的框架柱和框支柱的纵筋、箍筋的配筋要求以及轴压比限值规定。与现行国家标准《混凝土结构设计规范》GB 50010相同。</w:t>
      </w:r>
    </w:p>
    <w:p>
      <w:pPr>
        <w:spacing w:line="360" w:lineRule="exact"/>
        <w:rPr>
          <w:rStyle w:val="37"/>
          <w:rFonts w:ascii="Times New Roman" w:hAnsi="Times New Roman" w:cs="Times New Roman"/>
        </w:rPr>
      </w:pPr>
      <w:r>
        <w:rPr>
          <w:rFonts w:ascii="Times New Roman" w:hAnsi="Times New Roman" w:cs="Times New Roman"/>
          <w:b/>
          <w:szCs w:val="21"/>
        </w:rPr>
        <w:t>7.0.9</w:t>
      </w:r>
      <w:r>
        <w:rPr>
          <w:rFonts w:ascii="Times New Roman" w:hAnsi="Times New Roman" w:cs="Times New Roman"/>
          <w:b/>
          <w:bCs/>
          <w:szCs w:val="21"/>
        </w:rPr>
        <w:t xml:space="preserve">  </w:t>
      </w:r>
      <w:r>
        <w:rPr>
          <w:rStyle w:val="37"/>
          <w:rFonts w:ascii="Times New Roman" w:hAnsi="Times New Roman" w:cs="Times New Roman"/>
        </w:rPr>
        <w:t>抗震设计时，采用T63</w:t>
      </w:r>
      <w:r>
        <w:rPr>
          <w:rStyle w:val="37"/>
          <w:rFonts w:hint="eastAsia" w:ascii="Times New Roman" w:hAnsi="Times New Roman" w:cs="Times New Roman"/>
        </w:rPr>
        <w:t>E</w:t>
      </w:r>
      <w:r>
        <w:rPr>
          <w:rFonts w:hint="eastAsia" w:ascii="Times New Roman" w:hAnsi="Times New Roman" w:eastAsia="宋体" w:cs="Times New Roman"/>
        </w:rPr>
        <w:t>/E/G</w:t>
      </w:r>
      <w:r>
        <w:rPr>
          <w:rStyle w:val="37"/>
          <w:rFonts w:ascii="Times New Roman" w:hAnsi="Times New Roman" w:cs="Times New Roman"/>
        </w:rPr>
        <w:t>钢筋的剪力墙及两端的边缘构件，应符合下列要求：</w:t>
      </w:r>
    </w:p>
    <w:p>
      <w:pPr>
        <w:spacing w:line="360" w:lineRule="exact"/>
        <w:ind w:firstLine="406" w:firstLineChars="200"/>
        <w:rPr>
          <w:rFonts w:ascii="Times New Roman" w:hAnsi="Times New Roman" w:cs="Times New Roman"/>
          <w:szCs w:val="21"/>
        </w:rPr>
      </w:pPr>
      <w:r>
        <w:rPr>
          <w:rFonts w:ascii="Times New Roman" w:hAnsi="Times New Roman" w:cs="Times New Roman"/>
          <w:b/>
          <w:szCs w:val="21"/>
        </w:rPr>
        <w:t>1</w:t>
      </w:r>
      <w:r>
        <w:rPr>
          <w:rFonts w:ascii="Times New Roman" w:hAnsi="Times New Roman" w:cs="Times New Roman"/>
          <w:szCs w:val="21"/>
        </w:rPr>
        <w:t xml:space="preserve">  一、二、三级抗震等级的剪力墙的水平和竖向分布钢筋配筋率均不应小于0.25%；四级抗震等级剪力墙不应小于0.2%；</w:t>
      </w:r>
    </w:p>
    <w:p>
      <w:pPr>
        <w:spacing w:line="360" w:lineRule="exact"/>
        <w:ind w:firstLine="406" w:firstLineChars="200"/>
        <w:rPr>
          <w:rFonts w:ascii="Times New Roman" w:hAnsi="Times New Roman" w:cs="Times New Roman"/>
          <w:szCs w:val="21"/>
        </w:rPr>
      </w:pPr>
      <w:r>
        <w:rPr>
          <w:rFonts w:ascii="Times New Roman" w:hAnsi="Times New Roman" w:cs="Times New Roman"/>
          <w:b/>
          <w:szCs w:val="21"/>
        </w:rPr>
        <w:t>2</w:t>
      </w:r>
      <w:r>
        <w:rPr>
          <w:rFonts w:ascii="Times New Roman" w:hAnsi="Times New Roman" w:cs="Times New Roman"/>
          <w:szCs w:val="21"/>
        </w:rPr>
        <w:t xml:space="preserve">  对高度小于24m且剪压比很小的四级抗震等级剪力墙，其竖向分布钢筋最小配筋率应允许按0.15%采用。</w:t>
      </w:r>
    </w:p>
    <w:p>
      <w:pPr>
        <w:spacing w:line="360" w:lineRule="exact"/>
        <w:ind w:firstLine="406" w:firstLineChars="200"/>
        <w:rPr>
          <w:rFonts w:ascii="Times New Roman" w:hAnsi="Times New Roman" w:cs="Times New Roman"/>
          <w:szCs w:val="21"/>
        </w:rPr>
      </w:pPr>
      <w:r>
        <w:rPr>
          <w:rFonts w:ascii="Times New Roman" w:hAnsi="Times New Roman" w:cs="Times New Roman"/>
          <w:b/>
          <w:szCs w:val="21"/>
        </w:rPr>
        <w:t>3</w:t>
      </w:r>
      <w:r>
        <w:rPr>
          <w:rFonts w:ascii="Times New Roman" w:hAnsi="Times New Roman" w:cs="Times New Roman"/>
          <w:szCs w:val="21"/>
        </w:rPr>
        <w:t xml:space="preserve">  部分框支剪力墙结构的剪力墙底部加强部位，水平和竖向分布钢筋配筋率不应小于0.3%；</w:t>
      </w:r>
    </w:p>
    <w:p>
      <w:pPr>
        <w:spacing w:line="360" w:lineRule="exact"/>
        <w:ind w:firstLine="406" w:firstLineChars="200"/>
        <w:rPr>
          <w:rFonts w:ascii="Times New Roman" w:hAnsi="Times New Roman" w:cs="Times New Roman"/>
          <w:szCs w:val="21"/>
        </w:rPr>
      </w:pPr>
      <w:r>
        <w:rPr>
          <w:rFonts w:ascii="Times New Roman" w:hAnsi="Times New Roman" w:cs="Times New Roman"/>
          <w:b/>
          <w:szCs w:val="21"/>
        </w:rPr>
        <w:t>4</w:t>
      </w:r>
      <w:r>
        <w:rPr>
          <w:rFonts w:ascii="Times New Roman" w:hAnsi="Times New Roman" w:cs="Times New Roman"/>
          <w:szCs w:val="21"/>
        </w:rPr>
        <w:t xml:space="preserve">  剪力墙两端及洞口两侧应设置边缘构件，其体积配箍率及构造要求应符合现行国家标准《混凝土结构设计规范》GB 50010和《建筑抗震设计规范》GB 50011的规定。</w:t>
      </w:r>
    </w:p>
    <w:p>
      <w:pPr>
        <w:pStyle w:val="36"/>
        <w:spacing w:line="360" w:lineRule="exact"/>
        <w:rPr>
          <w:rFonts w:ascii="楷体" w:hAnsi="楷体" w:eastAsia="楷体" w:cs="楷体"/>
        </w:rPr>
      </w:pPr>
      <w:r>
        <w:rPr>
          <w:rFonts w:ascii="Times New Roman" w:hAnsi="Times New Roman" w:eastAsia="楷体" w:cs="Times New Roman"/>
          <w:b/>
        </w:rPr>
        <w:t>7.0.9</w:t>
      </w:r>
      <w:r>
        <w:rPr>
          <w:rFonts w:hint="eastAsia" w:ascii="Times New Roman" w:hAnsi="Times New Roman" w:cs="Times New Roman" w:eastAsiaTheme="minorEastAsia"/>
        </w:rPr>
        <w:t>【条文说明】配置T63E/E/G钢筋的剪力墙的水平和竖向分布钢筋的配筋要求、剪力墙两端及洞口两侧设置的约束边缘构件的配筋及构造要求与现行国家标准《混凝土结构设计规范》GB 50010相同。</w:t>
      </w:r>
    </w:p>
    <w:p>
      <w:pPr>
        <w:rPr>
          <w:rFonts w:ascii="Times New Roman" w:hAnsi="Times New Roman" w:eastAsia="黑体" w:cs="黑体"/>
          <w:b/>
          <w:bCs/>
          <w:kern w:val="44"/>
          <w:sz w:val="28"/>
          <w:szCs w:val="28"/>
        </w:rPr>
      </w:pPr>
      <w:bookmarkStart w:id="30" w:name="_Toc28862"/>
      <w:r>
        <w:rPr>
          <w:rFonts w:ascii="Times New Roman" w:hAnsi="Times New Roman" w:eastAsia="黑体" w:cs="黑体"/>
          <w:b/>
          <w:bCs/>
          <w:kern w:val="44"/>
          <w:sz w:val="28"/>
          <w:szCs w:val="28"/>
        </w:rPr>
        <w:br w:type="page"/>
      </w:r>
    </w:p>
    <w:p>
      <w:pPr>
        <w:spacing w:before="312" w:beforeLines="100" w:after="312" w:afterLines="100" w:afterAutospacing="1" w:line="380" w:lineRule="exact"/>
        <w:jc w:val="center"/>
        <w:outlineLvl w:val="0"/>
        <w:rPr>
          <w:rFonts w:ascii="方正小标宋简体" w:hAnsi="方正小标宋简体" w:eastAsia="方正小标宋简体" w:cs="方正小标宋简体"/>
          <w:sz w:val="28"/>
          <w:szCs w:val="28"/>
        </w:rPr>
      </w:pPr>
      <w:r>
        <w:rPr>
          <w:rFonts w:ascii="Times New Roman" w:hAnsi="Times New Roman" w:eastAsia="黑体" w:cs="黑体"/>
          <w:b/>
          <w:bCs/>
          <w:kern w:val="44"/>
          <w:sz w:val="28"/>
          <w:szCs w:val="28"/>
        </w:rPr>
        <w:t>8</w:t>
      </w:r>
      <w:r>
        <w:rPr>
          <w:rFonts w:hint="eastAsia" w:ascii="Times New Roman" w:hAnsi="Times New Roman" w:eastAsia="黑体" w:cs="黑体"/>
          <w:kern w:val="44"/>
          <w:sz w:val="28"/>
          <w:szCs w:val="28"/>
        </w:rPr>
        <w:t xml:space="preserve">  </w:t>
      </w:r>
      <w:r>
        <w:rPr>
          <w:rFonts w:hint="eastAsia" w:ascii="方正小标宋简体" w:hAnsi="方正小标宋简体" w:eastAsia="方正小标宋简体" w:cs="方正小标宋简体"/>
          <w:kern w:val="44"/>
          <w:sz w:val="28"/>
          <w:szCs w:val="28"/>
        </w:rPr>
        <w:t>施工及质量验收</w:t>
      </w:r>
      <w:bookmarkEnd w:id="30"/>
    </w:p>
    <w:p>
      <w:pPr>
        <w:keepNext/>
        <w:keepLines/>
        <w:spacing w:before="312" w:beforeLines="100" w:beforeAutospacing="1" w:after="312" w:afterLines="100" w:afterAutospacing="1" w:line="360" w:lineRule="exact"/>
        <w:jc w:val="center"/>
        <w:outlineLvl w:val="1"/>
        <w:rPr>
          <w:rFonts w:ascii="黑体" w:hAnsi="黑体" w:eastAsia="黑体" w:cs="黑体"/>
          <w:bCs/>
          <w:szCs w:val="21"/>
        </w:rPr>
      </w:pPr>
      <w:bookmarkStart w:id="31" w:name="_Toc530338295"/>
      <w:bookmarkStart w:id="32" w:name="_Toc26706"/>
      <w:r>
        <w:rPr>
          <w:rFonts w:ascii="Times New Roman" w:hAnsi="Times New Roman" w:eastAsia="黑体" w:cs="Times New Roman"/>
          <w:b/>
          <w:szCs w:val="21"/>
        </w:rPr>
        <w:t>8.1</w:t>
      </w:r>
      <w:r>
        <w:rPr>
          <w:rFonts w:hint="eastAsia" w:ascii="黑体" w:hAnsi="黑体" w:eastAsia="黑体" w:cs="黑体"/>
          <w:bCs/>
          <w:szCs w:val="21"/>
        </w:rPr>
        <w:t xml:space="preserve">  施工措施</w:t>
      </w:r>
      <w:bookmarkEnd w:id="31"/>
      <w:bookmarkEnd w:id="32"/>
    </w:p>
    <w:p>
      <w:pPr>
        <w:autoSpaceDE w:val="0"/>
        <w:autoSpaceDN w:val="0"/>
        <w:adjustRightInd w:val="0"/>
        <w:spacing w:line="360" w:lineRule="exact"/>
        <w:rPr>
          <w:rFonts w:ascii="Times New Roman" w:cs="Times New Roman"/>
          <w:szCs w:val="21"/>
        </w:rPr>
      </w:pPr>
      <w:r>
        <w:rPr>
          <w:rFonts w:ascii="Times New Roman" w:hAnsi="Times New Roman" w:eastAsia="方正黑体简体" w:cs="Times New Roman"/>
          <w:b/>
          <w:bCs/>
          <w:szCs w:val="21"/>
        </w:rPr>
        <w:t>8.1.1</w:t>
      </w:r>
      <w:r>
        <w:rPr>
          <w:rFonts w:ascii="Times New Roman" w:hAnsi="Times New Roman" w:cs="Times New Roman"/>
          <w:b/>
          <w:szCs w:val="21"/>
        </w:rPr>
        <w:t xml:space="preserve">  </w:t>
      </w:r>
      <w:r>
        <w:rPr>
          <w:rFonts w:hint="eastAsia" w:ascii="Times New Roman" w:cs="Times New Roman"/>
          <w:szCs w:val="21"/>
        </w:rPr>
        <w:t>采用</w:t>
      </w:r>
      <w:r>
        <w:rPr>
          <w:rFonts w:ascii="Times New Roman" w:hAnsi="Times New Roman" w:cs="Times New Roman"/>
          <w:szCs w:val="21"/>
        </w:rPr>
        <w:t>T63</w:t>
      </w:r>
      <w:r>
        <w:rPr>
          <w:rFonts w:hint="eastAsia" w:ascii="Times New Roman" w:hAnsi="Times New Roman" w:eastAsia="宋体" w:cs="Times New Roman"/>
        </w:rPr>
        <w:t>/E/G</w:t>
      </w:r>
      <w:r>
        <w:rPr>
          <w:rFonts w:ascii="Times New Roman" w:hAnsi="Times New Roman" w:cs="Times New Roman"/>
          <w:szCs w:val="21"/>
        </w:rPr>
        <w:t>钢筋</w:t>
      </w:r>
      <w:r>
        <w:rPr>
          <w:rFonts w:hint="eastAsia" w:ascii="Times New Roman" w:cs="Times New Roman"/>
          <w:szCs w:val="21"/>
        </w:rPr>
        <w:t>的混凝土结构工程施工除符合本标准要求外，尚应符合现行国家标准《混凝土结构工程施工规范》GB</w:t>
      </w:r>
      <w:r>
        <w:rPr>
          <w:rFonts w:ascii="Times New Roman" w:hAnsi="Times New Roman" w:cs="Times New Roman"/>
          <w:szCs w:val="21"/>
        </w:rPr>
        <w:t xml:space="preserve"> </w:t>
      </w:r>
      <w:r>
        <w:rPr>
          <w:rFonts w:hint="eastAsia" w:ascii="Times New Roman" w:cs="Times New Roman"/>
          <w:szCs w:val="21"/>
        </w:rPr>
        <w:t>50666的相关规定。</w:t>
      </w:r>
    </w:p>
    <w:p>
      <w:pPr>
        <w:autoSpaceDE w:val="0"/>
        <w:autoSpaceDN w:val="0"/>
        <w:adjustRightInd w:val="0"/>
        <w:spacing w:line="360" w:lineRule="exact"/>
        <w:rPr>
          <w:rFonts w:ascii="楷体" w:hAnsi="楷体" w:eastAsia="楷体" w:cs="楷体"/>
          <w:szCs w:val="21"/>
        </w:rPr>
      </w:pPr>
      <w:r>
        <w:rPr>
          <w:rFonts w:hint="eastAsia" w:ascii="Times New Roman" w:hAnsi="Times New Roman" w:eastAsia="方正黑体简体" w:cs="Times New Roman"/>
          <w:b/>
          <w:bCs/>
          <w:szCs w:val="21"/>
        </w:rPr>
        <w:t>8.1.1</w:t>
      </w:r>
      <w:r>
        <w:rPr>
          <w:rFonts w:hint="eastAsia" w:ascii="Times New Roman" w:hAnsi="Times New Roman" w:cs="Times New Roman"/>
          <w:szCs w:val="21"/>
        </w:rPr>
        <w:t>【条文说明】T63/E/G钢筋的混凝土结构工程施工技术及要求应按照现行国家标准《混凝土结构工程施工规范》GB 50666的相关规定执行。</w:t>
      </w:r>
    </w:p>
    <w:p>
      <w:pPr>
        <w:autoSpaceDE w:val="0"/>
        <w:autoSpaceDN w:val="0"/>
        <w:adjustRightInd w:val="0"/>
        <w:spacing w:line="360" w:lineRule="exact"/>
        <w:rPr>
          <w:rFonts w:ascii="Times New Roman" w:hAnsi="Times New Roman" w:cs="Times New Roman"/>
          <w:szCs w:val="21"/>
        </w:rPr>
      </w:pPr>
      <w:r>
        <w:rPr>
          <w:rFonts w:ascii="Times New Roman" w:hAnsi="Times New Roman" w:eastAsia="黑体" w:cs="Times New Roman"/>
          <w:b/>
          <w:bCs/>
          <w:szCs w:val="21"/>
        </w:rPr>
        <w:t>8.1.2</w:t>
      </w:r>
      <w:r>
        <w:rPr>
          <w:rFonts w:ascii="Times New Roman" w:hAnsi="Times New Roman" w:cs="Times New Roman"/>
          <w:b/>
          <w:szCs w:val="21"/>
        </w:rPr>
        <w:t xml:space="preserve">  </w:t>
      </w:r>
      <w:r>
        <w:rPr>
          <w:rFonts w:hint="eastAsia" w:ascii="Times New Roman" w:cs="Times New Roman"/>
          <w:szCs w:val="21"/>
        </w:rPr>
        <w:t>钢筋的型号和规格应按设计文件的规定采用，当选用T63/E/G钢筋代换其他强度等级的钢筋时，应符合本标准4</w:t>
      </w:r>
      <w:r>
        <w:rPr>
          <w:rFonts w:ascii="Times New Roman" w:cs="Times New Roman"/>
          <w:szCs w:val="21"/>
        </w:rPr>
        <w:t>.0.6</w:t>
      </w:r>
      <w:r>
        <w:rPr>
          <w:rFonts w:hint="eastAsia" w:ascii="Times New Roman" w:cs="Times New Roman"/>
          <w:szCs w:val="21"/>
        </w:rPr>
        <w:t>的规定，并经设计单位同意办理设计变更。</w:t>
      </w:r>
    </w:p>
    <w:p>
      <w:pPr>
        <w:autoSpaceDE w:val="0"/>
        <w:autoSpaceDN w:val="0"/>
        <w:adjustRightInd w:val="0"/>
        <w:spacing w:line="360" w:lineRule="exact"/>
        <w:rPr>
          <w:rFonts w:ascii="楷体" w:hAnsi="楷体" w:eastAsia="楷体" w:cs="楷体"/>
          <w:szCs w:val="21"/>
        </w:rPr>
      </w:pPr>
      <w:r>
        <w:rPr>
          <w:rFonts w:hint="eastAsia" w:ascii="Times New Roman" w:hAnsi="Times New Roman" w:eastAsia="黑体" w:cs="Times New Roman"/>
          <w:b/>
          <w:bCs/>
          <w:szCs w:val="21"/>
        </w:rPr>
        <w:t>8.1.2</w:t>
      </w:r>
      <w:r>
        <w:rPr>
          <w:rFonts w:hint="eastAsia" w:ascii="Times New Roman" w:cs="Times New Roman"/>
          <w:szCs w:val="21"/>
        </w:rPr>
        <w:t>【条文说明】T63/E/G钢筋的代换应征得设计单位同意，出具设计变更，并选择满足本标准4.0.6规定的钢筋进行代换。</w:t>
      </w:r>
    </w:p>
    <w:p>
      <w:pPr>
        <w:autoSpaceDE w:val="0"/>
        <w:autoSpaceDN w:val="0"/>
        <w:adjustRightInd w:val="0"/>
        <w:spacing w:line="360" w:lineRule="exact"/>
        <w:rPr>
          <w:rFonts w:ascii="Times New Roman" w:cs="Times New Roman"/>
          <w:szCs w:val="21"/>
        </w:rPr>
      </w:pPr>
      <w:r>
        <w:rPr>
          <w:rFonts w:ascii="Times New Roman" w:hAnsi="Times New Roman" w:eastAsia="方正黑体简体" w:cs="Times New Roman"/>
          <w:b/>
          <w:bCs/>
          <w:szCs w:val="21"/>
        </w:rPr>
        <w:t>8.1.3</w:t>
      </w:r>
      <w:r>
        <w:rPr>
          <w:rFonts w:hint="eastAsia" w:ascii="方正黑体简体" w:hAnsi="方正黑体简体" w:eastAsia="方正黑体简体" w:cs="方正黑体简体"/>
          <w:szCs w:val="21"/>
        </w:rPr>
        <w:t xml:space="preserve">  </w:t>
      </w:r>
      <w:r>
        <w:rPr>
          <w:rFonts w:hint="eastAsia" w:ascii="Times New Roman" w:cs="Times New Roman"/>
          <w:szCs w:val="21"/>
        </w:rPr>
        <w:t>钢筋加工宜在专业化加工厂进行，且宜在常温状态下进行，加工过程中不应加热钢筋。钢筋弯折应一次完成，不得反复弯折。</w:t>
      </w:r>
    </w:p>
    <w:p>
      <w:pPr>
        <w:autoSpaceDE w:val="0"/>
        <w:autoSpaceDN w:val="0"/>
        <w:adjustRightInd w:val="0"/>
        <w:spacing w:line="360" w:lineRule="exact"/>
        <w:rPr>
          <w:rFonts w:ascii="楷体" w:hAnsi="楷体" w:eastAsia="楷体" w:cs="楷体"/>
          <w:szCs w:val="21"/>
        </w:rPr>
      </w:pPr>
      <w:r>
        <w:rPr>
          <w:rFonts w:hint="eastAsia" w:ascii="Times New Roman" w:hAnsi="Times New Roman" w:eastAsia="黑体" w:cs="Times New Roman"/>
          <w:b/>
          <w:bCs/>
          <w:szCs w:val="21"/>
        </w:rPr>
        <w:t>8.1.3</w:t>
      </w:r>
      <w:r>
        <w:rPr>
          <w:rFonts w:hint="eastAsia" w:ascii="Times New Roman" w:cs="Times New Roman"/>
          <w:szCs w:val="21"/>
        </w:rPr>
        <w:t>【条文说明】为保证钢筋的性能，钢筋加工宜选用专业化设备，且宜在常温状态下进行，加工过程中不应加热钢筋。钢筋弯折应一次完成，不得反复弯折。</w:t>
      </w:r>
    </w:p>
    <w:p>
      <w:pPr>
        <w:autoSpaceDE w:val="0"/>
        <w:autoSpaceDN w:val="0"/>
        <w:adjustRightInd w:val="0"/>
        <w:spacing w:line="360" w:lineRule="exact"/>
        <w:rPr>
          <w:rFonts w:ascii="Times New Roman" w:cs="Times New Roman"/>
          <w:szCs w:val="21"/>
        </w:rPr>
      </w:pPr>
      <w:r>
        <w:rPr>
          <w:rFonts w:ascii="Times New Roman" w:hAnsi="Times New Roman" w:eastAsia="方正黑体简体" w:cs="Times New Roman"/>
          <w:b/>
          <w:bCs/>
          <w:szCs w:val="21"/>
        </w:rPr>
        <w:t>8.1.4</w:t>
      </w:r>
      <w:r>
        <w:rPr>
          <w:rFonts w:ascii="Times New Roman" w:hAnsi="Times New Roman" w:cs="Times New Roman"/>
          <w:szCs w:val="21"/>
        </w:rPr>
        <w:t xml:space="preserve">  </w:t>
      </w:r>
      <w:r>
        <w:rPr>
          <w:rFonts w:ascii="Times New Roman" w:cs="Times New Roman"/>
          <w:szCs w:val="21"/>
        </w:rPr>
        <w:t>钢筋</w:t>
      </w:r>
      <w:r>
        <w:rPr>
          <w:rFonts w:hint="eastAsia" w:ascii="Times New Roman" w:cs="Times New Roman"/>
          <w:szCs w:val="21"/>
        </w:rPr>
        <w:t>应</w:t>
      </w:r>
      <w:r>
        <w:rPr>
          <w:rFonts w:ascii="Times New Roman" w:cs="Times New Roman"/>
          <w:szCs w:val="21"/>
        </w:rPr>
        <w:t>采用不具有延伸功能的机械设备进行调直</w:t>
      </w:r>
      <w:r>
        <w:rPr>
          <w:rFonts w:hint="eastAsia" w:ascii="Times New Roman" w:cs="Times New Roman"/>
          <w:szCs w:val="21"/>
        </w:rPr>
        <w:t>，严禁采用冷拉调直方法。</w:t>
      </w:r>
      <w:r>
        <w:rPr>
          <w:rFonts w:ascii="Times New Roman" w:cs="Times New Roman"/>
          <w:szCs w:val="21"/>
        </w:rPr>
        <w:t>调直后的钢筋应平直，不应有局部弯折。</w:t>
      </w:r>
      <w:r>
        <w:rPr>
          <w:rFonts w:hint="eastAsia" w:ascii="Times New Roman" w:cs="Times New Roman"/>
          <w:szCs w:val="21"/>
        </w:rPr>
        <w:t>钢筋不得采用冷拉方法提高强度。</w:t>
      </w:r>
    </w:p>
    <w:p>
      <w:pPr>
        <w:autoSpaceDE w:val="0"/>
        <w:autoSpaceDN w:val="0"/>
        <w:adjustRightInd w:val="0"/>
        <w:spacing w:line="360" w:lineRule="exact"/>
        <w:rPr>
          <w:rFonts w:ascii="楷体" w:hAnsi="楷体" w:eastAsia="楷体" w:cs="楷体"/>
          <w:szCs w:val="21"/>
        </w:rPr>
      </w:pPr>
      <w:r>
        <w:rPr>
          <w:rFonts w:hint="eastAsia" w:ascii="Times New Roman" w:hAnsi="Times New Roman" w:eastAsia="黑体" w:cs="Times New Roman"/>
          <w:b/>
          <w:bCs/>
          <w:szCs w:val="21"/>
        </w:rPr>
        <w:t>8.1.4</w:t>
      </w:r>
      <w:r>
        <w:rPr>
          <w:rFonts w:hint="eastAsia" w:ascii="Times New Roman" w:cs="Times New Roman"/>
          <w:szCs w:val="21"/>
        </w:rPr>
        <w:t>【条文说明】为防止钢筋发生冷拉变脆，保证其延性。T63/E/G钢筋应采用机械方法调直，不得采用冷拉调直方法。</w:t>
      </w:r>
    </w:p>
    <w:p>
      <w:pPr>
        <w:spacing w:line="360" w:lineRule="exact"/>
        <w:rPr>
          <w:rFonts w:ascii="Times New Roman" w:hAnsi="Times New Roman" w:cs="Times New Roman"/>
          <w:szCs w:val="21"/>
        </w:rPr>
      </w:pPr>
      <w:r>
        <w:rPr>
          <w:rFonts w:ascii="Times New Roman" w:hAnsi="Times New Roman" w:eastAsia="方正黑体简体" w:cs="Times New Roman"/>
          <w:b/>
          <w:bCs/>
          <w:szCs w:val="21"/>
        </w:rPr>
        <w:t>8.1.5</w:t>
      </w:r>
      <w:r>
        <w:rPr>
          <w:rFonts w:hint="eastAsia" w:ascii="Times New Roman" w:hAnsi="Times New Roman" w:cs="Times New Roman"/>
          <w:szCs w:val="21"/>
        </w:rPr>
        <w:t xml:space="preserve">  当纵向受拉钢筋末端采用弯钩或机械锚固措施时，应符合《混凝土结构设计规范》GB 500</w:t>
      </w:r>
      <w:r>
        <w:rPr>
          <w:rFonts w:ascii="Times New Roman" w:hAnsi="Times New Roman" w:cs="Times New Roman"/>
          <w:szCs w:val="21"/>
        </w:rPr>
        <w:t>1</w:t>
      </w:r>
      <w:r>
        <w:rPr>
          <w:rFonts w:hint="eastAsia" w:ascii="Times New Roman" w:hAnsi="Times New Roman" w:cs="Times New Roman"/>
          <w:szCs w:val="21"/>
        </w:rPr>
        <w:t>0的规定。</w:t>
      </w:r>
    </w:p>
    <w:p>
      <w:pPr>
        <w:spacing w:line="360" w:lineRule="exact"/>
        <w:rPr>
          <w:rFonts w:ascii="楷体" w:hAnsi="楷体" w:eastAsia="楷体" w:cs="楷体"/>
          <w:szCs w:val="21"/>
        </w:rPr>
      </w:pPr>
      <w:r>
        <w:rPr>
          <w:rFonts w:hint="eastAsia" w:ascii="Times New Roman" w:hAnsi="Times New Roman" w:eastAsia="黑体" w:cs="Times New Roman"/>
          <w:b/>
          <w:bCs/>
          <w:szCs w:val="21"/>
        </w:rPr>
        <w:t>8.1.5</w:t>
      </w:r>
      <w:r>
        <w:rPr>
          <w:rFonts w:hint="eastAsia" w:ascii="Times New Roman" w:cs="Times New Roman"/>
          <w:szCs w:val="21"/>
        </w:rPr>
        <w:t>【条文说明】T63/E/G钢筋的弯钩和机械锚固的形式和技术要求应满足《混凝土结构设计规范》GB 50010的相关规定。</w:t>
      </w:r>
    </w:p>
    <w:p>
      <w:pPr>
        <w:autoSpaceDE w:val="0"/>
        <w:autoSpaceDN w:val="0"/>
        <w:adjustRightInd w:val="0"/>
        <w:spacing w:line="360" w:lineRule="exact"/>
        <w:rPr>
          <w:rFonts w:ascii="Times New Roman" w:cs="Times New Roman"/>
          <w:szCs w:val="21"/>
        </w:rPr>
      </w:pPr>
      <w:r>
        <w:rPr>
          <w:rFonts w:hint="eastAsia" w:ascii="Times New Roman" w:cs="Times New Roman"/>
          <w:b/>
          <w:bCs/>
          <w:szCs w:val="21"/>
        </w:rPr>
        <w:t>8.1.</w:t>
      </w:r>
      <w:r>
        <w:rPr>
          <w:rFonts w:ascii="Times New Roman" w:cs="Times New Roman"/>
          <w:b/>
          <w:bCs/>
          <w:szCs w:val="21"/>
        </w:rPr>
        <w:t>6</w:t>
      </w:r>
      <w:r>
        <w:rPr>
          <w:rFonts w:ascii="Times New Roman" w:cs="Times New Roman"/>
          <w:szCs w:val="21"/>
        </w:rPr>
        <w:t xml:space="preserve">  </w:t>
      </w:r>
      <w:r>
        <w:rPr>
          <w:rFonts w:hint="eastAsia" w:ascii="Times New Roman" w:cs="Times New Roman"/>
          <w:szCs w:val="21"/>
        </w:rPr>
        <w:t>T63</w:t>
      </w:r>
      <w:r>
        <w:rPr>
          <w:rFonts w:hint="eastAsia" w:ascii="Times New Roman" w:hAnsi="Times New Roman" w:eastAsia="宋体" w:cs="Times New Roman"/>
        </w:rPr>
        <w:t>/E/G</w:t>
      </w:r>
      <w:r>
        <w:rPr>
          <w:rFonts w:hint="eastAsia" w:ascii="Times New Roman" w:cs="Times New Roman"/>
          <w:szCs w:val="21"/>
        </w:rPr>
        <w:t>钢筋</w:t>
      </w:r>
      <w:r>
        <w:rPr>
          <w:rFonts w:ascii="Times New Roman" w:cs="Times New Roman"/>
          <w:szCs w:val="21"/>
        </w:rPr>
        <w:t>的弯折应符合下列规定：</w:t>
      </w:r>
    </w:p>
    <w:p>
      <w:pPr>
        <w:autoSpaceDE w:val="0"/>
        <w:autoSpaceDN w:val="0"/>
        <w:adjustRightInd w:val="0"/>
        <w:spacing w:line="360" w:lineRule="exact"/>
        <w:ind w:firstLine="406" w:firstLineChars="200"/>
        <w:rPr>
          <w:rFonts w:ascii="Times New Roman" w:cs="Times New Roman"/>
          <w:szCs w:val="21"/>
        </w:rPr>
      </w:pPr>
      <w:r>
        <w:rPr>
          <w:rFonts w:ascii="Times New Roman" w:cs="Times New Roman"/>
          <w:b/>
          <w:szCs w:val="21"/>
        </w:rPr>
        <w:t>1</w:t>
      </w:r>
      <w:r>
        <w:rPr>
          <w:rFonts w:ascii="Times New Roman" w:cs="Times New Roman"/>
          <w:szCs w:val="21"/>
        </w:rPr>
        <w:t xml:space="preserve"> </w:t>
      </w:r>
      <w:r>
        <w:rPr>
          <w:rFonts w:hint="eastAsia" w:ascii="Times New Roman" w:cs="Times New Roman"/>
          <w:szCs w:val="21"/>
        </w:rPr>
        <w:t xml:space="preserve"> </w:t>
      </w:r>
      <w:r>
        <w:rPr>
          <w:rFonts w:ascii="Times New Roman" w:cs="Times New Roman"/>
          <w:szCs w:val="21"/>
        </w:rPr>
        <w:t>当直径为2</w:t>
      </w:r>
      <w:r>
        <w:rPr>
          <w:rFonts w:hint="eastAsia" w:ascii="Times New Roman" w:cs="Times New Roman"/>
          <w:szCs w:val="21"/>
        </w:rPr>
        <w:t>8</w:t>
      </w:r>
      <w:r>
        <w:rPr>
          <w:rFonts w:ascii="Times New Roman" w:cs="Times New Roman"/>
          <w:szCs w:val="21"/>
        </w:rPr>
        <w:t>mm以下时，弯弧内直径不应小于钢筋直径的6倍</w:t>
      </w:r>
      <w:r>
        <w:rPr>
          <w:rFonts w:hint="eastAsia" w:ascii="Times New Roman" w:cs="Times New Roman"/>
          <w:szCs w:val="21"/>
        </w:rPr>
        <w:t>；</w:t>
      </w:r>
    </w:p>
    <w:p>
      <w:pPr>
        <w:autoSpaceDE w:val="0"/>
        <w:autoSpaceDN w:val="0"/>
        <w:adjustRightInd w:val="0"/>
        <w:spacing w:line="360" w:lineRule="exact"/>
        <w:ind w:firstLine="406" w:firstLineChars="200"/>
        <w:rPr>
          <w:rFonts w:ascii="Times New Roman" w:cs="Times New Roman"/>
          <w:szCs w:val="21"/>
        </w:rPr>
      </w:pPr>
      <w:r>
        <w:rPr>
          <w:rFonts w:ascii="Times New Roman" w:cs="Times New Roman"/>
          <w:b/>
          <w:szCs w:val="21"/>
        </w:rPr>
        <w:t>2</w:t>
      </w:r>
      <w:r>
        <w:rPr>
          <w:rFonts w:ascii="Times New Roman" w:cs="Times New Roman"/>
          <w:szCs w:val="21"/>
        </w:rPr>
        <w:t xml:space="preserve"> </w:t>
      </w:r>
      <w:r>
        <w:rPr>
          <w:rFonts w:hint="eastAsia" w:ascii="Times New Roman" w:cs="Times New Roman"/>
          <w:szCs w:val="21"/>
        </w:rPr>
        <w:t xml:space="preserve"> </w:t>
      </w:r>
      <w:r>
        <w:rPr>
          <w:rFonts w:ascii="Times New Roman" w:cs="Times New Roman"/>
          <w:szCs w:val="21"/>
        </w:rPr>
        <w:t>当直径为28mm</w:t>
      </w:r>
      <w:r>
        <w:rPr>
          <w:rFonts w:hint="eastAsia" w:ascii="Times New Roman" w:cs="Times New Roman"/>
          <w:szCs w:val="21"/>
        </w:rPr>
        <w:t>及以上</w:t>
      </w:r>
      <w:r>
        <w:rPr>
          <w:rFonts w:ascii="Times New Roman" w:cs="Times New Roman"/>
          <w:szCs w:val="21"/>
        </w:rPr>
        <w:t>时，弯弧内直径不应小于钢筋直径的7倍</w:t>
      </w:r>
      <w:r>
        <w:rPr>
          <w:rFonts w:hint="eastAsia" w:ascii="Times New Roman" w:cs="Times New Roman"/>
          <w:szCs w:val="21"/>
        </w:rPr>
        <w:t>；</w:t>
      </w:r>
    </w:p>
    <w:p>
      <w:pPr>
        <w:autoSpaceDE w:val="0"/>
        <w:autoSpaceDN w:val="0"/>
        <w:adjustRightInd w:val="0"/>
        <w:spacing w:line="360" w:lineRule="exact"/>
        <w:ind w:firstLine="406" w:firstLineChars="200"/>
        <w:rPr>
          <w:rFonts w:ascii="Times New Roman" w:cs="Times New Roman"/>
          <w:szCs w:val="21"/>
        </w:rPr>
      </w:pPr>
      <w:r>
        <w:rPr>
          <w:rFonts w:hint="eastAsia" w:ascii="Times New Roman" w:cs="Times New Roman"/>
          <w:b/>
          <w:szCs w:val="21"/>
        </w:rPr>
        <w:t>3</w:t>
      </w:r>
      <w:r>
        <w:rPr>
          <w:rFonts w:ascii="Times New Roman" w:cs="Times New Roman"/>
          <w:szCs w:val="21"/>
        </w:rPr>
        <w:t xml:space="preserve"> </w:t>
      </w:r>
      <w:r>
        <w:rPr>
          <w:rFonts w:hint="eastAsia" w:ascii="Times New Roman" w:cs="Times New Roman"/>
          <w:szCs w:val="21"/>
        </w:rPr>
        <w:t xml:space="preserve"> 框架结构的顶层端节点，对梁上部纵向钢筋、柱外侧纵向钢筋在节点角部弯折处，当钢筋直径为2</w:t>
      </w:r>
      <w:r>
        <w:rPr>
          <w:rFonts w:ascii="Times New Roman" w:cs="Times New Roman"/>
          <w:szCs w:val="21"/>
        </w:rPr>
        <w:t>8</w:t>
      </w:r>
      <w:r>
        <w:rPr>
          <w:rFonts w:hint="eastAsia" w:ascii="Times New Roman" w:cs="Times New Roman"/>
          <w:szCs w:val="21"/>
        </w:rPr>
        <w:t>mm以下时弯弧内直径不宜小于钢筋直径的1</w:t>
      </w:r>
      <w:r>
        <w:rPr>
          <w:rFonts w:ascii="Times New Roman" w:cs="Times New Roman"/>
          <w:szCs w:val="21"/>
        </w:rPr>
        <w:t>2</w:t>
      </w:r>
      <w:r>
        <w:rPr>
          <w:rFonts w:hint="eastAsia" w:ascii="Times New Roman" w:cs="Times New Roman"/>
          <w:szCs w:val="21"/>
        </w:rPr>
        <w:t>倍，钢筋直径为2</w:t>
      </w:r>
      <w:r>
        <w:rPr>
          <w:rFonts w:ascii="Times New Roman" w:cs="Times New Roman"/>
          <w:szCs w:val="21"/>
        </w:rPr>
        <w:t>8</w:t>
      </w:r>
      <w:r>
        <w:rPr>
          <w:rFonts w:hint="eastAsia" w:ascii="Times New Roman" w:cs="Times New Roman"/>
          <w:szCs w:val="21"/>
        </w:rPr>
        <w:t>mm以上时弯弧内直径不宜小于钢筋直径的1</w:t>
      </w:r>
      <w:r>
        <w:rPr>
          <w:rFonts w:ascii="Times New Roman" w:cs="Times New Roman"/>
          <w:szCs w:val="21"/>
        </w:rPr>
        <w:t>6</w:t>
      </w:r>
      <w:r>
        <w:rPr>
          <w:rFonts w:hint="eastAsia" w:ascii="Times New Roman" w:cs="Times New Roman"/>
          <w:szCs w:val="21"/>
        </w:rPr>
        <w:t>倍；</w:t>
      </w:r>
    </w:p>
    <w:p>
      <w:pPr>
        <w:autoSpaceDE w:val="0"/>
        <w:autoSpaceDN w:val="0"/>
        <w:adjustRightInd w:val="0"/>
        <w:spacing w:line="360" w:lineRule="exact"/>
        <w:ind w:firstLine="406" w:firstLineChars="200"/>
        <w:rPr>
          <w:rFonts w:ascii="Times New Roman" w:cs="Times New Roman"/>
          <w:szCs w:val="21"/>
        </w:rPr>
      </w:pPr>
      <w:r>
        <w:rPr>
          <w:rFonts w:hint="eastAsia" w:ascii="Times New Roman" w:cs="Times New Roman"/>
          <w:b/>
          <w:szCs w:val="21"/>
        </w:rPr>
        <w:t>4</w:t>
      </w:r>
      <w:r>
        <w:rPr>
          <w:rFonts w:ascii="Times New Roman" w:cs="Times New Roman"/>
          <w:szCs w:val="21"/>
        </w:rPr>
        <w:t xml:space="preserve">  箍筋弯折处弯弧内直径尚不应小于纵向受力钢筋的直径。</w:t>
      </w:r>
    </w:p>
    <w:p>
      <w:pPr>
        <w:autoSpaceDE w:val="0"/>
        <w:autoSpaceDN w:val="0"/>
        <w:adjustRightInd w:val="0"/>
        <w:spacing w:line="360" w:lineRule="exact"/>
        <w:ind w:firstLine="406" w:firstLineChars="200"/>
        <w:rPr>
          <w:rFonts w:ascii="Times New Roman" w:hAnsi="Times New Roman" w:cs="Times New Roman"/>
          <w:szCs w:val="21"/>
        </w:rPr>
      </w:pPr>
      <w:r>
        <w:rPr>
          <w:rFonts w:ascii="Times New Roman" w:cs="Times New Roman"/>
          <w:b/>
          <w:szCs w:val="21"/>
        </w:rPr>
        <w:t>5</w:t>
      </w:r>
      <w:r>
        <w:rPr>
          <w:rFonts w:ascii="Times New Roman" w:cs="Times New Roman"/>
          <w:szCs w:val="21"/>
        </w:rPr>
        <w:t xml:space="preserve">  </w:t>
      </w:r>
      <w:r>
        <w:rPr>
          <w:rFonts w:hint="eastAsia" w:ascii="Times New Roman" w:hAnsi="Times New Roman" w:cs="Times New Roman"/>
          <w:szCs w:val="21"/>
        </w:rPr>
        <w:t>除焊接封闭箍筋外，箍筋、拉筋的末端应作弯钩。箍筋弯钩的弯折角度不应小于90°，弯折后平直部分长度不应小于箍筋直径的5倍；对有抗震设防及设计有专门要求的结构构件，箍筋弯钩的弯折角度不应小于135°，弯折后平直部分长度不应小于箍筋直径的10倍。</w:t>
      </w:r>
    </w:p>
    <w:p>
      <w:pPr>
        <w:autoSpaceDE w:val="0"/>
        <w:autoSpaceDN w:val="0"/>
        <w:adjustRightInd w:val="0"/>
        <w:spacing w:line="360" w:lineRule="exact"/>
        <w:ind w:firstLine="406" w:firstLineChars="200"/>
        <w:rPr>
          <w:rFonts w:ascii="Times New Roman" w:cs="Times New Roman"/>
          <w:szCs w:val="21"/>
        </w:rPr>
      </w:pPr>
      <w:r>
        <w:rPr>
          <w:rFonts w:hint="eastAsia" w:ascii="Times New Roman" w:cs="Times New Roman"/>
          <w:b/>
          <w:szCs w:val="21"/>
        </w:rPr>
        <w:t>6</w:t>
      </w:r>
      <w:r>
        <w:rPr>
          <w:rFonts w:ascii="Times New Roman" w:cs="Times New Roman"/>
          <w:szCs w:val="21"/>
        </w:rPr>
        <w:t xml:space="preserve"> </w:t>
      </w:r>
      <w:r>
        <w:rPr>
          <w:rFonts w:hint="eastAsia" w:ascii="Times New Roman" w:cs="Times New Roman"/>
          <w:szCs w:val="21"/>
        </w:rPr>
        <w:t>拉筋两端弯钩的弯折角度均不应小于</w:t>
      </w:r>
      <w:r>
        <w:rPr>
          <w:rFonts w:ascii="Times New Roman" w:cs="Times New Roman"/>
          <w:szCs w:val="21"/>
        </w:rPr>
        <w:t>135</w:t>
      </w:r>
      <w:r>
        <w:rPr>
          <w:rFonts w:hint="eastAsia" w:ascii="Times New Roman" w:cs="Times New Roman"/>
          <w:szCs w:val="21"/>
        </w:rPr>
        <w:t>°，弯折后平直部分长度不应小于拉筋直径的</w:t>
      </w:r>
      <w:r>
        <w:rPr>
          <w:rFonts w:ascii="Times New Roman" w:cs="Times New Roman"/>
          <w:szCs w:val="21"/>
        </w:rPr>
        <w:t>10</w:t>
      </w:r>
      <w:r>
        <w:rPr>
          <w:rFonts w:hint="eastAsia" w:ascii="Times New Roman" w:cs="Times New Roman"/>
          <w:szCs w:val="21"/>
        </w:rPr>
        <w:t>倍。</w:t>
      </w:r>
    </w:p>
    <w:p>
      <w:pPr>
        <w:pStyle w:val="36"/>
        <w:spacing w:line="360" w:lineRule="exact"/>
        <w:rPr>
          <w:rFonts w:ascii="楷体" w:hAnsi="楷体" w:eastAsia="楷体" w:cs="楷体"/>
          <w:kern w:val="0"/>
        </w:rPr>
      </w:pPr>
      <w:r>
        <w:rPr>
          <w:rFonts w:hint="eastAsia" w:ascii="Times New Roman" w:hAnsi="Times New Roman" w:eastAsia="黑体" w:cs="Times New Roman"/>
          <w:b/>
          <w:bCs/>
        </w:rPr>
        <w:t>8.1.6</w:t>
      </w:r>
      <w:r>
        <w:rPr>
          <w:rFonts w:hint="eastAsia" w:ascii="Times New Roman" w:cs="Times New Roman" w:hAnsiTheme="minorHAnsi" w:eastAsiaTheme="minorEastAsia"/>
        </w:rPr>
        <w:t>【条文说明】由于T63/E/G钢筋较硬，弯弧内径不宜过小。规定了T63/E/G钢筋弯折的弯弧内径、箍筋及拉筋的弯折角度和弯后平直段的构造要求。</w:t>
      </w:r>
    </w:p>
    <w:p>
      <w:pPr>
        <w:autoSpaceDE w:val="0"/>
        <w:autoSpaceDN w:val="0"/>
        <w:adjustRightInd w:val="0"/>
        <w:spacing w:line="360" w:lineRule="exact"/>
        <w:rPr>
          <w:rFonts w:ascii="Times New Roman" w:hAnsi="Times New Roman" w:cs="Times New Roman"/>
          <w:szCs w:val="21"/>
        </w:rPr>
      </w:pPr>
      <w:r>
        <w:rPr>
          <w:rFonts w:ascii="Times New Roman" w:hAnsi="Times New Roman" w:eastAsia="方正黑体简体" w:cs="Times New Roman"/>
          <w:b/>
          <w:bCs/>
          <w:szCs w:val="21"/>
        </w:rPr>
        <w:t>8.1.7</w:t>
      </w:r>
      <w:r>
        <w:rPr>
          <w:rFonts w:ascii="Times New Roman" w:hAnsi="Times New Roman" w:cs="Times New Roman"/>
          <w:szCs w:val="21"/>
        </w:rPr>
        <w:t xml:space="preserve">  </w:t>
      </w:r>
      <w:r>
        <w:rPr>
          <w:rFonts w:hint="eastAsia" w:ascii="Times New Roman" w:cs="Times New Roman"/>
          <w:szCs w:val="21"/>
        </w:rPr>
        <w:t>T63</w:t>
      </w:r>
      <w:r>
        <w:rPr>
          <w:rFonts w:hint="eastAsia" w:ascii="Times New Roman" w:hAnsi="Times New Roman" w:eastAsia="宋体" w:cs="Times New Roman"/>
        </w:rPr>
        <w:t>/E/G</w:t>
      </w:r>
      <w:r>
        <w:rPr>
          <w:rFonts w:hint="eastAsia" w:ascii="Times New Roman" w:cs="Times New Roman"/>
          <w:szCs w:val="21"/>
        </w:rPr>
        <w:t>钢筋</w:t>
      </w:r>
      <w:r>
        <w:rPr>
          <w:rFonts w:ascii="Times New Roman" w:cs="Times New Roman"/>
          <w:szCs w:val="21"/>
        </w:rPr>
        <w:t>的连接应符合</w:t>
      </w:r>
      <w:r>
        <w:rPr>
          <w:rFonts w:hint="eastAsia" w:ascii="Times New Roman" w:cs="Times New Roman"/>
          <w:szCs w:val="21"/>
        </w:rPr>
        <w:t>下列</w:t>
      </w:r>
      <w:r>
        <w:rPr>
          <w:rFonts w:ascii="Times New Roman" w:cs="Times New Roman"/>
          <w:szCs w:val="21"/>
        </w:rPr>
        <w:t>要求</w:t>
      </w:r>
      <w:r>
        <w:rPr>
          <w:rFonts w:hint="eastAsia" w:ascii="Times New Roman" w:cs="Times New Roman"/>
          <w:szCs w:val="21"/>
        </w:rPr>
        <w:t>：</w:t>
      </w:r>
    </w:p>
    <w:p>
      <w:pPr>
        <w:autoSpaceDE w:val="0"/>
        <w:autoSpaceDN w:val="0"/>
        <w:adjustRightInd w:val="0"/>
        <w:spacing w:line="360" w:lineRule="exact"/>
        <w:ind w:firstLine="480"/>
        <w:rPr>
          <w:rFonts w:ascii="Times New Roman" w:hAnsi="Times New Roman" w:cs="Times New Roman"/>
          <w:szCs w:val="21"/>
        </w:rPr>
      </w:pPr>
      <w:r>
        <w:rPr>
          <w:rFonts w:hint="eastAsia" w:ascii="Times New Roman" w:cs="Times New Roman"/>
          <w:b/>
          <w:szCs w:val="21"/>
        </w:rPr>
        <w:t>1</w:t>
      </w:r>
      <w:r>
        <w:rPr>
          <w:rFonts w:ascii="Times New Roman" w:cs="Times New Roman"/>
          <w:szCs w:val="21"/>
        </w:rPr>
        <w:t xml:space="preserve"> </w:t>
      </w:r>
      <w:r>
        <w:rPr>
          <w:rFonts w:hint="eastAsia" w:ascii="Times New Roman" w:cs="Times New Roman"/>
          <w:szCs w:val="21"/>
        </w:rPr>
        <w:t xml:space="preserve"> </w:t>
      </w:r>
      <w:r>
        <w:rPr>
          <w:rFonts w:ascii="Times New Roman" w:cs="Times New Roman"/>
          <w:szCs w:val="21"/>
        </w:rPr>
        <w:t>钢筋的连接接头宜设置在受力较小处；</w:t>
      </w:r>
      <w:r>
        <w:rPr>
          <w:rFonts w:hint="eastAsia" w:ascii="Times New Roman" w:cs="Times New Roman"/>
          <w:szCs w:val="21"/>
        </w:rPr>
        <w:t>同一纵向受力钢筋不宜设置二个或二个以上的接头；</w:t>
      </w:r>
      <w:r>
        <w:rPr>
          <w:rFonts w:ascii="Times New Roman" w:cs="Times New Roman"/>
          <w:szCs w:val="21"/>
        </w:rPr>
        <w:t>接头末端至钢筋弯起点的距离不应小于</w:t>
      </w:r>
      <w:r>
        <w:rPr>
          <w:rFonts w:hint="eastAsia" w:ascii="Times New Roman" w:hAnsi="Times New Roman" w:cs="Times New Roman"/>
          <w:szCs w:val="21"/>
        </w:rPr>
        <w:t>钢筋直径的10倍。</w:t>
      </w:r>
    </w:p>
    <w:p>
      <w:pPr>
        <w:autoSpaceDE w:val="0"/>
        <w:autoSpaceDN w:val="0"/>
        <w:adjustRightInd w:val="0"/>
        <w:spacing w:line="360" w:lineRule="exact"/>
        <w:ind w:firstLine="406" w:firstLineChars="200"/>
        <w:rPr>
          <w:rFonts w:ascii="Times New Roman" w:cs="Times New Roman"/>
          <w:szCs w:val="21"/>
        </w:rPr>
      </w:pPr>
      <w:r>
        <w:rPr>
          <w:rFonts w:ascii="Times New Roman" w:cs="Times New Roman"/>
          <w:b/>
          <w:szCs w:val="21"/>
        </w:rPr>
        <w:t>2</w:t>
      </w:r>
      <w:r>
        <w:rPr>
          <w:rFonts w:hint="eastAsia" w:ascii="Times New Roman" w:cs="Times New Roman"/>
          <w:szCs w:val="21"/>
        </w:rPr>
        <w:t xml:space="preserve"> </w:t>
      </w:r>
      <w:r>
        <w:rPr>
          <w:rFonts w:ascii="Times New Roman" w:cs="Times New Roman"/>
          <w:szCs w:val="21"/>
        </w:rPr>
        <w:t xml:space="preserve"> 抗震要求的框架柱、梁，不宜在端部的箍筋加密区内设置纵向钢筋接头。</w:t>
      </w:r>
    </w:p>
    <w:p>
      <w:pPr>
        <w:autoSpaceDE w:val="0"/>
        <w:autoSpaceDN w:val="0"/>
        <w:adjustRightInd w:val="0"/>
        <w:spacing w:line="360" w:lineRule="exact"/>
        <w:ind w:firstLine="406" w:firstLineChars="200"/>
        <w:rPr>
          <w:rFonts w:ascii="Times New Roman" w:cs="Times New Roman"/>
          <w:szCs w:val="21"/>
        </w:rPr>
      </w:pPr>
      <w:r>
        <w:rPr>
          <w:rFonts w:hint="eastAsia" w:ascii="Times New Roman" w:cs="Times New Roman"/>
          <w:b/>
          <w:szCs w:val="21"/>
        </w:rPr>
        <w:t>3</w:t>
      </w:r>
      <w:r>
        <w:rPr>
          <w:rFonts w:ascii="Times New Roman" w:cs="Times New Roman"/>
          <w:szCs w:val="21"/>
        </w:rPr>
        <w:t xml:space="preserve">  </w:t>
      </w:r>
      <w:r>
        <w:rPr>
          <w:rFonts w:hint="eastAsia" w:ascii="Times New Roman" w:cs="Times New Roman"/>
          <w:szCs w:val="21"/>
        </w:rPr>
        <w:t>当纵向受力钢筋采用机械连接接头或焊接接头时，设置在同一构件内的接头宜相互错开。每层柱第一个钢筋接头位置距楼地面高度不宜小于</w:t>
      </w:r>
      <w:r>
        <w:rPr>
          <w:rFonts w:ascii="Times New Roman" w:cs="Times New Roman"/>
          <w:szCs w:val="21"/>
        </w:rPr>
        <w:t>500mm</w:t>
      </w:r>
      <w:r>
        <w:rPr>
          <w:rFonts w:hint="eastAsia" w:ascii="Times New Roman" w:cs="Times New Roman"/>
          <w:szCs w:val="21"/>
        </w:rPr>
        <w:t>、柱高的</w:t>
      </w:r>
      <w:r>
        <w:rPr>
          <w:rFonts w:ascii="Times New Roman" w:cs="Times New Roman"/>
          <w:szCs w:val="21"/>
        </w:rPr>
        <w:t>1/6</w:t>
      </w:r>
      <w:r>
        <w:rPr>
          <w:rFonts w:hint="eastAsia" w:ascii="Times New Roman" w:cs="Times New Roman"/>
          <w:szCs w:val="21"/>
        </w:rPr>
        <w:t>及柱截面长边（或直径）的较大值；连续梁、板的上部钢筋接头位置宜设置在跨中</w:t>
      </w:r>
      <w:r>
        <w:rPr>
          <w:rFonts w:ascii="Times New Roman" w:cs="Times New Roman"/>
          <w:szCs w:val="21"/>
        </w:rPr>
        <w:t xml:space="preserve">1/3 </w:t>
      </w:r>
      <w:r>
        <w:rPr>
          <w:rFonts w:hint="eastAsia" w:ascii="Times New Roman" w:cs="Times New Roman"/>
          <w:szCs w:val="21"/>
        </w:rPr>
        <w:t>跨度范围内，下部钢筋接头位置宜设置在梁端</w:t>
      </w:r>
      <w:r>
        <w:rPr>
          <w:rFonts w:ascii="Times New Roman" w:cs="Times New Roman"/>
          <w:szCs w:val="21"/>
        </w:rPr>
        <w:t xml:space="preserve">1/3 </w:t>
      </w:r>
      <w:r>
        <w:rPr>
          <w:rFonts w:hint="eastAsia" w:ascii="Times New Roman" w:cs="Times New Roman"/>
          <w:szCs w:val="21"/>
        </w:rPr>
        <w:t>跨度范围内。</w:t>
      </w:r>
    </w:p>
    <w:p>
      <w:pPr>
        <w:autoSpaceDE w:val="0"/>
        <w:autoSpaceDN w:val="0"/>
        <w:adjustRightInd w:val="0"/>
        <w:spacing w:line="360" w:lineRule="exact"/>
        <w:ind w:firstLine="406" w:firstLineChars="200"/>
        <w:rPr>
          <w:rFonts w:ascii="Times New Roman" w:cs="Times New Roman"/>
          <w:szCs w:val="21"/>
        </w:rPr>
      </w:pPr>
      <w:r>
        <w:rPr>
          <w:rFonts w:ascii="Times New Roman" w:cs="Times New Roman"/>
          <w:b/>
          <w:szCs w:val="21"/>
        </w:rPr>
        <w:t>4</w:t>
      </w:r>
      <w:r>
        <w:rPr>
          <w:rFonts w:hint="eastAsia" w:ascii="Times New Roman" w:cs="Times New Roman"/>
          <w:szCs w:val="21"/>
        </w:rPr>
        <w:t xml:space="preserve">  纵向受力钢筋机械连接接头及焊接接头连接区段的长度应为</w:t>
      </w:r>
      <w:r>
        <w:rPr>
          <w:rFonts w:ascii="Times New Roman" w:cs="Times New Roman"/>
          <w:szCs w:val="21"/>
        </w:rPr>
        <w:t>35d</w:t>
      </w:r>
      <w:r>
        <w:rPr>
          <w:rFonts w:hint="eastAsia" w:ascii="Times New Roman" w:cs="Times New Roman"/>
          <w:szCs w:val="21"/>
        </w:rPr>
        <w:t>（</w:t>
      </w:r>
      <w:r>
        <w:rPr>
          <w:rFonts w:ascii="Times New Roman" w:cs="Times New Roman"/>
          <w:szCs w:val="21"/>
        </w:rPr>
        <w:t xml:space="preserve">d </w:t>
      </w:r>
      <w:r>
        <w:rPr>
          <w:rFonts w:hint="eastAsia" w:ascii="Times New Roman" w:cs="Times New Roman"/>
          <w:szCs w:val="21"/>
        </w:rPr>
        <w:t>为纵向受力钢筋的较大直径）且不应小于</w:t>
      </w:r>
      <w:r>
        <w:rPr>
          <w:rFonts w:ascii="Times New Roman" w:cs="Times New Roman"/>
          <w:szCs w:val="21"/>
        </w:rPr>
        <w:t>500mm</w:t>
      </w:r>
      <w:r>
        <w:rPr>
          <w:rFonts w:hint="eastAsia" w:ascii="Times New Roman" w:cs="Times New Roman"/>
          <w:szCs w:val="21"/>
        </w:rPr>
        <w:t>，凡接头中点位于该连接区段长度内的接头均应属于同一连接区段。同一连接区段内，纵向受力钢筋接头面积百分率应符合现行国家标准《混凝土结构工程施工规范》GB 50666的相关规定。</w:t>
      </w:r>
    </w:p>
    <w:p>
      <w:pPr>
        <w:autoSpaceDE w:val="0"/>
        <w:autoSpaceDN w:val="0"/>
        <w:adjustRightInd w:val="0"/>
        <w:spacing w:line="360" w:lineRule="exact"/>
        <w:rPr>
          <w:rFonts w:ascii="楷体" w:hAnsi="楷体" w:eastAsia="楷体" w:cs="楷体"/>
          <w:szCs w:val="21"/>
        </w:rPr>
      </w:pPr>
      <w:r>
        <w:rPr>
          <w:rFonts w:hint="eastAsia" w:ascii="Times New Roman" w:hAnsi="Times New Roman" w:eastAsia="黑体" w:cs="Times New Roman"/>
          <w:b/>
          <w:bCs/>
          <w:szCs w:val="21"/>
        </w:rPr>
        <w:t>8.1.7</w:t>
      </w:r>
      <w:r>
        <w:rPr>
          <w:rFonts w:hint="eastAsia" w:ascii="Times New Roman" w:cs="Times New Roman"/>
          <w:szCs w:val="21"/>
        </w:rPr>
        <w:t>【条文说明】接头连接会削弱钢筋传力和构件的结构性能。抗震柱、梁端部加密区、弯起点附近等部位不宜设置连接接头。</w:t>
      </w:r>
    </w:p>
    <w:p>
      <w:pPr>
        <w:autoSpaceDE w:val="0"/>
        <w:autoSpaceDN w:val="0"/>
        <w:adjustRightInd w:val="0"/>
        <w:spacing w:line="360" w:lineRule="exact"/>
        <w:rPr>
          <w:rFonts w:ascii="Times New Roman" w:cs="Times New Roman"/>
          <w:szCs w:val="21"/>
        </w:rPr>
      </w:pPr>
      <w:r>
        <w:rPr>
          <w:rFonts w:ascii="Times New Roman" w:hAnsi="Times New Roman" w:eastAsia="方正黑体简体" w:cs="Times New Roman"/>
          <w:b/>
          <w:bCs/>
          <w:szCs w:val="21"/>
        </w:rPr>
        <w:t>8.1.8</w:t>
      </w:r>
      <w:r>
        <w:rPr>
          <w:rFonts w:ascii="Times New Roman" w:hAnsi="Times New Roman" w:cs="Times New Roman"/>
          <w:szCs w:val="21"/>
        </w:rPr>
        <w:t xml:space="preserve">  </w:t>
      </w:r>
      <w:r>
        <w:rPr>
          <w:rFonts w:hint="eastAsia" w:ascii="Calibri" w:hAnsi="Calibri"/>
          <w:szCs w:val="21"/>
        </w:rPr>
        <w:t>钢</w:t>
      </w:r>
      <w:r>
        <w:rPr>
          <w:rFonts w:ascii="Calibri" w:hAnsi="Calibri"/>
          <w:szCs w:val="21"/>
        </w:rPr>
        <w:t>筋焊接施工</w:t>
      </w:r>
      <w:r>
        <w:rPr>
          <w:rFonts w:ascii="Times New Roman" w:cs="Times New Roman"/>
          <w:szCs w:val="21"/>
        </w:rPr>
        <w:t>应</w:t>
      </w:r>
      <w:r>
        <w:rPr>
          <w:rFonts w:hint="eastAsia" w:ascii="Times New Roman" w:cs="Times New Roman"/>
          <w:szCs w:val="21"/>
        </w:rPr>
        <w:t>符合现行</w:t>
      </w:r>
      <w:r>
        <w:rPr>
          <w:rFonts w:ascii="Times New Roman" w:cs="Times New Roman"/>
          <w:szCs w:val="21"/>
        </w:rPr>
        <w:t>行业标准《钢筋焊接及验收</w:t>
      </w:r>
      <w:r>
        <w:rPr>
          <w:rFonts w:hint="eastAsia" w:ascii="Times New Roman" w:cs="Times New Roman"/>
          <w:szCs w:val="21"/>
        </w:rPr>
        <w:t>规程</w:t>
      </w:r>
      <w:r>
        <w:rPr>
          <w:rFonts w:ascii="Times New Roman" w:cs="Times New Roman"/>
          <w:szCs w:val="21"/>
        </w:rPr>
        <w:t>》JGJ 18的规定。焊接施工前</w:t>
      </w:r>
      <w:r>
        <w:rPr>
          <w:rFonts w:hint="eastAsia" w:ascii="Times New Roman" w:cs="Times New Roman"/>
          <w:szCs w:val="21"/>
        </w:rPr>
        <w:t>应进行</w:t>
      </w:r>
      <w:r>
        <w:rPr>
          <w:rFonts w:ascii="Times New Roman" w:cs="Times New Roman"/>
          <w:szCs w:val="21"/>
        </w:rPr>
        <w:t>焊接工艺试验，合格后方可进行焊接。</w:t>
      </w:r>
    </w:p>
    <w:p>
      <w:pPr>
        <w:pStyle w:val="36"/>
        <w:spacing w:line="360" w:lineRule="exact"/>
        <w:rPr>
          <w:rFonts w:ascii="楷体" w:hAnsi="楷体" w:eastAsia="楷体" w:cs="楷体"/>
        </w:rPr>
      </w:pPr>
      <w:r>
        <w:rPr>
          <w:rFonts w:hint="eastAsia" w:ascii="Times New Roman" w:hAnsi="Times New Roman" w:eastAsia="黑体" w:cs="Times New Roman"/>
          <w:b/>
          <w:bCs/>
        </w:rPr>
        <w:t>8.1.8</w:t>
      </w:r>
      <w:r>
        <w:rPr>
          <w:rFonts w:hint="eastAsia" w:ascii="Times New Roman" w:cs="Times New Roman" w:hAnsiTheme="minorHAnsi" w:eastAsiaTheme="minorEastAsia"/>
        </w:rPr>
        <w:t>【条文说明】T63/E/G钢筋为新品种钢筋，焊接参数应经现场试验确定。</w:t>
      </w:r>
    </w:p>
    <w:p>
      <w:pPr>
        <w:autoSpaceDE w:val="0"/>
        <w:autoSpaceDN w:val="0"/>
        <w:adjustRightInd w:val="0"/>
        <w:spacing w:line="360" w:lineRule="exact"/>
        <w:rPr>
          <w:rFonts w:ascii="Times New Roman" w:cs="Times New Roman"/>
          <w:szCs w:val="21"/>
        </w:rPr>
      </w:pPr>
      <w:r>
        <w:rPr>
          <w:rFonts w:ascii="Times New Roman" w:hAnsi="Times New Roman" w:eastAsia="方正黑体简体" w:cs="Times New Roman"/>
          <w:b/>
          <w:bCs/>
          <w:szCs w:val="21"/>
        </w:rPr>
        <w:t>8.1.9</w:t>
      </w:r>
      <w:r>
        <w:rPr>
          <w:rFonts w:ascii="Times New Roman" w:hAnsi="Times New Roman" w:cs="Times New Roman"/>
          <w:b/>
          <w:szCs w:val="21"/>
        </w:rPr>
        <w:t xml:space="preserve">  </w:t>
      </w:r>
      <w:r>
        <w:rPr>
          <w:rFonts w:hint="eastAsia" w:ascii="Times New Roman" w:cs="Times New Roman"/>
          <w:szCs w:val="21"/>
        </w:rPr>
        <w:t>受力钢筋机械连接应按现行行业标准《钢筋机械连接技术规程》J</w:t>
      </w:r>
      <w:r>
        <w:rPr>
          <w:rFonts w:ascii="Times New Roman" w:cs="Times New Roman"/>
          <w:szCs w:val="21"/>
        </w:rPr>
        <w:t>GJ 107</w:t>
      </w:r>
      <w:r>
        <w:rPr>
          <w:rFonts w:hint="eastAsia" w:ascii="Times New Roman" w:cs="Times New Roman"/>
          <w:szCs w:val="21"/>
        </w:rPr>
        <w:t>的规定施工。机械连接接头的混凝土保护层厚度宜符合现行国家标准《混凝土结构设计规范》</w:t>
      </w:r>
      <w:r>
        <w:rPr>
          <w:rFonts w:ascii="Times New Roman" w:cs="Times New Roman"/>
          <w:szCs w:val="21"/>
        </w:rPr>
        <w:t xml:space="preserve">GB 50010 </w:t>
      </w:r>
      <w:r>
        <w:rPr>
          <w:rFonts w:hint="eastAsia" w:ascii="Times New Roman" w:cs="Times New Roman"/>
          <w:szCs w:val="21"/>
        </w:rPr>
        <w:t>中受力钢筋最小保护层厚度的规定，且不得小于</w:t>
      </w:r>
      <w:r>
        <w:rPr>
          <w:rFonts w:ascii="Times New Roman" w:cs="Times New Roman"/>
          <w:szCs w:val="21"/>
        </w:rPr>
        <w:t>15mm</w:t>
      </w:r>
      <w:r>
        <w:rPr>
          <w:rFonts w:hint="eastAsia" w:ascii="Times New Roman" w:cs="Times New Roman"/>
          <w:szCs w:val="21"/>
        </w:rPr>
        <w:t>；接头之间的横向净距不宜小于</w:t>
      </w:r>
      <w:r>
        <w:rPr>
          <w:rFonts w:ascii="Times New Roman" w:cs="Times New Roman"/>
          <w:szCs w:val="21"/>
        </w:rPr>
        <w:t>25mm</w:t>
      </w:r>
      <w:r>
        <w:rPr>
          <w:rFonts w:hint="eastAsia" w:ascii="Times New Roman" w:cs="Times New Roman"/>
          <w:szCs w:val="21"/>
        </w:rPr>
        <w:t>。采用钢筋锚固板时，应符合现行行业标准《钢筋锚固板应用技术规程》J</w:t>
      </w:r>
      <w:r>
        <w:rPr>
          <w:rFonts w:ascii="Times New Roman" w:cs="Times New Roman"/>
          <w:szCs w:val="21"/>
        </w:rPr>
        <w:t>GJ 256</w:t>
      </w:r>
      <w:r>
        <w:rPr>
          <w:rFonts w:hint="eastAsia" w:ascii="Times New Roman" w:cs="Times New Roman"/>
          <w:szCs w:val="21"/>
        </w:rPr>
        <w:t>的规定。</w:t>
      </w:r>
    </w:p>
    <w:p>
      <w:pPr>
        <w:autoSpaceDE w:val="0"/>
        <w:autoSpaceDN w:val="0"/>
        <w:adjustRightInd w:val="0"/>
        <w:spacing w:line="360" w:lineRule="exact"/>
        <w:rPr>
          <w:rFonts w:ascii="楷体" w:hAnsi="楷体" w:eastAsia="楷体" w:cs="楷体"/>
          <w:szCs w:val="21"/>
        </w:rPr>
      </w:pPr>
      <w:r>
        <w:rPr>
          <w:rFonts w:hint="eastAsia" w:ascii="Times New Roman" w:hAnsi="Times New Roman" w:eastAsia="黑体" w:cs="Times New Roman"/>
          <w:b/>
          <w:bCs/>
          <w:szCs w:val="21"/>
        </w:rPr>
        <w:t>8.1.9</w:t>
      </w:r>
      <w:r>
        <w:rPr>
          <w:rFonts w:hint="eastAsia" w:ascii="Times New Roman" w:cs="Times New Roman"/>
          <w:szCs w:val="21"/>
        </w:rPr>
        <w:t>【条文说明】钢筋机械连接满足现行行业标准《钢筋机械连接技术规程》JGJ 107的规定。</w:t>
      </w:r>
    </w:p>
    <w:p>
      <w:pPr>
        <w:keepNext/>
        <w:keepLines/>
        <w:spacing w:before="312" w:beforeLines="100" w:beforeAutospacing="1" w:after="312" w:afterLines="100" w:afterAutospacing="1" w:line="360" w:lineRule="exact"/>
        <w:jc w:val="center"/>
        <w:outlineLvl w:val="1"/>
        <w:rPr>
          <w:rFonts w:ascii="Times New Roman" w:hAnsi="Times New Roman" w:eastAsia="黑体" w:cs="Times New Roman"/>
          <w:b/>
          <w:szCs w:val="21"/>
        </w:rPr>
      </w:pPr>
      <w:bookmarkStart w:id="33" w:name="_Toc530338296"/>
      <w:bookmarkStart w:id="34" w:name="_Toc1402"/>
      <w:r>
        <w:rPr>
          <w:rFonts w:ascii="Times New Roman" w:hAnsi="Times New Roman" w:eastAsia="黑体" w:cs="Times New Roman"/>
          <w:b/>
          <w:szCs w:val="21"/>
        </w:rPr>
        <w:t>8.2</w:t>
      </w:r>
      <w:r>
        <w:rPr>
          <w:rFonts w:hint="eastAsia" w:ascii="Times New Roman" w:hAnsi="Times New Roman" w:eastAsia="黑体" w:cs="Times New Roman"/>
          <w:b/>
          <w:szCs w:val="21"/>
        </w:rPr>
        <w:t xml:space="preserve">  </w:t>
      </w:r>
      <w:r>
        <w:rPr>
          <w:rFonts w:hint="eastAsia" w:ascii="Times New Roman" w:hAnsi="Times New Roman" w:eastAsia="黑体" w:cs="Times New Roman"/>
          <w:szCs w:val="21"/>
        </w:rPr>
        <w:t>质量验收</w:t>
      </w:r>
      <w:bookmarkEnd w:id="33"/>
      <w:bookmarkEnd w:id="34"/>
    </w:p>
    <w:p>
      <w:pPr>
        <w:spacing w:line="360" w:lineRule="exact"/>
        <w:rPr>
          <w:rFonts w:ascii="Calibri" w:hAnsi="Calibri"/>
          <w:szCs w:val="21"/>
        </w:rPr>
      </w:pPr>
      <w:r>
        <w:rPr>
          <w:rFonts w:ascii="Times New Roman" w:hAnsi="Times New Roman" w:cs="Times New Roman"/>
          <w:b/>
          <w:bCs/>
          <w:szCs w:val="21"/>
        </w:rPr>
        <w:t>8.2.1</w:t>
      </w:r>
      <w:r>
        <w:rPr>
          <w:rFonts w:hint="eastAsia" w:ascii="Calibri" w:hAnsi="Calibri"/>
          <w:szCs w:val="21"/>
        </w:rPr>
        <w:t xml:space="preserve">  </w:t>
      </w:r>
      <w:r>
        <w:rPr>
          <w:rFonts w:hint="eastAsia" w:ascii="Times New Roman" w:hAnsi="Times New Roman"/>
          <w:szCs w:val="21"/>
        </w:rPr>
        <w:t>采用T63</w:t>
      </w:r>
      <w:r>
        <w:rPr>
          <w:rFonts w:hint="eastAsia" w:ascii="Times New Roman" w:hAnsi="Times New Roman" w:eastAsia="宋体" w:cs="Times New Roman"/>
        </w:rPr>
        <w:t>/E/G</w:t>
      </w:r>
      <w:r>
        <w:rPr>
          <w:rFonts w:hint="eastAsia" w:ascii="Times New Roman" w:hAnsi="Times New Roman"/>
          <w:szCs w:val="21"/>
        </w:rPr>
        <w:t>钢筋的混凝土结构的质量验收除符合本标准要求外，尚应符合现行国家标准《混凝土结构工程施工质量验收规范》GB 50204的相关规定。</w:t>
      </w:r>
    </w:p>
    <w:p>
      <w:pPr>
        <w:spacing w:line="360" w:lineRule="exact"/>
        <w:rPr>
          <w:rFonts w:ascii="楷体" w:hAnsi="楷体" w:eastAsia="楷体" w:cs="楷体"/>
          <w:szCs w:val="21"/>
        </w:rPr>
      </w:pPr>
      <w:r>
        <w:rPr>
          <w:rFonts w:hint="eastAsia" w:ascii="Times New Roman" w:hAnsi="Times New Roman" w:cs="Times New Roman"/>
          <w:b/>
          <w:bCs/>
          <w:szCs w:val="21"/>
        </w:rPr>
        <w:t>8.2.1</w:t>
      </w:r>
      <w:r>
        <w:rPr>
          <w:rFonts w:hint="eastAsia" w:ascii="Times New Roman" w:hAnsi="Times New Roman"/>
          <w:szCs w:val="21"/>
        </w:rPr>
        <w:t>【条文说明】采用T63/E/G钢筋的混凝土结构工程质量验收沿用现行国家标准《混凝土结构工程施工质量验收规范》GB 50204相关规定执行。</w:t>
      </w:r>
    </w:p>
    <w:p>
      <w:pPr>
        <w:spacing w:line="360" w:lineRule="exact"/>
        <w:rPr>
          <w:rFonts w:ascii="Times New Roman" w:hAnsi="Times New Roman"/>
          <w:szCs w:val="21"/>
        </w:rPr>
      </w:pPr>
      <w:r>
        <w:rPr>
          <w:rFonts w:ascii="Times New Roman" w:hAnsi="Times New Roman" w:cs="Times New Roman"/>
          <w:b/>
          <w:bCs/>
          <w:szCs w:val="21"/>
        </w:rPr>
        <w:t>8.2.2</w:t>
      </w:r>
      <w:r>
        <w:rPr>
          <w:rFonts w:ascii="Times New Roman" w:hAnsi="Times New Roman"/>
          <w:szCs w:val="21"/>
        </w:rPr>
        <w:t xml:space="preserve">  钢筋应有出厂质量证明书或试验报告单，钢筋表面或每捆（盘）钢筋均应有标志，并应确认符合钢筋订货的牌号。</w:t>
      </w:r>
    </w:p>
    <w:p>
      <w:pPr>
        <w:pStyle w:val="36"/>
        <w:spacing w:line="360" w:lineRule="exact"/>
        <w:rPr>
          <w:rFonts w:ascii="楷体" w:hAnsi="楷体" w:eastAsia="楷体" w:cs="楷体"/>
        </w:rPr>
      </w:pPr>
      <w:r>
        <w:rPr>
          <w:rFonts w:hint="eastAsia" w:ascii="Times New Roman" w:hAnsi="Times New Roman" w:cs="Times New Roman" w:eastAsiaTheme="minorEastAsia"/>
          <w:b/>
          <w:bCs/>
        </w:rPr>
        <w:t>8.2.2</w:t>
      </w:r>
      <w:r>
        <w:rPr>
          <w:rFonts w:hint="eastAsia" w:ascii="Times New Roman" w:hAnsi="Times New Roman" w:eastAsiaTheme="minorEastAsia" w:cstheme="minorBidi"/>
        </w:rPr>
        <w:t>【条文说明】确认钢筋的牌号，防止供货时混料错批或混入其他品种钢筋。</w:t>
      </w:r>
    </w:p>
    <w:p>
      <w:pPr>
        <w:spacing w:line="360" w:lineRule="exact"/>
        <w:rPr>
          <w:rFonts w:ascii="Times New Roman" w:hAnsi="Times New Roman"/>
          <w:szCs w:val="21"/>
        </w:rPr>
      </w:pPr>
      <w:r>
        <w:rPr>
          <w:rFonts w:hint="eastAsia" w:ascii="Times New Roman" w:hAnsi="Times New Roman" w:cs="方正黑体简体"/>
          <w:b/>
          <w:bCs/>
          <w:szCs w:val="21"/>
        </w:rPr>
        <w:t>8.2.3</w:t>
      </w:r>
      <w:r>
        <w:rPr>
          <w:rFonts w:hint="eastAsia" w:ascii="Times New Roman" w:hAnsi="Times New Roman"/>
          <w:szCs w:val="21"/>
        </w:rPr>
        <w:t xml:space="preserve"> </w:t>
      </w:r>
      <w:r>
        <w:rPr>
          <w:rFonts w:ascii="Times New Roman" w:hAnsi="Times New Roman"/>
          <w:szCs w:val="21"/>
        </w:rPr>
        <w:t xml:space="preserve"> </w:t>
      </w:r>
      <w:r>
        <w:rPr>
          <w:rFonts w:hint="eastAsia" w:ascii="Times New Roman" w:hAnsi="Times New Roman"/>
          <w:szCs w:val="21"/>
        </w:rPr>
        <w:t>钢</w:t>
      </w:r>
      <w:r>
        <w:rPr>
          <w:rFonts w:ascii="Times New Roman" w:hAnsi="Times New Roman"/>
          <w:szCs w:val="21"/>
        </w:rPr>
        <w:t>筋应按炉罐（批）号及直径分批进场，并应按</w:t>
      </w:r>
      <w:r>
        <w:rPr>
          <w:rFonts w:hint="eastAsia" w:ascii="Times New Roman" w:hAnsi="Times New Roman"/>
          <w:szCs w:val="21"/>
        </w:rPr>
        <w:t>现行国家标准《混凝土结构工程施工质量验收规范》</w:t>
      </w:r>
      <w:r>
        <w:rPr>
          <w:rFonts w:hint="eastAsia" w:ascii="Times New Roman" w:hAnsi="Times New Roman" w:cs="Times New Roman"/>
          <w:szCs w:val="21"/>
        </w:rPr>
        <w:t>G</w:t>
      </w:r>
      <w:r>
        <w:rPr>
          <w:rFonts w:ascii="Times New Roman" w:hAnsi="Times New Roman" w:cs="Times New Roman"/>
          <w:szCs w:val="21"/>
        </w:rPr>
        <w:t>B 50204</w:t>
      </w:r>
      <w:r>
        <w:rPr>
          <w:rFonts w:hint="eastAsia" w:ascii="Times New Roman" w:hAnsi="Times New Roman"/>
          <w:szCs w:val="21"/>
        </w:rPr>
        <w:t>的有关规定抽样进行</w:t>
      </w:r>
      <w:r>
        <w:rPr>
          <w:rFonts w:ascii="Times New Roman" w:hAnsi="Times New Roman"/>
          <w:szCs w:val="21"/>
        </w:rPr>
        <w:t>屈服强度、抗拉强度、伸长率</w:t>
      </w:r>
      <w:r>
        <w:rPr>
          <w:rFonts w:hint="eastAsia" w:ascii="Times New Roman" w:hAnsi="Times New Roman"/>
          <w:szCs w:val="21"/>
        </w:rPr>
        <w:t>、弯曲性能</w:t>
      </w:r>
      <w:r>
        <w:rPr>
          <w:rFonts w:ascii="Times New Roman" w:hAnsi="Times New Roman"/>
          <w:szCs w:val="21"/>
        </w:rPr>
        <w:t>和重量偏差检验，检验结果应符合</w:t>
      </w:r>
      <w:r>
        <w:rPr>
          <w:rFonts w:hint="eastAsia" w:ascii="Times New Roman" w:hAnsi="Times New Roman"/>
          <w:szCs w:val="21"/>
        </w:rPr>
        <w:t>本</w:t>
      </w:r>
      <w:r>
        <w:rPr>
          <w:rFonts w:ascii="Times New Roman" w:hAnsi="Times New Roman"/>
          <w:szCs w:val="21"/>
        </w:rPr>
        <w:t>标准</w:t>
      </w:r>
      <w:r>
        <w:rPr>
          <w:rFonts w:hint="eastAsia" w:ascii="Times New Roman" w:hAnsi="Times New Roman"/>
          <w:szCs w:val="21"/>
        </w:rPr>
        <w:t>及国家现行相关标准</w:t>
      </w:r>
      <w:r>
        <w:rPr>
          <w:rFonts w:ascii="Times New Roman" w:hAnsi="Times New Roman"/>
          <w:szCs w:val="21"/>
        </w:rPr>
        <w:t>的规定。</w:t>
      </w:r>
    </w:p>
    <w:p>
      <w:pPr>
        <w:spacing w:line="360" w:lineRule="exact"/>
        <w:rPr>
          <w:rFonts w:ascii="楷体" w:hAnsi="楷体" w:eastAsia="楷体" w:cs="楷体"/>
          <w:szCs w:val="21"/>
        </w:rPr>
      </w:pPr>
      <w:r>
        <w:rPr>
          <w:rFonts w:hint="eastAsia" w:ascii="Times New Roman" w:hAnsi="Times New Roman" w:cs="Times New Roman"/>
          <w:b/>
          <w:bCs/>
          <w:szCs w:val="21"/>
        </w:rPr>
        <w:t>8.2.3</w:t>
      </w:r>
      <w:r>
        <w:rPr>
          <w:rFonts w:hint="eastAsia" w:ascii="Times New Roman" w:hAnsi="Times New Roman"/>
          <w:szCs w:val="21"/>
        </w:rPr>
        <w:t>【条文说明】为确保工程质量，钢筋的力学性能应进行进场复验，应满足本标准及现行国家标准《混凝土结构工程施工质量验收规范》GB 50204的相关规定。</w:t>
      </w:r>
    </w:p>
    <w:p>
      <w:pPr>
        <w:spacing w:line="360" w:lineRule="exact"/>
        <w:rPr>
          <w:rFonts w:ascii="Times New Roman" w:hAnsi="Times New Roman" w:cs="方正黑体简体"/>
          <w:szCs w:val="21"/>
        </w:rPr>
      </w:pPr>
      <w:r>
        <w:rPr>
          <w:rFonts w:hint="eastAsia" w:ascii="Times New Roman" w:hAnsi="Times New Roman" w:cs="方正黑体简体"/>
          <w:b/>
          <w:bCs/>
          <w:szCs w:val="21"/>
        </w:rPr>
        <w:t>8.2.4</w:t>
      </w:r>
      <w:r>
        <w:rPr>
          <w:rFonts w:hint="eastAsia" w:ascii="Times New Roman" w:hAnsi="Times New Roman" w:cs="方正黑体简体"/>
          <w:szCs w:val="21"/>
        </w:rPr>
        <w:t xml:space="preserve"> </w:t>
      </w:r>
      <w:r>
        <w:rPr>
          <w:rFonts w:hint="eastAsia" w:ascii="Times New Roman" w:hAnsi="Times New Roman"/>
          <w:szCs w:val="21"/>
        </w:rPr>
        <w:t>当发现钢筋脆断或力学性能显著不正常等现象时，应对该批钢筋进行化学成分检验或其他专项检验。</w:t>
      </w:r>
    </w:p>
    <w:p>
      <w:pPr>
        <w:spacing w:line="360" w:lineRule="exact"/>
        <w:rPr>
          <w:rFonts w:ascii="楷体" w:hAnsi="楷体" w:eastAsia="楷体" w:cs="楷体"/>
          <w:szCs w:val="21"/>
        </w:rPr>
      </w:pPr>
      <w:r>
        <w:rPr>
          <w:rFonts w:hint="eastAsia" w:ascii="Times New Roman" w:hAnsi="Times New Roman" w:cs="Times New Roman"/>
          <w:b/>
          <w:bCs/>
          <w:szCs w:val="21"/>
        </w:rPr>
        <w:t>8.2.4</w:t>
      </w:r>
      <w:r>
        <w:rPr>
          <w:rFonts w:hint="eastAsia" w:ascii="Times New Roman" w:hAnsi="Times New Roman"/>
          <w:szCs w:val="21"/>
        </w:rPr>
        <w:t>【条文说明】当钢筋出现力学性能不正常的现象时，应对该批次钢筋进行金相组织等检测及型式试验检查。</w:t>
      </w:r>
    </w:p>
    <w:p>
      <w:pPr>
        <w:autoSpaceDE w:val="0"/>
        <w:autoSpaceDN w:val="0"/>
        <w:adjustRightInd w:val="0"/>
        <w:spacing w:line="360" w:lineRule="exact"/>
        <w:rPr>
          <w:rFonts w:ascii="Times New Roman" w:hAnsi="Times New Roman"/>
          <w:szCs w:val="21"/>
        </w:rPr>
      </w:pPr>
      <w:r>
        <w:rPr>
          <w:rFonts w:hint="eastAsia" w:ascii="Times New Roman" w:hAnsi="Times New Roman" w:cs="方正黑体简体"/>
          <w:b/>
          <w:bCs/>
          <w:szCs w:val="21"/>
        </w:rPr>
        <w:t>8.2.</w:t>
      </w:r>
      <w:r>
        <w:rPr>
          <w:rFonts w:ascii="Times New Roman" w:hAnsi="Times New Roman" w:cs="方正黑体简体"/>
          <w:b/>
          <w:bCs/>
          <w:szCs w:val="21"/>
        </w:rPr>
        <w:t>5</w:t>
      </w:r>
      <w:r>
        <w:rPr>
          <w:rFonts w:ascii="Times New Roman" w:hAnsi="Times New Roman"/>
          <w:szCs w:val="21"/>
        </w:rPr>
        <w:t xml:space="preserve">  </w:t>
      </w:r>
      <w:r>
        <w:rPr>
          <w:rFonts w:ascii="Times New Roman" w:hAnsi="Times New Roman" w:cs="Times New Roman"/>
          <w:szCs w:val="21"/>
        </w:rPr>
        <w:t>钢筋采用机械连接或焊接连接时，钢筋机械连接接头、焊接接头的力学性能、弯曲性能</w:t>
      </w:r>
      <w:r>
        <w:rPr>
          <w:rFonts w:hint="eastAsia" w:ascii="Times New Roman" w:hAnsi="Times New Roman" w:cs="Times New Roman"/>
          <w:szCs w:val="21"/>
        </w:rPr>
        <w:t>应符合</w:t>
      </w:r>
      <w:r>
        <w:rPr>
          <w:rFonts w:hint="eastAsia" w:ascii="Times New Roman" w:hAnsi="Times New Roman"/>
          <w:szCs w:val="21"/>
        </w:rPr>
        <w:t>现行行业标准</w:t>
      </w:r>
      <w:r>
        <w:rPr>
          <w:rFonts w:ascii="Times New Roman" w:hAnsi="Times New Roman"/>
          <w:szCs w:val="21"/>
        </w:rPr>
        <w:t>《钢筋机械连接技术</w:t>
      </w:r>
      <w:r>
        <w:rPr>
          <w:rFonts w:hint="eastAsia" w:ascii="Times New Roman" w:hAnsi="Times New Roman"/>
          <w:szCs w:val="21"/>
        </w:rPr>
        <w:t>规程</w:t>
      </w:r>
      <w:r>
        <w:rPr>
          <w:rFonts w:ascii="Times New Roman" w:hAnsi="Times New Roman"/>
          <w:szCs w:val="21"/>
        </w:rPr>
        <w:t>》</w:t>
      </w:r>
      <w:r>
        <w:rPr>
          <w:rFonts w:hint="eastAsia" w:ascii="Times New Roman" w:hAnsi="Times New Roman" w:cs="Times New Roman"/>
          <w:szCs w:val="21"/>
        </w:rPr>
        <w:t>JGJ 107和</w:t>
      </w:r>
      <w:r>
        <w:rPr>
          <w:rFonts w:ascii="Times New Roman" w:hAnsi="Times New Roman" w:cs="Times New Roman"/>
          <w:szCs w:val="21"/>
        </w:rPr>
        <w:t>《钢筋焊接及验收规程</w:t>
      </w:r>
      <w:r>
        <w:rPr>
          <w:rFonts w:hint="eastAsia" w:ascii="Times New Roman" w:hAnsi="Times New Roman" w:cs="Times New Roman"/>
          <w:szCs w:val="21"/>
        </w:rPr>
        <w:t>》JGJ</w:t>
      </w:r>
      <w:r>
        <w:rPr>
          <w:rFonts w:ascii="Times New Roman" w:hAnsi="Times New Roman" w:cs="Times New Roman"/>
          <w:szCs w:val="21"/>
        </w:rPr>
        <w:t xml:space="preserve"> 18</w:t>
      </w:r>
      <w:r>
        <w:rPr>
          <w:rFonts w:hint="eastAsia" w:ascii="Times New Roman" w:hAnsi="Times New Roman" w:cs="Times New Roman"/>
          <w:szCs w:val="21"/>
        </w:rPr>
        <w:t>的有关规定。</w:t>
      </w:r>
      <w:r>
        <w:rPr>
          <w:rFonts w:ascii="Times New Roman" w:hAnsi="Times New Roman" w:cs="Times New Roman"/>
          <w:szCs w:val="21"/>
        </w:rPr>
        <w:t>接头试件应从工程实体中截取。</w:t>
      </w:r>
    </w:p>
    <w:p>
      <w:pPr>
        <w:autoSpaceDE w:val="0"/>
        <w:autoSpaceDN w:val="0"/>
        <w:adjustRightInd w:val="0"/>
        <w:spacing w:line="360" w:lineRule="exact"/>
        <w:rPr>
          <w:rFonts w:ascii="楷体" w:hAnsi="楷体" w:eastAsia="楷体" w:cs="楷体"/>
          <w:szCs w:val="21"/>
        </w:rPr>
      </w:pPr>
      <w:r>
        <w:rPr>
          <w:rFonts w:hint="eastAsia" w:ascii="Times New Roman" w:hAnsi="Times New Roman" w:cs="Times New Roman"/>
          <w:b/>
          <w:bCs/>
          <w:szCs w:val="21"/>
        </w:rPr>
        <w:t>8.2.5</w:t>
      </w:r>
      <w:r>
        <w:rPr>
          <w:rFonts w:hint="eastAsia" w:ascii="Times New Roman" w:hAnsi="Times New Roman"/>
          <w:szCs w:val="21"/>
        </w:rPr>
        <w:t>【条文说明】为保证接头试件能够代表实际工程质量，本条要求接头试件应在钢筋安装后、混凝土浇筑前从工程实体中截取。钢筋机械连接、焊接的力学性能、弯曲性能（仅针对焊接）应符合我国相关标准的规定。</w:t>
      </w:r>
    </w:p>
    <w:p>
      <w:pPr>
        <w:spacing w:line="360" w:lineRule="exact"/>
        <w:rPr>
          <w:rFonts w:ascii="Times New Roman" w:hAnsi="Times New Roman"/>
          <w:szCs w:val="21"/>
        </w:rPr>
      </w:pPr>
      <w:r>
        <w:rPr>
          <w:rFonts w:hint="eastAsia" w:ascii="Times New Roman" w:hAnsi="Times New Roman" w:cs="方正黑体简体"/>
          <w:b/>
          <w:bCs/>
          <w:szCs w:val="21"/>
        </w:rPr>
        <w:t>8.2.</w:t>
      </w:r>
      <w:r>
        <w:rPr>
          <w:rFonts w:ascii="Times New Roman" w:hAnsi="Times New Roman" w:cs="方正黑体简体"/>
          <w:b/>
          <w:bCs/>
          <w:szCs w:val="21"/>
        </w:rPr>
        <w:t>6</w:t>
      </w:r>
      <w:r>
        <w:rPr>
          <w:rFonts w:hint="eastAsia" w:ascii="Times New Roman" w:hAnsi="Times New Roman"/>
          <w:szCs w:val="21"/>
        </w:rPr>
        <w:t xml:space="preserve">  T63</w:t>
      </w:r>
      <w:r>
        <w:rPr>
          <w:rFonts w:hint="eastAsia" w:ascii="Times New Roman" w:hAnsi="Times New Roman" w:eastAsia="宋体" w:cs="Times New Roman"/>
        </w:rPr>
        <w:t>/E/G</w:t>
      </w:r>
      <w:r>
        <w:rPr>
          <w:rFonts w:hint="eastAsia" w:ascii="Times New Roman" w:hAnsi="Times New Roman"/>
          <w:szCs w:val="21"/>
        </w:rPr>
        <w:t>钢筋焊接前应制定焊接工艺并进行评定，合格后方可进行焊接连接。</w:t>
      </w:r>
    </w:p>
    <w:p>
      <w:pPr>
        <w:spacing w:line="360" w:lineRule="exact"/>
        <w:rPr>
          <w:rFonts w:ascii="楷体" w:hAnsi="楷体" w:eastAsia="楷体" w:cs="楷体"/>
          <w:szCs w:val="21"/>
        </w:rPr>
      </w:pPr>
      <w:r>
        <w:rPr>
          <w:rFonts w:hint="eastAsia" w:ascii="Times New Roman" w:hAnsi="Times New Roman" w:cs="Times New Roman"/>
          <w:b/>
          <w:bCs/>
          <w:szCs w:val="21"/>
        </w:rPr>
        <w:t>8.2.6</w:t>
      </w:r>
      <w:r>
        <w:rPr>
          <w:rFonts w:hint="eastAsia" w:ascii="Times New Roman" w:hAnsi="Times New Roman"/>
          <w:szCs w:val="21"/>
        </w:rPr>
        <w:t>【条文说明】T63/E/G钢筋，不同于普通钢筋（普通碳钢）的金相组织，焊接需保证钢筋的金相组织不遭到破坏。</w:t>
      </w:r>
    </w:p>
    <w:p>
      <w:pPr>
        <w:spacing w:line="360" w:lineRule="exact"/>
        <w:rPr>
          <w:rFonts w:ascii="楷体" w:hAnsi="楷体" w:eastAsia="楷体" w:cs="楷体"/>
          <w:szCs w:val="21"/>
        </w:rPr>
      </w:pPr>
      <w:r>
        <w:rPr>
          <w:rFonts w:hint="eastAsia" w:ascii="Times New Roman" w:hAnsi="Times New Roman" w:cs="方正黑体简体"/>
          <w:b/>
          <w:bCs/>
          <w:szCs w:val="21"/>
        </w:rPr>
        <w:t>8.2.</w:t>
      </w:r>
      <w:r>
        <w:rPr>
          <w:rFonts w:ascii="Times New Roman" w:hAnsi="Times New Roman" w:cs="方正黑体简体"/>
          <w:b/>
          <w:bCs/>
          <w:szCs w:val="21"/>
        </w:rPr>
        <w:t>7</w:t>
      </w:r>
      <w:r>
        <w:rPr>
          <w:rFonts w:ascii="Times New Roman" w:hAnsi="Times New Roman"/>
          <w:szCs w:val="21"/>
        </w:rPr>
        <w:t xml:space="preserve">  </w:t>
      </w:r>
      <w:r>
        <w:rPr>
          <w:rFonts w:hint="eastAsia" w:ascii="Times New Roman" w:hAnsi="Times New Roman"/>
          <w:szCs w:val="21"/>
        </w:rPr>
        <w:t>钢</w:t>
      </w:r>
      <w:r>
        <w:rPr>
          <w:rFonts w:ascii="Times New Roman" w:hAnsi="Times New Roman"/>
          <w:szCs w:val="21"/>
        </w:rPr>
        <w:t>筋机械连接及钢筋锚固板施工前，应提供型式检验报告，并</w:t>
      </w:r>
      <w:r>
        <w:rPr>
          <w:rFonts w:hint="eastAsia" w:ascii="Times New Roman" w:hAnsi="Times New Roman"/>
          <w:szCs w:val="21"/>
        </w:rPr>
        <w:t>应</w:t>
      </w:r>
      <w:r>
        <w:rPr>
          <w:rFonts w:ascii="Times New Roman" w:hAnsi="Times New Roman"/>
          <w:szCs w:val="21"/>
        </w:rPr>
        <w:t>按</w:t>
      </w:r>
      <w:r>
        <w:rPr>
          <w:rFonts w:hint="eastAsia" w:ascii="Times New Roman" w:hAnsi="Times New Roman"/>
          <w:szCs w:val="21"/>
        </w:rPr>
        <w:t>现行行业标准</w:t>
      </w:r>
      <w:r>
        <w:rPr>
          <w:rFonts w:ascii="Times New Roman" w:hAnsi="Times New Roman"/>
          <w:szCs w:val="21"/>
        </w:rPr>
        <w:t>《钢筋机械连接技术</w:t>
      </w:r>
      <w:r>
        <w:rPr>
          <w:rFonts w:hint="eastAsia" w:ascii="Times New Roman" w:hAnsi="Times New Roman"/>
          <w:szCs w:val="21"/>
        </w:rPr>
        <w:t>规程</w:t>
      </w:r>
      <w:r>
        <w:rPr>
          <w:rFonts w:ascii="Times New Roman" w:hAnsi="Times New Roman"/>
          <w:szCs w:val="21"/>
        </w:rPr>
        <w:t>》</w:t>
      </w:r>
      <w:r>
        <w:rPr>
          <w:rFonts w:hint="eastAsia" w:ascii="Times New Roman" w:hAnsi="Times New Roman" w:cs="Times New Roman"/>
          <w:szCs w:val="21"/>
        </w:rPr>
        <w:t>JGJ 107</w:t>
      </w:r>
      <w:r>
        <w:rPr>
          <w:rFonts w:ascii="Times New Roman" w:hAnsi="Times New Roman"/>
          <w:szCs w:val="21"/>
        </w:rPr>
        <w:t>、《钢筋锚固板应用技术</w:t>
      </w:r>
      <w:r>
        <w:rPr>
          <w:rFonts w:hint="eastAsia" w:ascii="Times New Roman" w:hAnsi="Times New Roman"/>
          <w:szCs w:val="21"/>
        </w:rPr>
        <w:t>规程</w:t>
      </w:r>
      <w:r>
        <w:rPr>
          <w:rFonts w:ascii="Times New Roman" w:hAnsi="Times New Roman"/>
          <w:szCs w:val="21"/>
        </w:rPr>
        <w:t>》</w:t>
      </w:r>
      <w:r>
        <w:rPr>
          <w:rFonts w:ascii="Times New Roman" w:hAnsi="Times New Roman" w:cs="Times New Roman"/>
          <w:szCs w:val="21"/>
        </w:rPr>
        <w:t>JGJ 256</w:t>
      </w:r>
      <w:r>
        <w:rPr>
          <w:rFonts w:ascii="Times New Roman" w:hAnsi="Times New Roman"/>
          <w:szCs w:val="21"/>
        </w:rPr>
        <w:t>的要求</w:t>
      </w:r>
      <w:r>
        <w:rPr>
          <w:rFonts w:hint="eastAsia" w:ascii="Times New Roman" w:hAnsi="Times New Roman"/>
          <w:szCs w:val="21"/>
        </w:rPr>
        <w:t>进行工艺检验、抗拉强度检验、螺纹连接锚固板的钢筋丝头加工质量检验、拧紧扭矩检验及焊接锚固板焊缝检验，合格后方可用于工程。</w:t>
      </w:r>
    </w:p>
    <w:p>
      <w:pPr>
        <w:spacing w:line="360" w:lineRule="exact"/>
        <w:rPr>
          <w:rFonts w:ascii="楷体" w:hAnsi="楷体" w:eastAsia="楷体" w:cs="楷体"/>
          <w:szCs w:val="21"/>
        </w:rPr>
      </w:pPr>
      <w:r>
        <w:rPr>
          <w:rFonts w:hint="eastAsia" w:ascii="Times New Roman" w:hAnsi="Times New Roman" w:cs="Times New Roman"/>
          <w:b/>
          <w:bCs/>
          <w:szCs w:val="21"/>
        </w:rPr>
        <w:t>8.2.7</w:t>
      </w:r>
      <w:r>
        <w:rPr>
          <w:rFonts w:hint="eastAsia" w:ascii="Times New Roman" w:hAnsi="Times New Roman"/>
          <w:szCs w:val="21"/>
        </w:rPr>
        <w:t>【条文说明】当采用机械连接时，应按现行行业标准进行验收，应在验收合格的情况下用于工程。</w:t>
      </w:r>
    </w:p>
    <w:p>
      <w:pPr>
        <w:spacing w:line="360" w:lineRule="exact"/>
        <w:rPr>
          <w:rFonts w:ascii="Times New Roman" w:hAnsi="Times New Roman"/>
          <w:szCs w:val="21"/>
        </w:rPr>
      </w:pPr>
      <w:r>
        <w:rPr>
          <w:rFonts w:hint="eastAsia" w:ascii="Times New Roman" w:hAnsi="Times New Roman" w:cs="方正黑体简体"/>
          <w:b/>
          <w:bCs/>
          <w:szCs w:val="21"/>
        </w:rPr>
        <w:t>8.2.8</w:t>
      </w:r>
      <w:r>
        <w:rPr>
          <w:rFonts w:hint="eastAsia" w:ascii="Times New Roman" w:hAnsi="Times New Roman"/>
          <w:szCs w:val="21"/>
        </w:rPr>
        <w:t xml:space="preserve">  钢筋安装位置的偏差及检验方法应符合现行国家标准《混凝土结构工程施工质量验收规范》</w:t>
      </w:r>
      <w:r>
        <w:rPr>
          <w:rFonts w:ascii="Times New Roman" w:hAnsi="Times New Roman" w:cs="Times New Roman"/>
          <w:szCs w:val="21"/>
        </w:rPr>
        <w:t>GB 50204</w:t>
      </w:r>
      <w:r>
        <w:rPr>
          <w:rFonts w:hint="eastAsia" w:ascii="Times New Roman" w:hAnsi="Times New Roman"/>
          <w:szCs w:val="21"/>
        </w:rPr>
        <w:t>的规定。</w:t>
      </w:r>
    </w:p>
    <w:p>
      <w:pPr>
        <w:pStyle w:val="36"/>
        <w:spacing w:line="360" w:lineRule="exact"/>
        <w:rPr>
          <w:rFonts w:ascii="楷体" w:hAnsi="楷体" w:eastAsia="楷体" w:cs="楷体"/>
        </w:rPr>
      </w:pPr>
      <w:r>
        <w:rPr>
          <w:rFonts w:hint="eastAsia" w:ascii="Times New Roman" w:hAnsi="Times New Roman" w:cs="Times New Roman" w:eastAsiaTheme="minorEastAsia"/>
          <w:b/>
          <w:bCs/>
        </w:rPr>
        <w:t>8.2.8</w:t>
      </w:r>
      <w:r>
        <w:rPr>
          <w:rFonts w:hint="eastAsia" w:ascii="Times New Roman" w:hAnsi="Times New Roman" w:eastAsiaTheme="minorEastAsia" w:cstheme="minorBidi"/>
        </w:rPr>
        <w:t>【条文说明】给出T63/E/G钢筋安装的验收规定。</w:t>
      </w:r>
      <w:r>
        <w:rPr>
          <w:rFonts w:hint="eastAsia" w:ascii="楷体" w:hAnsi="楷体" w:eastAsia="楷体" w:cs="楷体"/>
        </w:rPr>
        <w:t xml:space="preserve"> </w:t>
      </w:r>
    </w:p>
    <w:p>
      <w:pPr>
        <w:spacing w:line="360" w:lineRule="exact"/>
        <w:rPr>
          <w:rFonts w:ascii="Times New Roman" w:hAnsi="Times New Roman"/>
          <w:szCs w:val="21"/>
        </w:rPr>
      </w:pPr>
      <w:r>
        <w:rPr>
          <w:rFonts w:hint="eastAsia" w:ascii="Times New Roman" w:hAnsi="Times New Roman" w:cs="方正黑体简体"/>
          <w:b/>
          <w:bCs/>
          <w:szCs w:val="21"/>
        </w:rPr>
        <w:t>8.2.</w:t>
      </w:r>
      <w:r>
        <w:rPr>
          <w:rFonts w:ascii="Times New Roman" w:hAnsi="Times New Roman" w:cs="方正黑体简体"/>
          <w:b/>
          <w:bCs/>
          <w:szCs w:val="21"/>
        </w:rPr>
        <w:t>9</w:t>
      </w:r>
      <w:r>
        <w:rPr>
          <w:rFonts w:ascii="Times New Roman" w:hAnsi="Times New Roman"/>
          <w:szCs w:val="21"/>
        </w:rPr>
        <w:t xml:space="preserve">  </w:t>
      </w:r>
      <w:r>
        <w:rPr>
          <w:rFonts w:hint="eastAsia" w:ascii="Times New Roman" w:hAnsi="Times New Roman"/>
          <w:szCs w:val="21"/>
        </w:rPr>
        <w:t>在</w:t>
      </w:r>
      <w:r>
        <w:rPr>
          <w:rFonts w:ascii="Times New Roman" w:hAnsi="Times New Roman"/>
          <w:szCs w:val="21"/>
        </w:rPr>
        <w:t>浇筑混凝土之前，</w:t>
      </w:r>
      <w:r>
        <w:rPr>
          <w:rFonts w:hint="eastAsia" w:ascii="Times New Roman" w:hAnsi="Times New Roman"/>
          <w:szCs w:val="21"/>
        </w:rPr>
        <w:t>钢筋隐蔽工程验收应包括下列内容</w:t>
      </w:r>
      <w:r>
        <w:rPr>
          <w:rFonts w:ascii="Times New Roman" w:hAnsi="Times New Roman"/>
          <w:szCs w:val="21"/>
        </w:rPr>
        <w:t>：</w:t>
      </w:r>
    </w:p>
    <w:p>
      <w:pPr>
        <w:autoSpaceDE w:val="0"/>
        <w:autoSpaceDN w:val="0"/>
        <w:adjustRightInd w:val="0"/>
        <w:spacing w:line="360" w:lineRule="exact"/>
        <w:ind w:firstLine="406" w:firstLineChars="200"/>
        <w:rPr>
          <w:rFonts w:ascii="Times New Roman" w:hAnsi="Times New Roman" w:cs="Times New Roman"/>
          <w:szCs w:val="21"/>
        </w:rPr>
      </w:pPr>
      <w:r>
        <w:rPr>
          <w:rFonts w:ascii="Times New Roman" w:hAnsi="Times New Roman" w:cs="Times New Roman"/>
          <w:szCs w:val="21"/>
        </w:rPr>
        <w:t xml:space="preserve">1 </w:t>
      </w:r>
      <w:r>
        <w:rPr>
          <w:rFonts w:hint="eastAsia" w:ascii="Times New Roman" w:hAnsi="Times New Roman" w:cs="Times New Roman"/>
          <w:szCs w:val="21"/>
        </w:rPr>
        <w:t xml:space="preserve"> </w:t>
      </w:r>
      <w:r>
        <w:rPr>
          <w:rFonts w:ascii="Times New Roman" w:hAnsi="Times New Roman" w:cs="Times New Roman"/>
          <w:szCs w:val="21"/>
        </w:rPr>
        <w:t>纵向受力钢筋的牌号、规格、数量、位置等</w:t>
      </w:r>
      <w:r>
        <w:rPr>
          <w:rFonts w:hint="eastAsia" w:ascii="Times New Roman" w:hAnsi="Times New Roman" w:cs="Times New Roman"/>
          <w:szCs w:val="21"/>
        </w:rPr>
        <w:t>；</w:t>
      </w:r>
    </w:p>
    <w:p>
      <w:pPr>
        <w:autoSpaceDE w:val="0"/>
        <w:autoSpaceDN w:val="0"/>
        <w:adjustRightInd w:val="0"/>
        <w:spacing w:line="360" w:lineRule="exact"/>
        <w:ind w:firstLine="406" w:firstLineChars="200"/>
        <w:rPr>
          <w:rFonts w:ascii="Times New Roman" w:hAnsi="Times New Roman" w:cs="Times New Roman"/>
          <w:szCs w:val="21"/>
        </w:rPr>
      </w:pPr>
      <w:r>
        <w:rPr>
          <w:rFonts w:ascii="Times New Roman" w:hAnsi="Times New Roman" w:cs="Times New Roman"/>
          <w:szCs w:val="21"/>
        </w:rPr>
        <w:t xml:space="preserve">2 </w:t>
      </w:r>
      <w:r>
        <w:rPr>
          <w:rFonts w:hint="eastAsia" w:ascii="Times New Roman" w:hAnsi="Times New Roman" w:cs="Times New Roman"/>
          <w:szCs w:val="21"/>
        </w:rPr>
        <w:t xml:space="preserve"> </w:t>
      </w:r>
      <w:r>
        <w:rPr>
          <w:rFonts w:ascii="Times New Roman" w:hAnsi="Times New Roman" w:cs="Times New Roman"/>
          <w:szCs w:val="21"/>
        </w:rPr>
        <w:t>钢筋的连接方式、接头位置、接头质量、接头面积百分率、搭接长度、锚固方式及锚固长度</w:t>
      </w:r>
      <w:r>
        <w:rPr>
          <w:rFonts w:hint="eastAsia" w:ascii="Times New Roman" w:hAnsi="Times New Roman" w:cs="Times New Roman"/>
          <w:szCs w:val="21"/>
        </w:rPr>
        <w:t>；</w:t>
      </w:r>
    </w:p>
    <w:p>
      <w:pPr>
        <w:autoSpaceDE w:val="0"/>
        <w:autoSpaceDN w:val="0"/>
        <w:adjustRightInd w:val="0"/>
        <w:spacing w:line="360" w:lineRule="exact"/>
        <w:ind w:firstLine="406" w:firstLineChars="200"/>
        <w:rPr>
          <w:rFonts w:ascii="Times New Roman" w:hAnsi="Times New Roman" w:cs="Times New Roman"/>
          <w:szCs w:val="21"/>
        </w:rPr>
      </w:pPr>
      <w:r>
        <w:rPr>
          <w:rFonts w:ascii="Times New Roman" w:hAnsi="Times New Roman" w:cs="Times New Roman"/>
          <w:szCs w:val="21"/>
        </w:rPr>
        <w:t xml:space="preserve">3 </w:t>
      </w:r>
      <w:r>
        <w:rPr>
          <w:rFonts w:hint="eastAsia" w:ascii="Times New Roman" w:hAnsi="Times New Roman" w:cs="Times New Roman"/>
          <w:szCs w:val="21"/>
        </w:rPr>
        <w:t xml:space="preserve"> </w:t>
      </w:r>
      <w:r>
        <w:rPr>
          <w:rFonts w:ascii="Times New Roman" w:hAnsi="Times New Roman" w:cs="Times New Roman"/>
          <w:szCs w:val="21"/>
        </w:rPr>
        <w:t>箍筋、横向钢筋的牌号、规格、数量、间距，箍筋弯钩的弯折角度及平直段长度</w:t>
      </w:r>
      <w:r>
        <w:rPr>
          <w:rFonts w:hint="eastAsia" w:ascii="Times New Roman" w:hAnsi="Times New Roman" w:cs="Times New Roman"/>
          <w:szCs w:val="21"/>
        </w:rPr>
        <w:t>；</w:t>
      </w:r>
    </w:p>
    <w:p>
      <w:pPr>
        <w:autoSpaceDE w:val="0"/>
        <w:autoSpaceDN w:val="0"/>
        <w:adjustRightInd w:val="0"/>
        <w:spacing w:line="360" w:lineRule="exact"/>
        <w:ind w:firstLine="406" w:firstLineChars="200"/>
        <w:rPr>
          <w:rFonts w:ascii="Times New Roman" w:hAnsi="Times New Roman" w:cs="Times New Roman"/>
          <w:szCs w:val="21"/>
        </w:rPr>
      </w:pPr>
      <w:r>
        <w:rPr>
          <w:rFonts w:ascii="Times New Roman" w:hAnsi="Times New Roman" w:cs="Times New Roman"/>
          <w:szCs w:val="21"/>
        </w:rPr>
        <w:t xml:space="preserve">4 </w:t>
      </w:r>
      <w:r>
        <w:rPr>
          <w:rFonts w:hint="eastAsia" w:ascii="Times New Roman" w:hAnsi="Times New Roman" w:cs="Times New Roman"/>
          <w:szCs w:val="21"/>
        </w:rPr>
        <w:t xml:space="preserve"> </w:t>
      </w:r>
      <w:r>
        <w:rPr>
          <w:rFonts w:ascii="Times New Roman" w:hAnsi="Times New Roman" w:cs="Times New Roman"/>
          <w:szCs w:val="21"/>
        </w:rPr>
        <w:t>预埋件的规格、数量、位置等。</w:t>
      </w:r>
    </w:p>
    <w:p>
      <w:pPr>
        <w:autoSpaceDE w:val="0"/>
        <w:autoSpaceDN w:val="0"/>
        <w:adjustRightInd w:val="0"/>
        <w:spacing w:line="360" w:lineRule="exact"/>
        <w:rPr>
          <w:rFonts w:ascii="楷体" w:hAnsi="楷体" w:eastAsia="楷体" w:cs="楷体"/>
          <w:szCs w:val="21"/>
        </w:rPr>
      </w:pPr>
      <w:r>
        <w:rPr>
          <w:rFonts w:hint="eastAsia" w:ascii="Times New Roman" w:hAnsi="Times New Roman" w:cs="Times New Roman"/>
          <w:b/>
          <w:bCs/>
          <w:szCs w:val="21"/>
        </w:rPr>
        <w:t>8.2.9</w:t>
      </w:r>
      <w:r>
        <w:rPr>
          <w:rFonts w:hint="eastAsia" w:ascii="Times New Roman" w:hAnsi="Times New Roman"/>
          <w:szCs w:val="21"/>
        </w:rPr>
        <w:t>【条文说明】规定了T63/E/G钢筋隐蔽工程验收的检验内容。</w:t>
      </w:r>
    </w:p>
    <w:p>
      <w:pPr>
        <w:rPr>
          <w:rFonts w:ascii="Times New Roman" w:hAnsi="Times New Roman"/>
          <w:szCs w:val="21"/>
        </w:rPr>
      </w:pPr>
      <w:r>
        <w:rPr>
          <w:rFonts w:ascii="Times New Roman" w:hAnsi="Times New Roman"/>
          <w:szCs w:val="21"/>
        </w:rPr>
        <w:br w:type="page"/>
      </w:r>
    </w:p>
    <w:p>
      <w:pPr>
        <w:pStyle w:val="2"/>
        <w:spacing w:before="312" w:beforeLines="100" w:beforeAutospacing="0"/>
        <w:rPr>
          <w:rFonts w:ascii="方正小标宋简体" w:hAnsi="方正小标宋简体" w:eastAsia="方正小标宋简体" w:cs="方正小标宋简体"/>
        </w:rPr>
      </w:pPr>
      <w:bookmarkStart w:id="35" w:name="_Toc16175"/>
      <w:r>
        <w:rPr>
          <w:rFonts w:hint="eastAsia" w:ascii="方正小标宋简体" w:hAnsi="方正小标宋简体" w:eastAsia="方正小标宋简体" w:cs="方正小标宋简体"/>
        </w:rPr>
        <w:t>附录A  热处理带肋高强钢筋技术条件</w:t>
      </w:r>
      <w:bookmarkEnd w:id="35"/>
    </w:p>
    <w:p>
      <w:pPr>
        <w:keepNext/>
        <w:keepLines/>
        <w:spacing w:before="312" w:beforeLines="100" w:after="312" w:afterLines="100" w:line="360" w:lineRule="exact"/>
        <w:jc w:val="center"/>
        <w:outlineLvl w:val="1"/>
        <w:rPr>
          <w:rFonts w:ascii="Times New Roman" w:hAnsi="Times New Roman" w:eastAsia="宋体" w:cs="Times New Roman"/>
          <w:b/>
          <w:bCs/>
          <w:szCs w:val="21"/>
        </w:rPr>
      </w:pPr>
      <w:bookmarkStart w:id="36" w:name="_Toc8680"/>
      <w:r>
        <w:rPr>
          <w:rFonts w:ascii="Times New Roman" w:hAnsi="Times New Roman" w:eastAsia="宋体" w:cs="Times New Roman"/>
          <w:b/>
          <w:bCs/>
          <w:szCs w:val="21"/>
        </w:rPr>
        <w:t>A.1</w:t>
      </w:r>
      <w:r>
        <w:rPr>
          <w:rFonts w:ascii="Times New Roman" w:hAnsi="Times New Roman" w:eastAsia="宋体" w:cs="Times New Roman"/>
          <w:bCs/>
          <w:szCs w:val="21"/>
        </w:rPr>
        <w:t xml:space="preserve">  </w:t>
      </w:r>
      <w:r>
        <w:rPr>
          <w:rFonts w:ascii="黑体" w:hAnsi="黑体" w:eastAsia="黑体" w:cs="Times New Roman"/>
          <w:bCs/>
          <w:szCs w:val="21"/>
        </w:rPr>
        <w:t>钢筋的牌号及标识</w:t>
      </w:r>
    </w:p>
    <w:p>
      <w:pPr>
        <w:rPr>
          <w:rFonts w:ascii="Times New Roman" w:hAnsi="Times New Roman" w:eastAsia="宋体" w:cs="Times New Roman"/>
          <w:szCs w:val="21"/>
        </w:rPr>
      </w:pPr>
      <w:r>
        <w:rPr>
          <w:rStyle w:val="37"/>
          <w:rFonts w:ascii="Times New Roman" w:hAnsi="Times New Roman" w:eastAsia="宋体" w:cs="Times New Roman"/>
          <w:b/>
        </w:rPr>
        <w:t>A.1.1</w:t>
      </w:r>
      <w:r>
        <w:rPr>
          <w:rFonts w:ascii="Times New Roman" w:hAnsi="Times New Roman" w:eastAsia="宋体" w:cs="Times New Roman"/>
          <w:b/>
          <w:szCs w:val="21"/>
        </w:rPr>
        <w:t xml:space="preserve">  </w:t>
      </w:r>
      <w:r>
        <w:rPr>
          <w:rFonts w:ascii="Times New Roman" w:hAnsi="Times New Roman" w:eastAsia="宋体" w:cs="Times New Roman"/>
          <w:szCs w:val="21"/>
        </w:rPr>
        <w:t>钢筋牌号构成及含义见表A.1.1。</w:t>
      </w:r>
    </w:p>
    <w:p>
      <w:pPr>
        <w:jc w:val="center"/>
        <w:rPr>
          <w:rFonts w:ascii="Times New Roman" w:hAnsi="Times New Roman" w:eastAsia="黑体" w:cs="Times New Roman"/>
          <w:sz w:val="18"/>
          <w:szCs w:val="18"/>
        </w:rPr>
      </w:pPr>
      <w:r>
        <w:rPr>
          <w:rFonts w:ascii="Times New Roman" w:hAnsi="Times New Roman" w:eastAsia="黑体" w:cs="Times New Roman"/>
          <w:sz w:val="18"/>
          <w:szCs w:val="18"/>
        </w:rPr>
        <w:t>表</w:t>
      </w:r>
      <w:r>
        <w:rPr>
          <w:rFonts w:ascii="Times New Roman" w:hAnsi="Times New Roman" w:eastAsia="黑体" w:cs="Times New Roman"/>
          <w:b/>
          <w:sz w:val="18"/>
          <w:szCs w:val="18"/>
        </w:rPr>
        <w:t>A.1.1</w:t>
      </w:r>
      <w:r>
        <w:rPr>
          <w:rFonts w:ascii="Times New Roman" w:hAnsi="Times New Roman" w:eastAsia="黑体" w:cs="Times New Roman"/>
          <w:sz w:val="18"/>
          <w:szCs w:val="18"/>
        </w:rPr>
        <w:t xml:space="preserve"> 钢筋牌号构成及含义</w:t>
      </w:r>
    </w:p>
    <w:tbl>
      <w:tblPr>
        <w:tblStyle w:val="20"/>
        <w:tblW w:w="4941"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6"/>
        <w:gridCol w:w="2128"/>
        <w:gridCol w:w="29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91" w:type="pct"/>
            <w:vAlign w:val="center"/>
          </w:tcPr>
          <w:p>
            <w:pPr>
              <w:widowControl/>
              <w:spacing w:line="340" w:lineRule="exact"/>
              <w:jc w:val="center"/>
              <w:textAlignment w:val="center"/>
              <w:rPr>
                <w:rFonts w:ascii="Times New Roman" w:hAnsi="Times New Roman" w:eastAsia="宋体" w:cs="Times New Roman"/>
                <w:kern w:val="0"/>
                <w:sz w:val="18"/>
                <w:szCs w:val="18"/>
                <w:lang w:bidi="ar"/>
              </w:rPr>
            </w:pPr>
            <w:r>
              <w:rPr>
                <w:rFonts w:ascii="Times New Roman" w:hAnsi="Times New Roman" w:eastAsia="宋体" w:cs="Times New Roman"/>
                <w:kern w:val="0"/>
                <w:sz w:val="18"/>
                <w:szCs w:val="18"/>
                <w:lang w:bidi="ar"/>
              </w:rPr>
              <w:t>牌号</w:t>
            </w:r>
          </w:p>
        </w:tc>
        <w:tc>
          <w:tcPr>
            <w:tcW w:w="1761" w:type="pct"/>
            <w:vAlign w:val="center"/>
          </w:tcPr>
          <w:p>
            <w:pPr>
              <w:widowControl/>
              <w:spacing w:line="340" w:lineRule="exact"/>
              <w:jc w:val="center"/>
              <w:textAlignment w:val="center"/>
              <w:rPr>
                <w:rFonts w:ascii="Times New Roman" w:hAnsi="Times New Roman" w:eastAsia="宋体" w:cs="Times New Roman"/>
                <w:kern w:val="0"/>
                <w:sz w:val="18"/>
                <w:szCs w:val="18"/>
                <w:lang w:bidi="ar"/>
              </w:rPr>
            </w:pPr>
            <w:r>
              <w:rPr>
                <w:rFonts w:ascii="Times New Roman" w:hAnsi="Times New Roman" w:eastAsia="宋体" w:cs="Times New Roman"/>
                <w:kern w:val="0"/>
                <w:sz w:val="18"/>
                <w:szCs w:val="18"/>
                <w:lang w:bidi="ar"/>
              </w:rPr>
              <w:t>牌号构成</w:t>
            </w:r>
          </w:p>
        </w:tc>
        <w:tc>
          <w:tcPr>
            <w:tcW w:w="2447" w:type="pct"/>
            <w:vAlign w:val="center"/>
          </w:tcPr>
          <w:p>
            <w:pPr>
              <w:widowControl/>
              <w:spacing w:line="340" w:lineRule="exact"/>
              <w:jc w:val="center"/>
              <w:textAlignment w:val="center"/>
              <w:rPr>
                <w:rFonts w:ascii="Times New Roman" w:hAnsi="Times New Roman" w:eastAsia="宋体" w:cs="Times New Roman"/>
                <w:kern w:val="0"/>
                <w:sz w:val="18"/>
                <w:szCs w:val="18"/>
                <w:lang w:bidi="ar"/>
              </w:rPr>
            </w:pPr>
            <w:r>
              <w:rPr>
                <w:rFonts w:ascii="Times New Roman" w:hAnsi="Times New Roman" w:eastAsia="宋体" w:cs="Times New Roman"/>
                <w:kern w:val="0"/>
                <w:sz w:val="18"/>
                <w:szCs w:val="18"/>
                <w:lang w:bidi="ar"/>
              </w:rPr>
              <w:t>英文</w:t>
            </w:r>
            <w:r>
              <w:rPr>
                <w:rFonts w:hint="eastAsia" w:ascii="Times New Roman" w:hAnsi="Times New Roman" w:eastAsia="宋体" w:cs="Times New Roman"/>
                <w:kern w:val="0"/>
                <w:sz w:val="18"/>
                <w:szCs w:val="18"/>
                <w:lang w:bidi="ar"/>
              </w:rPr>
              <w:t>（拼音）</w:t>
            </w:r>
            <w:r>
              <w:rPr>
                <w:rFonts w:ascii="Times New Roman" w:hAnsi="Times New Roman" w:eastAsia="宋体" w:cs="Times New Roman"/>
                <w:kern w:val="0"/>
                <w:sz w:val="18"/>
                <w:szCs w:val="18"/>
                <w:lang w:bidi="ar"/>
              </w:rPr>
              <w:t>字母含义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91" w:type="pct"/>
            <w:vAlign w:val="center"/>
          </w:tcPr>
          <w:p>
            <w:pPr>
              <w:widowControl/>
              <w:spacing w:line="340" w:lineRule="exact"/>
              <w:jc w:val="center"/>
              <w:textAlignment w:val="center"/>
              <w:rPr>
                <w:rFonts w:ascii="Times New Roman" w:hAnsi="Times New Roman" w:eastAsia="宋体" w:cs="Times New Roman"/>
                <w:kern w:val="0"/>
                <w:sz w:val="18"/>
                <w:szCs w:val="18"/>
                <w:lang w:bidi="ar"/>
              </w:rPr>
            </w:pPr>
            <w:r>
              <w:rPr>
                <w:rFonts w:ascii="Times New Roman" w:hAnsi="Times New Roman" w:eastAsia="宋体" w:cs="Times New Roman"/>
                <w:kern w:val="0"/>
                <w:sz w:val="18"/>
                <w:szCs w:val="18"/>
                <w:lang w:bidi="ar"/>
              </w:rPr>
              <w:t>T63/E/G</w:t>
            </w:r>
          </w:p>
          <w:p>
            <w:pPr>
              <w:widowControl/>
              <w:spacing w:line="340" w:lineRule="exact"/>
              <w:jc w:val="center"/>
              <w:textAlignment w:val="center"/>
              <w:rPr>
                <w:rFonts w:ascii="Times New Roman" w:hAnsi="Times New Roman" w:eastAsia="宋体" w:cs="Times New Roman"/>
                <w:kern w:val="0"/>
                <w:sz w:val="18"/>
                <w:szCs w:val="18"/>
                <w:lang w:bidi="ar"/>
              </w:rPr>
            </w:pPr>
            <w:r>
              <w:rPr>
                <w:rFonts w:ascii="Times New Roman" w:hAnsi="Times New Roman" w:eastAsia="宋体" w:cs="Times New Roman"/>
                <w:kern w:val="0"/>
                <w:sz w:val="18"/>
                <w:szCs w:val="18"/>
                <w:lang w:bidi="ar"/>
              </w:rPr>
              <w:t>T63</w:t>
            </w:r>
            <w:r>
              <w:rPr>
                <w:rFonts w:hint="eastAsia" w:ascii="Times New Roman" w:hAnsi="Times New Roman" w:eastAsia="宋体" w:cs="Times New Roman"/>
                <w:kern w:val="0"/>
                <w:sz w:val="18"/>
                <w:szCs w:val="18"/>
                <w:lang w:bidi="ar"/>
              </w:rPr>
              <w:t>E</w:t>
            </w:r>
            <w:r>
              <w:rPr>
                <w:rFonts w:ascii="Times New Roman" w:hAnsi="Times New Roman" w:eastAsia="宋体" w:cs="Times New Roman"/>
                <w:kern w:val="0"/>
                <w:sz w:val="18"/>
                <w:szCs w:val="18"/>
                <w:lang w:bidi="ar"/>
              </w:rPr>
              <w:t>/E/G</w:t>
            </w:r>
          </w:p>
        </w:tc>
        <w:tc>
          <w:tcPr>
            <w:tcW w:w="1761" w:type="pct"/>
            <w:vAlign w:val="center"/>
          </w:tcPr>
          <w:p>
            <w:pPr>
              <w:widowControl/>
              <w:spacing w:line="340" w:lineRule="exact"/>
              <w:jc w:val="left"/>
              <w:textAlignment w:val="center"/>
              <w:rPr>
                <w:rFonts w:ascii="Times New Roman" w:hAnsi="Times New Roman" w:eastAsia="宋体" w:cs="Times New Roman"/>
                <w:kern w:val="0"/>
                <w:sz w:val="18"/>
                <w:szCs w:val="18"/>
                <w:lang w:bidi="ar"/>
              </w:rPr>
            </w:pPr>
            <w:r>
              <w:rPr>
                <w:rFonts w:ascii="Times New Roman" w:hAnsi="Times New Roman" w:eastAsia="宋体" w:cs="Times New Roman"/>
                <w:kern w:val="0"/>
                <w:sz w:val="18"/>
                <w:szCs w:val="18"/>
                <w:lang w:bidi="ar"/>
              </w:rPr>
              <w:t>由T+屈服强度标准值+E/G构成</w:t>
            </w:r>
            <w:r>
              <w:rPr>
                <w:rFonts w:hint="eastAsia" w:ascii="Times New Roman" w:hAnsi="Times New Roman" w:eastAsia="宋体" w:cs="Times New Roman"/>
                <w:kern w:val="0"/>
                <w:sz w:val="18"/>
                <w:szCs w:val="18"/>
                <w:lang w:bidi="ar"/>
              </w:rPr>
              <w:t>，其中63表示屈服强度特征值630MPa；已有牌号上加“E”代表抗震钢筋。</w:t>
            </w:r>
          </w:p>
        </w:tc>
        <w:tc>
          <w:tcPr>
            <w:tcW w:w="2447" w:type="pct"/>
            <w:vAlign w:val="center"/>
          </w:tcPr>
          <w:p>
            <w:pPr>
              <w:jc w:val="left"/>
              <w:rPr>
                <w:rFonts w:ascii="Times New Roman" w:hAnsi="Times New Roman" w:eastAsia="宋体" w:cs="Times New Roman"/>
                <w:kern w:val="0"/>
                <w:sz w:val="18"/>
                <w:szCs w:val="18"/>
                <w:lang w:bidi="ar"/>
              </w:rPr>
            </w:pPr>
            <w:r>
              <w:rPr>
                <w:rFonts w:ascii="Times New Roman" w:hAnsi="Times New Roman" w:eastAsia="宋体" w:cs="Times New Roman"/>
                <w:kern w:val="0"/>
                <w:sz w:val="18"/>
                <w:szCs w:val="18"/>
                <w:lang w:bidi="ar"/>
              </w:rPr>
              <w:t>T-热处理</w:t>
            </w:r>
            <w:r>
              <w:rPr>
                <w:rFonts w:hint="eastAsia" w:ascii="Times New Roman" w:hAnsi="Times New Roman" w:eastAsia="宋体" w:cs="Times New Roman"/>
                <w:kern w:val="0"/>
                <w:sz w:val="18"/>
                <w:szCs w:val="18"/>
                <w:lang w:bidi="ar"/>
              </w:rPr>
              <w:t>（heat-treatment）；</w:t>
            </w:r>
          </w:p>
          <w:p>
            <w:pPr>
              <w:jc w:val="left"/>
              <w:rPr>
                <w:rFonts w:ascii="Times New Roman" w:hAnsi="Times New Roman" w:eastAsia="宋体" w:cs="Times New Roman"/>
                <w:kern w:val="0"/>
                <w:sz w:val="18"/>
                <w:szCs w:val="18"/>
                <w:lang w:bidi="ar"/>
              </w:rPr>
            </w:pPr>
            <w:r>
              <w:rPr>
                <w:rFonts w:ascii="Times New Roman" w:hAnsi="Times New Roman" w:eastAsia="宋体" w:cs="Times New Roman"/>
                <w:kern w:val="0"/>
                <w:sz w:val="18"/>
                <w:szCs w:val="18"/>
                <w:lang w:bidi="ar"/>
              </w:rPr>
              <w:t>E-节能</w:t>
            </w:r>
            <w:r>
              <w:rPr>
                <w:rFonts w:hint="eastAsia" w:ascii="Times New Roman" w:hAnsi="Times New Roman" w:eastAsia="宋体" w:cs="Times New Roman"/>
                <w:kern w:val="0"/>
                <w:sz w:val="18"/>
                <w:szCs w:val="18"/>
                <w:lang w:bidi="ar"/>
              </w:rPr>
              <w:t>（energy conservation）；</w:t>
            </w:r>
          </w:p>
          <w:p>
            <w:pPr>
              <w:jc w:val="left"/>
              <w:rPr>
                <w:rFonts w:ascii="Times New Roman" w:hAnsi="Times New Roman" w:eastAsia="宋体" w:cs="Times New Roman"/>
                <w:kern w:val="0"/>
                <w:sz w:val="18"/>
                <w:szCs w:val="18"/>
                <w:lang w:bidi="ar"/>
              </w:rPr>
            </w:pPr>
            <w:r>
              <w:rPr>
                <w:rFonts w:ascii="Times New Roman" w:hAnsi="Times New Roman" w:eastAsia="宋体" w:cs="Times New Roman"/>
                <w:kern w:val="0"/>
                <w:sz w:val="18"/>
                <w:szCs w:val="18"/>
                <w:lang w:bidi="ar"/>
              </w:rPr>
              <w:t>G-</w:t>
            </w:r>
            <w:r>
              <w:rPr>
                <w:rFonts w:hint="eastAsia" w:ascii="Times New Roman" w:hAnsi="Times New Roman" w:eastAsia="宋体" w:cs="Times New Roman"/>
                <w:kern w:val="0"/>
                <w:sz w:val="18"/>
                <w:szCs w:val="18"/>
                <w:lang w:bidi="ar"/>
              </w:rPr>
              <w:t>钢筋（中文钢筋gangjin的拼音首字母）；</w:t>
            </w:r>
          </w:p>
          <w:p>
            <w:pPr>
              <w:jc w:val="left"/>
              <w:rPr>
                <w:rFonts w:ascii="Times New Roman" w:hAnsi="Times New Roman" w:eastAsia="宋体" w:cs="Times New Roman"/>
                <w:kern w:val="0"/>
                <w:sz w:val="18"/>
                <w:szCs w:val="18"/>
                <w:lang w:bidi="ar"/>
              </w:rPr>
            </w:pPr>
            <w:r>
              <w:rPr>
                <w:rFonts w:hint="eastAsia" w:ascii="Times New Roman" w:hAnsi="Times New Roman" w:eastAsia="宋体" w:cs="Times New Roman"/>
                <w:kern w:val="0"/>
                <w:sz w:val="18"/>
                <w:szCs w:val="18"/>
                <w:lang w:bidi="ar"/>
              </w:rPr>
              <w:t>E-已有牌号加E（earthquake）代表抗震钢筋。</w:t>
            </w:r>
          </w:p>
        </w:tc>
      </w:tr>
    </w:tbl>
    <w:p>
      <w:pPr>
        <w:rPr>
          <w:rFonts w:ascii="Times New Roman" w:hAnsi="Times New Roman" w:eastAsia="宋体" w:cs="Times New Roman"/>
          <w:b/>
        </w:rPr>
      </w:pPr>
    </w:p>
    <w:p>
      <w:pPr>
        <w:rPr>
          <w:rFonts w:ascii="Times New Roman" w:hAnsi="Times New Roman" w:eastAsia="宋体" w:cs="Times New Roman"/>
          <w:szCs w:val="21"/>
        </w:rPr>
      </w:pPr>
      <w:r>
        <w:rPr>
          <w:rFonts w:ascii="Times New Roman" w:hAnsi="Times New Roman" w:eastAsia="宋体" w:cs="Times New Roman"/>
          <w:b/>
        </w:rPr>
        <w:t>A.1.2</w:t>
      </w:r>
      <w:r>
        <w:rPr>
          <w:rFonts w:ascii="Times New Roman" w:hAnsi="Times New Roman" w:eastAsia="宋体" w:cs="Times New Roman"/>
          <w:b/>
          <w:szCs w:val="21"/>
        </w:rPr>
        <w:t xml:space="preserve"> </w:t>
      </w:r>
      <w:r>
        <w:rPr>
          <w:rFonts w:ascii="Times New Roman" w:hAnsi="Times New Roman" w:eastAsia="宋体" w:cs="Times New Roman"/>
          <w:szCs w:val="21"/>
        </w:rPr>
        <w:t xml:space="preserve"> 钢筋的表面标志</w:t>
      </w:r>
    </w:p>
    <w:p>
      <w:pPr>
        <w:ind w:firstLine="406" w:firstLineChars="200"/>
        <w:rPr>
          <w:rFonts w:ascii="Times New Roman" w:hAnsi="Times New Roman" w:eastAsia="宋体" w:cs="Times New Roman"/>
          <w:szCs w:val="21"/>
        </w:rPr>
      </w:pPr>
      <w:r>
        <w:rPr>
          <w:rFonts w:ascii="Times New Roman" w:hAnsi="Times New Roman" w:eastAsia="宋体" w:cs="Times New Roman"/>
          <w:b/>
          <w:szCs w:val="21"/>
        </w:rPr>
        <w:t>1</w:t>
      </w:r>
      <w:r>
        <w:rPr>
          <w:rFonts w:ascii="Times New Roman" w:hAnsi="Times New Roman" w:eastAsia="宋体" w:cs="Times New Roman"/>
          <w:szCs w:val="21"/>
        </w:rPr>
        <w:t xml:space="preserve"> 钢筋应在其表面轧上牌号标注和公称直径毫米数字。</w:t>
      </w:r>
    </w:p>
    <w:p>
      <w:pPr>
        <w:ind w:firstLine="406" w:firstLineChars="200"/>
        <w:rPr>
          <w:rFonts w:ascii="Times New Roman" w:hAnsi="Times New Roman" w:eastAsia="宋体" w:cs="Times New Roman"/>
        </w:rPr>
      </w:pPr>
      <w:r>
        <w:rPr>
          <w:rFonts w:ascii="Times New Roman" w:hAnsi="Times New Roman" w:eastAsia="宋体" w:cs="Times New Roman"/>
          <w:b/>
        </w:rPr>
        <w:t>2</w:t>
      </w:r>
      <w:r>
        <w:rPr>
          <w:rFonts w:ascii="Times New Roman" w:hAnsi="Times New Roman" w:eastAsia="宋体" w:cs="Times New Roman"/>
        </w:rPr>
        <w:t xml:space="preserve"> 钢筋牌号阿拉伯数字加英文字母表示，14mm以下规格的</w:t>
      </w:r>
      <w:r>
        <w:rPr>
          <w:rFonts w:hint="eastAsia" w:ascii="Times New Roman" w:hAnsi="Times New Roman" w:eastAsia="宋体" w:cs="Times New Roman"/>
        </w:rPr>
        <w:t>T63/E/G</w:t>
      </w:r>
      <w:r>
        <w:rPr>
          <w:rFonts w:ascii="Times New Roman" w:hAnsi="Times New Roman" w:eastAsia="宋体" w:cs="Times New Roman"/>
        </w:rPr>
        <w:t>钢筋</w:t>
      </w:r>
      <w:r>
        <w:rPr>
          <w:rFonts w:ascii="Times New Roman" w:hAnsi="Times New Roman" w:eastAsia="宋体" w:cs="Times New Roman"/>
          <w:szCs w:val="21"/>
        </w:rPr>
        <w:t>分别以</w:t>
      </w:r>
      <w:r>
        <w:rPr>
          <w:rFonts w:hint="eastAsia" w:ascii="Times New Roman" w:hAnsi="Times New Roman" w:eastAsia="宋体" w:cs="Times New Roman"/>
          <w:szCs w:val="21"/>
        </w:rPr>
        <w:t>“</w:t>
      </w:r>
      <w:r>
        <w:rPr>
          <w:rFonts w:ascii="Times New Roman" w:hAnsi="Times New Roman" w:eastAsia="宋体" w:cs="Times New Roman"/>
          <w:szCs w:val="21"/>
        </w:rPr>
        <w:t>T63/E/G</w:t>
      </w:r>
      <w:r>
        <w:rPr>
          <w:rFonts w:hint="eastAsia" w:ascii="Times New Roman" w:hAnsi="Times New Roman" w:eastAsia="宋体" w:cs="Times New Roman"/>
          <w:szCs w:val="21"/>
        </w:rPr>
        <w:t xml:space="preserve">  规格”</w:t>
      </w:r>
      <w:r>
        <w:rPr>
          <w:rFonts w:ascii="Times New Roman" w:hAnsi="Times New Roman" w:eastAsia="宋体" w:cs="Times New Roman"/>
          <w:szCs w:val="21"/>
        </w:rPr>
        <w:t>表示；14mm及以上规格T63/E/G钢筋分别以“</w:t>
      </w:r>
      <w:r>
        <w:rPr>
          <w:rFonts w:ascii="Times New Roman" w:hAnsi="Times New Roman" w:eastAsia="宋体" w:cs="Times New Roman"/>
          <w:szCs w:val="21"/>
        </w:rPr>
        <w:drawing>
          <wp:inline distT="0" distB="0" distL="114300" distR="114300">
            <wp:extent cx="196850" cy="134620"/>
            <wp:effectExtent l="0" t="0" r="6350" b="5080"/>
            <wp:docPr id="8" name="图片 8"/>
            <wp:cNvGraphicFramePr/>
            <a:graphic xmlns:a="http://schemas.openxmlformats.org/drawingml/2006/main">
              <a:graphicData uri="http://schemas.openxmlformats.org/drawingml/2006/picture">
                <pic:pic xmlns:pic="http://schemas.openxmlformats.org/drawingml/2006/picture">
                  <pic:nvPicPr>
                    <pic:cNvPr id="8" name="图片 8"/>
                    <pic:cNvPicPr/>
                  </pic:nvPicPr>
                  <pic:blipFill>
                    <a:blip r:embed="rId146"/>
                    <a:stretch>
                      <a:fillRect/>
                    </a:stretch>
                  </pic:blipFill>
                  <pic:spPr>
                    <a:xfrm>
                      <a:off x="0" y="0"/>
                      <a:ext cx="196850" cy="134620"/>
                    </a:xfrm>
                    <a:prstGeom prst="rect">
                      <a:avLst/>
                    </a:prstGeom>
                    <a:noFill/>
                    <a:ln>
                      <a:noFill/>
                    </a:ln>
                  </pic:spPr>
                </pic:pic>
              </a:graphicData>
            </a:graphic>
          </wp:inline>
        </w:drawing>
      </w:r>
      <w:r>
        <w:rPr>
          <w:rFonts w:hint="eastAsia" w:ascii="Times New Roman" w:hAnsi="Times New Roman" w:eastAsia="宋体" w:cs="Times New Roman"/>
          <w:szCs w:val="21"/>
        </w:rPr>
        <w:t xml:space="preserve"> 规格 </w:t>
      </w:r>
      <w:r>
        <w:rPr>
          <w:rFonts w:ascii="Times New Roman" w:hAnsi="Times New Roman" w:eastAsia="宋体" w:cs="Times New Roman"/>
          <w:szCs w:val="21"/>
        </w:rPr>
        <w:t>”</w:t>
      </w:r>
      <w:r>
        <w:rPr>
          <w:rFonts w:hint="eastAsia" w:ascii="Times New Roman" w:hAnsi="Times New Roman" w:eastAsia="宋体" w:cs="Times New Roman"/>
          <w:szCs w:val="21"/>
        </w:rPr>
        <w:t>和</w:t>
      </w:r>
      <w:r>
        <w:rPr>
          <w:rFonts w:ascii="Times New Roman" w:hAnsi="Times New Roman" w:eastAsia="宋体" w:cs="Times New Roman"/>
          <w:szCs w:val="21"/>
        </w:rPr>
        <w:t>“</w:t>
      </w:r>
      <w:r>
        <w:rPr>
          <w:rFonts w:ascii="Times New Roman" w:hAnsi="Times New Roman" w:eastAsia="宋体" w:cs="Times New Roman"/>
          <w:szCs w:val="21"/>
        </w:rPr>
        <w:drawing>
          <wp:inline distT="0" distB="0" distL="114300" distR="114300">
            <wp:extent cx="196850" cy="134620"/>
            <wp:effectExtent l="0" t="0" r="6350" b="5080"/>
            <wp:docPr id="20" name="图片 20"/>
            <wp:cNvGraphicFramePr/>
            <a:graphic xmlns:a="http://schemas.openxmlformats.org/drawingml/2006/main">
              <a:graphicData uri="http://schemas.openxmlformats.org/drawingml/2006/picture">
                <pic:pic xmlns:pic="http://schemas.openxmlformats.org/drawingml/2006/picture">
                  <pic:nvPicPr>
                    <pic:cNvPr id="20" name="图片 20"/>
                    <pic:cNvPicPr/>
                  </pic:nvPicPr>
                  <pic:blipFill>
                    <a:blip r:embed="rId146"/>
                    <a:stretch>
                      <a:fillRect/>
                    </a:stretch>
                  </pic:blipFill>
                  <pic:spPr>
                    <a:xfrm>
                      <a:off x="0" y="0"/>
                      <a:ext cx="196850" cy="134620"/>
                    </a:xfrm>
                    <a:prstGeom prst="rect">
                      <a:avLst/>
                    </a:prstGeom>
                    <a:noFill/>
                    <a:ln>
                      <a:noFill/>
                    </a:ln>
                  </pic:spPr>
                </pic:pic>
              </a:graphicData>
            </a:graphic>
          </wp:inline>
        </w:drawing>
      </w:r>
      <w:r>
        <w:rPr>
          <w:rFonts w:hint="eastAsia" w:ascii="Times New Roman" w:hAnsi="Times New Roman" w:eastAsia="宋体" w:cs="Times New Roman"/>
          <w:szCs w:val="21"/>
        </w:rPr>
        <w:t xml:space="preserve"> 规格E </w:t>
      </w:r>
      <w:r>
        <w:rPr>
          <w:rFonts w:ascii="Times New Roman" w:hAnsi="Times New Roman" w:eastAsia="宋体" w:cs="Times New Roman"/>
          <w:szCs w:val="21"/>
        </w:rPr>
        <w:t>”表示。详见图</w:t>
      </w:r>
      <w:r>
        <w:rPr>
          <w:rFonts w:ascii="Times New Roman" w:hAnsi="Times New Roman" w:eastAsia="宋体" w:cs="Times New Roman"/>
        </w:rPr>
        <w:t>A.1.2。</w:t>
      </w:r>
    </w:p>
    <w:p>
      <w:pPr>
        <w:ind w:firstLine="406" w:firstLineChars="200"/>
        <w:rPr>
          <w:rFonts w:ascii="Times New Roman" w:hAnsi="Times New Roman" w:eastAsia="宋体" w:cs="Times New Roman"/>
        </w:rPr>
      </w:pPr>
      <w:r>
        <w:rPr>
          <w:rFonts w:ascii="Times New Roman" w:hAnsi="Times New Roman" w:eastAsia="宋体" w:cs="Times New Roman"/>
          <w:b/>
        </w:rPr>
        <w:t>3</w:t>
      </w:r>
      <w:r>
        <w:rPr>
          <w:rFonts w:ascii="Times New Roman" w:hAnsi="Times New Roman" w:eastAsia="宋体" w:cs="Times New Roman"/>
        </w:rPr>
        <w:t xml:space="preserve">  标志应清晰明了，与标志相交的横肋可以取消。</w:t>
      </w:r>
    </w:p>
    <w:p>
      <w:pPr>
        <w:jc w:val="center"/>
        <w:rPr>
          <w:rStyle w:val="37"/>
          <w:rFonts w:ascii="方正黑体简体" w:hAnsi="方正黑体简体" w:eastAsia="方正黑体简体" w:cs="方正黑体简体"/>
        </w:rPr>
      </w:pPr>
      <w:r>
        <w:drawing>
          <wp:inline distT="0" distB="0" distL="114300" distR="114300">
            <wp:extent cx="2419350" cy="445135"/>
            <wp:effectExtent l="0" t="0" r="0" b="0"/>
            <wp:docPr id="9" name="图片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69"/>
                    <pic:cNvPicPr>
                      <a:picLocks noChangeAspect="1"/>
                    </pic:cNvPicPr>
                  </pic:nvPicPr>
                  <pic:blipFill>
                    <a:blip r:embed="rId147"/>
                    <a:stretch>
                      <a:fillRect/>
                    </a:stretch>
                  </pic:blipFill>
                  <pic:spPr>
                    <a:xfrm>
                      <a:off x="0" y="0"/>
                      <a:ext cx="2489039" cy="457980"/>
                    </a:xfrm>
                    <a:prstGeom prst="rect">
                      <a:avLst/>
                    </a:prstGeom>
                    <a:noFill/>
                    <a:ln>
                      <a:noFill/>
                    </a:ln>
                  </pic:spPr>
                </pic:pic>
              </a:graphicData>
            </a:graphic>
          </wp:inline>
        </w:drawing>
      </w:r>
    </w:p>
    <w:p>
      <w:pPr>
        <w:jc w:val="center"/>
        <w:rPr>
          <w:rStyle w:val="37"/>
          <w:rFonts w:ascii="Times New Roman" w:hAnsi="Times New Roman" w:cs="方正黑体简体"/>
          <w:sz w:val="15"/>
          <w:szCs w:val="15"/>
        </w:rPr>
      </w:pPr>
      <w:r>
        <w:rPr>
          <w:rStyle w:val="37"/>
          <w:rFonts w:hint="eastAsia" w:ascii="Times New Roman" w:hAnsi="Times New Roman" w:cs="方正黑体简体"/>
          <w:sz w:val="15"/>
          <w:szCs w:val="15"/>
        </w:rPr>
        <w:t>T</w:t>
      </w:r>
      <w:r>
        <w:rPr>
          <w:rStyle w:val="37"/>
          <w:rFonts w:ascii="Times New Roman" w:hAnsi="Times New Roman" w:cs="方正黑体简体"/>
          <w:sz w:val="15"/>
          <w:szCs w:val="15"/>
        </w:rPr>
        <w:t>-</w:t>
      </w:r>
      <w:r>
        <w:rPr>
          <w:rStyle w:val="37"/>
          <w:rFonts w:hint="eastAsia" w:ascii="Times New Roman" w:hAnsi="Times New Roman" w:cs="方正黑体简体"/>
          <w:sz w:val="15"/>
          <w:szCs w:val="15"/>
        </w:rPr>
        <w:t>热处理；6</w:t>
      </w:r>
      <w:r>
        <w:rPr>
          <w:rStyle w:val="37"/>
          <w:rFonts w:ascii="Times New Roman" w:hAnsi="Times New Roman" w:cs="方正黑体简体"/>
          <w:sz w:val="15"/>
          <w:szCs w:val="15"/>
        </w:rPr>
        <w:t>3-</w:t>
      </w:r>
      <w:r>
        <w:rPr>
          <w:rStyle w:val="37"/>
          <w:rFonts w:hint="eastAsia" w:ascii="Times New Roman" w:hAnsi="Times New Roman" w:cs="方正黑体简体"/>
          <w:sz w:val="15"/>
          <w:szCs w:val="15"/>
        </w:rPr>
        <w:t>屈服强度标准值6</w:t>
      </w:r>
      <w:r>
        <w:rPr>
          <w:rStyle w:val="37"/>
          <w:rFonts w:ascii="Times New Roman" w:hAnsi="Times New Roman" w:cs="方正黑体简体"/>
          <w:sz w:val="15"/>
          <w:szCs w:val="15"/>
        </w:rPr>
        <w:t>30N/</w:t>
      </w:r>
      <w:r>
        <w:rPr>
          <w:rStyle w:val="37"/>
          <w:rFonts w:hint="eastAsia" w:ascii="Times New Roman" w:hAnsi="Times New Roman" w:cs="方正黑体简体"/>
          <w:sz w:val="15"/>
          <w:szCs w:val="15"/>
        </w:rPr>
        <w:t>mm</w:t>
      </w:r>
      <w:r>
        <w:rPr>
          <w:rStyle w:val="37"/>
          <w:rFonts w:ascii="Times New Roman" w:hAnsi="Times New Roman" w:cs="方正黑体简体"/>
          <w:sz w:val="15"/>
          <w:szCs w:val="15"/>
          <w:vertAlign w:val="superscript"/>
        </w:rPr>
        <w:t>2</w:t>
      </w:r>
      <w:r>
        <w:rPr>
          <w:rStyle w:val="37"/>
          <w:rFonts w:hint="eastAsia" w:ascii="Times New Roman" w:hAnsi="Times New Roman" w:cs="方正黑体简体"/>
          <w:sz w:val="15"/>
          <w:szCs w:val="15"/>
        </w:rPr>
        <w:t>；规格</w:t>
      </w:r>
      <w:r>
        <w:rPr>
          <w:rStyle w:val="37"/>
          <w:rFonts w:ascii="Times New Roman" w:hAnsi="Times New Roman" w:cs="方正黑体简体"/>
          <w:sz w:val="15"/>
          <w:szCs w:val="15"/>
        </w:rPr>
        <w:t>-</w:t>
      </w:r>
      <w:r>
        <w:rPr>
          <w:rStyle w:val="37"/>
          <w:rFonts w:hint="eastAsia" w:ascii="Times New Roman" w:hAnsi="Times New Roman" w:cs="方正黑体简体"/>
          <w:sz w:val="15"/>
          <w:szCs w:val="15"/>
        </w:rPr>
        <w:t>钢筋直径</w:t>
      </w:r>
    </w:p>
    <w:p>
      <w:pPr>
        <w:pStyle w:val="39"/>
        <w:numPr>
          <w:ilvl w:val="0"/>
          <w:numId w:val="3"/>
        </w:numPr>
        <w:ind w:firstLineChars="0"/>
        <w:jc w:val="center"/>
        <w:rPr>
          <w:rStyle w:val="37"/>
          <w:rFonts w:ascii="Times New Roman" w:hAnsi="Times New Roman" w:cs="方正黑体简体"/>
          <w:sz w:val="15"/>
          <w:szCs w:val="15"/>
        </w:rPr>
      </w:pPr>
      <w:r>
        <w:rPr>
          <w:rStyle w:val="37"/>
          <w:rFonts w:hint="eastAsia" w:ascii="Times New Roman" w:hAnsi="Times New Roman" w:cs="方正黑体简体"/>
          <w:sz w:val="15"/>
          <w:szCs w:val="15"/>
        </w:rPr>
        <w:t>公称直径1</w:t>
      </w:r>
      <w:r>
        <w:rPr>
          <w:rStyle w:val="37"/>
          <w:rFonts w:ascii="Times New Roman" w:hAnsi="Times New Roman" w:cs="方正黑体简体"/>
          <w:sz w:val="15"/>
          <w:szCs w:val="15"/>
        </w:rPr>
        <w:t>4</w:t>
      </w:r>
      <w:r>
        <w:rPr>
          <w:rStyle w:val="37"/>
          <w:rFonts w:hint="eastAsia" w:ascii="Times New Roman" w:hAnsi="Times New Roman" w:cs="方正黑体简体"/>
          <w:sz w:val="15"/>
          <w:szCs w:val="15"/>
        </w:rPr>
        <w:t>mm以下规格T63/E/G钢筋</w:t>
      </w:r>
    </w:p>
    <w:p>
      <w:pPr>
        <w:pStyle w:val="39"/>
        <w:ind w:firstLine="0" w:firstLineChars="0"/>
        <w:rPr>
          <w:rStyle w:val="37"/>
          <w:rFonts w:ascii="Times New Roman" w:hAnsi="Times New Roman" w:cs="方正黑体简体"/>
          <w:sz w:val="18"/>
          <w:szCs w:val="18"/>
        </w:rPr>
      </w:pPr>
    </w:p>
    <w:p>
      <w:pPr>
        <w:jc w:val="center"/>
        <w:rPr>
          <w:rStyle w:val="37"/>
          <w:rFonts w:ascii="方正黑体简体" w:hAnsi="方正黑体简体" w:eastAsia="方正黑体简体" w:cs="方正黑体简体"/>
        </w:rPr>
      </w:pPr>
      <w:r>
        <w:drawing>
          <wp:inline distT="0" distB="0" distL="114300" distR="114300">
            <wp:extent cx="2571750" cy="463550"/>
            <wp:effectExtent l="0" t="0" r="0" b="0"/>
            <wp:docPr id="10" name="图片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70"/>
                    <pic:cNvPicPr>
                      <a:picLocks noChangeAspect="1"/>
                    </pic:cNvPicPr>
                  </pic:nvPicPr>
                  <pic:blipFill>
                    <a:blip r:embed="rId148"/>
                    <a:stretch>
                      <a:fillRect/>
                    </a:stretch>
                  </pic:blipFill>
                  <pic:spPr>
                    <a:xfrm>
                      <a:off x="0" y="0"/>
                      <a:ext cx="2602985" cy="469734"/>
                    </a:xfrm>
                    <a:prstGeom prst="rect">
                      <a:avLst/>
                    </a:prstGeom>
                    <a:noFill/>
                    <a:ln>
                      <a:noFill/>
                    </a:ln>
                  </pic:spPr>
                </pic:pic>
              </a:graphicData>
            </a:graphic>
          </wp:inline>
        </w:drawing>
      </w:r>
    </w:p>
    <w:p>
      <w:pPr>
        <w:pStyle w:val="39"/>
        <w:ind w:firstLine="0" w:firstLineChars="0"/>
        <w:jc w:val="center"/>
        <w:rPr>
          <w:rStyle w:val="37"/>
          <w:rFonts w:ascii="Times New Roman" w:hAnsi="Times New Roman" w:cs="方正黑体简体"/>
          <w:sz w:val="15"/>
          <w:szCs w:val="15"/>
        </w:rPr>
      </w:pPr>
      <w:r>
        <w:rPr>
          <w:sz w:val="15"/>
          <w:szCs w:val="15"/>
        </w:rPr>
        <w:drawing>
          <wp:inline distT="0" distB="0" distL="114300" distR="114300">
            <wp:extent cx="199390" cy="125095"/>
            <wp:effectExtent l="0" t="0" r="3810" b="1905"/>
            <wp:docPr id="25" name="图片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72"/>
                    <pic:cNvPicPr>
                      <a:picLocks noChangeAspect="1"/>
                    </pic:cNvPicPr>
                  </pic:nvPicPr>
                  <pic:blipFill>
                    <a:blip r:embed="rId146"/>
                    <a:stretch>
                      <a:fillRect/>
                    </a:stretch>
                  </pic:blipFill>
                  <pic:spPr>
                    <a:xfrm>
                      <a:off x="0" y="0"/>
                      <a:ext cx="199390" cy="125095"/>
                    </a:xfrm>
                    <a:prstGeom prst="rect">
                      <a:avLst/>
                    </a:prstGeom>
                    <a:noFill/>
                    <a:ln>
                      <a:noFill/>
                    </a:ln>
                  </pic:spPr>
                </pic:pic>
              </a:graphicData>
            </a:graphic>
          </wp:inline>
        </w:drawing>
      </w:r>
      <w:r>
        <w:rPr>
          <w:rStyle w:val="37"/>
          <w:rFonts w:ascii="Times New Roman" w:hAnsi="Times New Roman" w:cs="方正黑体简体"/>
          <w:sz w:val="15"/>
          <w:szCs w:val="15"/>
        </w:rPr>
        <w:t>-</w:t>
      </w:r>
      <w:r>
        <w:rPr>
          <w:rStyle w:val="37"/>
          <w:rFonts w:hint="eastAsia" w:ascii="Times New Roman" w:hAnsi="Times New Roman" w:cs="方正黑体简体"/>
          <w:sz w:val="15"/>
          <w:szCs w:val="15"/>
        </w:rPr>
        <w:t>牌号T</w:t>
      </w:r>
      <w:r>
        <w:rPr>
          <w:rStyle w:val="37"/>
          <w:rFonts w:ascii="Times New Roman" w:hAnsi="Times New Roman" w:cs="方正黑体简体"/>
          <w:sz w:val="15"/>
          <w:szCs w:val="15"/>
        </w:rPr>
        <w:t>63/E/G</w:t>
      </w:r>
      <w:r>
        <w:rPr>
          <w:rStyle w:val="37"/>
          <w:rFonts w:hint="eastAsia" w:ascii="Times New Roman" w:hAnsi="Times New Roman" w:cs="方正黑体简体"/>
          <w:sz w:val="15"/>
          <w:szCs w:val="15"/>
        </w:rPr>
        <w:t>钢筋；规格</w:t>
      </w:r>
      <w:r>
        <w:rPr>
          <w:rStyle w:val="37"/>
          <w:rFonts w:ascii="Times New Roman" w:hAnsi="Times New Roman" w:cs="方正黑体简体"/>
          <w:sz w:val="15"/>
          <w:szCs w:val="15"/>
        </w:rPr>
        <w:t>-</w:t>
      </w:r>
      <w:r>
        <w:rPr>
          <w:rStyle w:val="37"/>
          <w:rFonts w:hint="eastAsia" w:ascii="Times New Roman" w:hAnsi="Times New Roman" w:cs="方正黑体简体"/>
          <w:sz w:val="15"/>
          <w:szCs w:val="15"/>
        </w:rPr>
        <w:t>钢筋直径</w:t>
      </w:r>
    </w:p>
    <w:p>
      <w:pPr>
        <w:pStyle w:val="39"/>
        <w:numPr>
          <w:ilvl w:val="0"/>
          <w:numId w:val="3"/>
        </w:numPr>
        <w:ind w:firstLineChars="0"/>
        <w:jc w:val="center"/>
        <w:rPr>
          <w:rStyle w:val="37"/>
          <w:rFonts w:ascii="Times New Roman" w:hAnsi="Times New Roman" w:cs="方正黑体简体"/>
          <w:sz w:val="18"/>
          <w:szCs w:val="18"/>
        </w:rPr>
      </w:pPr>
      <w:r>
        <w:rPr>
          <w:rStyle w:val="37"/>
          <w:rFonts w:hint="eastAsia" w:ascii="Times New Roman" w:hAnsi="Times New Roman" w:cs="方正黑体简体"/>
          <w:sz w:val="15"/>
          <w:szCs w:val="15"/>
        </w:rPr>
        <w:t>公称直径1</w:t>
      </w:r>
      <w:r>
        <w:rPr>
          <w:rStyle w:val="37"/>
          <w:rFonts w:ascii="Times New Roman" w:hAnsi="Times New Roman" w:cs="方正黑体简体"/>
          <w:sz w:val="15"/>
          <w:szCs w:val="15"/>
        </w:rPr>
        <w:t>4</w:t>
      </w:r>
      <w:r>
        <w:rPr>
          <w:rStyle w:val="37"/>
          <w:rFonts w:hint="eastAsia" w:ascii="Times New Roman" w:hAnsi="Times New Roman" w:cs="方正黑体简体"/>
          <w:sz w:val="15"/>
          <w:szCs w:val="15"/>
        </w:rPr>
        <w:t>mm及以上规格T63/E/G钢筋</w:t>
      </w:r>
    </w:p>
    <w:p>
      <w:pPr>
        <w:jc w:val="center"/>
        <w:rPr>
          <w:rStyle w:val="37"/>
          <w:rFonts w:ascii="Times New Roman" w:hAnsi="Times New Roman" w:cs="方正黑体简体"/>
        </w:rPr>
      </w:pPr>
      <w:r>
        <w:drawing>
          <wp:inline distT="0" distB="0" distL="114300" distR="114300">
            <wp:extent cx="2547620" cy="468630"/>
            <wp:effectExtent l="0" t="0" r="5080" b="7620"/>
            <wp:docPr id="16" name="图片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71"/>
                    <pic:cNvPicPr>
                      <a:picLocks noChangeAspect="1"/>
                    </pic:cNvPicPr>
                  </pic:nvPicPr>
                  <pic:blipFill>
                    <a:blip r:embed="rId149"/>
                    <a:stretch>
                      <a:fillRect/>
                    </a:stretch>
                  </pic:blipFill>
                  <pic:spPr>
                    <a:xfrm>
                      <a:off x="0" y="0"/>
                      <a:ext cx="2616122" cy="481355"/>
                    </a:xfrm>
                    <a:prstGeom prst="rect">
                      <a:avLst/>
                    </a:prstGeom>
                    <a:noFill/>
                    <a:ln>
                      <a:noFill/>
                    </a:ln>
                  </pic:spPr>
                </pic:pic>
              </a:graphicData>
            </a:graphic>
          </wp:inline>
        </w:drawing>
      </w:r>
    </w:p>
    <w:p>
      <w:pPr>
        <w:jc w:val="center"/>
        <w:rPr>
          <w:rStyle w:val="37"/>
          <w:rFonts w:ascii="Times New Roman" w:hAnsi="Times New Roman" w:cs="方正黑体简体"/>
          <w:sz w:val="15"/>
          <w:szCs w:val="15"/>
        </w:rPr>
      </w:pPr>
      <w:r>
        <w:rPr>
          <w:sz w:val="15"/>
          <w:szCs w:val="15"/>
        </w:rPr>
        <w:pict>
          <v:shape id="_x0000_i1090" o:spt="75" type="#_x0000_t75" style="height:10.15pt;width:15.7pt;" filled="f" o:preferrelative="t" stroked="f" coordsize="21600,21600">
            <v:path/>
            <v:fill on="f" focussize="0,0"/>
            <v:stroke on="f" joinstyle="miter"/>
            <v:imagedata r:id="rId146" o:title=""/>
            <o:lock v:ext="edit" aspectratio="t"/>
            <w10:wrap type="none"/>
            <w10:anchorlock/>
          </v:shape>
        </w:pict>
      </w:r>
      <w:r>
        <w:rPr>
          <w:rStyle w:val="37"/>
          <w:rFonts w:ascii="Times New Roman" w:hAnsi="Times New Roman" w:cs="方正黑体简体"/>
          <w:sz w:val="15"/>
          <w:szCs w:val="15"/>
        </w:rPr>
        <w:t>-</w:t>
      </w:r>
      <w:r>
        <w:rPr>
          <w:rStyle w:val="37"/>
          <w:rFonts w:hint="eastAsia" w:ascii="Times New Roman" w:hAnsi="Times New Roman" w:cs="方正黑体简体"/>
          <w:sz w:val="15"/>
          <w:szCs w:val="15"/>
        </w:rPr>
        <w:t>牌号T</w:t>
      </w:r>
      <w:r>
        <w:rPr>
          <w:rStyle w:val="37"/>
          <w:rFonts w:ascii="Times New Roman" w:hAnsi="Times New Roman" w:cs="方正黑体简体"/>
          <w:sz w:val="15"/>
          <w:szCs w:val="15"/>
        </w:rPr>
        <w:t>63/E/G</w:t>
      </w:r>
      <w:r>
        <w:rPr>
          <w:rStyle w:val="37"/>
          <w:rFonts w:hint="eastAsia" w:ascii="Times New Roman" w:hAnsi="Times New Roman" w:cs="方正黑体简体"/>
          <w:sz w:val="15"/>
          <w:szCs w:val="15"/>
        </w:rPr>
        <w:t>钢筋；规格</w:t>
      </w:r>
      <w:r>
        <w:rPr>
          <w:rStyle w:val="37"/>
          <w:rFonts w:ascii="Times New Roman" w:hAnsi="Times New Roman" w:cs="方正黑体简体"/>
          <w:sz w:val="15"/>
          <w:szCs w:val="15"/>
        </w:rPr>
        <w:t>-</w:t>
      </w:r>
      <w:r>
        <w:rPr>
          <w:rStyle w:val="37"/>
          <w:rFonts w:hint="eastAsia" w:ascii="Times New Roman" w:hAnsi="Times New Roman" w:cs="方正黑体简体"/>
          <w:sz w:val="15"/>
          <w:szCs w:val="15"/>
        </w:rPr>
        <w:t>钢筋直径 ；E</w:t>
      </w:r>
      <w:r>
        <w:rPr>
          <w:rStyle w:val="37"/>
          <w:rFonts w:ascii="Times New Roman" w:hAnsi="Times New Roman" w:cs="方正黑体简体"/>
          <w:sz w:val="15"/>
          <w:szCs w:val="15"/>
        </w:rPr>
        <w:t>-</w:t>
      </w:r>
      <w:r>
        <w:rPr>
          <w:rStyle w:val="37"/>
          <w:rFonts w:hint="eastAsia" w:ascii="Times New Roman" w:hAnsi="Times New Roman" w:cs="方正黑体简体"/>
          <w:sz w:val="15"/>
          <w:szCs w:val="15"/>
        </w:rPr>
        <w:t>抗震钢筋</w:t>
      </w:r>
    </w:p>
    <w:p>
      <w:pPr>
        <w:pStyle w:val="39"/>
        <w:numPr>
          <w:ilvl w:val="0"/>
          <w:numId w:val="3"/>
        </w:numPr>
        <w:ind w:firstLineChars="0"/>
        <w:jc w:val="center"/>
        <w:rPr>
          <w:rStyle w:val="37"/>
          <w:rFonts w:ascii="Times New Roman" w:hAnsi="Times New Roman" w:cs="方正黑体简体"/>
          <w:sz w:val="15"/>
          <w:szCs w:val="15"/>
        </w:rPr>
      </w:pPr>
      <w:r>
        <w:rPr>
          <w:rStyle w:val="37"/>
          <w:rFonts w:hint="eastAsia" w:ascii="Times New Roman" w:hAnsi="Times New Roman" w:cs="方正黑体简体"/>
          <w:sz w:val="15"/>
          <w:szCs w:val="15"/>
        </w:rPr>
        <w:t>公称直径1</w:t>
      </w:r>
      <w:r>
        <w:rPr>
          <w:rStyle w:val="37"/>
          <w:rFonts w:ascii="Times New Roman" w:hAnsi="Times New Roman" w:cs="方正黑体简体"/>
          <w:sz w:val="15"/>
          <w:szCs w:val="15"/>
        </w:rPr>
        <w:t>4</w:t>
      </w:r>
      <w:r>
        <w:rPr>
          <w:rStyle w:val="37"/>
          <w:rFonts w:hint="eastAsia" w:ascii="Times New Roman" w:hAnsi="Times New Roman" w:cs="方正黑体简体"/>
          <w:sz w:val="15"/>
          <w:szCs w:val="15"/>
        </w:rPr>
        <w:t>mm及以上规格T63E/E/G抗震钢筋</w:t>
      </w:r>
    </w:p>
    <w:p>
      <w:pPr>
        <w:jc w:val="center"/>
        <w:rPr>
          <w:rFonts w:hint="eastAsia" w:ascii="time" w:hAnsi="time"/>
          <w:sz w:val="18"/>
          <w:szCs w:val="18"/>
        </w:rPr>
      </w:pPr>
      <w:r>
        <w:rPr>
          <w:rFonts w:ascii="time" w:hAnsi="time"/>
          <w:sz w:val="18"/>
          <w:szCs w:val="18"/>
        </w:rPr>
        <w:t xml:space="preserve">图A.1.2 </w:t>
      </w:r>
      <w:r>
        <w:rPr>
          <w:rFonts w:hint="eastAsia" w:ascii="time" w:hAnsi="time"/>
          <w:sz w:val="18"/>
          <w:szCs w:val="18"/>
        </w:rPr>
        <w:t xml:space="preserve"> T63/E/G</w:t>
      </w:r>
      <w:r>
        <w:rPr>
          <w:rFonts w:ascii="time" w:hAnsi="time"/>
          <w:sz w:val="18"/>
          <w:szCs w:val="18"/>
        </w:rPr>
        <w:t>钢筋的表面标志</w:t>
      </w:r>
    </w:p>
    <w:p>
      <w:pPr>
        <w:keepNext/>
        <w:keepLines/>
        <w:spacing w:before="312" w:beforeLines="100" w:after="312" w:afterLines="100"/>
        <w:jc w:val="center"/>
        <w:outlineLvl w:val="1"/>
        <w:rPr>
          <w:rFonts w:ascii="黑体" w:hAnsi="黑体" w:eastAsia="黑体" w:cs="Times New Roman"/>
          <w:bCs/>
          <w:szCs w:val="21"/>
        </w:rPr>
      </w:pPr>
      <w:r>
        <w:rPr>
          <w:rFonts w:ascii="Times New Roman" w:hAnsi="Times New Roman" w:eastAsia="宋体" w:cs="Times New Roman"/>
          <w:b/>
          <w:bCs/>
          <w:szCs w:val="21"/>
        </w:rPr>
        <w:t xml:space="preserve">A.2  </w:t>
      </w:r>
      <w:r>
        <w:rPr>
          <w:rFonts w:ascii="黑体" w:hAnsi="黑体" w:eastAsia="黑体" w:cs="Times New Roman"/>
          <w:bCs/>
          <w:szCs w:val="21"/>
        </w:rPr>
        <w:t>尺寸、外形、重量及允许偏差</w:t>
      </w:r>
      <w:bookmarkEnd w:id="36"/>
    </w:p>
    <w:p>
      <w:pPr>
        <w:widowControl/>
        <w:rPr>
          <w:rFonts w:ascii="Times New Roman" w:hAnsi="Times New Roman" w:eastAsia="宋体" w:cs="Times New Roman"/>
          <w:szCs w:val="21"/>
        </w:rPr>
      </w:pPr>
      <w:r>
        <w:rPr>
          <w:rStyle w:val="37"/>
          <w:rFonts w:ascii="Times New Roman" w:hAnsi="Times New Roman" w:eastAsia="宋体" w:cs="Times New Roman"/>
          <w:b/>
        </w:rPr>
        <w:t>A.2.1</w:t>
      </w:r>
      <w:r>
        <w:rPr>
          <w:rFonts w:ascii="Times New Roman" w:hAnsi="Times New Roman" w:eastAsia="宋体" w:cs="Times New Roman"/>
          <w:b/>
          <w:szCs w:val="21"/>
        </w:rPr>
        <w:t xml:space="preserve">  </w:t>
      </w:r>
      <w:r>
        <w:rPr>
          <w:rFonts w:ascii="Times New Roman" w:hAnsi="Times New Roman" w:eastAsia="宋体" w:cs="Times New Roman"/>
          <w:szCs w:val="21"/>
        </w:rPr>
        <w:t>T63</w:t>
      </w:r>
      <w:r>
        <w:rPr>
          <w:rFonts w:hint="eastAsia" w:ascii="Times New Roman" w:hAnsi="Times New Roman" w:eastAsia="宋体" w:cs="Times New Roman"/>
          <w:szCs w:val="21"/>
        </w:rPr>
        <w:t>/E/G</w:t>
      </w:r>
      <w:r>
        <w:rPr>
          <w:rFonts w:ascii="Times New Roman" w:hAnsi="Times New Roman" w:eastAsia="宋体" w:cs="Times New Roman"/>
          <w:szCs w:val="21"/>
        </w:rPr>
        <w:t>钢筋的公称截面面积及理论重量可按表A.2.1选用。</w:t>
      </w:r>
    </w:p>
    <w:p>
      <w:pPr>
        <w:jc w:val="center"/>
        <w:rPr>
          <w:rFonts w:ascii="Times New Roman" w:hAnsi="Times New Roman" w:eastAsia="黑体" w:cs="Times New Roman"/>
          <w:sz w:val="18"/>
          <w:szCs w:val="18"/>
        </w:rPr>
      </w:pPr>
      <w:r>
        <w:rPr>
          <w:rFonts w:ascii="Times New Roman" w:hAnsi="Times New Roman" w:eastAsia="黑体" w:cs="Times New Roman"/>
          <w:sz w:val="18"/>
          <w:szCs w:val="18"/>
        </w:rPr>
        <w:t xml:space="preserve">表 </w:t>
      </w:r>
      <w:r>
        <w:rPr>
          <w:rFonts w:ascii="Times New Roman" w:hAnsi="Times New Roman" w:eastAsia="黑体" w:cs="Times New Roman"/>
          <w:b/>
          <w:sz w:val="18"/>
          <w:szCs w:val="18"/>
        </w:rPr>
        <w:t>A.2.1</w:t>
      </w:r>
      <w:r>
        <w:rPr>
          <w:rFonts w:ascii="Times New Roman" w:hAnsi="Times New Roman" w:eastAsia="黑体" w:cs="Times New Roman"/>
          <w:sz w:val="18"/>
          <w:szCs w:val="18"/>
        </w:rPr>
        <w:t xml:space="preserve"> 钢筋的公称截面面积及理论重量</w:t>
      </w:r>
    </w:p>
    <w:tbl>
      <w:tblPr>
        <w:tblStyle w:val="19"/>
        <w:tblW w:w="5000" w:type="pct"/>
        <w:jc w:val="center"/>
        <w:tblLayout w:type="autofit"/>
        <w:tblCellMar>
          <w:top w:w="0" w:type="dxa"/>
          <w:left w:w="108" w:type="dxa"/>
          <w:bottom w:w="0" w:type="dxa"/>
          <w:right w:w="108" w:type="dxa"/>
        </w:tblCellMar>
      </w:tblPr>
      <w:tblGrid>
        <w:gridCol w:w="1710"/>
        <w:gridCol w:w="2633"/>
        <w:gridCol w:w="1769"/>
      </w:tblGrid>
      <w:tr>
        <w:tblPrEx>
          <w:tblCellMar>
            <w:top w:w="0" w:type="dxa"/>
            <w:left w:w="108" w:type="dxa"/>
            <w:bottom w:w="0" w:type="dxa"/>
            <w:right w:w="108" w:type="dxa"/>
          </w:tblCellMar>
        </w:tblPrEx>
        <w:trPr>
          <w:trHeight w:val="357" w:hRule="exact"/>
          <w:jc w:val="center"/>
        </w:trPr>
        <w:tc>
          <w:tcPr>
            <w:tcW w:w="139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sz w:val="15"/>
                <w:szCs w:val="15"/>
              </w:rPr>
            </w:pPr>
            <w:r>
              <w:rPr>
                <w:rFonts w:ascii="Times New Roman" w:hAnsi="Times New Roman" w:eastAsia="宋体" w:cs="Times New Roman"/>
                <w:kern w:val="0"/>
                <w:sz w:val="15"/>
                <w:szCs w:val="15"/>
                <w:lang w:bidi="ar"/>
              </w:rPr>
              <w:t>公称直径 mm</w:t>
            </w:r>
          </w:p>
        </w:tc>
        <w:tc>
          <w:tcPr>
            <w:tcW w:w="2154" w:type="pct"/>
            <w:tcBorders>
              <w:top w:val="single" w:color="000000" w:sz="4" w:space="0"/>
              <w:left w:val="single" w:color="000000" w:sz="4" w:space="0"/>
              <w:bottom w:val="single" w:color="000000" w:sz="4" w:space="0"/>
              <w:right w:val="single" w:color="000000" w:sz="4" w:space="0"/>
            </w:tcBorders>
            <w:shd w:val="clear" w:color="auto" w:fill="auto"/>
            <w:vAlign w:val="center"/>
          </w:tcPr>
          <w:p>
            <w:pPr>
              <w:ind w:left="320" w:hanging="320"/>
              <w:jc w:val="center"/>
              <w:rPr>
                <w:rFonts w:ascii="Times New Roman" w:hAnsi="Times New Roman" w:eastAsia="宋体" w:cs="Times New Roman"/>
                <w:sz w:val="15"/>
                <w:szCs w:val="15"/>
              </w:rPr>
            </w:pPr>
            <w:r>
              <w:rPr>
                <w:rFonts w:ascii="Times New Roman" w:hAnsi="Times New Roman" w:eastAsia="宋体" w:cs="Times New Roman"/>
                <w:kern w:val="0"/>
                <w:sz w:val="15"/>
                <w:szCs w:val="15"/>
                <w:lang w:bidi="ar"/>
              </w:rPr>
              <w:t>公称</w:t>
            </w:r>
            <w:r>
              <w:rPr>
                <w:rFonts w:ascii="Times New Roman" w:hAnsi="Times New Roman" w:eastAsia="宋体" w:cs="Times New Roman"/>
                <w:sz w:val="15"/>
                <w:szCs w:val="15"/>
              </w:rPr>
              <w:t>横截面</w:t>
            </w:r>
            <w:r>
              <w:rPr>
                <w:rFonts w:ascii="Times New Roman" w:hAnsi="Times New Roman" w:eastAsia="宋体" w:cs="Times New Roman"/>
                <w:kern w:val="0"/>
                <w:sz w:val="15"/>
                <w:szCs w:val="15"/>
                <w:lang w:bidi="ar"/>
              </w:rPr>
              <w:t>面积mm</w:t>
            </w:r>
            <w:r>
              <w:rPr>
                <w:rFonts w:ascii="Times New Roman" w:hAnsi="Times New Roman" w:eastAsia="宋体" w:cs="Times New Roman"/>
                <w:kern w:val="0"/>
                <w:sz w:val="15"/>
                <w:szCs w:val="15"/>
                <w:vertAlign w:val="superscript"/>
                <w:lang w:bidi="ar"/>
              </w:rPr>
              <w:t>2</w:t>
            </w:r>
          </w:p>
        </w:tc>
        <w:tc>
          <w:tcPr>
            <w:tcW w:w="14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sz w:val="15"/>
                <w:szCs w:val="15"/>
              </w:rPr>
            </w:pPr>
            <w:r>
              <w:rPr>
                <w:rFonts w:ascii="Times New Roman" w:hAnsi="Times New Roman" w:eastAsia="宋体" w:cs="Times New Roman"/>
                <w:kern w:val="0"/>
                <w:sz w:val="15"/>
                <w:szCs w:val="15"/>
                <w:lang w:bidi="ar"/>
              </w:rPr>
              <w:t>理论重量kg/m</w:t>
            </w:r>
          </w:p>
        </w:tc>
      </w:tr>
      <w:tr>
        <w:tblPrEx>
          <w:tblCellMar>
            <w:top w:w="0" w:type="dxa"/>
            <w:left w:w="108" w:type="dxa"/>
            <w:bottom w:w="0" w:type="dxa"/>
            <w:right w:w="108" w:type="dxa"/>
          </w:tblCellMar>
        </w:tblPrEx>
        <w:trPr>
          <w:trHeight w:val="312" w:hRule="exact"/>
          <w:jc w:val="center"/>
        </w:trPr>
        <w:tc>
          <w:tcPr>
            <w:tcW w:w="139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sz w:val="15"/>
                <w:szCs w:val="15"/>
              </w:rPr>
            </w:pPr>
            <w:r>
              <w:rPr>
                <w:rFonts w:ascii="Times New Roman" w:hAnsi="Times New Roman" w:eastAsia="宋体" w:cs="Times New Roman"/>
                <w:kern w:val="0"/>
                <w:sz w:val="15"/>
                <w:szCs w:val="15"/>
                <w:lang w:bidi="ar"/>
              </w:rPr>
              <w:t>6</w:t>
            </w:r>
          </w:p>
        </w:tc>
        <w:tc>
          <w:tcPr>
            <w:tcW w:w="21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sz w:val="15"/>
                <w:szCs w:val="15"/>
              </w:rPr>
            </w:pPr>
            <w:r>
              <w:rPr>
                <w:rFonts w:ascii="Times New Roman" w:hAnsi="Times New Roman" w:eastAsia="宋体" w:cs="Times New Roman"/>
                <w:kern w:val="0"/>
                <w:sz w:val="15"/>
                <w:szCs w:val="15"/>
                <w:lang w:bidi="ar"/>
              </w:rPr>
              <w:t>28.27</w:t>
            </w:r>
          </w:p>
        </w:tc>
        <w:tc>
          <w:tcPr>
            <w:tcW w:w="14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sz w:val="15"/>
                <w:szCs w:val="15"/>
              </w:rPr>
            </w:pPr>
            <w:r>
              <w:rPr>
                <w:rFonts w:ascii="Times New Roman" w:hAnsi="Times New Roman" w:eastAsia="宋体" w:cs="Times New Roman"/>
                <w:kern w:val="0"/>
                <w:sz w:val="15"/>
                <w:szCs w:val="15"/>
                <w:lang w:bidi="ar"/>
              </w:rPr>
              <w:t>0.222</w:t>
            </w:r>
          </w:p>
        </w:tc>
      </w:tr>
      <w:tr>
        <w:tblPrEx>
          <w:tblCellMar>
            <w:top w:w="0" w:type="dxa"/>
            <w:left w:w="108" w:type="dxa"/>
            <w:bottom w:w="0" w:type="dxa"/>
            <w:right w:w="108" w:type="dxa"/>
          </w:tblCellMar>
        </w:tblPrEx>
        <w:trPr>
          <w:trHeight w:val="312" w:hRule="exact"/>
          <w:jc w:val="center"/>
        </w:trPr>
        <w:tc>
          <w:tcPr>
            <w:tcW w:w="139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sz w:val="15"/>
                <w:szCs w:val="15"/>
              </w:rPr>
            </w:pPr>
            <w:r>
              <w:rPr>
                <w:rFonts w:ascii="Times New Roman" w:hAnsi="Times New Roman" w:eastAsia="宋体" w:cs="Times New Roman"/>
                <w:kern w:val="0"/>
                <w:sz w:val="15"/>
                <w:szCs w:val="15"/>
                <w:lang w:bidi="ar"/>
              </w:rPr>
              <w:t>8</w:t>
            </w:r>
          </w:p>
        </w:tc>
        <w:tc>
          <w:tcPr>
            <w:tcW w:w="21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sz w:val="15"/>
                <w:szCs w:val="15"/>
              </w:rPr>
            </w:pPr>
            <w:r>
              <w:rPr>
                <w:rFonts w:ascii="Times New Roman" w:hAnsi="Times New Roman" w:eastAsia="宋体" w:cs="Times New Roman"/>
                <w:kern w:val="0"/>
                <w:sz w:val="15"/>
                <w:szCs w:val="15"/>
                <w:lang w:bidi="ar"/>
              </w:rPr>
              <w:t>50.27</w:t>
            </w:r>
          </w:p>
        </w:tc>
        <w:tc>
          <w:tcPr>
            <w:tcW w:w="14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sz w:val="15"/>
                <w:szCs w:val="15"/>
              </w:rPr>
            </w:pPr>
            <w:r>
              <w:rPr>
                <w:rFonts w:ascii="Times New Roman" w:hAnsi="Times New Roman" w:eastAsia="宋体" w:cs="Times New Roman"/>
                <w:kern w:val="0"/>
                <w:sz w:val="15"/>
                <w:szCs w:val="15"/>
                <w:lang w:bidi="ar"/>
              </w:rPr>
              <w:t>0.395</w:t>
            </w:r>
          </w:p>
        </w:tc>
      </w:tr>
      <w:tr>
        <w:tblPrEx>
          <w:tblCellMar>
            <w:top w:w="0" w:type="dxa"/>
            <w:left w:w="108" w:type="dxa"/>
            <w:bottom w:w="0" w:type="dxa"/>
            <w:right w:w="108" w:type="dxa"/>
          </w:tblCellMar>
        </w:tblPrEx>
        <w:trPr>
          <w:trHeight w:val="312" w:hRule="exact"/>
          <w:jc w:val="center"/>
        </w:trPr>
        <w:tc>
          <w:tcPr>
            <w:tcW w:w="139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sz w:val="15"/>
                <w:szCs w:val="15"/>
              </w:rPr>
            </w:pPr>
            <w:r>
              <w:rPr>
                <w:rFonts w:ascii="Times New Roman" w:hAnsi="Times New Roman" w:eastAsia="宋体" w:cs="Times New Roman"/>
                <w:kern w:val="0"/>
                <w:sz w:val="15"/>
                <w:szCs w:val="15"/>
                <w:lang w:bidi="ar"/>
              </w:rPr>
              <w:t>10</w:t>
            </w:r>
          </w:p>
        </w:tc>
        <w:tc>
          <w:tcPr>
            <w:tcW w:w="21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sz w:val="15"/>
                <w:szCs w:val="15"/>
              </w:rPr>
            </w:pPr>
            <w:r>
              <w:rPr>
                <w:rFonts w:ascii="Times New Roman" w:hAnsi="Times New Roman" w:eastAsia="宋体" w:cs="Times New Roman"/>
                <w:kern w:val="0"/>
                <w:sz w:val="15"/>
                <w:szCs w:val="15"/>
                <w:lang w:bidi="ar"/>
              </w:rPr>
              <w:t>78.54</w:t>
            </w:r>
          </w:p>
        </w:tc>
        <w:tc>
          <w:tcPr>
            <w:tcW w:w="14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sz w:val="15"/>
                <w:szCs w:val="15"/>
              </w:rPr>
            </w:pPr>
            <w:r>
              <w:rPr>
                <w:rFonts w:ascii="Times New Roman" w:hAnsi="Times New Roman" w:eastAsia="宋体" w:cs="Times New Roman"/>
                <w:kern w:val="0"/>
                <w:sz w:val="15"/>
                <w:szCs w:val="15"/>
                <w:lang w:bidi="ar"/>
              </w:rPr>
              <w:t>0.617</w:t>
            </w:r>
          </w:p>
        </w:tc>
      </w:tr>
      <w:tr>
        <w:tblPrEx>
          <w:tblCellMar>
            <w:top w:w="0" w:type="dxa"/>
            <w:left w:w="108" w:type="dxa"/>
            <w:bottom w:w="0" w:type="dxa"/>
            <w:right w:w="108" w:type="dxa"/>
          </w:tblCellMar>
        </w:tblPrEx>
        <w:trPr>
          <w:trHeight w:val="312" w:hRule="exact"/>
          <w:jc w:val="center"/>
        </w:trPr>
        <w:tc>
          <w:tcPr>
            <w:tcW w:w="139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sz w:val="15"/>
                <w:szCs w:val="15"/>
              </w:rPr>
            </w:pPr>
            <w:r>
              <w:rPr>
                <w:rFonts w:ascii="Times New Roman" w:hAnsi="Times New Roman" w:eastAsia="宋体" w:cs="Times New Roman"/>
                <w:kern w:val="0"/>
                <w:sz w:val="15"/>
                <w:szCs w:val="15"/>
                <w:lang w:bidi="ar"/>
              </w:rPr>
              <w:t>12</w:t>
            </w:r>
          </w:p>
        </w:tc>
        <w:tc>
          <w:tcPr>
            <w:tcW w:w="21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sz w:val="15"/>
                <w:szCs w:val="15"/>
              </w:rPr>
            </w:pPr>
            <w:r>
              <w:rPr>
                <w:rFonts w:ascii="Times New Roman" w:hAnsi="Times New Roman" w:eastAsia="宋体" w:cs="Times New Roman"/>
                <w:kern w:val="0"/>
                <w:sz w:val="15"/>
                <w:szCs w:val="15"/>
                <w:lang w:bidi="ar"/>
              </w:rPr>
              <w:t>113.1</w:t>
            </w:r>
          </w:p>
        </w:tc>
        <w:tc>
          <w:tcPr>
            <w:tcW w:w="14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sz w:val="15"/>
                <w:szCs w:val="15"/>
              </w:rPr>
            </w:pPr>
            <w:r>
              <w:rPr>
                <w:rFonts w:ascii="Times New Roman" w:hAnsi="Times New Roman" w:eastAsia="宋体" w:cs="Times New Roman"/>
                <w:kern w:val="0"/>
                <w:sz w:val="15"/>
                <w:szCs w:val="15"/>
                <w:lang w:bidi="ar"/>
              </w:rPr>
              <w:t>0.888</w:t>
            </w:r>
          </w:p>
        </w:tc>
      </w:tr>
      <w:tr>
        <w:tblPrEx>
          <w:tblCellMar>
            <w:top w:w="0" w:type="dxa"/>
            <w:left w:w="108" w:type="dxa"/>
            <w:bottom w:w="0" w:type="dxa"/>
            <w:right w:w="108" w:type="dxa"/>
          </w:tblCellMar>
        </w:tblPrEx>
        <w:trPr>
          <w:trHeight w:val="312" w:hRule="exact"/>
          <w:jc w:val="center"/>
        </w:trPr>
        <w:tc>
          <w:tcPr>
            <w:tcW w:w="139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sz w:val="15"/>
                <w:szCs w:val="15"/>
              </w:rPr>
            </w:pPr>
            <w:r>
              <w:rPr>
                <w:rFonts w:ascii="Times New Roman" w:hAnsi="Times New Roman" w:eastAsia="宋体" w:cs="Times New Roman"/>
                <w:kern w:val="0"/>
                <w:sz w:val="15"/>
                <w:szCs w:val="15"/>
                <w:lang w:bidi="ar"/>
              </w:rPr>
              <w:t>14</w:t>
            </w:r>
          </w:p>
        </w:tc>
        <w:tc>
          <w:tcPr>
            <w:tcW w:w="21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sz w:val="15"/>
                <w:szCs w:val="15"/>
              </w:rPr>
            </w:pPr>
            <w:r>
              <w:rPr>
                <w:rFonts w:ascii="Times New Roman" w:hAnsi="Times New Roman" w:eastAsia="宋体" w:cs="Times New Roman"/>
                <w:kern w:val="0"/>
                <w:sz w:val="15"/>
                <w:szCs w:val="15"/>
                <w:lang w:bidi="ar"/>
              </w:rPr>
              <w:t>153.9</w:t>
            </w:r>
          </w:p>
        </w:tc>
        <w:tc>
          <w:tcPr>
            <w:tcW w:w="14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sz w:val="15"/>
                <w:szCs w:val="15"/>
              </w:rPr>
            </w:pPr>
            <w:r>
              <w:rPr>
                <w:rFonts w:ascii="Times New Roman" w:hAnsi="Times New Roman" w:eastAsia="宋体" w:cs="Times New Roman"/>
                <w:kern w:val="0"/>
                <w:sz w:val="15"/>
                <w:szCs w:val="15"/>
                <w:lang w:bidi="ar"/>
              </w:rPr>
              <w:t>1.21</w:t>
            </w:r>
          </w:p>
        </w:tc>
      </w:tr>
      <w:tr>
        <w:tblPrEx>
          <w:tblCellMar>
            <w:top w:w="0" w:type="dxa"/>
            <w:left w:w="108" w:type="dxa"/>
            <w:bottom w:w="0" w:type="dxa"/>
            <w:right w:w="108" w:type="dxa"/>
          </w:tblCellMar>
        </w:tblPrEx>
        <w:trPr>
          <w:trHeight w:val="312" w:hRule="exact"/>
          <w:jc w:val="center"/>
        </w:trPr>
        <w:tc>
          <w:tcPr>
            <w:tcW w:w="139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sz w:val="15"/>
                <w:szCs w:val="15"/>
              </w:rPr>
            </w:pPr>
            <w:r>
              <w:rPr>
                <w:rFonts w:ascii="Times New Roman" w:hAnsi="Times New Roman" w:eastAsia="宋体" w:cs="Times New Roman"/>
                <w:kern w:val="0"/>
                <w:sz w:val="15"/>
                <w:szCs w:val="15"/>
                <w:lang w:bidi="ar"/>
              </w:rPr>
              <w:t>16</w:t>
            </w:r>
          </w:p>
        </w:tc>
        <w:tc>
          <w:tcPr>
            <w:tcW w:w="21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sz w:val="15"/>
                <w:szCs w:val="15"/>
              </w:rPr>
            </w:pPr>
            <w:r>
              <w:rPr>
                <w:rFonts w:ascii="Times New Roman" w:hAnsi="Times New Roman" w:eastAsia="宋体" w:cs="Times New Roman"/>
                <w:kern w:val="0"/>
                <w:sz w:val="15"/>
                <w:szCs w:val="15"/>
                <w:lang w:bidi="ar"/>
              </w:rPr>
              <w:t>201.1</w:t>
            </w:r>
          </w:p>
        </w:tc>
        <w:tc>
          <w:tcPr>
            <w:tcW w:w="14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sz w:val="15"/>
                <w:szCs w:val="15"/>
              </w:rPr>
            </w:pPr>
            <w:r>
              <w:rPr>
                <w:rFonts w:ascii="Times New Roman" w:hAnsi="Times New Roman" w:eastAsia="宋体" w:cs="Times New Roman"/>
                <w:kern w:val="0"/>
                <w:sz w:val="15"/>
                <w:szCs w:val="15"/>
                <w:lang w:bidi="ar"/>
              </w:rPr>
              <w:t>1.58</w:t>
            </w:r>
          </w:p>
        </w:tc>
      </w:tr>
      <w:tr>
        <w:tblPrEx>
          <w:tblCellMar>
            <w:top w:w="0" w:type="dxa"/>
            <w:left w:w="108" w:type="dxa"/>
            <w:bottom w:w="0" w:type="dxa"/>
            <w:right w:w="108" w:type="dxa"/>
          </w:tblCellMar>
        </w:tblPrEx>
        <w:trPr>
          <w:trHeight w:val="312" w:hRule="exact"/>
          <w:jc w:val="center"/>
        </w:trPr>
        <w:tc>
          <w:tcPr>
            <w:tcW w:w="139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sz w:val="15"/>
                <w:szCs w:val="15"/>
              </w:rPr>
            </w:pPr>
            <w:r>
              <w:rPr>
                <w:rFonts w:ascii="Times New Roman" w:hAnsi="Times New Roman" w:eastAsia="宋体" w:cs="Times New Roman"/>
                <w:kern w:val="0"/>
                <w:sz w:val="15"/>
                <w:szCs w:val="15"/>
                <w:lang w:bidi="ar"/>
              </w:rPr>
              <w:t>18</w:t>
            </w:r>
          </w:p>
        </w:tc>
        <w:tc>
          <w:tcPr>
            <w:tcW w:w="21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sz w:val="15"/>
                <w:szCs w:val="15"/>
              </w:rPr>
            </w:pPr>
            <w:r>
              <w:rPr>
                <w:rFonts w:ascii="Times New Roman" w:hAnsi="Times New Roman" w:eastAsia="宋体" w:cs="Times New Roman"/>
                <w:kern w:val="0"/>
                <w:sz w:val="15"/>
                <w:szCs w:val="15"/>
                <w:lang w:bidi="ar"/>
              </w:rPr>
              <w:t>254.5</w:t>
            </w:r>
          </w:p>
        </w:tc>
        <w:tc>
          <w:tcPr>
            <w:tcW w:w="14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sz w:val="15"/>
                <w:szCs w:val="15"/>
              </w:rPr>
            </w:pPr>
            <w:r>
              <w:rPr>
                <w:rFonts w:ascii="Times New Roman" w:hAnsi="Times New Roman" w:eastAsia="宋体" w:cs="Times New Roman"/>
                <w:kern w:val="0"/>
                <w:sz w:val="15"/>
                <w:szCs w:val="15"/>
                <w:lang w:bidi="ar"/>
              </w:rPr>
              <w:t>2.00</w:t>
            </w:r>
          </w:p>
        </w:tc>
      </w:tr>
      <w:tr>
        <w:tblPrEx>
          <w:tblCellMar>
            <w:top w:w="0" w:type="dxa"/>
            <w:left w:w="108" w:type="dxa"/>
            <w:bottom w:w="0" w:type="dxa"/>
            <w:right w:w="108" w:type="dxa"/>
          </w:tblCellMar>
        </w:tblPrEx>
        <w:trPr>
          <w:trHeight w:val="312" w:hRule="exact"/>
          <w:jc w:val="center"/>
        </w:trPr>
        <w:tc>
          <w:tcPr>
            <w:tcW w:w="139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sz w:val="15"/>
                <w:szCs w:val="15"/>
              </w:rPr>
            </w:pPr>
            <w:r>
              <w:rPr>
                <w:rFonts w:ascii="Times New Roman" w:hAnsi="Times New Roman" w:eastAsia="宋体" w:cs="Times New Roman"/>
                <w:kern w:val="0"/>
                <w:sz w:val="15"/>
                <w:szCs w:val="15"/>
                <w:lang w:bidi="ar"/>
              </w:rPr>
              <w:t>20</w:t>
            </w:r>
          </w:p>
        </w:tc>
        <w:tc>
          <w:tcPr>
            <w:tcW w:w="21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sz w:val="15"/>
                <w:szCs w:val="15"/>
              </w:rPr>
            </w:pPr>
            <w:r>
              <w:rPr>
                <w:rFonts w:ascii="Times New Roman" w:hAnsi="Times New Roman" w:eastAsia="宋体" w:cs="Times New Roman"/>
                <w:kern w:val="0"/>
                <w:sz w:val="15"/>
                <w:szCs w:val="15"/>
                <w:lang w:bidi="ar"/>
              </w:rPr>
              <w:t>314.2</w:t>
            </w:r>
          </w:p>
        </w:tc>
        <w:tc>
          <w:tcPr>
            <w:tcW w:w="14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sz w:val="15"/>
                <w:szCs w:val="15"/>
              </w:rPr>
            </w:pPr>
            <w:r>
              <w:rPr>
                <w:rFonts w:ascii="Times New Roman" w:hAnsi="Times New Roman" w:eastAsia="宋体" w:cs="Times New Roman"/>
                <w:kern w:val="0"/>
                <w:sz w:val="15"/>
                <w:szCs w:val="15"/>
                <w:lang w:bidi="ar"/>
              </w:rPr>
              <w:t>2.47</w:t>
            </w:r>
          </w:p>
        </w:tc>
      </w:tr>
      <w:tr>
        <w:tblPrEx>
          <w:tblCellMar>
            <w:top w:w="0" w:type="dxa"/>
            <w:left w:w="108" w:type="dxa"/>
            <w:bottom w:w="0" w:type="dxa"/>
            <w:right w:w="108" w:type="dxa"/>
          </w:tblCellMar>
        </w:tblPrEx>
        <w:trPr>
          <w:trHeight w:val="312" w:hRule="exact"/>
          <w:jc w:val="center"/>
        </w:trPr>
        <w:tc>
          <w:tcPr>
            <w:tcW w:w="139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sz w:val="15"/>
                <w:szCs w:val="15"/>
              </w:rPr>
            </w:pPr>
            <w:r>
              <w:rPr>
                <w:rFonts w:ascii="Times New Roman" w:hAnsi="Times New Roman" w:eastAsia="宋体" w:cs="Times New Roman"/>
                <w:kern w:val="0"/>
                <w:sz w:val="15"/>
                <w:szCs w:val="15"/>
                <w:lang w:bidi="ar"/>
              </w:rPr>
              <w:t>22</w:t>
            </w:r>
          </w:p>
        </w:tc>
        <w:tc>
          <w:tcPr>
            <w:tcW w:w="21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sz w:val="15"/>
                <w:szCs w:val="15"/>
              </w:rPr>
            </w:pPr>
            <w:r>
              <w:rPr>
                <w:rFonts w:ascii="Times New Roman" w:hAnsi="Times New Roman" w:eastAsia="宋体" w:cs="Times New Roman"/>
                <w:kern w:val="0"/>
                <w:sz w:val="15"/>
                <w:szCs w:val="15"/>
                <w:lang w:bidi="ar"/>
              </w:rPr>
              <w:t>380.1</w:t>
            </w:r>
          </w:p>
        </w:tc>
        <w:tc>
          <w:tcPr>
            <w:tcW w:w="14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sz w:val="15"/>
                <w:szCs w:val="15"/>
              </w:rPr>
            </w:pPr>
            <w:r>
              <w:rPr>
                <w:rFonts w:ascii="Times New Roman" w:hAnsi="Times New Roman" w:eastAsia="宋体" w:cs="Times New Roman"/>
                <w:kern w:val="0"/>
                <w:sz w:val="15"/>
                <w:szCs w:val="15"/>
                <w:lang w:bidi="ar"/>
              </w:rPr>
              <w:t>2.98</w:t>
            </w:r>
          </w:p>
        </w:tc>
      </w:tr>
      <w:tr>
        <w:tblPrEx>
          <w:tblCellMar>
            <w:top w:w="0" w:type="dxa"/>
            <w:left w:w="108" w:type="dxa"/>
            <w:bottom w:w="0" w:type="dxa"/>
            <w:right w:w="108" w:type="dxa"/>
          </w:tblCellMar>
        </w:tblPrEx>
        <w:trPr>
          <w:trHeight w:val="312" w:hRule="exact"/>
          <w:jc w:val="center"/>
        </w:trPr>
        <w:tc>
          <w:tcPr>
            <w:tcW w:w="139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sz w:val="15"/>
                <w:szCs w:val="15"/>
              </w:rPr>
            </w:pPr>
            <w:r>
              <w:rPr>
                <w:rFonts w:ascii="Times New Roman" w:hAnsi="Times New Roman" w:eastAsia="宋体" w:cs="Times New Roman"/>
                <w:kern w:val="0"/>
                <w:sz w:val="15"/>
                <w:szCs w:val="15"/>
                <w:lang w:bidi="ar"/>
              </w:rPr>
              <w:t>25</w:t>
            </w:r>
          </w:p>
        </w:tc>
        <w:tc>
          <w:tcPr>
            <w:tcW w:w="21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sz w:val="15"/>
                <w:szCs w:val="15"/>
              </w:rPr>
            </w:pPr>
            <w:r>
              <w:rPr>
                <w:rFonts w:ascii="Times New Roman" w:hAnsi="Times New Roman" w:eastAsia="宋体" w:cs="Times New Roman"/>
                <w:kern w:val="0"/>
                <w:sz w:val="15"/>
                <w:szCs w:val="15"/>
                <w:lang w:bidi="ar"/>
              </w:rPr>
              <w:t>490.9</w:t>
            </w:r>
          </w:p>
        </w:tc>
        <w:tc>
          <w:tcPr>
            <w:tcW w:w="14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sz w:val="15"/>
                <w:szCs w:val="15"/>
              </w:rPr>
            </w:pPr>
            <w:r>
              <w:rPr>
                <w:rFonts w:ascii="Times New Roman" w:hAnsi="Times New Roman" w:eastAsia="宋体" w:cs="Times New Roman"/>
                <w:kern w:val="0"/>
                <w:sz w:val="15"/>
                <w:szCs w:val="15"/>
                <w:lang w:bidi="ar"/>
              </w:rPr>
              <w:t>3.85</w:t>
            </w:r>
          </w:p>
        </w:tc>
      </w:tr>
      <w:tr>
        <w:tblPrEx>
          <w:tblCellMar>
            <w:top w:w="0" w:type="dxa"/>
            <w:left w:w="108" w:type="dxa"/>
            <w:bottom w:w="0" w:type="dxa"/>
            <w:right w:w="108" w:type="dxa"/>
          </w:tblCellMar>
        </w:tblPrEx>
        <w:trPr>
          <w:trHeight w:val="312" w:hRule="exact"/>
          <w:jc w:val="center"/>
        </w:trPr>
        <w:tc>
          <w:tcPr>
            <w:tcW w:w="139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sz w:val="15"/>
                <w:szCs w:val="15"/>
              </w:rPr>
            </w:pPr>
            <w:r>
              <w:rPr>
                <w:rFonts w:ascii="Times New Roman" w:hAnsi="Times New Roman" w:eastAsia="宋体" w:cs="Times New Roman"/>
                <w:kern w:val="0"/>
                <w:sz w:val="15"/>
                <w:szCs w:val="15"/>
                <w:lang w:bidi="ar"/>
              </w:rPr>
              <w:t>28</w:t>
            </w:r>
          </w:p>
        </w:tc>
        <w:tc>
          <w:tcPr>
            <w:tcW w:w="21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sz w:val="15"/>
                <w:szCs w:val="15"/>
              </w:rPr>
            </w:pPr>
            <w:r>
              <w:rPr>
                <w:rFonts w:ascii="Times New Roman" w:hAnsi="Times New Roman" w:eastAsia="宋体" w:cs="Times New Roman"/>
                <w:kern w:val="0"/>
                <w:sz w:val="15"/>
                <w:szCs w:val="15"/>
                <w:lang w:bidi="ar"/>
              </w:rPr>
              <w:t>615.8</w:t>
            </w:r>
          </w:p>
        </w:tc>
        <w:tc>
          <w:tcPr>
            <w:tcW w:w="14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sz w:val="15"/>
                <w:szCs w:val="15"/>
              </w:rPr>
            </w:pPr>
            <w:r>
              <w:rPr>
                <w:rFonts w:ascii="Times New Roman" w:hAnsi="Times New Roman" w:eastAsia="宋体" w:cs="Times New Roman"/>
                <w:kern w:val="0"/>
                <w:sz w:val="15"/>
                <w:szCs w:val="15"/>
                <w:lang w:bidi="ar"/>
              </w:rPr>
              <w:t>4.83</w:t>
            </w:r>
          </w:p>
        </w:tc>
      </w:tr>
      <w:tr>
        <w:tblPrEx>
          <w:tblCellMar>
            <w:top w:w="0" w:type="dxa"/>
            <w:left w:w="108" w:type="dxa"/>
            <w:bottom w:w="0" w:type="dxa"/>
            <w:right w:w="108" w:type="dxa"/>
          </w:tblCellMar>
        </w:tblPrEx>
        <w:trPr>
          <w:trHeight w:val="312" w:hRule="exact"/>
          <w:jc w:val="center"/>
        </w:trPr>
        <w:tc>
          <w:tcPr>
            <w:tcW w:w="139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sz w:val="15"/>
                <w:szCs w:val="15"/>
              </w:rPr>
            </w:pPr>
            <w:r>
              <w:rPr>
                <w:rFonts w:ascii="Times New Roman" w:hAnsi="Times New Roman" w:eastAsia="宋体" w:cs="Times New Roman"/>
                <w:kern w:val="0"/>
                <w:sz w:val="15"/>
                <w:szCs w:val="15"/>
                <w:lang w:bidi="ar"/>
              </w:rPr>
              <w:t>32</w:t>
            </w:r>
          </w:p>
        </w:tc>
        <w:tc>
          <w:tcPr>
            <w:tcW w:w="21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sz w:val="15"/>
                <w:szCs w:val="15"/>
              </w:rPr>
            </w:pPr>
            <w:r>
              <w:rPr>
                <w:rFonts w:ascii="Times New Roman" w:hAnsi="Times New Roman" w:eastAsia="宋体" w:cs="Times New Roman"/>
                <w:kern w:val="0"/>
                <w:sz w:val="15"/>
                <w:szCs w:val="15"/>
                <w:lang w:bidi="ar"/>
              </w:rPr>
              <w:t>804.2</w:t>
            </w:r>
          </w:p>
        </w:tc>
        <w:tc>
          <w:tcPr>
            <w:tcW w:w="14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sz w:val="15"/>
                <w:szCs w:val="15"/>
              </w:rPr>
            </w:pPr>
            <w:r>
              <w:rPr>
                <w:rFonts w:ascii="Times New Roman" w:hAnsi="Times New Roman" w:eastAsia="宋体" w:cs="Times New Roman"/>
                <w:kern w:val="0"/>
                <w:sz w:val="15"/>
                <w:szCs w:val="15"/>
                <w:lang w:bidi="ar"/>
              </w:rPr>
              <w:t>6.31</w:t>
            </w:r>
          </w:p>
        </w:tc>
      </w:tr>
    </w:tbl>
    <w:p>
      <w:pPr>
        <w:rPr>
          <w:rFonts w:ascii="方正黑体简体" w:hAnsi="方正黑体简体" w:eastAsia="方正黑体简体" w:cs="方正黑体简体"/>
          <w:sz w:val="18"/>
          <w:szCs w:val="18"/>
        </w:rPr>
      </w:pPr>
      <w:r>
        <w:rPr>
          <w:rFonts w:hint="eastAsia" w:ascii="Times New Roman" w:hAnsi="Times New Roman" w:eastAsia="宋体" w:cs="Times New Roman"/>
          <w:kern w:val="0"/>
          <w:sz w:val="15"/>
          <w:szCs w:val="15"/>
          <w:lang w:bidi="ar"/>
        </w:rPr>
        <w:t>注：</w:t>
      </w:r>
      <w:r>
        <w:rPr>
          <w:rFonts w:ascii="Times New Roman" w:hAnsi="Times New Roman" w:eastAsia="宋体" w:cs="Times New Roman"/>
          <w:kern w:val="0"/>
          <w:sz w:val="15"/>
          <w:szCs w:val="15"/>
          <w:lang w:bidi="ar"/>
        </w:rPr>
        <w:t>理论重量按密度为7.85 g/cm</w:t>
      </w:r>
      <w:r>
        <w:rPr>
          <w:rFonts w:ascii="Times New Roman" w:hAnsi="Times New Roman" w:eastAsia="宋体" w:cs="Times New Roman"/>
          <w:kern w:val="0"/>
          <w:sz w:val="15"/>
          <w:szCs w:val="15"/>
          <w:vertAlign w:val="superscript"/>
          <w:lang w:bidi="ar"/>
        </w:rPr>
        <w:t>3</w:t>
      </w:r>
      <w:r>
        <w:rPr>
          <w:rFonts w:ascii="Times New Roman" w:hAnsi="Times New Roman" w:eastAsia="宋体" w:cs="Times New Roman"/>
          <w:kern w:val="0"/>
          <w:sz w:val="15"/>
          <w:szCs w:val="15"/>
          <w:lang w:bidi="ar"/>
        </w:rPr>
        <w:t>计算。</w:t>
      </w:r>
    </w:p>
    <w:p>
      <w:pPr>
        <w:spacing w:line="300" w:lineRule="exact"/>
        <w:rPr>
          <w:rFonts w:ascii="Times New Roman" w:hAnsi="Times New Roman" w:eastAsia="宋体" w:cs="Times New Roman"/>
        </w:rPr>
      </w:pPr>
      <w:r>
        <w:rPr>
          <w:rStyle w:val="37"/>
          <w:rFonts w:ascii="Times New Roman" w:hAnsi="Times New Roman" w:eastAsia="宋体" w:cs="Times New Roman"/>
          <w:b/>
        </w:rPr>
        <w:t>A.2.2</w:t>
      </w:r>
      <w:r>
        <w:rPr>
          <w:rFonts w:ascii="Times New Roman" w:hAnsi="Times New Roman" w:eastAsia="宋体" w:cs="Times New Roman"/>
        </w:rPr>
        <w:t xml:space="preserve">  </w:t>
      </w:r>
      <w:r>
        <w:rPr>
          <w:rFonts w:ascii="Times New Roman" w:hAnsi="Times New Roman" w:eastAsia="宋体" w:cs="Times New Roman"/>
          <w:szCs w:val="21"/>
        </w:rPr>
        <w:t>T63</w:t>
      </w:r>
      <w:r>
        <w:rPr>
          <w:rFonts w:hint="eastAsia" w:ascii="Times New Roman" w:hAnsi="Times New Roman" w:eastAsia="宋体" w:cs="Times New Roman"/>
          <w:szCs w:val="21"/>
        </w:rPr>
        <w:t>/E/G</w:t>
      </w:r>
      <w:r>
        <w:rPr>
          <w:rFonts w:ascii="Times New Roman" w:hAnsi="Times New Roman" w:eastAsia="宋体" w:cs="Times New Roman"/>
          <w:szCs w:val="21"/>
        </w:rPr>
        <w:t>钢筋</w:t>
      </w:r>
      <w:r>
        <w:rPr>
          <w:rFonts w:ascii="Times New Roman" w:hAnsi="Times New Roman" w:eastAsia="宋体" w:cs="Times New Roman"/>
        </w:rPr>
        <w:t>外形如图A.2.2所示，尺寸及允许偏差应符合表A.2.2的规定。</w:t>
      </w:r>
    </w:p>
    <w:p>
      <w:pPr>
        <w:spacing w:line="360" w:lineRule="auto"/>
        <w:jc w:val="center"/>
        <w:rPr>
          <w:rFonts w:ascii="宋体" w:hAnsi="宋体" w:cs="宋体"/>
        </w:rPr>
      </w:pPr>
      <w:r>
        <w:rPr>
          <w:rFonts w:hint="eastAsia" w:ascii="宋体" w:hAnsi="宋体" w:cs="宋体"/>
        </w:rPr>
        <w:drawing>
          <wp:inline distT="0" distB="0" distL="0" distR="0">
            <wp:extent cx="2983865" cy="4255770"/>
            <wp:effectExtent l="0" t="0" r="635" b="1143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pic:cNvPicPr>
                      <a:picLocks noChangeAspect="1"/>
                    </pic:cNvPicPr>
                  </pic:nvPicPr>
                  <pic:blipFill>
                    <a:blip r:embed="rId150" cstate="print">
                      <a:extLst>
                        <a:ext uri="{28A0092B-C50C-407E-A947-70E740481C1C}">
                          <a14:useLocalDpi xmlns:a14="http://schemas.microsoft.com/office/drawing/2010/main" val="0"/>
                        </a:ext>
                      </a:extLst>
                    </a:blip>
                    <a:srcRect l="10991" t="1687" r="4749" b="3506"/>
                    <a:stretch>
                      <a:fillRect/>
                    </a:stretch>
                  </pic:blipFill>
                  <pic:spPr>
                    <a:xfrm>
                      <a:off x="0" y="0"/>
                      <a:ext cx="2983865" cy="4255770"/>
                    </a:xfrm>
                    <a:prstGeom prst="rect">
                      <a:avLst/>
                    </a:prstGeom>
                    <a:ln>
                      <a:noFill/>
                    </a:ln>
                  </pic:spPr>
                </pic:pic>
              </a:graphicData>
            </a:graphic>
          </wp:inline>
        </w:drawing>
      </w:r>
    </w:p>
    <w:p>
      <w:pPr>
        <w:spacing w:line="300" w:lineRule="exact"/>
        <w:rPr>
          <w:sz w:val="15"/>
          <w:szCs w:val="15"/>
        </w:rPr>
      </w:pPr>
      <m:oMath>
        <m:sSub>
          <m:sSubPr>
            <m:ctrlPr>
              <w:rPr>
                <w:rFonts w:ascii="Cambria Math" w:hAnsi="Cambria Math"/>
                <w:sz w:val="15"/>
                <w:szCs w:val="15"/>
              </w:rPr>
            </m:ctrlPr>
          </m:sSubPr>
          <m:e>
            <m:r>
              <m:rPr/>
              <w:rPr>
                <w:rFonts w:ascii="Cambria Math" w:hAnsi="Cambria Math"/>
                <w:sz w:val="15"/>
                <w:szCs w:val="15"/>
              </w:rPr>
              <m:t>d</m:t>
            </m:r>
            <m:ctrlPr>
              <w:rPr>
                <w:rFonts w:ascii="Cambria Math" w:hAnsi="Cambria Math"/>
                <w:sz w:val="15"/>
                <w:szCs w:val="15"/>
              </w:rPr>
            </m:ctrlPr>
          </m:e>
          <m:sub>
            <m:r>
              <m:rPr>
                <m:sty m:val="p"/>
              </m:rPr>
              <w:rPr>
                <w:rFonts w:ascii="Cambria Math" w:hAnsi="Cambria Math"/>
                <w:sz w:val="15"/>
                <w:szCs w:val="15"/>
              </w:rPr>
              <m:t>1</m:t>
            </m:r>
            <m:ctrlPr>
              <w:rPr>
                <w:rFonts w:ascii="Cambria Math" w:hAnsi="Cambria Math"/>
                <w:sz w:val="15"/>
                <w:szCs w:val="15"/>
              </w:rPr>
            </m:ctrlPr>
          </m:sub>
        </m:sSub>
      </m:oMath>
      <w:r>
        <w:rPr>
          <w:rFonts w:hint="eastAsia"/>
          <w:sz w:val="15"/>
          <w:szCs w:val="15"/>
        </w:rPr>
        <w:t>—钢筋内径；</w:t>
      </w:r>
      <m:oMath>
        <m:r>
          <m:rPr/>
          <w:rPr>
            <w:rFonts w:ascii="Cambria Math" w:hAnsi="Cambria Math"/>
            <w:sz w:val="15"/>
            <w:szCs w:val="15"/>
          </w:rPr>
          <m:t>α</m:t>
        </m:r>
      </m:oMath>
      <w:r>
        <w:rPr>
          <w:rFonts w:hint="eastAsia"/>
          <w:sz w:val="15"/>
          <w:szCs w:val="15"/>
        </w:rPr>
        <w:t>—横肋斜角；</w:t>
      </w:r>
      <m:oMath>
        <m:r>
          <m:rPr/>
          <w:rPr>
            <w:rFonts w:ascii="Cambria Math" w:hAnsi="Cambria Math"/>
            <w:sz w:val="15"/>
            <w:szCs w:val="15"/>
          </w:rPr>
          <m:t>ℎ</m:t>
        </m:r>
      </m:oMath>
      <w:r>
        <w:rPr>
          <w:rFonts w:hint="eastAsia"/>
          <w:sz w:val="15"/>
          <w:szCs w:val="15"/>
        </w:rPr>
        <w:t>—横肋高度；</w:t>
      </w:r>
      <m:oMath>
        <m:r>
          <m:rPr/>
          <w:rPr>
            <w:rFonts w:ascii="Cambria Math" w:hAnsi="Cambria Math"/>
            <w:sz w:val="15"/>
            <w:szCs w:val="15"/>
          </w:rPr>
          <m:t>β</m:t>
        </m:r>
      </m:oMath>
      <w:r>
        <w:rPr>
          <w:rFonts w:hint="eastAsia"/>
          <w:sz w:val="15"/>
          <w:szCs w:val="15"/>
        </w:rPr>
        <w:t>—横肋与轴线夹角；</w:t>
      </w:r>
      <m:oMath>
        <m:sSub>
          <m:sSubPr>
            <m:ctrlPr>
              <w:rPr>
                <w:rFonts w:ascii="Cambria Math" w:hAnsi="Cambria Math"/>
                <w:sz w:val="15"/>
                <w:szCs w:val="15"/>
              </w:rPr>
            </m:ctrlPr>
          </m:sSubPr>
          <m:e>
            <m:r>
              <m:rPr/>
              <w:rPr>
                <w:rFonts w:ascii="Cambria Math" w:hAnsi="Cambria Math"/>
                <w:sz w:val="15"/>
                <w:szCs w:val="15"/>
              </w:rPr>
              <m:t>ℎ</m:t>
            </m:r>
            <m:ctrlPr>
              <w:rPr>
                <w:rFonts w:ascii="Cambria Math" w:hAnsi="Cambria Math"/>
                <w:sz w:val="15"/>
                <w:szCs w:val="15"/>
              </w:rPr>
            </m:ctrlPr>
          </m:e>
          <m:sub>
            <m:r>
              <m:rPr>
                <m:sty m:val="p"/>
              </m:rPr>
              <w:rPr>
                <w:rFonts w:ascii="Cambria Math" w:hAnsi="Cambria Math"/>
                <w:sz w:val="15"/>
                <w:szCs w:val="15"/>
              </w:rPr>
              <m:t>1</m:t>
            </m:r>
            <m:ctrlPr>
              <w:rPr>
                <w:rFonts w:ascii="Cambria Math" w:hAnsi="Cambria Math"/>
                <w:sz w:val="15"/>
                <w:szCs w:val="15"/>
              </w:rPr>
            </m:ctrlPr>
          </m:sub>
        </m:sSub>
      </m:oMath>
      <w:r>
        <w:rPr>
          <w:rFonts w:hint="eastAsia"/>
          <w:sz w:val="15"/>
          <w:szCs w:val="15"/>
        </w:rPr>
        <w:t>—纵肋高度；</w:t>
      </w:r>
    </w:p>
    <w:p>
      <w:pPr>
        <w:spacing w:line="300" w:lineRule="exact"/>
        <w:rPr>
          <w:sz w:val="15"/>
          <w:szCs w:val="15"/>
        </w:rPr>
      </w:pPr>
      <m:oMath>
        <m:r>
          <m:rPr/>
          <w:rPr>
            <w:rFonts w:ascii="Cambria Math" w:hAnsi="Cambria Math"/>
            <w:sz w:val="15"/>
            <w:szCs w:val="15"/>
          </w:rPr>
          <m:t>θ</m:t>
        </m:r>
      </m:oMath>
      <w:r>
        <w:rPr>
          <w:rFonts w:hint="eastAsia"/>
          <w:sz w:val="15"/>
          <w:szCs w:val="15"/>
        </w:rPr>
        <w:t xml:space="preserve"> —纵肋斜角；</w:t>
      </w:r>
      <m:oMath>
        <m:r>
          <m:rPr/>
          <w:rPr>
            <w:rFonts w:ascii="Cambria Math" w:hAnsi="Cambria Math"/>
            <w:sz w:val="15"/>
            <w:szCs w:val="15"/>
          </w:rPr>
          <m:t>a</m:t>
        </m:r>
      </m:oMath>
      <w:r>
        <w:rPr>
          <w:rFonts w:hint="eastAsia"/>
          <w:sz w:val="15"/>
          <w:szCs w:val="15"/>
        </w:rPr>
        <w:t>—纵肋顶宽；</w:t>
      </w:r>
      <m:oMath>
        <m:r>
          <m:rPr/>
          <w:rPr>
            <w:rFonts w:ascii="Cambria Math" w:hAnsi="Cambria Math"/>
            <w:sz w:val="15"/>
            <w:szCs w:val="15"/>
          </w:rPr>
          <m:t>l</m:t>
        </m:r>
      </m:oMath>
      <w:r>
        <w:rPr>
          <w:rFonts w:hint="eastAsia"/>
          <w:sz w:val="15"/>
          <w:szCs w:val="15"/>
        </w:rPr>
        <w:t>—横肋间距；</w:t>
      </w:r>
      <m:oMath>
        <m:r>
          <m:rPr/>
          <w:rPr>
            <w:rFonts w:ascii="Cambria Math" w:hAnsi="Cambria Math"/>
            <w:sz w:val="15"/>
            <w:szCs w:val="15"/>
          </w:rPr>
          <m:t>b</m:t>
        </m:r>
      </m:oMath>
      <w:r>
        <w:rPr>
          <w:rFonts w:hint="eastAsia"/>
          <w:sz w:val="15"/>
          <w:szCs w:val="15"/>
        </w:rPr>
        <w:t>—横肋顶宽；</w:t>
      </w:r>
      <m:oMath>
        <m:sSub>
          <m:sSubPr>
            <m:ctrlPr>
              <w:rPr>
                <w:rFonts w:ascii="Cambria Math" w:hAnsi="Cambria Math"/>
                <w:sz w:val="15"/>
                <w:szCs w:val="15"/>
              </w:rPr>
            </m:ctrlPr>
          </m:sSubPr>
          <m:e>
            <m:r>
              <m:rPr/>
              <w:rPr>
                <w:rFonts w:ascii="Cambria Math" w:hAnsi="Cambria Math"/>
                <w:sz w:val="15"/>
                <w:szCs w:val="15"/>
              </w:rPr>
              <m:t>f</m:t>
            </m:r>
            <m:ctrlPr>
              <w:rPr>
                <w:rFonts w:ascii="Cambria Math" w:hAnsi="Cambria Math"/>
                <w:sz w:val="15"/>
                <w:szCs w:val="15"/>
              </w:rPr>
            </m:ctrlPr>
          </m:e>
          <m:sub>
            <m:r>
              <m:rPr>
                <m:sty m:val="p"/>
              </m:rPr>
              <w:rPr>
                <w:rFonts w:ascii="Cambria Math" w:hAnsi="Cambria Math"/>
                <w:sz w:val="15"/>
                <w:szCs w:val="15"/>
              </w:rPr>
              <m:t>i</m:t>
            </m:r>
            <m:ctrlPr>
              <w:rPr>
                <w:rFonts w:ascii="Cambria Math" w:hAnsi="Cambria Math"/>
                <w:sz w:val="15"/>
                <w:szCs w:val="15"/>
              </w:rPr>
            </m:ctrlPr>
          </m:sub>
        </m:sSub>
      </m:oMath>
      <w:r>
        <w:rPr>
          <w:rFonts w:hint="eastAsia"/>
          <w:sz w:val="15"/>
          <w:szCs w:val="15"/>
        </w:rPr>
        <w:t>—横肋末端间隙。</w:t>
      </w:r>
    </w:p>
    <w:p>
      <w:pPr>
        <w:spacing w:line="360" w:lineRule="auto"/>
        <w:jc w:val="center"/>
        <w:rPr>
          <w:rFonts w:ascii="Times New Roman" w:hAnsi="Times New Roman" w:eastAsia="宋体" w:cs="Times New Roman"/>
          <w:sz w:val="18"/>
          <w:szCs w:val="18"/>
        </w:rPr>
      </w:pPr>
      <w:r>
        <w:rPr>
          <w:rFonts w:ascii="Times New Roman" w:hAnsi="Times New Roman" w:eastAsia="宋体" w:cs="Times New Roman"/>
          <w:sz w:val="18"/>
          <w:szCs w:val="18"/>
        </w:rPr>
        <w:t>图A.2.2  T63</w:t>
      </w:r>
      <w:r>
        <w:rPr>
          <w:rFonts w:hint="eastAsia" w:ascii="Times New Roman" w:hAnsi="Times New Roman" w:eastAsia="宋体" w:cs="Times New Roman"/>
          <w:szCs w:val="21"/>
        </w:rPr>
        <w:t>/E/G</w:t>
      </w:r>
      <w:r>
        <w:rPr>
          <w:rFonts w:ascii="Times New Roman" w:hAnsi="Times New Roman" w:eastAsia="宋体" w:cs="Times New Roman"/>
          <w:sz w:val="18"/>
          <w:szCs w:val="18"/>
        </w:rPr>
        <w:t>钢筋表面及截面形状</w:t>
      </w:r>
    </w:p>
    <w:p>
      <w:pPr>
        <w:spacing w:line="360" w:lineRule="auto"/>
        <w:jc w:val="center"/>
        <w:rPr>
          <w:rFonts w:ascii="Times New Roman" w:hAnsi="Times New Roman" w:eastAsia="宋体" w:cs="Times New Roman"/>
          <w:sz w:val="18"/>
          <w:szCs w:val="18"/>
        </w:rPr>
      </w:pPr>
    </w:p>
    <w:p>
      <w:pPr>
        <w:jc w:val="center"/>
        <w:rPr>
          <w:rFonts w:ascii="Times New Roman" w:hAnsi="Times New Roman" w:eastAsia="黑体" w:cs="Times New Roman"/>
          <w:sz w:val="18"/>
          <w:szCs w:val="18"/>
        </w:rPr>
      </w:pPr>
      <w:r>
        <w:rPr>
          <w:rFonts w:ascii="Times New Roman" w:hAnsi="Times New Roman" w:eastAsia="黑体" w:cs="Times New Roman"/>
          <w:sz w:val="18"/>
          <w:szCs w:val="18"/>
        </w:rPr>
        <w:t>表</w:t>
      </w:r>
      <w:r>
        <w:rPr>
          <w:rFonts w:ascii="Times New Roman" w:hAnsi="Times New Roman" w:eastAsia="黑体" w:cs="Times New Roman"/>
          <w:b/>
          <w:sz w:val="18"/>
          <w:szCs w:val="18"/>
        </w:rPr>
        <w:t>A.2.2</w:t>
      </w:r>
      <w:r>
        <w:rPr>
          <w:rFonts w:ascii="Times New Roman" w:hAnsi="Times New Roman" w:eastAsia="黑体" w:cs="Times New Roman"/>
          <w:sz w:val="18"/>
          <w:szCs w:val="18"/>
        </w:rPr>
        <w:t xml:space="preserve">  T63</w:t>
      </w:r>
      <w:r>
        <w:rPr>
          <w:rFonts w:hint="eastAsia" w:ascii="Times New Roman" w:hAnsi="Times New Roman" w:eastAsia="宋体" w:cs="Times New Roman"/>
          <w:szCs w:val="21"/>
        </w:rPr>
        <w:t>/E/G</w:t>
      </w:r>
      <w:r>
        <w:rPr>
          <w:rFonts w:ascii="Times New Roman" w:hAnsi="Times New Roman" w:eastAsia="黑体" w:cs="Times New Roman"/>
          <w:sz w:val="18"/>
          <w:szCs w:val="18"/>
        </w:rPr>
        <w:t>钢筋尺寸及允许偏差</w:t>
      </w:r>
    </w:p>
    <w:tbl>
      <w:tblPr>
        <w:tblStyle w:val="20"/>
        <w:tblW w:w="500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409"/>
        <w:gridCol w:w="504"/>
        <w:gridCol w:w="555"/>
        <w:gridCol w:w="456"/>
        <w:gridCol w:w="555"/>
        <w:gridCol w:w="579"/>
        <w:gridCol w:w="517"/>
        <w:gridCol w:w="529"/>
        <w:gridCol w:w="512"/>
        <w:gridCol w:w="573"/>
        <w:gridCol w:w="7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12" w:hRule="atLeast"/>
        </w:trPr>
        <w:tc>
          <w:tcPr>
            <w:tcW w:w="345" w:type="pct"/>
            <w:vMerge w:val="restart"/>
            <w:tcMar>
              <w:left w:w="0" w:type="dxa"/>
              <w:right w:w="0" w:type="dxa"/>
            </w:tcMar>
            <w:vAlign w:val="center"/>
          </w:tcPr>
          <w:p>
            <w:pPr>
              <w:jc w:val="center"/>
              <w:rPr>
                <w:rFonts w:ascii="Times New Roman" w:hAnsi="Times New Roman" w:eastAsia="宋体" w:cs="Times New Roman"/>
                <w:sz w:val="15"/>
                <w:szCs w:val="15"/>
              </w:rPr>
            </w:pPr>
            <w:r>
              <w:rPr>
                <w:rFonts w:ascii="Times New Roman" w:hAnsi="Times New Roman" w:eastAsia="宋体" w:cs="Times New Roman"/>
                <w:sz w:val="15"/>
                <w:szCs w:val="15"/>
              </w:rPr>
              <w:t>公称直径</w:t>
            </w:r>
          </w:p>
          <w:p>
            <w:pPr>
              <w:jc w:val="center"/>
              <w:rPr>
                <w:rFonts w:ascii="Times New Roman" w:hAnsi="Times New Roman" w:eastAsia="宋体" w:cs="Times New Roman"/>
                <w:sz w:val="15"/>
                <w:szCs w:val="15"/>
              </w:rPr>
            </w:pPr>
            <w:r>
              <w:rPr>
                <w:rFonts w:ascii="Times New Roman" w:hAnsi="Times New Roman" w:eastAsia="宋体" w:cs="Times New Roman"/>
                <w:i/>
                <w:iCs/>
                <w:sz w:val="15"/>
                <w:szCs w:val="15"/>
              </w:rPr>
              <w:t>d</w:t>
            </w:r>
          </w:p>
        </w:tc>
        <w:tc>
          <w:tcPr>
            <w:tcW w:w="895" w:type="pct"/>
            <w:gridSpan w:val="2"/>
            <w:vAlign w:val="center"/>
          </w:tcPr>
          <w:p>
            <w:pPr>
              <w:jc w:val="center"/>
              <w:rPr>
                <w:rFonts w:ascii="Times New Roman" w:hAnsi="Times New Roman" w:eastAsia="宋体" w:cs="Times New Roman"/>
                <w:sz w:val="15"/>
                <w:szCs w:val="15"/>
              </w:rPr>
            </w:pPr>
            <w:r>
              <w:rPr>
                <w:rFonts w:ascii="Times New Roman" w:hAnsi="Times New Roman" w:eastAsia="宋体" w:cs="Times New Roman"/>
                <w:sz w:val="15"/>
                <w:szCs w:val="15"/>
              </w:rPr>
              <w:t>内径</w:t>
            </w:r>
            <m:oMath>
              <m:sSub>
                <m:sSubPr>
                  <m:ctrlPr>
                    <w:rPr>
                      <w:rFonts w:ascii="Cambria Math" w:hAnsi="Cambria Math" w:eastAsia="宋体" w:cs="Times New Roman"/>
                      <w:sz w:val="15"/>
                      <w:szCs w:val="15"/>
                    </w:rPr>
                  </m:ctrlPr>
                </m:sSubPr>
                <m:e>
                  <m:r>
                    <m:rPr/>
                    <w:rPr>
                      <w:rFonts w:ascii="Cambria Math" w:hAnsi="Cambria Math" w:eastAsia="宋体" w:cs="Times New Roman"/>
                      <w:sz w:val="15"/>
                      <w:szCs w:val="15"/>
                    </w:rPr>
                    <m:t>d</m:t>
                  </m:r>
                  <m:ctrlPr>
                    <w:rPr>
                      <w:rFonts w:ascii="Cambria Math" w:hAnsi="Cambria Math" w:eastAsia="宋体" w:cs="Times New Roman"/>
                      <w:sz w:val="15"/>
                      <w:szCs w:val="15"/>
                    </w:rPr>
                  </m:ctrlPr>
                </m:e>
                <m:sub>
                  <m:r>
                    <m:rPr/>
                    <w:rPr>
                      <w:rFonts w:ascii="Cambria Math" w:hAnsi="Cambria Math" w:eastAsia="宋体" w:cs="Times New Roman"/>
                      <w:sz w:val="15"/>
                      <w:szCs w:val="15"/>
                    </w:rPr>
                    <m:t>1</m:t>
                  </m:r>
                  <m:ctrlPr>
                    <w:rPr>
                      <w:rFonts w:ascii="Cambria Math" w:hAnsi="Cambria Math" w:eastAsia="宋体" w:cs="Times New Roman"/>
                      <w:sz w:val="15"/>
                      <w:szCs w:val="15"/>
                    </w:rPr>
                  </m:ctrlPr>
                </m:sub>
              </m:sSub>
            </m:oMath>
          </w:p>
        </w:tc>
        <w:tc>
          <w:tcPr>
            <w:tcW w:w="854" w:type="pct"/>
            <w:gridSpan w:val="2"/>
            <w:vAlign w:val="center"/>
          </w:tcPr>
          <w:p>
            <w:pPr>
              <w:jc w:val="center"/>
              <w:rPr>
                <w:rFonts w:ascii="Times New Roman" w:hAnsi="Times New Roman" w:eastAsia="宋体" w:cs="Times New Roman"/>
                <w:sz w:val="15"/>
                <w:szCs w:val="15"/>
              </w:rPr>
            </w:pPr>
            <w:r>
              <w:rPr>
                <w:rFonts w:ascii="Times New Roman" w:hAnsi="Times New Roman" w:eastAsia="宋体" w:cs="Times New Roman"/>
                <w:sz w:val="15"/>
                <w:szCs w:val="15"/>
              </w:rPr>
              <w:t>横肋高</w:t>
            </w:r>
            <w:r>
              <w:rPr>
                <w:rFonts w:ascii="Times New Roman" w:hAnsi="Times New Roman" w:eastAsia="宋体" w:cs="Times New Roman"/>
                <w:i/>
                <w:iCs/>
                <w:sz w:val="15"/>
                <w:szCs w:val="15"/>
              </w:rPr>
              <w:t>h</w:t>
            </w:r>
          </w:p>
        </w:tc>
        <w:tc>
          <w:tcPr>
            <w:tcW w:w="489" w:type="pct"/>
            <w:vMerge w:val="restart"/>
            <w:tcMar>
              <w:left w:w="0" w:type="dxa"/>
              <w:right w:w="0" w:type="dxa"/>
            </w:tcMar>
            <w:vAlign w:val="center"/>
          </w:tcPr>
          <w:p>
            <w:pPr>
              <w:jc w:val="center"/>
              <w:rPr>
                <w:rFonts w:ascii="Times New Roman" w:hAnsi="Times New Roman" w:eastAsia="宋体" w:cs="Times New Roman"/>
                <w:sz w:val="15"/>
                <w:szCs w:val="15"/>
              </w:rPr>
            </w:pPr>
            <w:r>
              <w:rPr>
                <w:rFonts w:ascii="Times New Roman" w:hAnsi="Times New Roman" w:eastAsia="宋体" w:cs="Times New Roman"/>
                <w:sz w:val="15"/>
                <w:szCs w:val="15"/>
              </w:rPr>
              <w:t>纵肋高</w:t>
            </w:r>
            <m:oMath>
              <m:sSub>
                <m:sSubPr>
                  <m:ctrlPr>
                    <w:rPr>
                      <w:rFonts w:ascii="Cambria Math" w:hAnsi="Cambria Math" w:eastAsia="宋体" w:cs="Times New Roman"/>
                      <w:sz w:val="15"/>
                      <w:szCs w:val="15"/>
                    </w:rPr>
                  </m:ctrlPr>
                </m:sSubPr>
                <m:e>
                  <m:r>
                    <m:rPr/>
                    <w:rPr>
                      <w:rFonts w:ascii="Cambria Math" w:hAnsi="Cambria Math" w:eastAsia="宋体" w:cs="Times New Roman"/>
                      <w:sz w:val="15"/>
                      <w:szCs w:val="15"/>
                    </w:rPr>
                    <m:t>ℎ</m:t>
                  </m:r>
                  <m:ctrlPr>
                    <w:rPr>
                      <w:rFonts w:ascii="Cambria Math" w:hAnsi="Cambria Math" w:eastAsia="宋体" w:cs="Times New Roman"/>
                      <w:sz w:val="15"/>
                      <w:szCs w:val="15"/>
                    </w:rPr>
                  </m:ctrlPr>
                </m:e>
                <m:sub>
                  <m:r>
                    <m:rPr/>
                    <w:rPr>
                      <w:rFonts w:ascii="Cambria Math" w:hAnsi="Cambria Math" w:eastAsia="宋体" w:cs="Times New Roman"/>
                      <w:sz w:val="15"/>
                      <w:szCs w:val="15"/>
                    </w:rPr>
                    <m:t>1</m:t>
                  </m:r>
                  <m:ctrlPr>
                    <w:rPr>
                      <w:rFonts w:ascii="Cambria Math" w:hAnsi="Cambria Math" w:eastAsia="宋体" w:cs="Times New Roman"/>
                      <w:sz w:val="15"/>
                      <w:szCs w:val="15"/>
                    </w:rPr>
                  </m:ctrlPr>
                </m:sub>
              </m:sSub>
            </m:oMath>
          </w:p>
          <w:p>
            <w:pPr>
              <w:jc w:val="center"/>
              <w:rPr>
                <w:rFonts w:ascii="Times New Roman" w:hAnsi="Times New Roman" w:eastAsia="宋体" w:cs="Times New Roman"/>
                <w:sz w:val="15"/>
                <w:szCs w:val="15"/>
              </w:rPr>
            </w:pPr>
            <w:r>
              <w:rPr>
                <w:rFonts w:ascii="Times New Roman" w:hAnsi="Times New Roman" w:eastAsia="宋体" w:cs="Times New Roman"/>
                <w:sz w:val="15"/>
                <w:szCs w:val="15"/>
              </w:rPr>
              <w:t>（不大于）</w:t>
            </w:r>
          </w:p>
        </w:tc>
        <w:tc>
          <w:tcPr>
            <w:tcW w:w="437" w:type="pct"/>
            <w:vMerge w:val="restart"/>
            <w:vAlign w:val="center"/>
          </w:tcPr>
          <w:p>
            <w:pPr>
              <w:jc w:val="center"/>
              <w:rPr>
                <w:rFonts w:ascii="Times New Roman" w:hAnsi="Times New Roman" w:eastAsia="宋体" w:cs="Times New Roman"/>
                <w:sz w:val="15"/>
                <w:szCs w:val="15"/>
              </w:rPr>
            </w:pPr>
            <w:r>
              <w:rPr>
                <w:rFonts w:ascii="Times New Roman" w:hAnsi="Times New Roman" w:eastAsia="宋体" w:cs="Times New Roman"/>
                <w:sz w:val="15"/>
                <w:szCs w:val="15"/>
              </w:rPr>
              <w:t>横肋宽</w:t>
            </w:r>
            <m:oMath>
              <m:r>
                <m:rPr/>
                <w:rPr>
                  <w:rFonts w:ascii="Cambria Math" w:hAnsi="Cambria Math" w:eastAsia="宋体" w:cs="Times New Roman"/>
                  <w:sz w:val="15"/>
                  <w:szCs w:val="15"/>
                </w:rPr>
                <m:t>b</m:t>
              </m:r>
            </m:oMath>
          </w:p>
        </w:tc>
        <w:tc>
          <w:tcPr>
            <w:tcW w:w="447" w:type="pct"/>
            <w:vMerge w:val="restart"/>
            <w:vAlign w:val="center"/>
          </w:tcPr>
          <w:p>
            <w:pPr>
              <w:jc w:val="center"/>
              <w:rPr>
                <w:rFonts w:ascii="Times New Roman" w:hAnsi="Times New Roman" w:eastAsia="宋体" w:cs="Times New Roman"/>
                <w:sz w:val="15"/>
                <w:szCs w:val="15"/>
              </w:rPr>
            </w:pPr>
            <w:r>
              <w:rPr>
                <w:rFonts w:ascii="Times New Roman" w:hAnsi="Times New Roman" w:eastAsia="宋体" w:cs="Times New Roman"/>
                <w:sz w:val="15"/>
                <w:szCs w:val="15"/>
              </w:rPr>
              <w:t>纵肋宽</w:t>
            </w:r>
            <m:oMath>
              <m:r>
                <m:rPr/>
                <w:rPr>
                  <w:rFonts w:ascii="Cambria Math" w:hAnsi="Cambria Math" w:eastAsia="宋体" w:cs="Times New Roman"/>
                  <w:sz w:val="15"/>
                  <w:szCs w:val="15"/>
                </w:rPr>
                <m:t>a</m:t>
              </m:r>
            </m:oMath>
          </w:p>
        </w:tc>
        <w:tc>
          <w:tcPr>
            <w:tcW w:w="916" w:type="pct"/>
            <w:gridSpan w:val="2"/>
            <w:vAlign w:val="center"/>
          </w:tcPr>
          <w:p>
            <w:pPr>
              <w:jc w:val="center"/>
              <w:rPr>
                <w:rFonts w:ascii="Times New Roman" w:hAnsi="Times New Roman" w:eastAsia="宋体" w:cs="Times New Roman"/>
                <w:sz w:val="15"/>
                <w:szCs w:val="15"/>
              </w:rPr>
            </w:pPr>
            <w:r>
              <w:rPr>
                <w:rFonts w:ascii="Times New Roman" w:hAnsi="Times New Roman" w:eastAsia="宋体" w:cs="Times New Roman"/>
                <w:sz w:val="15"/>
                <w:szCs w:val="15"/>
              </w:rPr>
              <w:t>间距</w:t>
            </w:r>
            <m:oMath>
              <m:r>
                <m:rPr/>
                <w:rPr>
                  <w:rFonts w:ascii="Cambria Math" w:hAnsi="Cambria Math" w:eastAsia="宋体" w:cs="Times New Roman"/>
                  <w:sz w:val="15"/>
                  <w:szCs w:val="15"/>
                </w:rPr>
                <m:t>l</m:t>
              </m:r>
            </m:oMath>
          </w:p>
        </w:tc>
        <w:tc>
          <w:tcPr>
            <w:tcW w:w="612" w:type="pct"/>
            <w:vMerge w:val="restart"/>
            <w:tcMar>
              <w:left w:w="0" w:type="dxa"/>
              <w:right w:w="0" w:type="dxa"/>
            </w:tcMar>
            <w:vAlign w:val="center"/>
          </w:tcPr>
          <w:p>
            <w:pPr>
              <w:jc w:val="center"/>
              <w:rPr>
                <w:rFonts w:ascii="Times New Roman" w:hAnsi="Times New Roman" w:eastAsia="宋体" w:cs="Times New Roman"/>
                <w:sz w:val="15"/>
                <w:szCs w:val="15"/>
              </w:rPr>
            </w:pPr>
            <w:r>
              <w:rPr>
                <w:rFonts w:ascii="Times New Roman" w:hAnsi="Times New Roman" w:eastAsia="宋体" w:cs="Times New Roman"/>
                <w:sz w:val="15"/>
                <w:szCs w:val="15"/>
              </w:rPr>
              <w:t>横肋末端最大间隙（公称周长的10%弦长）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24" w:hRule="atLeast"/>
        </w:trPr>
        <w:tc>
          <w:tcPr>
            <w:tcW w:w="345" w:type="pct"/>
            <w:vMerge w:val="continue"/>
          </w:tcPr>
          <w:p>
            <w:pPr>
              <w:rPr>
                <w:rFonts w:ascii="Times New Roman" w:hAnsi="Times New Roman" w:eastAsia="宋体" w:cs="Times New Roman"/>
                <w:sz w:val="15"/>
                <w:szCs w:val="15"/>
              </w:rPr>
            </w:pPr>
          </w:p>
        </w:tc>
        <w:tc>
          <w:tcPr>
            <w:tcW w:w="426" w:type="pct"/>
            <w:tcMar>
              <w:left w:w="0" w:type="dxa"/>
              <w:right w:w="0" w:type="dxa"/>
            </w:tcMar>
            <w:vAlign w:val="center"/>
          </w:tcPr>
          <w:p>
            <w:pPr>
              <w:jc w:val="center"/>
              <w:rPr>
                <w:rFonts w:ascii="Times New Roman" w:hAnsi="Times New Roman" w:eastAsia="宋体" w:cs="Times New Roman"/>
                <w:sz w:val="15"/>
                <w:szCs w:val="15"/>
              </w:rPr>
            </w:pPr>
            <w:r>
              <w:rPr>
                <w:rFonts w:ascii="Times New Roman" w:hAnsi="Times New Roman" w:eastAsia="宋体" w:cs="Times New Roman"/>
                <w:sz w:val="15"/>
                <w:szCs w:val="15"/>
              </w:rPr>
              <w:t>公称</w:t>
            </w:r>
          </w:p>
          <w:p>
            <w:pPr>
              <w:jc w:val="center"/>
              <w:rPr>
                <w:rFonts w:ascii="Times New Roman" w:hAnsi="Times New Roman" w:eastAsia="宋体" w:cs="Times New Roman"/>
                <w:sz w:val="15"/>
                <w:szCs w:val="15"/>
              </w:rPr>
            </w:pPr>
            <w:r>
              <w:rPr>
                <w:rFonts w:ascii="Times New Roman" w:hAnsi="Times New Roman" w:eastAsia="宋体" w:cs="Times New Roman"/>
                <w:sz w:val="15"/>
                <w:szCs w:val="15"/>
              </w:rPr>
              <w:t>尺寸</w:t>
            </w:r>
          </w:p>
        </w:tc>
        <w:tc>
          <w:tcPr>
            <w:tcW w:w="469" w:type="pct"/>
            <w:vAlign w:val="center"/>
          </w:tcPr>
          <w:p>
            <w:pPr>
              <w:jc w:val="center"/>
              <w:rPr>
                <w:rFonts w:ascii="Times New Roman" w:hAnsi="Times New Roman" w:eastAsia="宋体" w:cs="Times New Roman"/>
                <w:sz w:val="15"/>
                <w:szCs w:val="15"/>
              </w:rPr>
            </w:pPr>
            <w:r>
              <w:rPr>
                <w:rFonts w:ascii="Times New Roman" w:hAnsi="Times New Roman" w:eastAsia="宋体" w:cs="Times New Roman"/>
                <w:sz w:val="15"/>
                <w:szCs w:val="15"/>
              </w:rPr>
              <w:t>允许偏差</w:t>
            </w:r>
          </w:p>
        </w:tc>
        <w:tc>
          <w:tcPr>
            <w:tcW w:w="385" w:type="pct"/>
            <w:tcMar>
              <w:left w:w="0" w:type="dxa"/>
              <w:right w:w="0" w:type="dxa"/>
            </w:tcMar>
            <w:vAlign w:val="center"/>
          </w:tcPr>
          <w:p>
            <w:pPr>
              <w:jc w:val="center"/>
              <w:rPr>
                <w:rFonts w:ascii="Times New Roman" w:hAnsi="Times New Roman" w:eastAsia="宋体" w:cs="Times New Roman"/>
                <w:sz w:val="15"/>
                <w:szCs w:val="15"/>
              </w:rPr>
            </w:pPr>
            <w:r>
              <w:rPr>
                <w:rFonts w:ascii="Times New Roman" w:hAnsi="Times New Roman" w:eastAsia="宋体" w:cs="Times New Roman"/>
                <w:sz w:val="15"/>
                <w:szCs w:val="15"/>
              </w:rPr>
              <w:t>公称</w:t>
            </w:r>
          </w:p>
          <w:p>
            <w:pPr>
              <w:jc w:val="center"/>
              <w:rPr>
                <w:rFonts w:ascii="Times New Roman" w:hAnsi="Times New Roman" w:eastAsia="宋体" w:cs="Times New Roman"/>
                <w:sz w:val="15"/>
                <w:szCs w:val="15"/>
              </w:rPr>
            </w:pPr>
            <w:r>
              <w:rPr>
                <w:rFonts w:ascii="Times New Roman" w:hAnsi="Times New Roman" w:eastAsia="宋体" w:cs="Times New Roman"/>
                <w:sz w:val="15"/>
                <w:szCs w:val="15"/>
              </w:rPr>
              <w:t>尺寸</w:t>
            </w:r>
          </w:p>
        </w:tc>
        <w:tc>
          <w:tcPr>
            <w:tcW w:w="469" w:type="pct"/>
            <w:vAlign w:val="center"/>
          </w:tcPr>
          <w:p>
            <w:pPr>
              <w:jc w:val="center"/>
              <w:rPr>
                <w:rFonts w:ascii="Times New Roman" w:hAnsi="Times New Roman" w:eastAsia="宋体" w:cs="Times New Roman"/>
                <w:sz w:val="15"/>
                <w:szCs w:val="15"/>
              </w:rPr>
            </w:pPr>
            <w:r>
              <w:rPr>
                <w:rFonts w:ascii="Times New Roman" w:hAnsi="Times New Roman" w:eastAsia="宋体" w:cs="Times New Roman"/>
                <w:sz w:val="15"/>
                <w:szCs w:val="15"/>
              </w:rPr>
              <w:t>允许偏差</w:t>
            </w:r>
          </w:p>
        </w:tc>
        <w:tc>
          <w:tcPr>
            <w:tcW w:w="489" w:type="pct"/>
            <w:vMerge w:val="continue"/>
          </w:tcPr>
          <w:p>
            <w:pPr>
              <w:rPr>
                <w:rFonts w:ascii="Times New Roman" w:hAnsi="Times New Roman" w:eastAsia="宋体" w:cs="Times New Roman"/>
                <w:sz w:val="15"/>
                <w:szCs w:val="15"/>
              </w:rPr>
            </w:pPr>
          </w:p>
        </w:tc>
        <w:tc>
          <w:tcPr>
            <w:tcW w:w="437" w:type="pct"/>
            <w:vMerge w:val="continue"/>
          </w:tcPr>
          <w:p>
            <w:pPr>
              <w:rPr>
                <w:rFonts w:ascii="Times New Roman" w:hAnsi="Times New Roman" w:eastAsia="宋体" w:cs="Times New Roman"/>
                <w:sz w:val="15"/>
                <w:szCs w:val="15"/>
              </w:rPr>
            </w:pPr>
          </w:p>
        </w:tc>
        <w:tc>
          <w:tcPr>
            <w:tcW w:w="447" w:type="pct"/>
            <w:vMerge w:val="continue"/>
          </w:tcPr>
          <w:p>
            <w:pPr>
              <w:rPr>
                <w:rFonts w:ascii="Times New Roman" w:hAnsi="Times New Roman" w:eastAsia="宋体" w:cs="Times New Roman"/>
                <w:sz w:val="15"/>
                <w:szCs w:val="15"/>
              </w:rPr>
            </w:pPr>
          </w:p>
        </w:tc>
        <w:tc>
          <w:tcPr>
            <w:tcW w:w="432" w:type="pct"/>
            <w:tcMar>
              <w:left w:w="0" w:type="dxa"/>
              <w:right w:w="0" w:type="dxa"/>
            </w:tcMar>
            <w:vAlign w:val="center"/>
          </w:tcPr>
          <w:p>
            <w:pPr>
              <w:jc w:val="center"/>
              <w:rPr>
                <w:rFonts w:ascii="Times New Roman" w:hAnsi="Times New Roman" w:eastAsia="宋体" w:cs="Times New Roman"/>
                <w:sz w:val="15"/>
                <w:szCs w:val="15"/>
              </w:rPr>
            </w:pPr>
            <w:r>
              <w:rPr>
                <w:rFonts w:ascii="Times New Roman" w:hAnsi="Times New Roman" w:eastAsia="宋体" w:cs="Times New Roman"/>
                <w:sz w:val="15"/>
                <w:szCs w:val="15"/>
              </w:rPr>
              <w:t>公称</w:t>
            </w:r>
          </w:p>
          <w:p>
            <w:pPr>
              <w:jc w:val="center"/>
              <w:rPr>
                <w:rFonts w:ascii="Times New Roman" w:hAnsi="Times New Roman" w:eastAsia="宋体" w:cs="Times New Roman"/>
                <w:sz w:val="15"/>
                <w:szCs w:val="15"/>
              </w:rPr>
            </w:pPr>
            <w:r>
              <w:rPr>
                <w:rFonts w:ascii="Times New Roman" w:hAnsi="Times New Roman" w:eastAsia="宋体" w:cs="Times New Roman"/>
                <w:sz w:val="15"/>
                <w:szCs w:val="15"/>
              </w:rPr>
              <w:t>尺寸</w:t>
            </w:r>
          </w:p>
        </w:tc>
        <w:tc>
          <w:tcPr>
            <w:tcW w:w="484" w:type="pct"/>
            <w:tcMar>
              <w:left w:w="0" w:type="dxa"/>
              <w:right w:w="0" w:type="dxa"/>
            </w:tcMar>
            <w:vAlign w:val="center"/>
          </w:tcPr>
          <w:p>
            <w:pPr>
              <w:jc w:val="center"/>
              <w:rPr>
                <w:rFonts w:ascii="Times New Roman" w:hAnsi="Times New Roman" w:eastAsia="宋体" w:cs="Times New Roman"/>
                <w:sz w:val="15"/>
                <w:szCs w:val="15"/>
              </w:rPr>
            </w:pPr>
            <w:r>
              <w:rPr>
                <w:rFonts w:ascii="Times New Roman" w:hAnsi="Times New Roman" w:eastAsia="宋体" w:cs="Times New Roman"/>
                <w:sz w:val="15"/>
                <w:szCs w:val="15"/>
              </w:rPr>
              <w:t>允许</w:t>
            </w:r>
          </w:p>
          <w:p>
            <w:pPr>
              <w:jc w:val="center"/>
              <w:rPr>
                <w:rFonts w:ascii="Times New Roman" w:hAnsi="Times New Roman" w:eastAsia="宋体" w:cs="Times New Roman"/>
                <w:sz w:val="15"/>
                <w:szCs w:val="15"/>
              </w:rPr>
            </w:pPr>
            <w:r>
              <w:rPr>
                <w:rFonts w:ascii="Times New Roman" w:hAnsi="Times New Roman" w:eastAsia="宋体" w:cs="Times New Roman"/>
                <w:sz w:val="15"/>
                <w:szCs w:val="15"/>
              </w:rPr>
              <w:t>偏差</w:t>
            </w:r>
          </w:p>
        </w:tc>
        <w:tc>
          <w:tcPr>
            <w:tcW w:w="612" w:type="pct"/>
            <w:vMerge w:val="continue"/>
          </w:tcPr>
          <w:p>
            <w:pPr>
              <w:rPr>
                <w:rFonts w:ascii="Times New Roman" w:hAnsi="Times New Roman" w:eastAsia="宋体" w:cs="Times New Roman"/>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1" w:hRule="atLeast"/>
        </w:trPr>
        <w:tc>
          <w:tcPr>
            <w:tcW w:w="345" w:type="pct"/>
            <w:vAlign w:val="center"/>
          </w:tcPr>
          <w:p>
            <w:pPr>
              <w:jc w:val="center"/>
              <w:rPr>
                <w:rFonts w:ascii="Times New Roman" w:hAnsi="Times New Roman" w:eastAsia="宋体" w:cs="Times New Roman"/>
                <w:sz w:val="15"/>
                <w:szCs w:val="15"/>
              </w:rPr>
            </w:pPr>
            <w:r>
              <w:rPr>
                <w:rFonts w:ascii="Times New Roman" w:hAnsi="Times New Roman" w:eastAsia="宋体" w:cs="Times New Roman"/>
                <w:sz w:val="15"/>
                <w:szCs w:val="15"/>
              </w:rPr>
              <w:t>6</w:t>
            </w:r>
          </w:p>
        </w:tc>
        <w:tc>
          <w:tcPr>
            <w:tcW w:w="426" w:type="pct"/>
            <w:vAlign w:val="center"/>
          </w:tcPr>
          <w:p>
            <w:pPr>
              <w:jc w:val="center"/>
              <w:rPr>
                <w:rFonts w:ascii="Times New Roman" w:hAnsi="Times New Roman" w:eastAsia="宋体" w:cs="Times New Roman"/>
                <w:sz w:val="15"/>
                <w:szCs w:val="15"/>
              </w:rPr>
            </w:pPr>
            <w:r>
              <w:rPr>
                <w:rFonts w:ascii="Times New Roman" w:hAnsi="Times New Roman" w:eastAsia="宋体" w:cs="Times New Roman"/>
                <w:sz w:val="15"/>
                <w:szCs w:val="15"/>
              </w:rPr>
              <w:t>5.8</w:t>
            </w:r>
          </w:p>
        </w:tc>
        <w:tc>
          <w:tcPr>
            <w:tcW w:w="469" w:type="pct"/>
            <w:vAlign w:val="center"/>
          </w:tcPr>
          <w:p>
            <w:pPr>
              <w:jc w:val="center"/>
              <w:rPr>
                <w:rFonts w:ascii="Times New Roman" w:hAnsi="Times New Roman" w:eastAsia="宋体" w:cs="Times New Roman"/>
                <w:sz w:val="15"/>
                <w:szCs w:val="15"/>
              </w:rPr>
            </w:pPr>
            <w:r>
              <w:rPr>
                <w:rFonts w:ascii="Times New Roman" w:hAnsi="Times New Roman" w:eastAsia="宋体" w:cs="Times New Roman"/>
                <w:sz w:val="15"/>
                <w:szCs w:val="15"/>
              </w:rPr>
              <w:t>±0.3</w:t>
            </w:r>
          </w:p>
        </w:tc>
        <w:tc>
          <w:tcPr>
            <w:tcW w:w="385" w:type="pct"/>
            <w:vAlign w:val="center"/>
          </w:tcPr>
          <w:p>
            <w:pPr>
              <w:jc w:val="center"/>
              <w:rPr>
                <w:rFonts w:ascii="Times New Roman" w:hAnsi="Times New Roman" w:eastAsia="宋体" w:cs="Times New Roman"/>
                <w:sz w:val="15"/>
                <w:szCs w:val="15"/>
              </w:rPr>
            </w:pPr>
            <w:r>
              <w:rPr>
                <w:rFonts w:ascii="Times New Roman" w:hAnsi="Times New Roman" w:eastAsia="宋体" w:cs="Times New Roman"/>
                <w:sz w:val="15"/>
                <w:szCs w:val="15"/>
              </w:rPr>
              <w:t>0.6</w:t>
            </w:r>
          </w:p>
        </w:tc>
        <w:tc>
          <w:tcPr>
            <w:tcW w:w="469" w:type="pct"/>
            <w:vAlign w:val="center"/>
          </w:tcPr>
          <w:p>
            <w:pPr>
              <w:jc w:val="center"/>
              <w:rPr>
                <w:rFonts w:ascii="Times New Roman" w:hAnsi="Times New Roman" w:eastAsia="宋体" w:cs="Times New Roman"/>
                <w:sz w:val="15"/>
                <w:szCs w:val="15"/>
              </w:rPr>
            </w:pPr>
            <w:r>
              <w:rPr>
                <w:rFonts w:ascii="Times New Roman" w:hAnsi="Times New Roman" w:eastAsia="宋体" w:cs="Times New Roman"/>
                <w:sz w:val="15"/>
                <w:szCs w:val="15"/>
              </w:rPr>
              <w:t>±0.3</w:t>
            </w:r>
          </w:p>
        </w:tc>
        <w:tc>
          <w:tcPr>
            <w:tcW w:w="489" w:type="pct"/>
            <w:vAlign w:val="center"/>
          </w:tcPr>
          <w:p>
            <w:pPr>
              <w:jc w:val="center"/>
              <w:rPr>
                <w:rFonts w:ascii="Times New Roman" w:hAnsi="Times New Roman" w:eastAsia="宋体" w:cs="Times New Roman"/>
                <w:sz w:val="15"/>
                <w:szCs w:val="15"/>
              </w:rPr>
            </w:pPr>
            <w:r>
              <w:rPr>
                <w:rFonts w:ascii="Times New Roman" w:hAnsi="Times New Roman" w:eastAsia="宋体" w:cs="Times New Roman"/>
                <w:sz w:val="15"/>
                <w:szCs w:val="15"/>
              </w:rPr>
              <w:t>0.8</w:t>
            </w:r>
          </w:p>
        </w:tc>
        <w:tc>
          <w:tcPr>
            <w:tcW w:w="437" w:type="pct"/>
            <w:vAlign w:val="center"/>
          </w:tcPr>
          <w:p>
            <w:pPr>
              <w:jc w:val="center"/>
              <w:rPr>
                <w:rFonts w:ascii="Times New Roman" w:hAnsi="Times New Roman" w:eastAsia="宋体" w:cs="Times New Roman"/>
                <w:sz w:val="15"/>
                <w:szCs w:val="15"/>
              </w:rPr>
            </w:pPr>
            <w:r>
              <w:rPr>
                <w:rFonts w:ascii="Times New Roman" w:hAnsi="Times New Roman" w:eastAsia="宋体" w:cs="Times New Roman"/>
                <w:sz w:val="15"/>
                <w:szCs w:val="15"/>
              </w:rPr>
              <w:t>0.4</w:t>
            </w:r>
          </w:p>
        </w:tc>
        <w:tc>
          <w:tcPr>
            <w:tcW w:w="447" w:type="pct"/>
            <w:vAlign w:val="center"/>
          </w:tcPr>
          <w:p>
            <w:pPr>
              <w:jc w:val="center"/>
              <w:rPr>
                <w:rFonts w:ascii="Times New Roman" w:hAnsi="Times New Roman" w:eastAsia="宋体" w:cs="Times New Roman"/>
                <w:sz w:val="15"/>
                <w:szCs w:val="15"/>
              </w:rPr>
            </w:pPr>
            <w:r>
              <w:rPr>
                <w:rFonts w:ascii="Times New Roman" w:hAnsi="Times New Roman" w:eastAsia="宋体" w:cs="Times New Roman"/>
                <w:sz w:val="15"/>
                <w:szCs w:val="15"/>
              </w:rPr>
              <w:t>1.0</w:t>
            </w:r>
          </w:p>
        </w:tc>
        <w:tc>
          <w:tcPr>
            <w:tcW w:w="432" w:type="pct"/>
            <w:vAlign w:val="center"/>
          </w:tcPr>
          <w:p>
            <w:pPr>
              <w:jc w:val="center"/>
              <w:rPr>
                <w:rFonts w:ascii="Times New Roman" w:hAnsi="Times New Roman" w:eastAsia="宋体" w:cs="Times New Roman"/>
                <w:sz w:val="15"/>
                <w:szCs w:val="15"/>
              </w:rPr>
            </w:pPr>
            <w:r>
              <w:rPr>
                <w:rFonts w:hint="eastAsia" w:ascii="Times New Roman" w:hAnsi="Times New Roman" w:eastAsia="宋体" w:cs="Times New Roman"/>
                <w:sz w:val="15"/>
                <w:szCs w:val="15"/>
              </w:rPr>
              <w:t>6.0</w:t>
            </w:r>
          </w:p>
        </w:tc>
        <w:tc>
          <w:tcPr>
            <w:tcW w:w="484" w:type="pct"/>
            <w:vMerge w:val="restart"/>
            <w:vAlign w:val="center"/>
          </w:tcPr>
          <w:p>
            <w:pPr>
              <w:jc w:val="center"/>
              <w:rPr>
                <w:rFonts w:ascii="Times New Roman" w:hAnsi="Times New Roman" w:eastAsia="宋体" w:cs="Times New Roman"/>
                <w:sz w:val="15"/>
                <w:szCs w:val="15"/>
              </w:rPr>
            </w:pPr>
            <w:r>
              <w:rPr>
                <w:rFonts w:ascii="Times New Roman" w:hAnsi="Times New Roman" w:eastAsia="宋体" w:cs="Times New Roman"/>
                <w:sz w:val="15"/>
                <w:szCs w:val="15"/>
              </w:rPr>
              <w:t>±0.5</w:t>
            </w:r>
          </w:p>
          <w:p>
            <w:pPr>
              <w:jc w:val="center"/>
              <w:rPr>
                <w:rFonts w:ascii="Times New Roman" w:hAnsi="Times New Roman" w:eastAsia="宋体" w:cs="Times New Roman"/>
                <w:sz w:val="15"/>
                <w:szCs w:val="15"/>
              </w:rPr>
            </w:pPr>
          </w:p>
        </w:tc>
        <w:tc>
          <w:tcPr>
            <w:tcW w:w="612" w:type="pct"/>
            <w:vAlign w:val="center"/>
          </w:tcPr>
          <w:p>
            <w:pPr>
              <w:jc w:val="center"/>
              <w:rPr>
                <w:rFonts w:ascii="Times New Roman" w:hAnsi="Times New Roman" w:eastAsia="宋体" w:cs="Times New Roman"/>
                <w:sz w:val="15"/>
                <w:szCs w:val="15"/>
              </w:rPr>
            </w:pPr>
            <w:r>
              <w:rPr>
                <w:rFonts w:ascii="Times New Roman" w:hAnsi="Times New Roman" w:eastAsia="宋体" w:cs="Times New Roman"/>
                <w:sz w:val="15"/>
                <w:szCs w:val="15"/>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0" w:hRule="exact"/>
        </w:trPr>
        <w:tc>
          <w:tcPr>
            <w:tcW w:w="345" w:type="pct"/>
            <w:vAlign w:val="center"/>
          </w:tcPr>
          <w:p>
            <w:pPr>
              <w:jc w:val="center"/>
              <w:rPr>
                <w:rFonts w:ascii="Times New Roman" w:hAnsi="Times New Roman" w:eastAsia="宋体" w:cs="Times New Roman"/>
                <w:sz w:val="15"/>
                <w:szCs w:val="15"/>
              </w:rPr>
            </w:pPr>
            <w:r>
              <w:rPr>
                <w:rFonts w:ascii="Times New Roman" w:hAnsi="Times New Roman" w:eastAsia="宋体" w:cs="Times New Roman"/>
                <w:sz w:val="15"/>
                <w:szCs w:val="15"/>
              </w:rPr>
              <w:t>8</w:t>
            </w:r>
          </w:p>
        </w:tc>
        <w:tc>
          <w:tcPr>
            <w:tcW w:w="426" w:type="pct"/>
            <w:vAlign w:val="center"/>
          </w:tcPr>
          <w:p>
            <w:pPr>
              <w:jc w:val="center"/>
              <w:rPr>
                <w:rFonts w:ascii="Times New Roman" w:hAnsi="Times New Roman" w:eastAsia="宋体" w:cs="Times New Roman"/>
                <w:sz w:val="15"/>
                <w:szCs w:val="15"/>
              </w:rPr>
            </w:pPr>
            <w:r>
              <w:rPr>
                <w:rFonts w:ascii="Times New Roman" w:hAnsi="Times New Roman" w:eastAsia="宋体" w:cs="Times New Roman"/>
                <w:sz w:val="15"/>
                <w:szCs w:val="15"/>
              </w:rPr>
              <w:t>7.7</w:t>
            </w:r>
          </w:p>
        </w:tc>
        <w:tc>
          <w:tcPr>
            <w:tcW w:w="469" w:type="pct"/>
            <w:vMerge w:val="restart"/>
            <w:vAlign w:val="center"/>
          </w:tcPr>
          <w:p>
            <w:pPr>
              <w:jc w:val="center"/>
              <w:rPr>
                <w:rFonts w:ascii="Times New Roman" w:hAnsi="Times New Roman" w:eastAsia="宋体" w:cs="Times New Roman"/>
                <w:sz w:val="15"/>
                <w:szCs w:val="15"/>
              </w:rPr>
            </w:pPr>
            <w:r>
              <w:rPr>
                <w:rFonts w:ascii="Times New Roman" w:hAnsi="Times New Roman" w:eastAsia="宋体" w:cs="Times New Roman"/>
                <w:sz w:val="15"/>
                <w:szCs w:val="15"/>
              </w:rPr>
              <w:t>±0.4</w:t>
            </w:r>
          </w:p>
        </w:tc>
        <w:tc>
          <w:tcPr>
            <w:tcW w:w="385" w:type="pct"/>
            <w:vAlign w:val="center"/>
          </w:tcPr>
          <w:p>
            <w:pPr>
              <w:jc w:val="center"/>
              <w:rPr>
                <w:rFonts w:ascii="Times New Roman" w:hAnsi="Times New Roman" w:eastAsia="宋体" w:cs="Times New Roman"/>
                <w:sz w:val="15"/>
                <w:szCs w:val="15"/>
              </w:rPr>
            </w:pPr>
            <w:r>
              <w:rPr>
                <w:rFonts w:ascii="Times New Roman" w:hAnsi="Times New Roman" w:eastAsia="宋体" w:cs="Times New Roman"/>
                <w:sz w:val="15"/>
                <w:szCs w:val="15"/>
              </w:rPr>
              <w:t>0.8</w:t>
            </w:r>
          </w:p>
        </w:tc>
        <w:tc>
          <w:tcPr>
            <w:tcW w:w="469" w:type="pct"/>
            <w:vAlign w:val="center"/>
          </w:tcPr>
          <w:p>
            <w:pPr>
              <w:jc w:val="center"/>
              <w:rPr>
                <w:rFonts w:ascii="Times New Roman" w:hAnsi="Times New Roman" w:eastAsia="宋体" w:cs="Times New Roman"/>
                <w:sz w:val="15"/>
                <w:szCs w:val="15"/>
              </w:rPr>
            </w:pPr>
            <w:r>
              <w:rPr>
                <w:rFonts w:ascii="Times New Roman" w:hAnsi="Times New Roman" w:eastAsia="宋体" w:cs="Times New Roman"/>
                <w:sz w:val="15"/>
                <w:szCs w:val="15"/>
              </w:rPr>
              <w:t>＋0.4</w:t>
            </w:r>
          </w:p>
          <w:p>
            <w:pPr>
              <w:jc w:val="center"/>
              <w:rPr>
                <w:rFonts w:ascii="Times New Roman" w:hAnsi="Times New Roman" w:eastAsia="宋体" w:cs="Times New Roman"/>
                <w:sz w:val="15"/>
                <w:szCs w:val="15"/>
              </w:rPr>
            </w:pPr>
            <w:r>
              <w:rPr>
                <w:rFonts w:ascii="Times New Roman" w:hAnsi="Times New Roman" w:eastAsia="宋体" w:cs="Times New Roman"/>
                <w:sz w:val="15"/>
                <w:szCs w:val="15"/>
              </w:rPr>
              <w:t>－0.3</w:t>
            </w:r>
          </w:p>
        </w:tc>
        <w:tc>
          <w:tcPr>
            <w:tcW w:w="489" w:type="pct"/>
            <w:vAlign w:val="center"/>
          </w:tcPr>
          <w:p>
            <w:pPr>
              <w:jc w:val="center"/>
              <w:rPr>
                <w:rFonts w:ascii="Times New Roman" w:hAnsi="Times New Roman" w:eastAsia="宋体" w:cs="Times New Roman"/>
                <w:sz w:val="15"/>
                <w:szCs w:val="15"/>
              </w:rPr>
            </w:pPr>
            <w:r>
              <w:rPr>
                <w:rFonts w:ascii="Times New Roman" w:hAnsi="Times New Roman" w:eastAsia="宋体" w:cs="Times New Roman"/>
                <w:sz w:val="15"/>
                <w:szCs w:val="15"/>
              </w:rPr>
              <w:t>1.1</w:t>
            </w:r>
          </w:p>
        </w:tc>
        <w:tc>
          <w:tcPr>
            <w:tcW w:w="437" w:type="pct"/>
            <w:vAlign w:val="center"/>
          </w:tcPr>
          <w:p>
            <w:pPr>
              <w:jc w:val="center"/>
              <w:rPr>
                <w:rFonts w:ascii="Times New Roman" w:hAnsi="Times New Roman" w:eastAsia="宋体" w:cs="Times New Roman"/>
                <w:sz w:val="15"/>
                <w:szCs w:val="15"/>
              </w:rPr>
            </w:pPr>
            <w:r>
              <w:rPr>
                <w:rFonts w:ascii="Times New Roman" w:hAnsi="Times New Roman" w:eastAsia="宋体" w:cs="Times New Roman"/>
                <w:sz w:val="15"/>
                <w:szCs w:val="15"/>
              </w:rPr>
              <w:t>0.5</w:t>
            </w:r>
          </w:p>
        </w:tc>
        <w:tc>
          <w:tcPr>
            <w:tcW w:w="447" w:type="pct"/>
            <w:vAlign w:val="center"/>
          </w:tcPr>
          <w:p>
            <w:pPr>
              <w:jc w:val="center"/>
              <w:rPr>
                <w:rFonts w:ascii="Times New Roman" w:hAnsi="Times New Roman" w:eastAsia="宋体" w:cs="Times New Roman"/>
                <w:sz w:val="15"/>
                <w:szCs w:val="15"/>
              </w:rPr>
            </w:pPr>
            <w:r>
              <w:rPr>
                <w:rFonts w:ascii="Times New Roman" w:hAnsi="Times New Roman" w:eastAsia="宋体" w:cs="Times New Roman"/>
                <w:sz w:val="15"/>
                <w:szCs w:val="15"/>
              </w:rPr>
              <w:t>1.5</w:t>
            </w:r>
          </w:p>
        </w:tc>
        <w:tc>
          <w:tcPr>
            <w:tcW w:w="432" w:type="pct"/>
            <w:vAlign w:val="center"/>
          </w:tcPr>
          <w:p>
            <w:pPr>
              <w:jc w:val="center"/>
              <w:rPr>
                <w:rFonts w:ascii="Times New Roman" w:hAnsi="Times New Roman" w:eastAsia="宋体" w:cs="Times New Roman"/>
                <w:sz w:val="15"/>
                <w:szCs w:val="15"/>
              </w:rPr>
            </w:pPr>
            <w:r>
              <w:rPr>
                <w:rFonts w:hint="eastAsia" w:ascii="Times New Roman" w:hAnsi="Times New Roman" w:eastAsia="宋体" w:cs="Times New Roman"/>
                <w:sz w:val="15"/>
                <w:szCs w:val="15"/>
              </w:rPr>
              <w:t>8.3</w:t>
            </w:r>
          </w:p>
        </w:tc>
        <w:tc>
          <w:tcPr>
            <w:tcW w:w="484" w:type="pct"/>
            <w:vMerge w:val="continue"/>
            <w:vAlign w:val="center"/>
          </w:tcPr>
          <w:p>
            <w:pPr>
              <w:jc w:val="center"/>
              <w:rPr>
                <w:rFonts w:ascii="Times New Roman" w:hAnsi="Times New Roman" w:eastAsia="宋体" w:cs="Times New Roman"/>
                <w:sz w:val="15"/>
                <w:szCs w:val="15"/>
              </w:rPr>
            </w:pPr>
          </w:p>
        </w:tc>
        <w:tc>
          <w:tcPr>
            <w:tcW w:w="612" w:type="pct"/>
            <w:vAlign w:val="center"/>
          </w:tcPr>
          <w:p>
            <w:pPr>
              <w:jc w:val="center"/>
              <w:rPr>
                <w:rFonts w:ascii="Times New Roman" w:hAnsi="Times New Roman" w:eastAsia="宋体" w:cs="Times New Roman"/>
                <w:sz w:val="15"/>
                <w:szCs w:val="15"/>
              </w:rPr>
            </w:pPr>
            <w:r>
              <w:rPr>
                <w:rFonts w:ascii="Times New Roman" w:hAnsi="Times New Roman" w:eastAsia="宋体" w:cs="Times New Roman"/>
                <w:sz w:val="15"/>
                <w:szCs w:val="15"/>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1" w:hRule="atLeast"/>
        </w:trPr>
        <w:tc>
          <w:tcPr>
            <w:tcW w:w="345" w:type="pct"/>
            <w:vAlign w:val="center"/>
          </w:tcPr>
          <w:p>
            <w:pPr>
              <w:jc w:val="center"/>
              <w:rPr>
                <w:rFonts w:ascii="Times New Roman" w:hAnsi="Times New Roman" w:eastAsia="宋体" w:cs="Times New Roman"/>
                <w:sz w:val="15"/>
                <w:szCs w:val="15"/>
              </w:rPr>
            </w:pPr>
            <w:r>
              <w:rPr>
                <w:rFonts w:ascii="Times New Roman" w:hAnsi="Times New Roman" w:eastAsia="宋体" w:cs="Times New Roman"/>
                <w:sz w:val="15"/>
                <w:szCs w:val="15"/>
              </w:rPr>
              <w:t>10</w:t>
            </w:r>
          </w:p>
        </w:tc>
        <w:tc>
          <w:tcPr>
            <w:tcW w:w="426" w:type="pct"/>
            <w:vAlign w:val="center"/>
          </w:tcPr>
          <w:p>
            <w:pPr>
              <w:jc w:val="center"/>
              <w:rPr>
                <w:rFonts w:ascii="Times New Roman" w:hAnsi="Times New Roman" w:eastAsia="宋体" w:cs="Times New Roman"/>
                <w:sz w:val="15"/>
                <w:szCs w:val="15"/>
              </w:rPr>
            </w:pPr>
            <w:r>
              <w:rPr>
                <w:rFonts w:ascii="Times New Roman" w:hAnsi="Times New Roman" w:eastAsia="宋体" w:cs="Times New Roman"/>
                <w:sz w:val="15"/>
                <w:szCs w:val="15"/>
              </w:rPr>
              <w:t>9.6</w:t>
            </w:r>
          </w:p>
        </w:tc>
        <w:tc>
          <w:tcPr>
            <w:tcW w:w="469" w:type="pct"/>
            <w:vMerge w:val="continue"/>
            <w:vAlign w:val="center"/>
          </w:tcPr>
          <w:p>
            <w:pPr>
              <w:jc w:val="center"/>
              <w:rPr>
                <w:rFonts w:ascii="Times New Roman" w:hAnsi="Times New Roman" w:eastAsia="宋体" w:cs="Times New Roman"/>
                <w:sz w:val="15"/>
                <w:szCs w:val="15"/>
              </w:rPr>
            </w:pPr>
          </w:p>
        </w:tc>
        <w:tc>
          <w:tcPr>
            <w:tcW w:w="385" w:type="pct"/>
            <w:vAlign w:val="center"/>
          </w:tcPr>
          <w:p>
            <w:pPr>
              <w:jc w:val="center"/>
              <w:rPr>
                <w:rFonts w:ascii="Times New Roman" w:hAnsi="Times New Roman" w:eastAsia="宋体" w:cs="Times New Roman"/>
                <w:sz w:val="15"/>
                <w:szCs w:val="15"/>
              </w:rPr>
            </w:pPr>
            <w:r>
              <w:rPr>
                <w:rFonts w:ascii="Times New Roman" w:hAnsi="Times New Roman" w:eastAsia="宋体" w:cs="Times New Roman"/>
                <w:sz w:val="15"/>
                <w:szCs w:val="15"/>
              </w:rPr>
              <w:t>1.0</w:t>
            </w:r>
          </w:p>
        </w:tc>
        <w:tc>
          <w:tcPr>
            <w:tcW w:w="469" w:type="pct"/>
            <w:vAlign w:val="center"/>
          </w:tcPr>
          <w:p>
            <w:pPr>
              <w:jc w:val="center"/>
              <w:rPr>
                <w:rFonts w:ascii="Times New Roman" w:hAnsi="Times New Roman" w:eastAsia="宋体" w:cs="Times New Roman"/>
                <w:sz w:val="15"/>
                <w:szCs w:val="15"/>
              </w:rPr>
            </w:pPr>
            <w:r>
              <w:rPr>
                <w:rFonts w:ascii="Times New Roman" w:hAnsi="Times New Roman" w:eastAsia="宋体" w:cs="Times New Roman"/>
                <w:sz w:val="15"/>
                <w:szCs w:val="15"/>
              </w:rPr>
              <w:t>±0.4</w:t>
            </w:r>
          </w:p>
        </w:tc>
        <w:tc>
          <w:tcPr>
            <w:tcW w:w="489" w:type="pct"/>
            <w:vAlign w:val="center"/>
          </w:tcPr>
          <w:p>
            <w:pPr>
              <w:jc w:val="center"/>
              <w:rPr>
                <w:rFonts w:ascii="Times New Roman" w:hAnsi="Times New Roman" w:eastAsia="宋体" w:cs="Times New Roman"/>
                <w:sz w:val="15"/>
                <w:szCs w:val="15"/>
              </w:rPr>
            </w:pPr>
            <w:r>
              <w:rPr>
                <w:rFonts w:ascii="Times New Roman" w:hAnsi="Times New Roman" w:eastAsia="宋体" w:cs="Times New Roman"/>
                <w:sz w:val="15"/>
                <w:szCs w:val="15"/>
              </w:rPr>
              <w:t>1.3</w:t>
            </w:r>
          </w:p>
        </w:tc>
        <w:tc>
          <w:tcPr>
            <w:tcW w:w="437" w:type="pct"/>
            <w:vAlign w:val="center"/>
          </w:tcPr>
          <w:p>
            <w:pPr>
              <w:jc w:val="center"/>
              <w:rPr>
                <w:rFonts w:ascii="Times New Roman" w:hAnsi="Times New Roman" w:eastAsia="宋体" w:cs="Times New Roman"/>
                <w:sz w:val="15"/>
                <w:szCs w:val="15"/>
              </w:rPr>
            </w:pPr>
            <w:r>
              <w:rPr>
                <w:rFonts w:ascii="Times New Roman" w:hAnsi="Times New Roman" w:eastAsia="宋体" w:cs="Times New Roman"/>
                <w:sz w:val="15"/>
                <w:szCs w:val="15"/>
              </w:rPr>
              <w:t>0.6</w:t>
            </w:r>
          </w:p>
        </w:tc>
        <w:tc>
          <w:tcPr>
            <w:tcW w:w="447" w:type="pct"/>
            <w:vAlign w:val="center"/>
          </w:tcPr>
          <w:p>
            <w:pPr>
              <w:jc w:val="center"/>
              <w:rPr>
                <w:rFonts w:ascii="Times New Roman" w:hAnsi="Times New Roman" w:eastAsia="宋体" w:cs="Times New Roman"/>
                <w:sz w:val="15"/>
                <w:szCs w:val="15"/>
              </w:rPr>
            </w:pPr>
            <w:r>
              <w:rPr>
                <w:rFonts w:ascii="Times New Roman" w:hAnsi="Times New Roman" w:eastAsia="宋体" w:cs="Times New Roman"/>
                <w:sz w:val="15"/>
                <w:szCs w:val="15"/>
              </w:rPr>
              <w:t>1.5</w:t>
            </w:r>
          </w:p>
        </w:tc>
        <w:tc>
          <w:tcPr>
            <w:tcW w:w="432" w:type="pct"/>
            <w:vAlign w:val="center"/>
          </w:tcPr>
          <w:p>
            <w:pPr>
              <w:jc w:val="center"/>
              <w:rPr>
                <w:rFonts w:ascii="Times New Roman" w:hAnsi="Times New Roman" w:eastAsia="宋体" w:cs="Times New Roman"/>
                <w:sz w:val="15"/>
                <w:szCs w:val="15"/>
              </w:rPr>
            </w:pPr>
            <w:r>
              <w:rPr>
                <w:rFonts w:hint="eastAsia" w:ascii="Times New Roman" w:hAnsi="Times New Roman" w:eastAsia="宋体" w:cs="Times New Roman"/>
                <w:sz w:val="15"/>
                <w:szCs w:val="15"/>
              </w:rPr>
              <w:t>10.5</w:t>
            </w:r>
          </w:p>
        </w:tc>
        <w:tc>
          <w:tcPr>
            <w:tcW w:w="484" w:type="pct"/>
            <w:vMerge w:val="continue"/>
            <w:vAlign w:val="center"/>
          </w:tcPr>
          <w:p>
            <w:pPr>
              <w:jc w:val="center"/>
              <w:rPr>
                <w:rFonts w:ascii="Times New Roman" w:hAnsi="Times New Roman" w:eastAsia="宋体" w:cs="Times New Roman"/>
                <w:sz w:val="15"/>
                <w:szCs w:val="15"/>
              </w:rPr>
            </w:pPr>
          </w:p>
        </w:tc>
        <w:tc>
          <w:tcPr>
            <w:tcW w:w="612" w:type="pct"/>
            <w:vAlign w:val="center"/>
          </w:tcPr>
          <w:p>
            <w:pPr>
              <w:jc w:val="center"/>
              <w:rPr>
                <w:rFonts w:ascii="Times New Roman" w:hAnsi="Times New Roman" w:eastAsia="宋体" w:cs="Times New Roman"/>
                <w:sz w:val="15"/>
                <w:szCs w:val="15"/>
              </w:rPr>
            </w:pPr>
            <w:r>
              <w:rPr>
                <w:rFonts w:ascii="Times New Roman" w:hAnsi="Times New Roman" w:eastAsia="宋体" w:cs="Times New Roman"/>
                <w:sz w:val="15"/>
                <w:szCs w:val="15"/>
              </w:rPr>
              <w:t>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1" w:hRule="atLeast"/>
        </w:trPr>
        <w:tc>
          <w:tcPr>
            <w:tcW w:w="345" w:type="pct"/>
            <w:vAlign w:val="center"/>
          </w:tcPr>
          <w:p>
            <w:pPr>
              <w:jc w:val="center"/>
              <w:rPr>
                <w:rFonts w:ascii="Times New Roman" w:hAnsi="Times New Roman" w:eastAsia="宋体" w:cs="Times New Roman"/>
                <w:sz w:val="15"/>
                <w:szCs w:val="15"/>
              </w:rPr>
            </w:pPr>
            <w:r>
              <w:rPr>
                <w:rFonts w:ascii="Times New Roman" w:hAnsi="Times New Roman" w:eastAsia="宋体" w:cs="Times New Roman"/>
                <w:sz w:val="15"/>
                <w:szCs w:val="15"/>
              </w:rPr>
              <w:t>12</w:t>
            </w:r>
          </w:p>
        </w:tc>
        <w:tc>
          <w:tcPr>
            <w:tcW w:w="426" w:type="pct"/>
            <w:vAlign w:val="center"/>
          </w:tcPr>
          <w:p>
            <w:pPr>
              <w:jc w:val="center"/>
              <w:rPr>
                <w:rFonts w:ascii="Times New Roman" w:hAnsi="Times New Roman" w:eastAsia="宋体" w:cs="Times New Roman"/>
                <w:sz w:val="15"/>
                <w:szCs w:val="15"/>
              </w:rPr>
            </w:pPr>
            <w:r>
              <w:rPr>
                <w:rFonts w:ascii="Times New Roman" w:hAnsi="Times New Roman" w:eastAsia="宋体" w:cs="Times New Roman"/>
                <w:sz w:val="15"/>
                <w:szCs w:val="15"/>
              </w:rPr>
              <w:t>11.5</w:t>
            </w:r>
          </w:p>
        </w:tc>
        <w:tc>
          <w:tcPr>
            <w:tcW w:w="469" w:type="pct"/>
            <w:vMerge w:val="continue"/>
            <w:vAlign w:val="center"/>
          </w:tcPr>
          <w:p>
            <w:pPr>
              <w:jc w:val="center"/>
              <w:rPr>
                <w:rFonts w:ascii="Times New Roman" w:hAnsi="Times New Roman" w:eastAsia="宋体" w:cs="Times New Roman"/>
                <w:sz w:val="15"/>
                <w:szCs w:val="15"/>
              </w:rPr>
            </w:pPr>
          </w:p>
        </w:tc>
        <w:tc>
          <w:tcPr>
            <w:tcW w:w="385" w:type="pct"/>
            <w:vAlign w:val="center"/>
          </w:tcPr>
          <w:p>
            <w:pPr>
              <w:jc w:val="center"/>
              <w:rPr>
                <w:rFonts w:ascii="Times New Roman" w:hAnsi="Times New Roman" w:eastAsia="宋体" w:cs="Times New Roman"/>
                <w:sz w:val="15"/>
                <w:szCs w:val="15"/>
              </w:rPr>
            </w:pPr>
            <w:r>
              <w:rPr>
                <w:rFonts w:ascii="Times New Roman" w:hAnsi="Times New Roman" w:eastAsia="宋体" w:cs="Times New Roman"/>
                <w:sz w:val="15"/>
                <w:szCs w:val="15"/>
              </w:rPr>
              <w:t>1.2</w:t>
            </w:r>
          </w:p>
        </w:tc>
        <w:tc>
          <w:tcPr>
            <w:tcW w:w="469" w:type="pct"/>
            <w:vMerge w:val="restart"/>
            <w:vAlign w:val="center"/>
          </w:tcPr>
          <w:p>
            <w:pPr>
              <w:jc w:val="center"/>
              <w:rPr>
                <w:rFonts w:ascii="Times New Roman" w:hAnsi="Times New Roman" w:eastAsia="宋体" w:cs="Times New Roman"/>
                <w:sz w:val="15"/>
                <w:szCs w:val="15"/>
              </w:rPr>
            </w:pPr>
            <w:r>
              <w:rPr>
                <w:rFonts w:ascii="Times New Roman" w:hAnsi="Times New Roman" w:eastAsia="宋体" w:cs="Times New Roman"/>
                <w:sz w:val="15"/>
                <w:szCs w:val="15"/>
              </w:rPr>
              <w:t>＋0.4</w:t>
            </w:r>
          </w:p>
          <w:p>
            <w:pPr>
              <w:jc w:val="center"/>
              <w:rPr>
                <w:rFonts w:ascii="Times New Roman" w:hAnsi="Times New Roman" w:eastAsia="宋体" w:cs="Times New Roman"/>
                <w:sz w:val="15"/>
                <w:szCs w:val="15"/>
              </w:rPr>
            </w:pPr>
            <w:r>
              <w:rPr>
                <w:rFonts w:ascii="Times New Roman" w:hAnsi="Times New Roman" w:eastAsia="宋体" w:cs="Times New Roman"/>
                <w:sz w:val="15"/>
                <w:szCs w:val="15"/>
              </w:rPr>
              <w:t>－0.5</w:t>
            </w:r>
          </w:p>
        </w:tc>
        <w:tc>
          <w:tcPr>
            <w:tcW w:w="489" w:type="pct"/>
            <w:vAlign w:val="center"/>
          </w:tcPr>
          <w:p>
            <w:pPr>
              <w:jc w:val="center"/>
              <w:rPr>
                <w:rFonts w:ascii="Times New Roman" w:hAnsi="Times New Roman" w:eastAsia="宋体" w:cs="Times New Roman"/>
                <w:sz w:val="15"/>
                <w:szCs w:val="15"/>
              </w:rPr>
            </w:pPr>
            <w:r>
              <w:rPr>
                <w:rFonts w:ascii="Times New Roman" w:hAnsi="Times New Roman" w:eastAsia="宋体" w:cs="Times New Roman"/>
                <w:sz w:val="15"/>
                <w:szCs w:val="15"/>
              </w:rPr>
              <w:t>1.6</w:t>
            </w:r>
          </w:p>
        </w:tc>
        <w:tc>
          <w:tcPr>
            <w:tcW w:w="437" w:type="pct"/>
            <w:vAlign w:val="center"/>
          </w:tcPr>
          <w:p>
            <w:pPr>
              <w:jc w:val="center"/>
              <w:rPr>
                <w:rFonts w:ascii="Times New Roman" w:hAnsi="Times New Roman" w:eastAsia="宋体" w:cs="Times New Roman"/>
                <w:sz w:val="15"/>
                <w:szCs w:val="15"/>
              </w:rPr>
            </w:pPr>
            <w:r>
              <w:rPr>
                <w:rFonts w:ascii="Times New Roman" w:hAnsi="Times New Roman" w:eastAsia="宋体" w:cs="Times New Roman"/>
                <w:sz w:val="15"/>
                <w:szCs w:val="15"/>
              </w:rPr>
              <w:t>0.7</w:t>
            </w:r>
          </w:p>
        </w:tc>
        <w:tc>
          <w:tcPr>
            <w:tcW w:w="447" w:type="pct"/>
            <w:vAlign w:val="center"/>
          </w:tcPr>
          <w:p>
            <w:pPr>
              <w:jc w:val="center"/>
              <w:rPr>
                <w:rFonts w:ascii="Times New Roman" w:hAnsi="Times New Roman" w:eastAsia="宋体" w:cs="Times New Roman"/>
                <w:sz w:val="15"/>
                <w:szCs w:val="15"/>
              </w:rPr>
            </w:pPr>
            <w:r>
              <w:rPr>
                <w:rFonts w:ascii="Times New Roman" w:hAnsi="Times New Roman" w:eastAsia="宋体" w:cs="Times New Roman"/>
                <w:sz w:val="15"/>
                <w:szCs w:val="15"/>
              </w:rPr>
              <w:t>1.5</w:t>
            </w:r>
          </w:p>
        </w:tc>
        <w:tc>
          <w:tcPr>
            <w:tcW w:w="432" w:type="pct"/>
            <w:vAlign w:val="center"/>
          </w:tcPr>
          <w:p>
            <w:pPr>
              <w:jc w:val="center"/>
              <w:rPr>
                <w:rFonts w:ascii="Times New Roman" w:hAnsi="Times New Roman" w:eastAsia="宋体" w:cs="Times New Roman"/>
                <w:sz w:val="15"/>
                <w:szCs w:val="15"/>
              </w:rPr>
            </w:pPr>
            <w:r>
              <w:rPr>
                <w:rFonts w:hint="eastAsia" w:ascii="Times New Roman" w:hAnsi="Times New Roman" w:eastAsia="宋体" w:cs="Times New Roman"/>
                <w:sz w:val="15"/>
                <w:szCs w:val="15"/>
              </w:rPr>
              <w:t>12.0</w:t>
            </w:r>
          </w:p>
        </w:tc>
        <w:tc>
          <w:tcPr>
            <w:tcW w:w="484" w:type="pct"/>
            <w:vMerge w:val="continue"/>
            <w:vAlign w:val="center"/>
          </w:tcPr>
          <w:p>
            <w:pPr>
              <w:jc w:val="center"/>
              <w:rPr>
                <w:rFonts w:ascii="Times New Roman" w:hAnsi="Times New Roman" w:eastAsia="宋体" w:cs="Times New Roman"/>
                <w:sz w:val="15"/>
                <w:szCs w:val="15"/>
              </w:rPr>
            </w:pPr>
          </w:p>
        </w:tc>
        <w:tc>
          <w:tcPr>
            <w:tcW w:w="612" w:type="pct"/>
            <w:vAlign w:val="center"/>
          </w:tcPr>
          <w:p>
            <w:pPr>
              <w:jc w:val="center"/>
              <w:rPr>
                <w:rFonts w:ascii="Times New Roman" w:hAnsi="Times New Roman" w:eastAsia="宋体" w:cs="Times New Roman"/>
                <w:sz w:val="15"/>
                <w:szCs w:val="15"/>
              </w:rPr>
            </w:pPr>
            <w:r>
              <w:rPr>
                <w:rFonts w:ascii="Times New Roman" w:hAnsi="Times New Roman" w:eastAsia="宋体" w:cs="Times New Roman"/>
                <w:sz w:val="15"/>
                <w:szCs w:val="15"/>
              </w:rPr>
              <w:t>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1" w:hRule="atLeast"/>
        </w:trPr>
        <w:tc>
          <w:tcPr>
            <w:tcW w:w="345" w:type="pct"/>
            <w:vAlign w:val="center"/>
          </w:tcPr>
          <w:p>
            <w:pPr>
              <w:jc w:val="center"/>
              <w:rPr>
                <w:rFonts w:ascii="Times New Roman" w:hAnsi="Times New Roman" w:eastAsia="宋体" w:cs="Times New Roman"/>
                <w:sz w:val="15"/>
                <w:szCs w:val="15"/>
              </w:rPr>
            </w:pPr>
            <w:r>
              <w:rPr>
                <w:rFonts w:ascii="Times New Roman" w:hAnsi="Times New Roman" w:eastAsia="宋体" w:cs="Times New Roman"/>
                <w:sz w:val="15"/>
                <w:szCs w:val="15"/>
              </w:rPr>
              <w:t>14</w:t>
            </w:r>
          </w:p>
        </w:tc>
        <w:tc>
          <w:tcPr>
            <w:tcW w:w="426" w:type="pct"/>
            <w:vAlign w:val="center"/>
          </w:tcPr>
          <w:p>
            <w:pPr>
              <w:jc w:val="center"/>
              <w:rPr>
                <w:rFonts w:ascii="Times New Roman" w:hAnsi="Times New Roman" w:eastAsia="宋体" w:cs="Times New Roman"/>
                <w:sz w:val="15"/>
                <w:szCs w:val="15"/>
              </w:rPr>
            </w:pPr>
            <w:r>
              <w:rPr>
                <w:rFonts w:ascii="Times New Roman" w:hAnsi="Times New Roman" w:eastAsia="宋体" w:cs="Times New Roman"/>
                <w:sz w:val="15"/>
                <w:szCs w:val="15"/>
              </w:rPr>
              <w:t>13.</w:t>
            </w:r>
            <w:r>
              <w:rPr>
                <w:rFonts w:hint="eastAsia" w:ascii="Times New Roman" w:hAnsi="Times New Roman" w:eastAsia="宋体" w:cs="Times New Roman"/>
                <w:sz w:val="15"/>
                <w:szCs w:val="15"/>
              </w:rPr>
              <w:t>5</w:t>
            </w:r>
          </w:p>
        </w:tc>
        <w:tc>
          <w:tcPr>
            <w:tcW w:w="469" w:type="pct"/>
            <w:vMerge w:val="continue"/>
            <w:vAlign w:val="center"/>
          </w:tcPr>
          <w:p>
            <w:pPr>
              <w:jc w:val="center"/>
              <w:rPr>
                <w:rFonts w:ascii="Times New Roman" w:hAnsi="Times New Roman" w:eastAsia="宋体" w:cs="Times New Roman"/>
                <w:sz w:val="15"/>
                <w:szCs w:val="15"/>
              </w:rPr>
            </w:pPr>
          </w:p>
        </w:tc>
        <w:tc>
          <w:tcPr>
            <w:tcW w:w="385" w:type="pct"/>
            <w:vAlign w:val="center"/>
          </w:tcPr>
          <w:p>
            <w:pPr>
              <w:jc w:val="center"/>
              <w:rPr>
                <w:rFonts w:ascii="Times New Roman" w:hAnsi="Times New Roman" w:eastAsia="宋体" w:cs="Times New Roman"/>
                <w:sz w:val="15"/>
                <w:szCs w:val="15"/>
              </w:rPr>
            </w:pPr>
            <w:r>
              <w:rPr>
                <w:rFonts w:ascii="Times New Roman" w:hAnsi="Times New Roman" w:eastAsia="宋体" w:cs="Times New Roman"/>
                <w:sz w:val="15"/>
                <w:szCs w:val="15"/>
              </w:rPr>
              <w:t>1.4</w:t>
            </w:r>
          </w:p>
        </w:tc>
        <w:tc>
          <w:tcPr>
            <w:tcW w:w="469" w:type="pct"/>
            <w:vMerge w:val="continue"/>
            <w:vAlign w:val="center"/>
          </w:tcPr>
          <w:p>
            <w:pPr>
              <w:jc w:val="center"/>
              <w:rPr>
                <w:rFonts w:ascii="Times New Roman" w:hAnsi="Times New Roman" w:eastAsia="宋体" w:cs="Times New Roman"/>
                <w:sz w:val="15"/>
                <w:szCs w:val="15"/>
              </w:rPr>
            </w:pPr>
          </w:p>
        </w:tc>
        <w:tc>
          <w:tcPr>
            <w:tcW w:w="489" w:type="pct"/>
            <w:vAlign w:val="center"/>
          </w:tcPr>
          <w:p>
            <w:pPr>
              <w:jc w:val="center"/>
              <w:rPr>
                <w:rFonts w:ascii="Times New Roman" w:hAnsi="Times New Roman" w:eastAsia="宋体" w:cs="Times New Roman"/>
                <w:sz w:val="15"/>
                <w:szCs w:val="15"/>
              </w:rPr>
            </w:pPr>
            <w:r>
              <w:rPr>
                <w:rFonts w:ascii="Times New Roman" w:hAnsi="Times New Roman" w:eastAsia="宋体" w:cs="Times New Roman"/>
                <w:sz w:val="15"/>
                <w:szCs w:val="15"/>
              </w:rPr>
              <w:t>1.8</w:t>
            </w:r>
          </w:p>
        </w:tc>
        <w:tc>
          <w:tcPr>
            <w:tcW w:w="437" w:type="pct"/>
            <w:vAlign w:val="center"/>
          </w:tcPr>
          <w:p>
            <w:pPr>
              <w:jc w:val="center"/>
              <w:rPr>
                <w:rFonts w:ascii="Times New Roman" w:hAnsi="Times New Roman" w:eastAsia="宋体" w:cs="Times New Roman"/>
                <w:sz w:val="15"/>
                <w:szCs w:val="15"/>
              </w:rPr>
            </w:pPr>
            <w:r>
              <w:rPr>
                <w:rFonts w:ascii="Times New Roman" w:hAnsi="Times New Roman" w:eastAsia="宋体" w:cs="Times New Roman"/>
                <w:sz w:val="15"/>
                <w:szCs w:val="15"/>
              </w:rPr>
              <w:t>0.8</w:t>
            </w:r>
          </w:p>
        </w:tc>
        <w:tc>
          <w:tcPr>
            <w:tcW w:w="447" w:type="pct"/>
            <w:vAlign w:val="center"/>
          </w:tcPr>
          <w:p>
            <w:pPr>
              <w:jc w:val="center"/>
              <w:rPr>
                <w:rFonts w:ascii="Times New Roman" w:hAnsi="Times New Roman" w:eastAsia="宋体" w:cs="Times New Roman"/>
                <w:sz w:val="15"/>
                <w:szCs w:val="15"/>
              </w:rPr>
            </w:pPr>
            <w:r>
              <w:rPr>
                <w:rFonts w:ascii="Times New Roman" w:hAnsi="Times New Roman" w:eastAsia="宋体" w:cs="Times New Roman"/>
                <w:sz w:val="15"/>
                <w:szCs w:val="15"/>
              </w:rPr>
              <w:t>1.8</w:t>
            </w:r>
          </w:p>
        </w:tc>
        <w:tc>
          <w:tcPr>
            <w:tcW w:w="432" w:type="pct"/>
            <w:vAlign w:val="center"/>
          </w:tcPr>
          <w:p>
            <w:pPr>
              <w:jc w:val="center"/>
              <w:rPr>
                <w:rFonts w:ascii="Times New Roman" w:hAnsi="Times New Roman" w:eastAsia="宋体" w:cs="Times New Roman"/>
                <w:sz w:val="15"/>
                <w:szCs w:val="15"/>
              </w:rPr>
            </w:pPr>
            <w:r>
              <w:rPr>
                <w:rFonts w:hint="eastAsia" w:ascii="Times New Roman" w:hAnsi="Times New Roman" w:eastAsia="宋体" w:cs="Times New Roman"/>
                <w:sz w:val="15"/>
                <w:szCs w:val="15"/>
              </w:rPr>
              <w:t>13.5</w:t>
            </w:r>
          </w:p>
        </w:tc>
        <w:tc>
          <w:tcPr>
            <w:tcW w:w="484" w:type="pct"/>
            <w:vMerge w:val="continue"/>
            <w:vAlign w:val="center"/>
          </w:tcPr>
          <w:p>
            <w:pPr>
              <w:jc w:val="center"/>
              <w:rPr>
                <w:rFonts w:ascii="Times New Roman" w:hAnsi="Times New Roman" w:eastAsia="宋体" w:cs="Times New Roman"/>
                <w:sz w:val="15"/>
                <w:szCs w:val="15"/>
              </w:rPr>
            </w:pPr>
          </w:p>
        </w:tc>
        <w:tc>
          <w:tcPr>
            <w:tcW w:w="612" w:type="pct"/>
            <w:vAlign w:val="center"/>
          </w:tcPr>
          <w:p>
            <w:pPr>
              <w:jc w:val="center"/>
              <w:rPr>
                <w:rFonts w:ascii="Times New Roman" w:hAnsi="Times New Roman" w:eastAsia="宋体" w:cs="Times New Roman"/>
                <w:sz w:val="15"/>
                <w:szCs w:val="15"/>
              </w:rPr>
            </w:pPr>
            <w:r>
              <w:rPr>
                <w:rFonts w:ascii="Times New Roman" w:hAnsi="Times New Roman" w:eastAsia="宋体" w:cs="Times New Roman"/>
                <w:sz w:val="15"/>
                <w:szCs w:val="15"/>
              </w:rPr>
              <w:t>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1" w:hRule="atLeast"/>
        </w:trPr>
        <w:tc>
          <w:tcPr>
            <w:tcW w:w="345" w:type="pct"/>
            <w:vAlign w:val="center"/>
          </w:tcPr>
          <w:p>
            <w:pPr>
              <w:jc w:val="center"/>
              <w:rPr>
                <w:rFonts w:ascii="Times New Roman" w:hAnsi="Times New Roman" w:eastAsia="宋体" w:cs="Times New Roman"/>
                <w:sz w:val="15"/>
                <w:szCs w:val="15"/>
              </w:rPr>
            </w:pPr>
            <w:r>
              <w:rPr>
                <w:rFonts w:ascii="Times New Roman" w:hAnsi="Times New Roman" w:eastAsia="宋体" w:cs="Times New Roman"/>
                <w:sz w:val="15"/>
                <w:szCs w:val="15"/>
              </w:rPr>
              <w:t>16</w:t>
            </w:r>
          </w:p>
        </w:tc>
        <w:tc>
          <w:tcPr>
            <w:tcW w:w="426" w:type="pct"/>
            <w:vAlign w:val="center"/>
          </w:tcPr>
          <w:p>
            <w:pPr>
              <w:jc w:val="center"/>
              <w:rPr>
                <w:rFonts w:ascii="Times New Roman" w:hAnsi="Times New Roman" w:eastAsia="宋体" w:cs="Times New Roman"/>
                <w:sz w:val="15"/>
                <w:szCs w:val="15"/>
              </w:rPr>
            </w:pPr>
            <w:r>
              <w:rPr>
                <w:rFonts w:ascii="Times New Roman" w:hAnsi="Times New Roman" w:eastAsia="宋体" w:cs="Times New Roman"/>
                <w:sz w:val="15"/>
                <w:szCs w:val="15"/>
              </w:rPr>
              <w:t>15.</w:t>
            </w:r>
            <w:r>
              <w:rPr>
                <w:rFonts w:hint="eastAsia" w:ascii="Times New Roman" w:hAnsi="Times New Roman" w:eastAsia="宋体" w:cs="Times New Roman"/>
                <w:sz w:val="15"/>
                <w:szCs w:val="15"/>
              </w:rPr>
              <w:t>5</w:t>
            </w:r>
          </w:p>
        </w:tc>
        <w:tc>
          <w:tcPr>
            <w:tcW w:w="469" w:type="pct"/>
            <w:vMerge w:val="continue"/>
            <w:vAlign w:val="center"/>
          </w:tcPr>
          <w:p>
            <w:pPr>
              <w:jc w:val="center"/>
              <w:rPr>
                <w:rFonts w:ascii="Times New Roman" w:hAnsi="Times New Roman" w:eastAsia="宋体" w:cs="Times New Roman"/>
                <w:sz w:val="15"/>
                <w:szCs w:val="15"/>
              </w:rPr>
            </w:pPr>
          </w:p>
        </w:tc>
        <w:tc>
          <w:tcPr>
            <w:tcW w:w="385" w:type="pct"/>
            <w:vAlign w:val="center"/>
          </w:tcPr>
          <w:p>
            <w:pPr>
              <w:jc w:val="center"/>
              <w:rPr>
                <w:rFonts w:ascii="Times New Roman" w:hAnsi="Times New Roman" w:eastAsia="宋体" w:cs="Times New Roman"/>
                <w:sz w:val="15"/>
                <w:szCs w:val="15"/>
              </w:rPr>
            </w:pPr>
            <w:r>
              <w:rPr>
                <w:rFonts w:ascii="Times New Roman" w:hAnsi="Times New Roman" w:eastAsia="宋体" w:cs="Times New Roman"/>
                <w:sz w:val="15"/>
                <w:szCs w:val="15"/>
              </w:rPr>
              <w:t>1.5</w:t>
            </w:r>
          </w:p>
        </w:tc>
        <w:tc>
          <w:tcPr>
            <w:tcW w:w="469" w:type="pct"/>
            <w:vMerge w:val="continue"/>
            <w:vAlign w:val="center"/>
          </w:tcPr>
          <w:p>
            <w:pPr>
              <w:jc w:val="center"/>
              <w:rPr>
                <w:rFonts w:ascii="Times New Roman" w:hAnsi="Times New Roman" w:eastAsia="宋体" w:cs="Times New Roman"/>
                <w:sz w:val="15"/>
                <w:szCs w:val="15"/>
              </w:rPr>
            </w:pPr>
          </w:p>
        </w:tc>
        <w:tc>
          <w:tcPr>
            <w:tcW w:w="489" w:type="pct"/>
            <w:vAlign w:val="center"/>
          </w:tcPr>
          <w:p>
            <w:pPr>
              <w:jc w:val="center"/>
              <w:rPr>
                <w:rFonts w:ascii="Times New Roman" w:hAnsi="Times New Roman" w:eastAsia="宋体" w:cs="Times New Roman"/>
                <w:sz w:val="15"/>
                <w:szCs w:val="15"/>
              </w:rPr>
            </w:pPr>
            <w:r>
              <w:rPr>
                <w:rFonts w:ascii="Times New Roman" w:hAnsi="Times New Roman" w:eastAsia="宋体" w:cs="Times New Roman"/>
                <w:sz w:val="15"/>
                <w:szCs w:val="15"/>
              </w:rPr>
              <w:t>1.9</w:t>
            </w:r>
          </w:p>
        </w:tc>
        <w:tc>
          <w:tcPr>
            <w:tcW w:w="437" w:type="pct"/>
            <w:vAlign w:val="center"/>
          </w:tcPr>
          <w:p>
            <w:pPr>
              <w:jc w:val="center"/>
              <w:rPr>
                <w:rFonts w:ascii="Times New Roman" w:hAnsi="Times New Roman" w:eastAsia="宋体" w:cs="Times New Roman"/>
                <w:sz w:val="15"/>
                <w:szCs w:val="15"/>
              </w:rPr>
            </w:pPr>
            <w:r>
              <w:rPr>
                <w:rFonts w:ascii="Times New Roman" w:hAnsi="Times New Roman" w:eastAsia="宋体" w:cs="Times New Roman"/>
                <w:sz w:val="15"/>
                <w:szCs w:val="15"/>
              </w:rPr>
              <w:t>0.9</w:t>
            </w:r>
          </w:p>
        </w:tc>
        <w:tc>
          <w:tcPr>
            <w:tcW w:w="447" w:type="pct"/>
            <w:vAlign w:val="center"/>
          </w:tcPr>
          <w:p>
            <w:pPr>
              <w:jc w:val="center"/>
              <w:rPr>
                <w:rFonts w:ascii="Times New Roman" w:hAnsi="Times New Roman" w:eastAsia="宋体" w:cs="Times New Roman"/>
                <w:sz w:val="15"/>
                <w:szCs w:val="15"/>
              </w:rPr>
            </w:pPr>
            <w:r>
              <w:rPr>
                <w:rFonts w:ascii="Times New Roman" w:hAnsi="Times New Roman" w:eastAsia="宋体" w:cs="Times New Roman"/>
                <w:sz w:val="15"/>
                <w:szCs w:val="15"/>
              </w:rPr>
              <w:t>1.8</w:t>
            </w:r>
          </w:p>
        </w:tc>
        <w:tc>
          <w:tcPr>
            <w:tcW w:w="432" w:type="pct"/>
            <w:vAlign w:val="center"/>
          </w:tcPr>
          <w:p>
            <w:pPr>
              <w:jc w:val="center"/>
              <w:rPr>
                <w:rFonts w:ascii="Times New Roman" w:hAnsi="Times New Roman" w:eastAsia="宋体" w:cs="Times New Roman"/>
                <w:sz w:val="15"/>
                <w:szCs w:val="15"/>
              </w:rPr>
            </w:pPr>
            <w:r>
              <w:rPr>
                <w:rFonts w:hint="eastAsia" w:ascii="Times New Roman" w:hAnsi="Times New Roman" w:eastAsia="宋体" w:cs="Times New Roman"/>
                <w:sz w:val="15"/>
                <w:szCs w:val="15"/>
              </w:rPr>
              <w:t>15.0</w:t>
            </w:r>
          </w:p>
        </w:tc>
        <w:tc>
          <w:tcPr>
            <w:tcW w:w="484" w:type="pct"/>
            <w:vMerge w:val="continue"/>
            <w:vAlign w:val="center"/>
          </w:tcPr>
          <w:p>
            <w:pPr>
              <w:jc w:val="center"/>
              <w:rPr>
                <w:rFonts w:ascii="Times New Roman" w:hAnsi="Times New Roman" w:eastAsia="宋体" w:cs="Times New Roman"/>
                <w:sz w:val="15"/>
                <w:szCs w:val="15"/>
              </w:rPr>
            </w:pPr>
          </w:p>
        </w:tc>
        <w:tc>
          <w:tcPr>
            <w:tcW w:w="612" w:type="pct"/>
            <w:vAlign w:val="center"/>
          </w:tcPr>
          <w:p>
            <w:pPr>
              <w:jc w:val="center"/>
              <w:rPr>
                <w:rFonts w:ascii="Times New Roman" w:hAnsi="Times New Roman" w:eastAsia="宋体" w:cs="Times New Roman"/>
                <w:sz w:val="15"/>
                <w:szCs w:val="15"/>
              </w:rPr>
            </w:pPr>
            <w:r>
              <w:rPr>
                <w:rFonts w:ascii="Times New Roman" w:hAnsi="Times New Roman" w:eastAsia="宋体" w:cs="Times New Roman"/>
                <w:sz w:val="15"/>
                <w:szCs w:val="15"/>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1" w:hRule="atLeast"/>
        </w:trPr>
        <w:tc>
          <w:tcPr>
            <w:tcW w:w="345" w:type="pct"/>
            <w:vAlign w:val="center"/>
          </w:tcPr>
          <w:p>
            <w:pPr>
              <w:jc w:val="center"/>
              <w:rPr>
                <w:rFonts w:ascii="Times New Roman" w:hAnsi="Times New Roman" w:eastAsia="宋体" w:cs="Times New Roman"/>
                <w:sz w:val="15"/>
                <w:szCs w:val="15"/>
              </w:rPr>
            </w:pPr>
            <w:r>
              <w:rPr>
                <w:rFonts w:ascii="Times New Roman" w:hAnsi="Times New Roman" w:eastAsia="宋体" w:cs="Times New Roman"/>
                <w:sz w:val="15"/>
                <w:szCs w:val="15"/>
              </w:rPr>
              <w:t>18</w:t>
            </w:r>
          </w:p>
        </w:tc>
        <w:tc>
          <w:tcPr>
            <w:tcW w:w="426" w:type="pct"/>
            <w:vAlign w:val="center"/>
          </w:tcPr>
          <w:p>
            <w:pPr>
              <w:jc w:val="center"/>
              <w:rPr>
                <w:rFonts w:ascii="Times New Roman" w:hAnsi="Times New Roman" w:eastAsia="宋体" w:cs="Times New Roman"/>
                <w:sz w:val="15"/>
                <w:szCs w:val="15"/>
              </w:rPr>
            </w:pPr>
            <w:r>
              <w:rPr>
                <w:rFonts w:ascii="Times New Roman" w:hAnsi="Times New Roman" w:eastAsia="宋体" w:cs="Times New Roman"/>
                <w:sz w:val="15"/>
                <w:szCs w:val="15"/>
              </w:rPr>
              <w:t>17.</w:t>
            </w:r>
            <w:r>
              <w:rPr>
                <w:rFonts w:hint="eastAsia" w:ascii="Times New Roman" w:hAnsi="Times New Roman" w:eastAsia="宋体" w:cs="Times New Roman"/>
                <w:sz w:val="15"/>
                <w:szCs w:val="15"/>
              </w:rPr>
              <w:t>4</w:t>
            </w:r>
          </w:p>
        </w:tc>
        <w:tc>
          <w:tcPr>
            <w:tcW w:w="469" w:type="pct"/>
            <w:vMerge w:val="continue"/>
            <w:vAlign w:val="center"/>
          </w:tcPr>
          <w:p>
            <w:pPr>
              <w:jc w:val="center"/>
              <w:rPr>
                <w:rFonts w:ascii="Times New Roman" w:hAnsi="Times New Roman" w:eastAsia="宋体" w:cs="Times New Roman"/>
                <w:sz w:val="15"/>
                <w:szCs w:val="15"/>
              </w:rPr>
            </w:pPr>
          </w:p>
        </w:tc>
        <w:tc>
          <w:tcPr>
            <w:tcW w:w="385" w:type="pct"/>
            <w:vAlign w:val="center"/>
          </w:tcPr>
          <w:p>
            <w:pPr>
              <w:jc w:val="center"/>
              <w:rPr>
                <w:rFonts w:ascii="Times New Roman" w:hAnsi="Times New Roman" w:eastAsia="宋体" w:cs="Times New Roman"/>
                <w:sz w:val="15"/>
                <w:szCs w:val="15"/>
              </w:rPr>
            </w:pPr>
            <w:r>
              <w:rPr>
                <w:rFonts w:ascii="Times New Roman" w:hAnsi="Times New Roman" w:eastAsia="宋体" w:cs="Times New Roman"/>
                <w:sz w:val="15"/>
                <w:szCs w:val="15"/>
              </w:rPr>
              <w:t>1.6</w:t>
            </w:r>
          </w:p>
        </w:tc>
        <w:tc>
          <w:tcPr>
            <w:tcW w:w="469" w:type="pct"/>
            <w:vMerge w:val="restart"/>
            <w:vAlign w:val="center"/>
          </w:tcPr>
          <w:p>
            <w:pPr>
              <w:jc w:val="center"/>
              <w:rPr>
                <w:rFonts w:ascii="Times New Roman" w:hAnsi="Times New Roman" w:eastAsia="宋体" w:cs="Times New Roman"/>
                <w:sz w:val="15"/>
                <w:szCs w:val="15"/>
              </w:rPr>
            </w:pPr>
            <w:r>
              <w:rPr>
                <w:rFonts w:ascii="Times New Roman" w:hAnsi="Times New Roman" w:eastAsia="宋体" w:cs="Times New Roman"/>
                <w:sz w:val="15"/>
                <w:szCs w:val="15"/>
              </w:rPr>
              <w:t>±0.5</w:t>
            </w:r>
          </w:p>
        </w:tc>
        <w:tc>
          <w:tcPr>
            <w:tcW w:w="489" w:type="pct"/>
            <w:vAlign w:val="center"/>
          </w:tcPr>
          <w:p>
            <w:pPr>
              <w:jc w:val="center"/>
              <w:rPr>
                <w:rFonts w:ascii="Times New Roman" w:hAnsi="Times New Roman" w:eastAsia="宋体" w:cs="Times New Roman"/>
                <w:sz w:val="15"/>
                <w:szCs w:val="15"/>
              </w:rPr>
            </w:pPr>
            <w:r>
              <w:rPr>
                <w:rFonts w:ascii="Times New Roman" w:hAnsi="Times New Roman" w:eastAsia="宋体" w:cs="Times New Roman"/>
                <w:sz w:val="15"/>
                <w:szCs w:val="15"/>
              </w:rPr>
              <w:t>2.0</w:t>
            </w:r>
          </w:p>
        </w:tc>
        <w:tc>
          <w:tcPr>
            <w:tcW w:w="437" w:type="pct"/>
            <w:vAlign w:val="center"/>
          </w:tcPr>
          <w:p>
            <w:pPr>
              <w:jc w:val="center"/>
              <w:rPr>
                <w:rFonts w:ascii="Times New Roman" w:hAnsi="Times New Roman" w:eastAsia="宋体" w:cs="Times New Roman"/>
                <w:sz w:val="15"/>
                <w:szCs w:val="15"/>
              </w:rPr>
            </w:pPr>
            <w:r>
              <w:rPr>
                <w:rFonts w:ascii="Times New Roman" w:hAnsi="Times New Roman" w:eastAsia="宋体" w:cs="Times New Roman"/>
                <w:sz w:val="15"/>
                <w:szCs w:val="15"/>
              </w:rPr>
              <w:t>1.0</w:t>
            </w:r>
          </w:p>
        </w:tc>
        <w:tc>
          <w:tcPr>
            <w:tcW w:w="447" w:type="pct"/>
            <w:vAlign w:val="center"/>
          </w:tcPr>
          <w:p>
            <w:pPr>
              <w:jc w:val="center"/>
              <w:rPr>
                <w:rFonts w:ascii="Times New Roman" w:hAnsi="Times New Roman" w:eastAsia="宋体" w:cs="Times New Roman"/>
                <w:sz w:val="15"/>
                <w:szCs w:val="15"/>
              </w:rPr>
            </w:pPr>
            <w:r>
              <w:rPr>
                <w:rFonts w:ascii="Times New Roman" w:hAnsi="Times New Roman" w:eastAsia="宋体" w:cs="Times New Roman"/>
                <w:sz w:val="15"/>
                <w:szCs w:val="15"/>
              </w:rPr>
              <w:t>2.0</w:t>
            </w:r>
          </w:p>
        </w:tc>
        <w:tc>
          <w:tcPr>
            <w:tcW w:w="432" w:type="pct"/>
            <w:vAlign w:val="center"/>
          </w:tcPr>
          <w:p>
            <w:pPr>
              <w:jc w:val="center"/>
              <w:rPr>
                <w:rFonts w:ascii="Times New Roman" w:hAnsi="Times New Roman" w:eastAsia="宋体" w:cs="Times New Roman"/>
                <w:sz w:val="15"/>
                <w:szCs w:val="15"/>
              </w:rPr>
            </w:pPr>
            <w:r>
              <w:rPr>
                <w:rFonts w:ascii="Times New Roman" w:hAnsi="Times New Roman" w:eastAsia="宋体" w:cs="Times New Roman"/>
                <w:sz w:val="15"/>
                <w:szCs w:val="15"/>
              </w:rPr>
              <w:t>1</w:t>
            </w:r>
            <w:r>
              <w:rPr>
                <w:rFonts w:hint="eastAsia" w:ascii="Times New Roman" w:hAnsi="Times New Roman" w:eastAsia="宋体" w:cs="Times New Roman"/>
                <w:sz w:val="15"/>
                <w:szCs w:val="15"/>
              </w:rPr>
              <w:t>5</w:t>
            </w:r>
            <w:r>
              <w:rPr>
                <w:rFonts w:ascii="Times New Roman" w:hAnsi="Times New Roman" w:eastAsia="宋体" w:cs="Times New Roman"/>
                <w:sz w:val="15"/>
                <w:szCs w:val="15"/>
              </w:rPr>
              <w:t>.0</w:t>
            </w:r>
          </w:p>
        </w:tc>
        <w:tc>
          <w:tcPr>
            <w:tcW w:w="484" w:type="pct"/>
            <w:vMerge w:val="continue"/>
            <w:vAlign w:val="center"/>
          </w:tcPr>
          <w:p>
            <w:pPr>
              <w:jc w:val="center"/>
              <w:rPr>
                <w:rFonts w:ascii="Times New Roman" w:hAnsi="Times New Roman" w:eastAsia="宋体" w:cs="Times New Roman"/>
                <w:sz w:val="15"/>
                <w:szCs w:val="15"/>
              </w:rPr>
            </w:pPr>
          </w:p>
        </w:tc>
        <w:tc>
          <w:tcPr>
            <w:tcW w:w="612" w:type="pct"/>
            <w:vAlign w:val="center"/>
          </w:tcPr>
          <w:p>
            <w:pPr>
              <w:jc w:val="center"/>
              <w:rPr>
                <w:rFonts w:ascii="Times New Roman" w:hAnsi="Times New Roman" w:eastAsia="宋体" w:cs="Times New Roman"/>
                <w:sz w:val="15"/>
                <w:szCs w:val="15"/>
              </w:rPr>
            </w:pPr>
            <w:r>
              <w:rPr>
                <w:rFonts w:ascii="Times New Roman" w:hAnsi="Times New Roman" w:eastAsia="宋体" w:cs="Times New Roman"/>
                <w:sz w:val="15"/>
                <w:szCs w:val="15"/>
              </w:rPr>
              <w:t>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1" w:hRule="atLeast"/>
        </w:trPr>
        <w:tc>
          <w:tcPr>
            <w:tcW w:w="345" w:type="pct"/>
            <w:vAlign w:val="center"/>
          </w:tcPr>
          <w:p>
            <w:pPr>
              <w:jc w:val="center"/>
              <w:rPr>
                <w:rFonts w:ascii="Times New Roman" w:hAnsi="Times New Roman" w:eastAsia="宋体" w:cs="Times New Roman"/>
                <w:sz w:val="15"/>
                <w:szCs w:val="15"/>
              </w:rPr>
            </w:pPr>
            <w:r>
              <w:rPr>
                <w:rFonts w:ascii="Times New Roman" w:hAnsi="Times New Roman" w:eastAsia="宋体" w:cs="Times New Roman"/>
                <w:sz w:val="15"/>
                <w:szCs w:val="15"/>
              </w:rPr>
              <w:t>20</w:t>
            </w:r>
          </w:p>
        </w:tc>
        <w:tc>
          <w:tcPr>
            <w:tcW w:w="426" w:type="pct"/>
            <w:vAlign w:val="center"/>
          </w:tcPr>
          <w:p>
            <w:pPr>
              <w:jc w:val="center"/>
              <w:rPr>
                <w:rFonts w:ascii="Times New Roman" w:hAnsi="Times New Roman" w:eastAsia="宋体" w:cs="Times New Roman"/>
                <w:sz w:val="15"/>
                <w:szCs w:val="15"/>
              </w:rPr>
            </w:pPr>
            <w:r>
              <w:rPr>
                <w:rFonts w:ascii="Times New Roman" w:hAnsi="Times New Roman" w:eastAsia="宋体" w:cs="Times New Roman"/>
                <w:sz w:val="15"/>
                <w:szCs w:val="15"/>
              </w:rPr>
              <w:t>19.</w:t>
            </w:r>
            <w:r>
              <w:rPr>
                <w:rFonts w:hint="eastAsia" w:ascii="Times New Roman" w:hAnsi="Times New Roman" w:eastAsia="宋体" w:cs="Times New Roman"/>
                <w:sz w:val="15"/>
                <w:szCs w:val="15"/>
              </w:rPr>
              <w:t>4</w:t>
            </w:r>
          </w:p>
        </w:tc>
        <w:tc>
          <w:tcPr>
            <w:tcW w:w="469" w:type="pct"/>
            <w:vMerge w:val="restart"/>
            <w:vAlign w:val="center"/>
          </w:tcPr>
          <w:p>
            <w:pPr>
              <w:jc w:val="center"/>
              <w:rPr>
                <w:rFonts w:ascii="Times New Roman" w:hAnsi="Times New Roman" w:eastAsia="宋体" w:cs="Times New Roman"/>
                <w:sz w:val="15"/>
                <w:szCs w:val="15"/>
              </w:rPr>
            </w:pPr>
            <w:r>
              <w:rPr>
                <w:rFonts w:ascii="Times New Roman" w:hAnsi="Times New Roman" w:eastAsia="宋体" w:cs="Times New Roman"/>
                <w:sz w:val="15"/>
                <w:szCs w:val="15"/>
              </w:rPr>
              <w:t>±0.5</w:t>
            </w:r>
          </w:p>
        </w:tc>
        <w:tc>
          <w:tcPr>
            <w:tcW w:w="385" w:type="pct"/>
            <w:vAlign w:val="center"/>
          </w:tcPr>
          <w:p>
            <w:pPr>
              <w:jc w:val="center"/>
              <w:rPr>
                <w:rFonts w:ascii="Times New Roman" w:hAnsi="Times New Roman" w:eastAsia="宋体" w:cs="Times New Roman"/>
                <w:sz w:val="15"/>
                <w:szCs w:val="15"/>
              </w:rPr>
            </w:pPr>
            <w:r>
              <w:rPr>
                <w:rFonts w:ascii="Times New Roman" w:hAnsi="Times New Roman" w:eastAsia="宋体" w:cs="Times New Roman"/>
                <w:sz w:val="15"/>
                <w:szCs w:val="15"/>
              </w:rPr>
              <w:t>1.7</w:t>
            </w:r>
          </w:p>
        </w:tc>
        <w:tc>
          <w:tcPr>
            <w:tcW w:w="469" w:type="pct"/>
            <w:vMerge w:val="continue"/>
            <w:vAlign w:val="center"/>
          </w:tcPr>
          <w:p>
            <w:pPr>
              <w:jc w:val="center"/>
              <w:rPr>
                <w:rFonts w:ascii="Times New Roman" w:hAnsi="Times New Roman" w:eastAsia="宋体" w:cs="Times New Roman"/>
                <w:sz w:val="15"/>
                <w:szCs w:val="15"/>
              </w:rPr>
            </w:pPr>
          </w:p>
        </w:tc>
        <w:tc>
          <w:tcPr>
            <w:tcW w:w="489" w:type="pct"/>
            <w:vAlign w:val="center"/>
          </w:tcPr>
          <w:p>
            <w:pPr>
              <w:jc w:val="center"/>
              <w:rPr>
                <w:rFonts w:ascii="Times New Roman" w:hAnsi="Times New Roman" w:eastAsia="宋体" w:cs="Times New Roman"/>
                <w:sz w:val="15"/>
                <w:szCs w:val="15"/>
              </w:rPr>
            </w:pPr>
            <w:r>
              <w:rPr>
                <w:rFonts w:ascii="Times New Roman" w:hAnsi="Times New Roman" w:eastAsia="宋体" w:cs="Times New Roman"/>
                <w:sz w:val="15"/>
                <w:szCs w:val="15"/>
              </w:rPr>
              <w:t>2.1</w:t>
            </w:r>
          </w:p>
        </w:tc>
        <w:tc>
          <w:tcPr>
            <w:tcW w:w="437" w:type="pct"/>
            <w:vAlign w:val="center"/>
          </w:tcPr>
          <w:p>
            <w:pPr>
              <w:jc w:val="center"/>
              <w:rPr>
                <w:rFonts w:ascii="Times New Roman" w:hAnsi="Times New Roman" w:eastAsia="宋体" w:cs="Times New Roman"/>
                <w:sz w:val="15"/>
                <w:szCs w:val="15"/>
              </w:rPr>
            </w:pPr>
            <w:r>
              <w:rPr>
                <w:rFonts w:ascii="Times New Roman" w:hAnsi="Times New Roman" w:eastAsia="宋体" w:cs="Times New Roman"/>
                <w:sz w:val="15"/>
                <w:szCs w:val="15"/>
              </w:rPr>
              <w:t>1.2</w:t>
            </w:r>
          </w:p>
        </w:tc>
        <w:tc>
          <w:tcPr>
            <w:tcW w:w="447" w:type="pct"/>
            <w:vAlign w:val="center"/>
          </w:tcPr>
          <w:p>
            <w:pPr>
              <w:jc w:val="center"/>
              <w:rPr>
                <w:rFonts w:ascii="Times New Roman" w:hAnsi="Times New Roman" w:eastAsia="宋体" w:cs="Times New Roman"/>
                <w:sz w:val="15"/>
                <w:szCs w:val="15"/>
              </w:rPr>
            </w:pPr>
            <w:r>
              <w:rPr>
                <w:rFonts w:ascii="Times New Roman" w:hAnsi="Times New Roman" w:eastAsia="宋体" w:cs="Times New Roman"/>
                <w:sz w:val="15"/>
                <w:szCs w:val="15"/>
              </w:rPr>
              <w:t>2.0</w:t>
            </w:r>
          </w:p>
        </w:tc>
        <w:tc>
          <w:tcPr>
            <w:tcW w:w="432" w:type="pct"/>
            <w:vAlign w:val="center"/>
          </w:tcPr>
          <w:p>
            <w:pPr>
              <w:jc w:val="center"/>
              <w:rPr>
                <w:rFonts w:ascii="Times New Roman" w:hAnsi="Times New Roman" w:eastAsia="宋体" w:cs="Times New Roman"/>
                <w:sz w:val="15"/>
                <w:szCs w:val="15"/>
              </w:rPr>
            </w:pPr>
            <w:r>
              <w:rPr>
                <w:rFonts w:ascii="Times New Roman" w:hAnsi="Times New Roman" w:eastAsia="宋体" w:cs="Times New Roman"/>
                <w:sz w:val="15"/>
                <w:szCs w:val="15"/>
              </w:rPr>
              <w:t>1</w:t>
            </w:r>
            <w:r>
              <w:rPr>
                <w:rFonts w:hint="eastAsia" w:ascii="Times New Roman" w:hAnsi="Times New Roman" w:eastAsia="宋体" w:cs="Times New Roman"/>
                <w:sz w:val="15"/>
                <w:szCs w:val="15"/>
              </w:rPr>
              <w:t>5</w:t>
            </w:r>
            <w:r>
              <w:rPr>
                <w:rFonts w:ascii="Times New Roman" w:hAnsi="Times New Roman" w:eastAsia="宋体" w:cs="Times New Roman"/>
                <w:sz w:val="15"/>
                <w:szCs w:val="15"/>
              </w:rPr>
              <w:t>.0</w:t>
            </w:r>
          </w:p>
        </w:tc>
        <w:tc>
          <w:tcPr>
            <w:tcW w:w="484" w:type="pct"/>
            <w:vMerge w:val="restart"/>
            <w:vAlign w:val="center"/>
          </w:tcPr>
          <w:p>
            <w:pPr>
              <w:jc w:val="center"/>
              <w:rPr>
                <w:rFonts w:ascii="Times New Roman" w:hAnsi="Times New Roman" w:eastAsia="宋体" w:cs="Times New Roman"/>
                <w:sz w:val="15"/>
                <w:szCs w:val="15"/>
              </w:rPr>
            </w:pPr>
            <w:r>
              <w:rPr>
                <w:rFonts w:ascii="Times New Roman" w:hAnsi="Times New Roman" w:eastAsia="宋体" w:cs="Times New Roman"/>
                <w:sz w:val="15"/>
                <w:szCs w:val="15"/>
              </w:rPr>
              <w:t>±0.8</w:t>
            </w:r>
          </w:p>
        </w:tc>
        <w:tc>
          <w:tcPr>
            <w:tcW w:w="612" w:type="pct"/>
            <w:vAlign w:val="center"/>
          </w:tcPr>
          <w:p>
            <w:pPr>
              <w:jc w:val="center"/>
              <w:rPr>
                <w:rFonts w:ascii="Times New Roman" w:hAnsi="Times New Roman" w:eastAsia="宋体" w:cs="Times New Roman"/>
                <w:sz w:val="15"/>
                <w:szCs w:val="15"/>
              </w:rPr>
            </w:pPr>
            <w:r>
              <w:rPr>
                <w:rFonts w:ascii="Times New Roman" w:hAnsi="Times New Roman" w:eastAsia="宋体" w:cs="Times New Roman"/>
                <w:sz w:val="15"/>
                <w:szCs w:val="15"/>
              </w:rPr>
              <w:t>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1" w:hRule="atLeast"/>
        </w:trPr>
        <w:tc>
          <w:tcPr>
            <w:tcW w:w="345" w:type="pct"/>
            <w:vAlign w:val="center"/>
          </w:tcPr>
          <w:p>
            <w:pPr>
              <w:jc w:val="center"/>
              <w:rPr>
                <w:rFonts w:ascii="Times New Roman" w:hAnsi="Times New Roman" w:eastAsia="宋体" w:cs="Times New Roman"/>
                <w:sz w:val="15"/>
                <w:szCs w:val="15"/>
              </w:rPr>
            </w:pPr>
            <w:r>
              <w:rPr>
                <w:rFonts w:ascii="Times New Roman" w:hAnsi="Times New Roman" w:eastAsia="宋体" w:cs="Times New Roman"/>
                <w:sz w:val="15"/>
                <w:szCs w:val="15"/>
              </w:rPr>
              <w:t>22</w:t>
            </w:r>
          </w:p>
        </w:tc>
        <w:tc>
          <w:tcPr>
            <w:tcW w:w="426" w:type="pct"/>
            <w:vAlign w:val="center"/>
          </w:tcPr>
          <w:p>
            <w:pPr>
              <w:jc w:val="center"/>
              <w:rPr>
                <w:rFonts w:ascii="Times New Roman" w:hAnsi="Times New Roman" w:eastAsia="宋体" w:cs="Times New Roman"/>
                <w:sz w:val="15"/>
                <w:szCs w:val="15"/>
              </w:rPr>
            </w:pPr>
            <w:r>
              <w:rPr>
                <w:rFonts w:ascii="Times New Roman" w:hAnsi="Times New Roman" w:eastAsia="宋体" w:cs="Times New Roman"/>
                <w:sz w:val="15"/>
                <w:szCs w:val="15"/>
              </w:rPr>
              <w:t>21.</w:t>
            </w:r>
            <w:r>
              <w:rPr>
                <w:rFonts w:hint="eastAsia" w:ascii="Times New Roman" w:hAnsi="Times New Roman" w:eastAsia="宋体" w:cs="Times New Roman"/>
                <w:sz w:val="15"/>
                <w:szCs w:val="15"/>
              </w:rPr>
              <w:t>4</w:t>
            </w:r>
          </w:p>
        </w:tc>
        <w:tc>
          <w:tcPr>
            <w:tcW w:w="469" w:type="pct"/>
            <w:vMerge w:val="continue"/>
            <w:vAlign w:val="center"/>
          </w:tcPr>
          <w:p>
            <w:pPr>
              <w:jc w:val="center"/>
              <w:rPr>
                <w:rFonts w:ascii="Times New Roman" w:hAnsi="Times New Roman" w:eastAsia="宋体" w:cs="Times New Roman"/>
                <w:sz w:val="15"/>
                <w:szCs w:val="15"/>
              </w:rPr>
            </w:pPr>
          </w:p>
        </w:tc>
        <w:tc>
          <w:tcPr>
            <w:tcW w:w="385" w:type="pct"/>
            <w:vAlign w:val="center"/>
          </w:tcPr>
          <w:p>
            <w:pPr>
              <w:jc w:val="center"/>
              <w:rPr>
                <w:rFonts w:ascii="Times New Roman" w:hAnsi="Times New Roman" w:eastAsia="宋体" w:cs="Times New Roman"/>
                <w:sz w:val="15"/>
                <w:szCs w:val="15"/>
              </w:rPr>
            </w:pPr>
            <w:r>
              <w:rPr>
                <w:rFonts w:ascii="Times New Roman" w:hAnsi="Times New Roman" w:eastAsia="宋体" w:cs="Times New Roman"/>
                <w:sz w:val="15"/>
                <w:szCs w:val="15"/>
              </w:rPr>
              <w:t>1.9</w:t>
            </w:r>
          </w:p>
        </w:tc>
        <w:tc>
          <w:tcPr>
            <w:tcW w:w="469" w:type="pct"/>
            <w:vMerge w:val="restart"/>
            <w:vAlign w:val="center"/>
          </w:tcPr>
          <w:p>
            <w:pPr>
              <w:jc w:val="center"/>
              <w:rPr>
                <w:rFonts w:ascii="Times New Roman" w:hAnsi="Times New Roman" w:eastAsia="宋体" w:cs="Times New Roman"/>
                <w:sz w:val="15"/>
                <w:szCs w:val="15"/>
              </w:rPr>
            </w:pPr>
            <w:r>
              <w:rPr>
                <w:rFonts w:ascii="Times New Roman" w:hAnsi="Times New Roman" w:eastAsia="宋体" w:cs="Times New Roman"/>
                <w:sz w:val="15"/>
                <w:szCs w:val="15"/>
              </w:rPr>
              <w:t>±0.6</w:t>
            </w:r>
          </w:p>
        </w:tc>
        <w:tc>
          <w:tcPr>
            <w:tcW w:w="489" w:type="pct"/>
            <w:vAlign w:val="center"/>
          </w:tcPr>
          <w:p>
            <w:pPr>
              <w:jc w:val="center"/>
              <w:rPr>
                <w:rFonts w:ascii="Times New Roman" w:hAnsi="Times New Roman" w:eastAsia="宋体" w:cs="Times New Roman"/>
                <w:sz w:val="15"/>
                <w:szCs w:val="15"/>
              </w:rPr>
            </w:pPr>
            <w:r>
              <w:rPr>
                <w:rFonts w:ascii="Times New Roman" w:hAnsi="Times New Roman" w:eastAsia="宋体" w:cs="Times New Roman"/>
                <w:sz w:val="15"/>
                <w:szCs w:val="15"/>
              </w:rPr>
              <w:t>2.4</w:t>
            </w:r>
          </w:p>
        </w:tc>
        <w:tc>
          <w:tcPr>
            <w:tcW w:w="437" w:type="pct"/>
            <w:vAlign w:val="center"/>
          </w:tcPr>
          <w:p>
            <w:pPr>
              <w:jc w:val="center"/>
              <w:rPr>
                <w:rFonts w:ascii="Times New Roman" w:hAnsi="Times New Roman" w:eastAsia="宋体" w:cs="Times New Roman"/>
                <w:sz w:val="15"/>
                <w:szCs w:val="15"/>
              </w:rPr>
            </w:pPr>
            <w:r>
              <w:rPr>
                <w:rFonts w:ascii="Times New Roman" w:hAnsi="Times New Roman" w:eastAsia="宋体" w:cs="Times New Roman"/>
                <w:sz w:val="15"/>
                <w:szCs w:val="15"/>
              </w:rPr>
              <w:t>1.3</w:t>
            </w:r>
          </w:p>
        </w:tc>
        <w:tc>
          <w:tcPr>
            <w:tcW w:w="447" w:type="pct"/>
            <w:vAlign w:val="center"/>
          </w:tcPr>
          <w:p>
            <w:pPr>
              <w:jc w:val="center"/>
              <w:rPr>
                <w:rFonts w:ascii="Times New Roman" w:hAnsi="Times New Roman" w:eastAsia="宋体" w:cs="Times New Roman"/>
                <w:sz w:val="15"/>
                <w:szCs w:val="15"/>
              </w:rPr>
            </w:pPr>
            <w:r>
              <w:rPr>
                <w:rFonts w:ascii="Times New Roman" w:hAnsi="Times New Roman" w:eastAsia="宋体" w:cs="Times New Roman"/>
                <w:sz w:val="15"/>
                <w:szCs w:val="15"/>
              </w:rPr>
              <w:t>2.5</w:t>
            </w:r>
          </w:p>
        </w:tc>
        <w:tc>
          <w:tcPr>
            <w:tcW w:w="432" w:type="pct"/>
            <w:vAlign w:val="center"/>
          </w:tcPr>
          <w:p>
            <w:pPr>
              <w:jc w:val="center"/>
              <w:rPr>
                <w:rFonts w:ascii="Times New Roman" w:hAnsi="Times New Roman" w:eastAsia="宋体" w:cs="Times New Roman"/>
                <w:sz w:val="15"/>
                <w:szCs w:val="15"/>
              </w:rPr>
            </w:pPr>
            <w:r>
              <w:rPr>
                <w:rFonts w:hint="eastAsia" w:ascii="Times New Roman" w:hAnsi="Times New Roman" w:eastAsia="宋体" w:cs="Times New Roman"/>
                <w:sz w:val="15"/>
                <w:szCs w:val="15"/>
              </w:rPr>
              <w:t>15.8</w:t>
            </w:r>
          </w:p>
        </w:tc>
        <w:tc>
          <w:tcPr>
            <w:tcW w:w="484" w:type="pct"/>
            <w:vMerge w:val="continue"/>
            <w:vAlign w:val="center"/>
          </w:tcPr>
          <w:p>
            <w:pPr>
              <w:jc w:val="center"/>
              <w:rPr>
                <w:rFonts w:ascii="Times New Roman" w:hAnsi="Times New Roman" w:eastAsia="宋体" w:cs="Times New Roman"/>
                <w:sz w:val="15"/>
                <w:szCs w:val="15"/>
              </w:rPr>
            </w:pPr>
          </w:p>
        </w:tc>
        <w:tc>
          <w:tcPr>
            <w:tcW w:w="612" w:type="pct"/>
            <w:vAlign w:val="center"/>
          </w:tcPr>
          <w:p>
            <w:pPr>
              <w:jc w:val="center"/>
              <w:rPr>
                <w:rFonts w:ascii="Times New Roman" w:hAnsi="Times New Roman" w:eastAsia="宋体" w:cs="Times New Roman"/>
                <w:sz w:val="15"/>
                <w:szCs w:val="15"/>
              </w:rPr>
            </w:pPr>
            <w:r>
              <w:rPr>
                <w:rFonts w:ascii="Times New Roman" w:hAnsi="Times New Roman" w:eastAsia="宋体" w:cs="Times New Roman"/>
                <w:sz w:val="15"/>
                <w:szCs w:val="15"/>
              </w:rPr>
              <w:t>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1" w:hRule="atLeast"/>
        </w:trPr>
        <w:tc>
          <w:tcPr>
            <w:tcW w:w="345" w:type="pct"/>
            <w:vAlign w:val="center"/>
          </w:tcPr>
          <w:p>
            <w:pPr>
              <w:jc w:val="center"/>
              <w:rPr>
                <w:rFonts w:ascii="Times New Roman" w:hAnsi="Times New Roman" w:eastAsia="宋体" w:cs="Times New Roman"/>
                <w:sz w:val="15"/>
                <w:szCs w:val="15"/>
              </w:rPr>
            </w:pPr>
            <w:r>
              <w:rPr>
                <w:rFonts w:ascii="Times New Roman" w:hAnsi="Times New Roman" w:eastAsia="宋体" w:cs="Times New Roman"/>
                <w:sz w:val="15"/>
                <w:szCs w:val="15"/>
              </w:rPr>
              <w:t>25</w:t>
            </w:r>
          </w:p>
        </w:tc>
        <w:tc>
          <w:tcPr>
            <w:tcW w:w="426" w:type="pct"/>
            <w:vAlign w:val="center"/>
          </w:tcPr>
          <w:p>
            <w:pPr>
              <w:jc w:val="center"/>
              <w:rPr>
                <w:rFonts w:ascii="Times New Roman" w:hAnsi="Times New Roman" w:eastAsia="宋体" w:cs="Times New Roman"/>
                <w:sz w:val="15"/>
                <w:szCs w:val="15"/>
              </w:rPr>
            </w:pPr>
            <w:r>
              <w:rPr>
                <w:rFonts w:ascii="Times New Roman" w:hAnsi="Times New Roman" w:eastAsia="宋体" w:cs="Times New Roman"/>
                <w:sz w:val="15"/>
                <w:szCs w:val="15"/>
              </w:rPr>
              <w:t>24.</w:t>
            </w:r>
            <w:r>
              <w:rPr>
                <w:rFonts w:hint="eastAsia" w:ascii="Times New Roman" w:hAnsi="Times New Roman" w:eastAsia="宋体" w:cs="Times New Roman"/>
                <w:sz w:val="15"/>
                <w:szCs w:val="15"/>
              </w:rPr>
              <w:t>3</w:t>
            </w:r>
          </w:p>
        </w:tc>
        <w:tc>
          <w:tcPr>
            <w:tcW w:w="469" w:type="pct"/>
            <w:vMerge w:val="continue"/>
            <w:vAlign w:val="center"/>
          </w:tcPr>
          <w:p>
            <w:pPr>
              <w:jc w:val="center"/>
              <w:rPr>
                <w:rFonts w:ascii="Times New Roman" w:hAnsi="Times New Roman" w:eastAsia="宋体" w:cs="Times New Roman"/>
                <w:sz w:val="15"/>
                <w:szCs w:val="15"/>
              </w:rPr>
            </w:pPr>
          </w:p>
        </w:tc>
        <w:tc>
          <w:tcPr>
            <w:tcW w:w="385" w:type="pct"/>
            <w:vAlign w:val="center"/>
          </w:tcPr>
          <w:p>
            <w:pPr>
              <w:jc w:val="center"/>
              <w:rPr>
                <w:rFonts w:ascii="Times New Roman" w:hAnsi="Times New Roman" w:eastAsia="宋体" w:cs="Times New Roman"/>
                <w:sz w:val="15"/>
                <w:szCs w:val="15"/>
              </w:rPr>
            </w:pPr>
            <w:r>
              <w:rPr>
                <w:rFonts w:ascii="Times New Roman" w:hAnsi="Times New Roman" w:eastAsia="宋体" w:cs="Times New Roman"/>
                <w:sz w:val="15"/>
                <w:szCs w:val="15"/>
              </w:rPr>
              <w:t>2.1</w:t>
            </w:r>
          </w:p>
        </w:tc>
        <w:tc>
          <w:tcPr>
            <w:tcW w:w="469" w:type="pct"/>
            <w:vMerge w:val="continue"/>
            <w:vAlign w:val="center"/>
          </w:tcPr>
          <w:p>
            <w:pPr>
              <w:jc w:val="center"/>
              <w:rPr>
                <w:rFonts w:ascii="Times New Roman" w:hAnsi="Times New Roman" w:eastAsia="宋体" w:cs="Times New Roman"/>
                <w:sz w:val="15"/>
                <w:szCs w:val="15"/>
              </w:rPr>
            </w:pPr>
          </w:p>
        </w:tc>
        <w:tc>
          <w:tcPr>
            <w:tcW w:w="489" w:type="pct"/>
            <w:vAlign w:val="center"/>
          </w:tcPr>
          <w:p>
            <w:pPr>
              <w:jc w:val="center"/>
              <w:rPr>
                <w:rFonts w:ascii="Times New Roman" w:hAnsi="Times New Roman" w:eastAsia="宋体" w:cs="Times New Roman"/>
                <w:sz w:val="15"/>
                <w:szCs w:val="15"/>
              </w:rPr>
            </w:pPr>
            <w:r>
              <w:rPr>
                <w:rFonts w:ascii="Times New Roman" w:hAnsi="Times New Roman" w:eastAsia="宋体" w:cs="Times New Roman"/>
                <w:sz w:val="15"/>
                <w:szCs w:val="15"/>
              </w:rPr>
              <w:t>2.6</w:t>
            </w:r>
          </w:p>
        </w:tc>
        <w:tc>
          <w:tcPr>
            <w:tcW w:w="437" w:type="pct"/>
            <w:vAlign w:val="center"/>
          </w:tcPr>
          <w:p>
            <w:pPr>
              <w:jc w:val="center"/>
              <w:rPr>
                <w:rFonts w:ascii="Times New Roman" w:hAnsi="Times New Roman" w:eastAsia="宋体" w:cs="Times New Roman"/>
                <w:sz w:val="15"/>
                <w:szCs w:val="15"/>
              </w:rPr>
            </w:pPr>
            <w:r>
              <w:rPr>
                <w:rFonts w:ascii="Times New Roman" w:hAnsi="Times New Roman" w:eastAsia="宋体" w:cs="Times New Roman"/>
                <w:sz w:val="15"/>
                <w:szCs w:val="15"/>
              </w:rPr>
              <w:t>1.5</w:t>
            </w:r>
          </w:p>
        </w:tc>
        <w:tc>
          <w:tcPr>
            <w:tcW w:w="447" w:type="pct"/>
            <w:vAlign w:val="center"/>
          </w:tcPr>
          <w:p>
            <w:pPr>
              <w:jc w:val="center"/>
              <w:rPr>
                <w:rFonts w:ascii="Times New Roman" w:hAnsi="Times New Roman" w:eastAsia="宋体" w:cs="Times New Roman"/>
                <w:sz w:val="15"/>
                <w:szCs w:val="15"/>
              </w:rPr>
            </w:pPr>
            <w:r>
              <w:rPr>
                <w:rFonts w:ascii="Times New Roman" w:hAnsi="Times New Roman" w:eastAsia="宋体" w:cs="Times New Roman"/>
                <w:sz w:val="15"/>
                <w:szCs w:val="15"/>
              </w:rPr>
              <w:t>2.5</w:t>
            </w:r>
          </w:p>
        </w:tc>
        <w:tc>
          <w:tcPr>
            <w:tcW w:w="432" w:type="pct"/>
            <w:vAlign w:val="center"/>
          </w:tcPr>
          <w:p>
            <w:pPr>
              <w:jc w:val="center"/>
              <w:rPr>
                <w:rFonts w:ascii="Times New Roman" w:hAnsi="Times New Roman" w:eastAsia="宋体" w:cs="Times New Roman"/>
                <w:sz w:val="15"/>
                <w:szCs w:val="15"/>
              </w:rPr>
            </w:pPr>
            <w:r>
              <w:rPr>
                <w:rFonts w:hint="eastAsia" w:ascii="Times New Roman" w:hAnsi="Times New Roman" w:eastAsia="宋体" w:cs="Times New Roman"/>
                <w:sz w:val="15"/>
                <w:szCs w:val="15"/>
              </w:rPr>
              <w:t>18.8</w:t>
            </w:r>
          </w:p>
        </w:tc>
        <w:tc>
          <w:tcPr>
            <w:tcW w:w="484" w:type="pct"/>
            <w:vMerge w:val="continue"/>
            <w:vAlign w:val="center"/>
          </w:tcPr>
          <w:p>
            <w:pPr>
              <w:jc w:val="center"/>
              <w:rPr>
                <w:rFonts w:ascii="Times New Roman" w:hAnsi="Times New Roman" w:eastAsia="宋体" w:cs="Times New Roman"/>
                <w:sz w:val="15"/>
                <w:szCs w:val="15"/>
              </w:rPr>
            </w:pPr>
          </w:p>
        </w:tc>
        <w:tc>
          <w:tcPr>
            <w:tcW w:w="612" w:type="pct"/>
            <w:vAlign w:val="center"/>
          </w:tcPr>
          <w:p>
            <w:pPr>
              <w:jc w:val="center"/>
              <w:rPr>
                <w:rFonts w:ascii="Times New Roman" w:hAnsi="Times New Roman" w:eastAsia="宋体" w:cs="Times New Roman"/>
                <w:sz w:val="15"/>
                <w:szCs w:val="15"/>
              </w:rPr>
            </w:pPr>
            <w:r>
              <w:rPr>
                <w:rFonts w:ascii="Times New Roman" w:hAnsi="Times New Roman" w:eastAsia="宋体" w:cs="Times New Roman"/>
                <w:sz w:val="15"/>
                <w:szCs w:val="15"/>
              </w:rPr>
              <w:t>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1" w:hRule="atLeast"/>
        </w:trPr>
        <w:tc>
          <w:tcPr>
            <w:tcW w:w="345" w:type="pct"/>
            <w:vAlign w:val="center"/>
          </w:tcPr>
          <w:p>
            <w:pPr>
              <w:jc w:val="center"/>
              <w:rPr>
                <w:rFonts w:ascii="Times New Roman" w:hAnsi="Times New Roman" w:eastAsia="宋体" w:cs="Times New Roman"/>
                <w:sz w:val="15"/>
                <w:szCs w:val="15"/>
              </w:rPr>
            </w:pPr>
            <w:r>
              <w:rPr>
                <w:rFonts w:ascii="Times New Roman" w:hAnsi="Times New Roman" w:eastAsia="宋体" w:cs="Times New Roman"/>
                <w:sz w:val="15"/>
                <w:szCs w:val="15"/>
              </w:rPr>
              <w:t>28</w:t>
            </w:r>
          </w:p>
        </w:tc>
        <w:tc>
          <w:tcPr>
            <w:tcW w:w="426" w:type="pct"/>
            <w:vAlign w:val="center"/>
          </w:tcPr>
          <w:p>
            <w:pPr>
              <w:jc w:val="center"/>
              <w:rPr>
                <w:rFonts w:ascii="Times New Roman" w:hAnsi="Times New Roman" w:eastAsia="宋体" w:cs="Times New Roman"/>
                <w:sz w:val="15"/>
                <w:szCs w:val="15"/>
              </w:rPr>
            </w:pPr>
            <w:r>
              <w:rPr>
                <w:rFonts w:ascii="Times New Roman" w:hAnsi="Times New Roman" w:eastAsia="宋体" w:cs="Times New Roman"/>
                <w:sz w:val="15"/>
                <w:szCs w:val="15"/>
              </w:rPr>
              <w:t>27.</w:t>
            </w:r>
            <w:r>
              <w:rPr>
                <w:rFonts w:hint="eastAsia" w:ascii="Times New Roman" w:hAnsi="Times New Roman" w:eastAsia="宋体" w:cs="Times New Roman"/>
                <w:sz w:val="15"/>
                <w:szCs w:val="15"/>
              </w:rPr>
              <w:t>3</w:t>
            </w:r>
          </w:p>
        </w:tc>
        <w:tc>
          <w:tcPr>
            <w:tcW w:w="469" w:type="pct"/>
            <w:vMerge w:val="restart"/>
            <w:vAlign w:val="center"/>
          </w:tcPr>
          <w:p>
            <w:pPr>
              <w:jc w:val="center"/>
              <w:rPr>
                <w:rFonts w:ascii="Times New Roman" w:hAnsi="Times New Roman" w:eastAsia="宋体" w:cs="Times New Roman"/>
                <w:sz w:val="15"/>
                <w:szCs w:val="15"/>
              </w:rPr>
            </w:pPr>
            <w:r>
              <w:rPr>
                <w:rFonts w:ascii="Times New Roman" w:hAnsi="Times New Roman" w:eastAsia="宋体" w:cs="Times New Roman"/>
                <w:sz w:val="15"/>
                <w:szCs w:val="15"/>
              </w:rPr>
              <w:t>±0.6</w:t>
            </w:r>
          </w:p>
        </w:tc>
        <w:tc>
          <w:tcPr>
            <w:tcW w:w="385" w:type="pct"/>
            <w:vAlign w:val="center"/>
          </w:tcPr>
          <w:p>
            <w:pPr>
              <w:jc w:val="center"/>
              <w:rPr>
                <w:rFonts w:ascii="Times New Roman" w:hAnsi="Times New Roman" w:eastAsia="宋体" w:cs="Times New Roman"/>
                <w:sz w:val="15"/>
                <w:szCs w:val="15"/>
              </w:rPr>
            </w:pPr>
            <w:r>
              <w:rPr>
                <w:rFonts w:ascii="Times New Roman" w:hAnsi="Times New Roman" w:eastAsia="宋体" w:cs="Times New Roman"/>
                <w:sz w:val="15"/>
                <w:szCs w:val="15"/>
              </w:rPr>
              <w:t>2.2</w:t>
            </w:r>
          </w:p>
        </w:tc>
        <w:tc>
          <w:tcPr>
            <w:tcW w:w="469" w:type="pct"/>
            <w:vMerge w:val="continue"/>
            <w:vAlign w:val="center"/>
          </w:tcPr>
          <w:p>
            <w:pPr>
              <w:jc w:val="center"/>
              <w:rPr>
                <w:rFonts w:ascii="Times New Roman" w:hAnsi="Times New Roman" w:eastAsia="宋体" w:cs="Times New Roman"/>
                <w:sz w:val="15"/>
                <w:szCs w:val="15"/>
              </w:rPr>
            </w:pPr>
          </w:p>
        </w:tc>
        <w:tc>
          <w:tcPr>
            <w:tcW w:w="489" w:type="pct"/>
            <w:vAlign w:val="center"/>
          </w:tcPr>
          <w:p>
            <w:pPr>
              <w:jc w:val="center"/>
              <w:rPr>
                <w:rFonts w:ascii="Times New Roman" w:hAnsi="Times New Roman" w:eastAsia="宋体" w:cs="Times New Roman"/>
                <w:sz w:val="15"/>
                <w:szCs w:val="15"/>
              </w:rPr>
            </w:pPr>
            <w:r>
              <w:rPr>
                <w:rFonts w:ascii="Times New Roman" w:hAnsi="Times New Roman" w:eastAsia="宋体" w:cs="Times New Roman"/>
                <w:sz w:val="15"/>
                <w:szCs w:val="15"/>
              </w:rPr>
              <w:t>2.7</w:t>
            </w:r>
          </w:p>
        </w:tc>
        <w:tc>
          <w:tcPr>
            <w:tcW w:w="437" w:type="pct"/>
            <w:vAlign w:val="center"/>
          </w:tcPr>
          <w:p>
            <w:pPr>
              <w:jc w:val="center"/>
              <w:rPr>
                <w:rFonts w:ascii="Times New Roman" w:hAnsi="Times New Roman" w:eastAsia="宋体" w:cs="Times New Roman"/>
                <w:sz w:val="15"/>
                <w:szCs w:val="15"/>
              </w:rPr>
            </w:pPr>
            <w:r>
              <w:rPr>
                <w:rFonts w:ascii="Times New Roman" w:hAnsi="Times New Roman" w:eastAsia="宋体" w:cs="Times New Roman"/>
                <w:sz w:val="15"/>
                <w:szCs w:val="15"/>
              </w:rPr>
              <w:t>1.7</w:t>
            </w:r>
          </w:p>
        </w:tc>
        <w:tc>
          <w:tcPr>
            <w:tcW w:w="447" w:type="pct"/>
            <w:vAlign w:val="center"/>
          </w:tcPr>
          <w:p>
            <w:pPr>
              <w:jc w:val="center"/>
              <w:rPr>
                <w:rFonts w:ascii="Times New Roman" w:hAnsi="Times New Roman" w:eastAsia="宋体" w:cs="Times New Roman"/>
                <w:sz w:val="15"/>
                <w:szCs w:val="15"/>
              </w:rPr>
            </w:pPr>
            <w:r>
              <w:rPr>
                <w:rFonts w:ascii="Times New Roman" w:hAnsi="Times New Roman" w:eastAsia="宋体" w:cs="Times New Roman"/>
                <w:sz w:val="15"/>
                <w:szCs w:val="15"/>
              </w:rPr>
              <w:t>3.0</w:t>
            </w:r>
          </w:p>
        </w:tc>
        <w:tc>
          <w:tcPr>
            <w:tcW w:w="432" w:type="pct"/>
            <w:vAlign w:val="center"/>
          </w:tcPr>
          <w:p>
            <w:pPr>
              <w:jc w:val="center"/>
              <w:rPr>
                <w:rFonts w:ascii="Times New Roman" w:hAnsi="Times New Roman" w:eastAsia="宋体" w:cs="Times New Roman"/>
                <w:sz w:val="15"/>
                <w:szCs w:val="15"/>
              </w:rPr>
            </w:pPr>
            <w:r>
              <w:rPr>
                <w:rFonts w:hint="eastAsia" w:ascii="Times New Roman" w:hAnsi="Times New Roman" w:eastAsia="宋体" w:cs="Times New Roman"/>
                <w:sz w:val="15"/>
                <w:szCs w:val="15"/>
              </w:rPr>
              <w:t>18.8</w:t>
            </w:r>
          </w:p>
        </w:tc>
        <w:tc>
          <w:tcPr>
            <w:tcW w:w="484" w:type="pct"/>
            <w:vMerge w:val="restart"/>
            <w:vAlign w:val="center"/>
          </w:tcPr>
          <w:p>
            <w:pPr>
              <w:jc w:val="center"/>
              <w:rPr>
                <w:rFonts w:ascii="Times New Roman" w:hAnsi="Times New Roman" w:eastAsia="宋体" w:cs="Times New Roman"/>
                <w:sz w:val="15"/>
                <w:szCs w:val="15"/>
              </w:rPr>
            </w:pPr>
            <w:r>
              <w:rPr>
                <w:rFonts w:ascii="Times New Roman" w:hAnsi="Times New Roman" w:eastAsia="宋体" w:cs="Times New Roman"/>
                <w:sz w:val="15"/>
                <w:szCs w:val="15"/>
              </w:rPr>
              <w:t>±1.0</w:t>
            </w:r>
          </w:p>
        </w:tc>
        <w:tc>
          <w:tcPr>
            <w:tcW w:w="612" w:type="pct"/>
            <w:vAlign w:val="center"/>
          </w:tcPr>
          <w:p>
            <w:pPr>
              <w:jc w:val="center"/>
              <w:rPr>
                <w:rFonts w:ascii="Times New Roman" w:hAnsi="Times New Roman" w:eastAsia="宋体" w:cs="Times New Roman"/>
                <w:sz w:val="15"/>
                <w:szCs w:val="15"/>
              </w:rPr>
            </w:pPr>
            <w:r>
              <w:rPr>
                <w:rFonts w:ascii="Times New Roman" w:hAnsi="Times New Roman" w:eastAsia="宋体" w:cs="Times New Roman"/>
                <w:sz w:val="15"/>
                <w:szCs w:val="15"/>
              </w:rPr>
              <w:t>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0" w:hRule="exact"/>
        </w:trPr>
        <w:tc>
          <w:tcPr>
            <w:tcW w:w="345" w:type="pct"/>
            <w:vAlign w:val="center"/>
          </w:tcPr>
          <w:p>
            <w:pPr>
              <w:spacing w:line="300" w:lineRule="exact"/>
              <w:jc w:val="center"/>
              <w:rPr>
                <w:rFonts w:ascii="Times New Roman" w:hAnsi="Times New Roman" w:eastAsia="宋体" w:cs="Times New Roman"/>
                <w:sz w:val="15"/>
                <w:szCs w:val="15"/>
              </w:rPr>
            </w:pPr>
            <w:r>
              <w:rPr>
                <w:rFonts w:ascii="Times New Roman" w:hAnsi="Times New Roman" w:eastAsia="宋体" w:cs="Times New Roman"/>
                <w:sz w:val="15"/>
                <w:szCs w:val="15"/>
              </w:rPr>
              <w:t>32</w:t>
            </w:r>
          </w:p>
        </w:tc>
        <w:tc>
          <w:tcPr>
            <w:tcW w:w="426" w:type="pct"/>
            <w:vAlign w:val="center"/>
          </w:tcPr>
          <w:p>
            <w:pPr>
              <w:spacing w:line="300" w:lineRule="exact"/>
              <w:jc w:val="center"/>
              <w:rPr>
                <w:rFonts w:ascii="Times New Roman" w:hAnsi="Times New Roman" w:eastAsia="宋体" w:cs="Times New Roman"/>
                <w:sz w:val="15"/>
                <w:szCs w:val="15"/>
              </w:rPr>
            </w:pPr>
            <w:r>
              <w:rPr>
                <w:rFonts w:ascii="Times New Roman" w:hAnsi="Times New Roman" w:eastAsia="宋体" w:cs="Times New Roman"/>
                <w:sz w:val="15"/>
                <w:szCs w:val="15"/>
              </w:rPr>
              <w:t>31.</w:t>
            </w:r>
            <w:r>
              <w:rPr>
                <w:rFonts w:hint="eastAsia" w:ascii="Times New Roman" w:hAnsi="Times New Roman" w:eastAsia="宋体" w:cs="Times New Roman"/>
                <w:sz w:val="15"/>
                <w:szCs w:val="15"/>
              </w:rPr>
              <w:t>1</w:t>
            </w:r>
          </w:p>
        </w:tc>
        <w:tc>
          <w:tcPr>
            <w:tcW w:w="469" w:type="pct"/>
            <w:vMerge w:val="continue"/>
            <w:vAlign w:val="center"/>
          </w:tcPr>
          <w:p>
            <w:pPr>
              <w:spacing w:line="300" w:lineRule="exact"/>
              <w:jc w:val="center"/>
              <w:rPr>
                <w:rFonts w:ascii="Times New Roman" w:hAnsi="Times New Roman" w:eastAsia="宋体" w:cs="Times New Roman"/>
                <w:sz w:val="15"/>
                <w:szCs w:val="15"/>
              </w:rPr>
            </w:pPr>
          </w:p>
        </w:tc>
        <w:tc>
          <w:tcPr>
            <w:tcW w:w="385" w:type="pct"/>
            <w:vAlign w:val="center"/>
          </w:tcPr>
          <w:p>
            <w:pPr>
              <w:spacing w:line="300" w:lineRule="exact"/>
              <w:jc w:val="center"/>
              <w:rPr>
                <w:rFonts w:ascii="Times New Roman" w:hAnsi="Times New Roman" w:eastAsia="宋体" w:cs="Times New Roman"/>
                <w:sz w:val="15"/>
                <w:szCs w:val="15"/>
              </w:rPr>
            </w:pPr>
            <w:r>
              <w:rPr>
                <w:rFonts w:ascii="Times New Roman" w:hAnsi="Times New Roman" w:eastAsia="宋体" w:cs="Times New Roman"/>
                <w:sz w:val="15"/>
                <w:szCs w:val="15"/>
              </w:rPr>
              <w:t>2.4</w:t>
            </w:r>
          </w:p>
        </w:tc>
        <w:tc>
          <w:tcPr>
            <w:tcW w:w="469" w:type="pct"/>
            <w:vAlign w:val="center"/>
          </w:tcPr>
          <w:p>
            <w:pPr>
              <w:spacing w:line="300" w:lineRule="exact"/>
              <w:jc w:val="center"/>
              <w:rPr>
                <w:rFonts w:ascii="Times New Roman" w:hAnsi="Times New Roman" w:eastAsia="宋体" w:cs="Times New Roman"/>
                <w:sz w:val="15"/>
                <w:szCs w:val="15"/>
              </w:rPr>
            </w:pPr>
            <w:r>
              <w:rPr>
                <w:rFonts w:ascii="Times New Roman" w:hAnsi="Times New Roman" w:eastAsia="宋体" w:cs="Times New Roman"/>
                <w:sz w:val="15"/>
                <w:szCs w:val="15"/>
              </w:rPr>
              <w:t>＋0.8</w:t>
            </w:r>
          </w:p>
          <w:p>
            <w:pPr>
              <w:spacing w:line="300" w:lineRule="exact"/>
              <w:jc w:val="center"/>
              <w:rPr>
                <w:rFonts w:ascii="Times New Roman" w:hAnsi="Times New Roman" w:eastAsia="宋体" w:cs="Times New Roman"/>
                <w:sz w:val="15"/>
                <w:szCs w:val="15"/>
              </w:rPr>
            </w:pPr>
            <w:r>
              <w:rPr>
                <w:rFonts w:ascii="Times New Roman" w:hAnsi="Times New Roman" w:eastAsia="宋体" w:cs="Times New Roman"/>
                <w:sz w:val="15"/>
                <w:szCs w:val="15"/>
              </w:rPr>
              <w:t>－0.7</w:t>
            </w:r>
          </w:p>
        </w:tc>
        <w:tc>
          <w:tcPr>
            <w:tcW w:w="489" w:type="pct"/>
            <w:vAlign w:val="center"/>
          </w:tcPr>
          <w:p>
            <w:pPr>
              <w:spacing w:line="300" w:lineRule="exact"/>
              <w:jc w:val="center"/>
              <w:rPr>
                <w:rFonts w:ascii="Times New Roman" w:hAnsi="Times New Roman" w:eastAsia="宋体" w:cs="Times New Roman"/>
                <w:sz w:val="15"/>
                <w:szCs w:val="15"/>
              </w:rPr>
            </w:pPr>
            <w:r>
              <w:rPr>
                <w:rFonts w:ascii="Times New Roman" w:hAnsi="Times New Roman" w:eastAsia="宋体" w:cs="Times New Roman"/>
                <w:sz w:val="15"/>
                <w:szCs w:val="15"/>
              </w:rPr>
              <w:t>3.0</w:t>
            </w:r>
          </w:p>
        </w:tc>
        <w:tc>
          <w:tcPr>
            <w:tcW w:w="437" w:type="pct"/>
            <w:vAlign w:val="center"/>
          </w:tcPr>
          <w:p>
            <w:pPr>
              <w:spacing w:line="300" w:lineRule="exact"/>
              <w:jc w:val="center"/>
              <w:rPr>
                <w:rFonts w:ascii="Times New Roman" w:hAnsi="Times New Roman" w:eastAsia="宋体" w:cs="Times New Roman"/>
                <w:sz w:val="15"/>
                <w:szCs w:val="15"/>
              </w:rPr>
            </w:pPr>
            <w:r>
              <w:rPr>
                <w:rFonts w:ascii="Times New Roman" w:hAnsi="Times New Roman" w:eastAsia="宋体" w:cs="Times New Roman"/>
                <w:sz w:val="15"/>
                <w:szCs w:val="15"/>
              </w:rPr>
              <w:t>1.9</w:t>
            </w:r>
          </w:p>
        </w:tc>
        <w:tc>
          <w:tcPr>
            <w:tcW w:w="447" w:type="pct"/>
            <w:vAlign w:val="center"/>
          </w:tcPr>
          <w:p>
            <w:pPr>
              <w:spacing w:line="300" w:lineRule="exact"/>
              <w:jc w:val="center"/>
              <w:rPr>
                <w:rFonts w:ascii="Times New Roman" w:hAnsi="Times New Roman" w:eastAsia="宋体" w:cs="Times New Roman"/>
                <w:sz w:val="15"/>
                <w:szCs w:val="15"/>
              </w:rPr>
            </w:pPr>
            <w:r>
              <w:rPr>
                <w:rFonts w:ascii="Times New Roman" w:hAnsi="Times New Roman" w:eastAsia="宋体" w:cs="Times New Roman"/>
                <w:sz w:val="15"/>
                <w:szCs w:val="15"/>
              </w:rPr>
              <w:t>3.0</w:t>
            </w:r>
          </w:p>
        </w:tc>
        <w:tc>
          <w:tcPr>
            <w:tcW w:w="432" w:type="pct"/>
            <w:vAlign w:val="center"/>
          </w:tcPr>
          <w:p>
            <w:pPr>
              <w:spacing w:line="300" w:lineRule="exact"/>
              <w:jc w:val="center"/>
              <w:rPr>
                <w:rFonts w:ascii="Times New Roman" w:hAnsi="Times New Roman" w:eastAsia="宋体" w:cs="Times New Roman"/>
                <w:sz w:val="15"/>
                <w:szCs w:val="15"/>
              </w:rPr>
            </w:pPr>
            <w:r>
              <w:rPr>
                <w:rFonts w:hint="eastAsia" w:ascii="Times New Roman" w:hAnsi="Times New Roman" w:eastAsia="宋体" w:cs="Times New Roman"/>
                <w:sz w:val="15"/>
                <w:szCs w:val="15"/>
              </w:rPr>
              <w:t>2</w:t>
            </w:r>
            <w:r>
              <w:rPr>
                <w:rFonts w:ascii="Times New Roman" w:hAnsi="Times New Roman" w:eastAsia="宋体" w:cs="Times New Roman"/>
                <w:sz w:val="15"/>
                <w:szCs w:val="15"/>
              </w:rPr>
              <w:t>1.0</w:t>
            </w:r>
          </w:p>
        </w:tc>
        <w:tc>
          <w:tcPr>
            <w:tcW w:w="484" w:type="pct"/>
            <w:vMerge w:val="continue"/>
            <w:vAlign w:val="center"/>
          </w:tcPr>
          <w:p>
            <w:pPr>
              <w:spacing w:line="300" w:lineRule="exact"/>
              <w:jc w:val="center"/>
              <w:rPr>
                <w:rFonts w:ascii="Times New Roman" w:hAnsi="Times New Roman" w:eastAsia="宋体" w:cs="Times New Roman"/>
                <w:sz w:val="15"/>
                <w:szCs w:val="15"/>
              </w:rPr>
            </w:pPr>
          </w:p>
        </w:tc>
        <w:tc>
          <w:tcPr>
            <w:tcW w:w="612" w:type="pct"/>
            <w:vAlign w:val="center"/>
          </w:tcPr>
          <w:p>
            <w:pPr>
              <w:spacing w:line="300" w:lineRule="exact"/>
              <w:jc w:val="center"/>
              <w:rPr>
                <w:rFonts w:ascii="Times New Roman" w:hAnsi="Times New Roman" w:eastAsia="宋体" w:cs="Times New Roman"/>
                <w:sz w:val="15"/>
                <w:szCs w:val="15"/>
              </w:rPr>
            </w:pPr>
            <w:r>
              <w:rPr>
                <w:rFonts w:ascii="Times New Roman" w:hAnsi="Times New Roman" w:eastAsia="宋体" w:cs="Times New Roman"/>
                <w:sz w:val="15"/>
                <w:szCs w:val="15"/>
              </w:rPr>
              <w:t>9.9</w:t>
            </w:r>
          </w:p>
        </w:tc>
      </w:tr>
    </w:tbl>
    <w:p>
      <w:pPr>
        <w:spacing w:line="290" w:lineRule="exact"/>
        <w:rPr>
          <w:rFonts w:ascii="Times New Roman" w:hAnsi="Times New Roman" w:eastAsia="宋体" w:cs="Times New Roman"/>
          <w:sz w:val="15"/>
          <w:szCs w:val="15"/>
        </w:rPr>
      </w:pPr>
      <w:r>
        <w:rPr>
          <w:rFonts w:ascii="Times New Roman" w:hAnsi="Times New Roman" w:eastAsia="宋体" w:cs="Times New Roman"/>
          <w:sz w:val="15"/>
          <w:szCs w:val="15"/>
        </w:rPr>
        <w:t>注：纵肋斜角</w:t>
      </w:r>
      <m:oMath>
        <m:r>
          <m:rPr/>
          <w:rPr>
            <w:rFonts w:ascii="Cambria Math" w:hAnsi="Cambria Math" w:eastAsia="宋体" w:cs="Times New Roman"/>
            <w:sz w:val="15"/>
            <w:szCs w:val="15"/>
          </w:rPr>
          <m:t>θ</m:t>
        </m:r>
      </m:oMath>
      <w:r>
        <w:rPr>
          <w:rFonts w:ascii="Times New Roman" w:hAnsi="Times New Roman" w:eastAsia="宋体" w:cs="Times New Roman"/>
          <w:sz w:val="15"/>
          <w:szCs w:val="15"/>
        </w:rPr>
        <w:t>为0°~30°;</w:t>
      </w:r>
    </w:p>
    <w:p>
      <w:pPr>
        <w:spacing w:line="290" w:lineRule="exact"/>
        <w:ind w:firstLine="286" w:firstLineChars="200"/>
        <w:rPr>
          <w:rFonts w:ascii="Times New Roman" w:hAnsi="Times New Roman" w:eastAsia="宋体" w:cs="Times New Roman"/>
          <w:sz w:val="15"/>
          <w:szCs w:val="15"/>
        </w:rPr>
      </w:pPr>
      <w:r>
        <w:rPr>
          <w:rFonts w:ascii="Times New Roman" w:hAnsi="Times New Roman" w:eastAsia="宋体" w:cs="Times New Roman"/>
          <w:sz w:val="15"/>
          <w:szCs w:val="15"/>
        </w:rPr>
        <w:t>尺寸</w:t>
      </w:r>
      <w:r>
        <w:rPr>
          <w:rFonts w:ascii="Times New Roman" w:hAnsi="Times New Roman" w:eastAsia="宋体" w:cs="Times New Roman"/>
          <w:i/>
          <w:iCs/>
          <w:sz w:val="15"/>
          <w:szCs w:val="15"/>
        </w:rPr>
        <w:t>a</w:t>
      </w:r>
      <w:r>
        <w:rPr>
          <w:rFonts w:ascii="Times New Roman" w:hAnsi="Times New Roman" w:eastAsia="宋体" w:cs="Times New Roman"/>
          <w:sz w:val="15"/>
          <w:szCs w:val="15"/>
        </w:rPr>
        <w:t>，</w:t>
      </w:r>
      <w:r>
        <w:rPr>
          <w:rFonts w:ascii="Times New Roman" w:hAnsi="Times New Roman" w:eastAsia="宋体" w:cs="Times New Roman"/>
          <w:i/>
          <w:iCs/>
          <w:sz w:val="15"/>
          <w:szCs w:val="15"/>
        </w:rPr>
        <w:t>b</w:t>
      </w:r>
      <w:r>
        <w:rPr>
          <w:rFonts w:ascii="Times New Roman" w:hAnsi="Times New Roman" w:eastAsia="宋体" w:cs="Times New Roman"/>
          <w:sz w:val="15"/>
          <w:szCs w:val="15"/>
        </w:rPr>
        <w:t>为参考数据。</w:t>
      </w:r>
    </w:p>
    <w:p>
      <w:pPr>
        <w:spacing w:line="300" w:lineRule="exact"/>
        <w:rPr>
          <w:rFonts w:ascii="Times New Roman" w:hAnsi="Times New Roman" w:eastAsia="宋体" w:cs="Times New Roman"/>
        </w:rPr>
      </w:pPr>
      <w:r>
        <w:rPr>
          <w:rStyle w:val="37"/>
          <w:rFonts w:ascii="Times New Roman" w:hAnsi="Times New Roman" w:eastAsia="宋体" w:cs="Times New Roman"/>
          <w:b/>
        </w:rPr>
        <w:t>A.2.3</w:t>
      </w:r>
      <w:r>
        <w:rPr>
          <w:rStyle w:val="37"/>
          <w:rFonts w:ascii="Times New Roman" w:hAnsi="Times New Roman" w:eastAsia="宋体" w:cs="Times New Roman"/>
        </w:rPr>
        <w:t xml:space="preserve">  </w:t>
      </w:r>
      <w:r>
        <w:rPr>
          <w:rFonts w:ascii="Times New Roman" w:hAnsi="Times New Roman" w:eastAsia="宋体" w:cs="Times New Roman"/>
          <w:szCs w:val="21"/>
        </w:rPr>
        <w:t>T63</w:t>
      </w:r>
      <w:r>
        <w:rPr>
          <w:rFonts w:hint="eastAsia" w:ascii="Times New Roman" w:hAnsi="Times New Roman" w:eastAsia="宋体" w:cs="Times New Roman"/>
          <w:szCs w:val="21"/>
        </w:rPr>
        <w:t>/E/G</w:t>
      </w:r>
      <w:r>
        <w:rPr>
          <w:rFonts w:ascii="Times New Roman" w:hAnsi="Times New Roman" w:eastAsia="宋体" w:cs="Times New Roman"/>
          <w:szCs w:val="21"/>
        </w:rPr>
        <w:t>钢筋</w:t>
      </w:r>
      <w:r>
        <w:rPr>
          <w:rFonts w:ascii="Times New Roman" w:hAnsi="Times New Roman" w:eastAsia="宋体" w:cs="Times New Roman"/>
        </w:rPr>
        <w:t>的长度允许偏差为</w:t>
      </w:r>
      <m:oMath>
        <m:sPre>
          <m:sPrePr>
            <m:ctrlPr>
              <w:rPr>
                <w:rFonts w:ascii="Cambria Math" w:hAnsi="Cambria Math" w:eastAsia="宋体" w:cs="Times New Roman"/>
              </w:rPr>
            </m:ctrlPr>
          </m:sPrePr>
          <m:sub>
            <m:r>
              <m:rPr>
                <m:nor/>
                <m:sty m:val="p"/>
              </m:rPr>
              <w:rPr>
                <w:rFonts w:ascii="Times New Roman" w:hAnsi="Times New Roman" w:eastAsia="宋体" w:cs="Times New Roman"/>
              </w:rPr>
              <m:t>0</m:t>
            </m:r>
            <m:ctrlPr>
              <w:rPr>
                <w:rFonts w:ascii="Cambria Math" w:hAnsi="Cambria Math" w:eastAsia="宋体" w:cs="Times New Roman"/>
              </w:rPr>
            </m:ctrlPr>
          </m:sub>
          <m:sup>
            <m:r>
              <m:rPr>
                <m:nor/>
                <m:sty m:val="p"/>
              </m:rPr>
              <w:rPr>
                <w:rFonts w:ascii="Times New Roman" w:hAnsi="Times New Roman" w:eastAsia="宋体" w:cs="Times New Roman"/>
              </w:rPr>
              <m:t>+50</m:t>
            </m:r>
            <m:ctrlPr>
              <w:rPr>
                <w:rFonts w:ascii="Cambria Math" w:hAnsi="Cambria Math" w:eastAsia="宋体" w:cs="Times New Roman"/>
              </w:rPr>
            </m:ctrlPr>
          </m:sup>
          <m:e>
            <m:r>
              <m:rPr>
                <m:nor/>
                <m:sty m:val="p"/>
              </m:rPr>
              <w:rPr>
                <w:rFonts w:ascii="Times New Roman" w:hAnsi="Times New Roman" w:eastAsia="宋体" w:cs="Times New Roman"/>
              </w:rPr>
              <m:t>mm</m:t>
            </m:r>
            <m:ctrlPr>
              <w:rPr>
                <w:rFonts w:ascii="Cambria Math" w:hAnsi="Cambria Math" w:eastAsia="宋体" w:cs="Times New Roman"/>
              </w:rPr>
            </m:ctrlPr>
          </m:e>
        </m:sPre>
      </m:oMath>
      <w:r>
        <w:rPr>
          <w:rFonts w:ascii="Times New Roman" w:hAnsi="Times New Roman" w:eastAsia="宋体" w:cs="Times New Roman"/>
        </w:rPr>
        <w:t>。</w:t>
      </w:r>
    </w:p>
    <w:p>
      <w:pPr>
        <w:spacing w:line="300" w:lineRule="exact"/>
        <w:rPr>
          <w:rFonts w:ascii="Times New Roman" w:hAnsi="Times New Roman" w:eastAsia="宋体" w:cs="Times New Roman"/>
        </w:rPr>
      </w:pPr>
      <w:r>
        <w:rPr>
          <w:rStyle w:val="37"/>
          <w:rFonts w:ascii="Times New Roman" w:hAnsi="Times New Roman" w:eastAsia="宋体" w:cs="Times New Roman"/>
          <w:b/>
        </w:rPr>
        <w:t>A.2.4</w:t>
      </w:r>
      <w:r>
        <w:rPr>
          <w:rStyle w:val="37"/>
          <w:rFonts w:ascii="Times New Roman" w:hAnsi="Times New Roman" w:eastAsia="宋体" w:cs="Times New Roman"/>
        </w:rPr>
        <w:t xml:space="preserve">  </w:t>
      </w:r>
      <w:r>
        <w:rPr>
          <w:rFonts w:ascii="Times New Roman" w:hAnsi="Times New Roman" w:eastAsia="宋体" w:cs="Times New Roman"/>
          <w:szCs w:val="21"/>
        </w:rPr>
        <w:t>T63</w:t>
      </w:r>
      <w:r>
        <w:rPr>
          <w:rFonts w:hint="eastAsia" w:ascii="Times New Roman" w:hAnsi="Times New Roman" w:eastAsia="宋体" w:cs="Times New Roman"/>
          <w:szCs w:val="21"/>
        </w:rPr>
        <w:t>/E/G</w:t>
      </w:r>
      <w:r>
        <w:rPr>
          <w:rFonts w:ascii="Times New Roman" w:hAnsi="Times New Roman" w:eastAsia="宋体" w:cs="Times New Roman"/>
          <w:szCs w:val="21"/>
        </w:rPr>
        <w:t>钢筋可按理论重量交货，也可按实际重量交货。钢筋理论重量为钢筋长度乘以表</w:t>
      </w:r>
      <w:r>
        <w:rPr>
          <w:rFonts w:ascii="Times New Roman" w:hAnsi="Times New Roman" w:eastAsia="宋体" w:cs="Times New Roman"/>
        </w:rPr>
        <w:t>A.1.1中钢筋的每米理论重量，</w:t>
      </w:r>
      <w:r>
        <w:rPr>
          <w:rFonts w:ascii="Times New Roman" w:hAnsi="Times New Roman" w:eastAsia="宋体" w:cs="Times New Roman"/>
          <w:szCs w:val="21"/>
        </w:rPr>
        <w:t>钢筋实际重量与理论重量的</w:t>
      </w:r>
      <w:r>
        <w:rPr>
          <w:rFonts w:ascii="Times New Roman" w:hAnsi="Times New Roman" w:eastAsia="宋体" w:cs="Times New Roman"/>
        </w:rPr>
        <w:t>允许偏差应符合表A.2.4要求。</w:t>
      </w:r>
    </w:p>
    <w:p>
      <w:pPr>
        <w:spacing w:line="300" w:lineRule="exact"/>
        <w:jc w:val="center"/>
        <w:rPr>
          <w:rFonts w:ascii="Times New Roman" w:hAnsi="Times New Roman" w:eastAsia="黑体" w:cs="Times New Roman"/>
          <w:sz w:val="18"/>
          <w:szCs w:val="18"/>
        </w:rPr>
      </w:pPr>
    </w:p>
    <w:p>
      <w:pPr>
        <w:spacing w:line="300" w:lineRule="exact"/>
        <w:jc w:val="center"/>
        <w:rPr>
          <w:rFonts w:ascii="Times New Roman" w:hAnsi="Times New Roman" w:eastAsia="黑体" w:cs="Times New Roman"/>
          <w:sz w:val="18"/>
          <w:szCs w:val="18"/>
        </w:rPr>
      </w:pPr>
    </w:p>
    <w:p>
      <w:pPr>
        <w:spacing w:line="300" w:lineRule="exact"/>
        <w:jc w:val="center"/>
        <w:rPr>
          <w:rFonts w:ascii="Times New Roman" w:hAnsi="Times New Roman" w:eastAsia="黑体" w:cs="Times New Roman"/>
        </w:rPr>
      </w:pPr>
      <w:r>
        <w:rPr>
          <w:rFonts w:ascii="Times New Roman" w:hAnsi="Times New Roman" w:eastAsia="黑体" w:cs="Times New Roman"/>
          <w:sz w:val="18"/>
          <w:szCs w:val="18"/>
        </w:rPr>
        <w:t>表</w:t>
      </w:r>
      <w:r>
        <w:rPr>
          <w:rFonts w:ascii="Times New Roman" w:hAnsi="Times New Roman" w:eastAsia="黑体" w:cs="Times New Roman"/>
          <w:b/>
          <w:sz w:val="18"/>
          <w:szCs w:val="18"/>
        </w:rPr>
        <w:t>A.2.4</w:t>
      </w:r>
      <w:r>
        <w:rPr>
          <w:rFonts w:ascii="Times New Roman" w:hAnsi="Times New Roman" w:eastAsia="黑体" w:cs="Times New Roman"/>
          <w:sz w:val="18"/>
          <w:szCs w:val="18"/>
        </w:rPr>
        <w:t xml:space="preserve"> 重量偏差</w:t>
      </w:r>
    </w:p>
    <w:tbl>
      <w:tblPr>
        <w:tblStyle w:val="2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660"/>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60" w:type="dxa"/>
          </w:tcPr>
          <w:p>
            <w:pPr>
              <w:spacing w:line="30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公称直径</w:t>
            </w:r>
          </w:p>
          <w:p>
            <w:pPr>
              <w:spacing w:line="30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mm</w:t>
            </w:r>
          </w:p>
        </w:tc>
        <w:tc>
          <w:tcPr>
            <w:tcW w:w="2835" w:type="dxa"/>
          </w:tcPr>
          <w:p>
            <w:pPr>
              <w:spacing w:line="30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实际重量与理论重量的偏差</w:t>
            </w:r>
          </w:p>
          <w:p>
            <w:pPr>
              <w:spacing w:line="30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60" w:type="dxa"/>
          </w:tcPr>
          <w:p>
            <w:pPr>
              <w:spacing w:line="30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6～12</w:t>
            </w:r>
          </w:p>
        </w:tc>
        <w:tc>
          <w:tcPr>
            <w:tcW w:w="2835" w:type="dxa"/>
          </w:tcPr>
          <w:p>
            <w:pPr>
              <w:spacing w:line="30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60" w:type="dxa"/>
          </w:tcPr>
          <w:p>
            <w:pPr>
              <w:spacing w:line="30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14～20</w:t>
            </w:r>
          </w:p>
        </w:tc>
        <w:tc>
          <w:tcPr>
            <w:tcW w:w="2835" w:type="dxa"/>
          </w:tcPr>
          <w:p>
            <w:pPr>
              <w:spacing w:line="30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2660" w:type="dxa"/>
          </w:tcPr>
          <w:p>
            <w:pPr>
              <w:spacing w:line="30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22～32</w:t>
            </w:r>
          </w:p>
        </w:tc>
        <w:tc>
          <w:tcPr>
            <w:tcW w:w="2835" w:type="dxa"/>
          </w:tcPr>
          <w:p>
            <w:pPr>
              <w:spacing w:line="30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±4.0</w:t>
            </w:r>
          </w:p>
        </w:tc>
      </w:tr>
    </w:tbl>
    <w:p>
      <w:pPr>
        <w:keepNext/>
        <w:keepLines/>
        <w:spacing w:before="312" w:beforeLines="100" w:after="312" w:afterLines="100" w:line="360" w:lineRule="exact"/>
        <w:jc w:val="center"/>
        <w:outlineLvl w:val="1"/>
        <w:rPr>
          <w:rFonts w:ascii="黑体" w:hAnsi="黑体" w:eastAsia="黑体" w:cs="Times New Roman"/>
          <w:bCs/>
          <w:szCs w:val="21"/>
        </w:rPr>
      </w:pPr>
      <w:bookmarkStart w:id="37" w:name="_Toc21307"/>
      <w:bookmarkStart w:id="38" w:name="_Toc530338298"/>
      <w:r>
        <w:rPr>
          <w:rFonts w:ascii="Times New Roman" w:hAnsi="Times New Roman" w:eastAsia="宋体" w:cs="Times New Roman"/>
          <w:b/>
          <w:bCs/>
          <w:szCs w:val="21"/>
        </w:rPr>
        <w:t xml:space="preserve">A.3 </w:t>
      </w:r>
      <w:bookmarkEnd w:id="37"/>
      <w:r>
        <w:rPr>
          <w:rFonts w:ascii="Times New Roman" w:hAnsi="Times New Roman" w:eastAsia="宋体" w:cs="Times New Roman"/>
          <w:b/>
          <w:bCs/>
          <w:szCs w:val="21"/>
        </w:rPr>
        <w:t xml:space="preserve"> </w:t>
      </w:r>
      <w:r>
        <w:rPr>
          <w:rFonts w:ascii="黑体" w:hAnsi="黑体" w:eastAsia="黑体" w:cs="Times New Roman"/>
          <w:bCs/>
          <w:szCs w:val="21"/>
        </w:rPr>
        <w:t>主要技术要求</w:t>
      </w:r>
    </w:p>
    <w:p>
      <w:pPr>
        <w:pStyle w:val="36"/>
        <w:spacing w:line="300" w:lineRule="exact"/>
        <w:rPr>
          <w:rFonts w:ascii="Times New Roman" w:hAnsi="Times New Roman"/>
        </w:rPr>
      </w:pPr>
      <w:r>
        <w:rPr>
          <w:rFonts w:hint="eastAsia" w:ascii="Times New Roman" w:hAnsi="Times New Roman" w:cs="方正黑体简体"/>
          <w:b/>
        </w:rPr>
        <w:t>A.</w:t>
      </w:r>
      <w:r>
        <w:rPr>
          <w:rFonts w:ascii="Times New Roman" w:hAnsi="Times New Roman" w:cs="方正黑体简体"/>
          <w:b/>
        </w:rPr>
        <w:t>3</w:t>
      </w:r>
      <w:r>
        <w:rPr>
          <w:rFonts w:hint="eastAsia" w:ascii="Times New Roman" w:hAnsi="Times New Roman" w:cs="方正黑体简体"/>
          <w:b/>
        </w:rPr>
        <w:t>.</w:t>
      </w:r>
      <w:r>
        <w:rPr>
          <w:rFonts w:ascii="Times New Roman" w:hAnsi="Times New Roman" w:cs="方正黑体简体"/>
          <w:b/>
        </w:rPr>
        <w:t>1</w:t>
      </w:r>
      <w:r>
        <w:rPr>
          <w:rFonts w:ascii="Times New Roman" w:hAnsi="Times New Roman"/>
          <w:b/>
        </w:rPr>
        <w:t xml:space="preserve"> </w:t>
      </w:r>
      <w:r>
        <w:rPr>
          <w:rFonts w:ascii="Times New Roman" w:hAnsi="Times New Roman"/>
        </w:rPr>
        <w:t xml:space="preserve"> T63</w:t>
      </w:r>
      <w:r>
        <w:rPr>
          <w:rFonts w:hint="eastAsia" w:ascii="Times New Roman" w:hAnsi="Times New Roman" w:cs="Times New Roman"/>
        </w:rPr>
        <w:t>/E/G</w:t>
      </w:r>
      <w:r>
        <w:rPr>
          <w:rFonts w:hint="eastAsia" w:ascii="Times New Roman" w:hAnsi="Times New Roman"/>
        </w:rPr>
        <w:t>钢筋的力学性能应符合表A</w:t>
      </w:r>
      <w:r>
        <w:rPr>
          <w:rFonts w:ascii="Times New Roman" w:hAnsi="Times New Roman"/>
        </w:rPr>
        <w:t>.3.1</w:t>
      </w:r>
      <w:r>
        <w:rPr>
          <w:rFonts w:hint="eastAsia" w:ascii="Times New Roman" w:hAnsi="Times New Roman"/>
        </w:rPr>
        <w:t>的规定。表A</w:t>
      </w:r>
      <w:r>
        <w:rPr>
          <w:rFonts w:ascii="Times New Roman" w:hAnsi="Times New Roman"/>
        </w:rPr>
        <w:t>.3.1</w:t>
      </w:r>
      <w:r>
        <w:rPr>
          <w:rFonts w:hint="eastAsia" w:ascii="Times New Roman" w:hAnsi="Times New Roman"/>
        </w:rPr>
        <w:t>所列各力学性能特征值，除</w:t>
      </w:r>
      <m:oMath>
        <m:sSubSup>
          <m:sSubSupPr>
            <m:ctrlPr>
              <w:rPr>
                <w:rFonts w:ascii="Cambria Math" w:hAnsi="Cambria Math" w:cs="Times New Roman"/>
                <w:i/>
              </w:rPr>
            </m:ctrlPr>
          </m:sSubSupPr>
          <m:e>
            <m:r>
              <m:rPr/>
              <w:rPr>
                <w:rFonts w:ascii="Cambria Math" w:hAnsi="Cambria Math" w:cs="Times New Roman"/>
              </w:rPr>
              <m:t>R</m:t>
            </m:r>
            <m:ctrlPr>
              <w:rPr>
                <w:rFonts w:ascii="Cambria Math" w:hAnsi="Cambria Math" w:cs="Times New Roman"/>
                <w:i/>
              </w:rPr>
            </m:ctrlPr>
          </m:e>
          <m:sub>
            <m:r>
              <m:rPr>
                <m:sty m:val="p"/>
              </m:rPr>
              <w:rPr>
                <w:rFonts w:ascii="Cambria Math" w:hAnsi="Cambria Math" w:cs="Times New Roman"/>
              </w:rPr>
              <m:t>eL</m:t>
            </m:r>
            <m:ctrlPr>
              <w:rPr>
                <w:rFonts w:ascii="Cambria Math" w:hAnsi="Cambria Math" w:cs="Times New Roman"/>
                <w:i/>
              </w:rPr>
            </m:ctrlPr>
          </m:sub>
          <m:sup>
            <m:r>
              <m:rPr/>
              <w:rPr>
                <w:rFonts w:ascii="Cambria Math" w:hAnsi="Cambria Math" w:cs="Times New Roman"/>
              </w:rPr>
              <m:t>°</m:t>
            </m:r>
            <m:ctrlPr>
              <w:rPr>
                <w:rFonts w:ascii="Cambria Math" w:hAnsi="Cambria Math" w:cs="Times New Roman"/>
                <w:i/>
              </w:rPr>
            </m:ctrlPr>
          </m:sup>
        </m:sSubSup>
        <m:r>
          <m:rPr/>
          <w:rPr>
            <w:rFonts w:ascii="Cambria Math" w:hAnsi="Cambria Math" w:cs="Times New Roman"/>
          </w:rPr>
          <m:t>/</m:t>
        </m:r>
        <m:sSub>
          <m:sSubPr>
            <m:ctrlPr>
              <w:rPr>
                <w:rFonts w:ascii="Cambria Math" w:hAnsi="Cambria Math" w:cs="Times New Roman"/>
                <w:i/>
              </w:rPr>
            </m:ctrlPr>
          </m:sSubPr>
          <m:e>
            <m:r>
              <m:rPr/>
              <w:rPr>
                <w:rFonts w:ascii="Cambria Math" w:hAnsi="Cambria Math" w:cs="Times New Roman"/>
              </w:rPr>
              <m:t>R</m:t>
            </m:r>
            <m:ctrlPr>
              <w:rPr>
                <w:rFonts w:ascii="Cambria Math" w:hAnsi="Cambria Math" w:cs="Times New Roman"/>
                <w:i/>
              </w:rPr>
            </m:ctrlPr>
          </m:e>
          <m:sub>
            <m:r>
              <m:rPr>
                <m:sty m:val="p"/>
              </m:rPr>
              <w:rPr>
                <w:rFonts w:ascii="Cambria Math" w:hAnsi="Cambria Math" w:cs="Times New Roman"/>
              </w:rPr>
              <m:t>eL</m:t>
            </m:r>
            <m:ctrlPr>
              <w:rPr>
                <w:rFonts w:ascii="Cambria Math" w:hAnsi="Cambria Math" w:cs="Times New Roman"/>
                <w:i/>
              </w:rPr>
            </m:ctrlPr>
          </m:sub>
        </m:sSub>
      </m:oMath>
      <w:r>
        <w:rPr>
          <w:rFonts w:hint="eastAsia" w:ascii="Times New Roman" w:hAnsi="Times New Roman"/>
        </w:rPr>
        <w:t>可作为交货检验的最大保证值外，其他力学特征值可作为交货检验的最小保证值。</w:t>
      </w:r>
    </w:p>
    <w:p>
      <w:pPr>
        <w:jc w:val="center"/>
        <w:rPr>
          <w:rFonts w:ascii="Times New Roman" w:hAnsi="Times New Roman" w:eastAsia="黑体" w:cs="Times New Roman"/>
          <w:sz w:val="18"/>
          <w:szCs w:val="18"/>
        </w:rPr>
      </w:pPr>
      <w:r>
        <w:rPr>
          <w:rFonts w:ascii="Times New Roman" w:hAnsi="Times New Roman" w:eastAsia="黑体" w:cs="Times New Roman"/>
          <w:sz w:val="18"/>
          <w:szCs w:val="18"/>
        </w:rPr>
        <w:t>表</w:t>
      </w:r>
      <w:r>
        <w:rPr>
          <w:rFonts w:ascii="Times New Roman" w:hAnsi="Times New Roman" w:eastAsia="黑体" w:cs="Times New Roman"/>
          <w:b/>
          <w:sz w:val="18"/>
          <w:szCs w:val="18"/>
        </w:rPr>
        <w:t>A.3.1</w:t>
      </w:r>
      <w:r>
        <w:rPr>
          <w:rFonts w:ascii="Times New Roman" w:hAnsi="Times New Roman" w:eastAsia="黑体" w:cs="Times New Roman"/>
          <w:sz w:val="18"/>
          <w:szCs w:val="18"/>
        </w:rPr>
        <w:t xml:space="preserve"> 钢筋力学性能特征值</w:t>
      </w:r>
    </w:p>
    <w:tbl>
      <w:tblPr>
        <w:tblStyle w:val="20"/>
        <w:tblW w:w="59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75"/>
        <w:gridCol w:w="763"/>
        <w:gridCol w:w="821"/>
        <w:gridCol w:w="809"/>
        <w:gridCol w:w="1101"/>
        <w:gridCol w:w="819"/>
        <w:gridCol w:w="7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92" w:type="dxa"/>
            <w:vMerge w:val="restart"/>
            <w:vAlign w:val="center"/>
          </w:tcPr>
          <w:p>
            <w:pPr>
              <w:spacing w:line="360" w:lineRule="exact"/>
              <w:jc w:val="center"/>
              <w:rPr>
                <w:rFonts w:ascii="Times New Roman" w:hAnsi="Times New Roman" w:eastAsia="宋体" w:cs="Times New Roman"/>
                <w:sz w:val="15"/>
                <w:szCs w:val="15"/>
              </w:rPr>
            </w:pPr>
            <w:r>
              <w:rPr>
                <w:rFonts w:ascii="Times New Roman" w:hAnsi="Times New Roman" w:eastAsia="宋体" w:cs="Times New Roman"/>
                <w:sz w:val="15"/>
                <w:szCs w:val="15"/>
              </w:rPr>
              <w:t>钢筋</w:t>
            </w:r>
          </w:p>
          <w:p>
            <w:pPr>
              <w:spacing w:line="360" w:lineRule="exact"/>
              <w:jc w:val="center"/>
              <w:rPr>
                <w:rFonts w:ascii="Times New Roman" w:hAnsi="Times New Roman" w:eastAsia="宋体" w:cs="Times New Roman"/>
                <w:sz w:val="15"/>
                <w:szCs w:val="15"/>
              </w:rPr>
            </w:pPr>
            <w:r>
              <w:rPr>
                <w:rFonts w:ascii="Times New Roman" w:hAnsi="Times New Roman" w:eastAsia="宋体" w:cs="Times New Roman"/>
                <w:sz w:val="15"/>
                <w:szCs w:val="15"/>
              </w:rPr>
              <w:t>牌号</w:t>
            </w:r>
          </w:p>
        </w:tc>
        <w:tc>
          <w:tcPr>
            <w:tcW w:w="774" w:type="dxa"/>
            <w:tcMar>
              <w:left w:w="0" w:type="dxa"/>
              <w:right w:w="0" w:type="dxa"/>
            </w:tcMar>
            <w:vAlign w:val="center"/>
          </w:tcPr>
          <w:p>
            <w:pPr>
              <w:spacing w:line="340" w:lineRule="exact"/>
              <w:jc w:val="center"/>
              <w:rPr>
                <w:rFonts w:ascii="Times New Roman" w:hAnsi="Times New Roman" w:eastAsia="宋体" w:cs="Times New Roman"/>
                <w:sz w:val="15"/>
                <w:szCs w:val="15"/>
              </w:rPr>
            </w:pPr>
            <w:r>
              <w:rPr>
                <w:rFonts w:ascii="Times New Roman" w:hAnsi="Times New Roman" w:eastAsia="宋体" w:cs="Times New Roman"/>
                <w:sz w:val="15"/>
                <w:szCs w:val="15"/>
              </w:rPr>
              <w:t>下屈服强度</w:t>
            </w:r>
          </w:p>
          <w:p>
            <w:pPr>
              <w:spacing w:line="340" w:lineRule="exact"/>
              <w:jc w:val="center"/>
              <w:rPr>
                <w:rFonts w:ascii="Times New Roman" w:hAnsi="Times New Roman" w:eastAsia="宋体" w:cs="Times New Roman"/>
                <w:sz w:val="15"/>
                <w:szCs w:val="15"/>
              </w:rPr>
            </w:pPr>
            <m:oMathPara>
              <m:oMath>
                <m:sSub>
                  <m:sSubPr>
                    <m:ctrlPr>
                      <w:rPr>
                        <w:rFonts w:ascii="Cambria Math" w:hAnsi="Cambria Math" w:eastAsia="宋体" w:cs="Times New Roman"/>
                        <w:i/>
                        <w:sz w:val="15"/>
                        <w:szCs w:val="15"/>
                      </w:rPr>
                    </m:ctrlPr>
                  </m:sSubPr>
                  <m:e>
                    <m:r>
                      <m:rPr/>
                      <w:rPr>
                        <w:rFonts w:ascii="Cambria Math" w:hAnsi="Cambria Math" w:eastAsia="宋体" w:cs="Times New Roman"/>
                        <w:sz w:val="15"/>
                        <w:szCs w:val="15"/>
                      </w:rPr>
                      <m:t>R</m:t>
                    </m:r>
                    <m:ctrlPr>
                      <w:rPr>
                        <w:rFonts w:ascii="Cambria Math" w:hAnsi="Cambria Math" w:eastAsia="宋体" w:cs="Times New Roman"/>
                        <w:i/>
                        <w:sz w:val="15"/>
                        <w:szCs w:val="15"/>
                      </w:rPr>
                    </m:ctrlPr>
                  </m:e>
                  <m:sub>
                    <m:r>
                      <m:rPr>
                        <m:sty m:val="p"/>
                      </m:rPr>
                      <w:rPr>
                        <w:rFonts w:ascii="Cambria Math" w:hAnsi="Cambria Math" w:eastAsia="宋体" w:cs="Times New Roman"/>
                        <w:sz w:val="15"/>
                        <w:szCs w:val="15"/>
                      </w:rPr>
                      <m:t>eL</m:t>
                    </m:r>
                    <m:ctrlPr>
                      <w:rPr>
                        <w:rFonts w:ascii="Cambria Math" w:hAnsi="Cambria Math" w:eastAsia="宋体" w:cs="Times New Roman"/>
                        <w:i/>
                        <w:sz w:val="15"/>
                        <w:szCs w:val="15"/>
                      </w:rPr>
                    </m:ctrlPr>
                  </m:sub>
                </m:sSub>
              </m:oMath>
            </m:oMathPara>
          </w:p>
          <w:p>
            <w:pPr>
              <w:spacing w:line="340" w:lineRule="exact"/>
              <w:jc w:val="center"/>
              <w:rPr>
                <w:rFonts w:ascii="Times New Roman" w:hAnsi="Times New Roman" w:eastAsia="宋体" w:cs="Times New Roman"/>
                <w:sz w:val="15"/>
                <w:szCs w:val="15"/>
              </w:rPr>
            </w:pPr>
            <w:r>
              <w:rPr>
                <w:rFonts w:ascii="Times New Roman" w:hAnsi="Times New Roman" w:eastAsia="宋体" w:cs="Times New Roman"/>
                <w:sz w:val="15"/>
                <w:szCs w:val="15"/>
              </w:rPr>
              <w:t>MPa</w:t>
            </w:r>
          </w:p>
        </w:tc>
        <w:tc>
          <w:tcPr>
            <w:tcW w:w="832" w:type="dxa"/>
            <w:vAlign w:val="center"/>
          </w:tcPr>
          <w:p>
            <w:pPr>
              <w:spacing w:line="340" w:lineRule="exact"/>
              <w:jc w:val="center"/>
              <w:rPr>
                <w:rFonts w:ascii="Times New Roman" w:hAnsi="Times New Roman" w:eastAsia="宋体" w:cs="Times New Roman"/>
                <w:sz w:val="15"/>
                <w:szCs w:val="15"/>
              </w:rPr>
            </w:pPr>
            <w:r>
              <w:rPr>
                <w:rFonts w:ascii="Times New Roman" w:hAnsi="Times New Roman" w:eastAsia="宋体" w:cs="Times New Roman"/>
                <w:sz w:val="15"/>
                <w:szCs w:val="15"/>
              </w:rPr>
              <w:t>抗拉强度</w:t>
            </w:r>
          </w:p>
          <w:p>
            <w:pPr>
              <w:spacing w:line="340" w:lineRule="exact"/>
              <w:jc w:val="center"/>
              <w:rPr>
                <w:rFonts w:ascii="Times New Roman" w:hAnsi="Times New Roman" w:eastAsia="宋体" w:cs="Times New Roman"/>
                <w:sz w:val="15"/>
                <w:szCs w:val="15"/>
              </w:rPr>
            </w:pPr>
            <m:oMathPara>
              <m:oMath>
                <m:sSub>
                  <m:sSubPr>
                    <m:ctrlPr>
                      <w:rPr>
                        <w:rFonts w:ascii="Cambria Math" w:hAnsi="Cambria Math" w:eastAsia="宋体" w:cs="Times New Roman"/>
                        <w:i/>
                        <w:sz w:val="15"/>
                        <w:szCs w:val="15"/>
                      </w:rPr>
                    </m:ctrlPr>
                  </m:sSubPr>
                  <m:e>
                    <m:r>
                      <m:rPr/>
                      <w:rPr>
                        <w:rFonts w:ascii="Cambria Math" w:hAnsi="Cambria Math" w:eastAsia="宋体" w:cs="Times New Roman"/>
                        <w:sz w:val="15"/>
                        <w:szCs w:val="15"/>
                      </w:rPr>
                      <m:t>R</m:t>
                    </m:r>
                    <m:ctrlPr>
                      <w:rPr>
                        <w:rFonts w:ascii="Cambria Math" w:hAnsi="Cambria Math" w:eastAsia="宋体" w:cs="Times New Roman"/>
                        <w:i/>
                        <w:sz w:val="15"/>
                        <w:szCs w:val="15"/>
                      </w:rPr>
                    </m:ctrlPr>
                  </m:e>
                  <m:sub>
                    <m:r>
                      <m:rPr>
                        <m:sty m:val="p"/>
                      </m:rPr>
                      <w:rPr>
                        <w:rFonts w:ascii="Cambria Math" w:hAnsi="Cambria Math" w:eastAsia="宋体" w:cs="Times New Roman"/>
                        <w:sz w:val="15"/>
                        <w:szCs w:val="15"/>
                      </w:rPr>
                      <m:t>m</m:t>
                    </m:r>
                    <m:ctrlPr>
                      <w:rPr>
                        <w:rFonts w:ascii="Cambria Math" w:hAnsi="Cambria Math" w:eastAsia="宋体" w:cs="Times New Roman"/>
                        <w:i/>
                        <w:sz w:val="15"/>
                        <w:szCs w:val="15"/>
                      </w:rPr>
                    </m:ctrlPr>
                  </m:sub>
                </m:sSub>
              </m:oMath>
            </m:oMathPara>
          </w:p>
          <w:p>
            <w:pPr>
              <w:spacing w:line="340" w:lineRule="exact"/>
              <w:jc w:val="center"/>
              <w:rPr>
                <w:rFonts w:ascii="Times New Roman" w:hAnsi="Times New Roman" w:eastAsia="宋体" w:cs="Times New Roman"/>
                <w:sz w:val="15"/>
                <w:szCs w:val="15"/>
              </w:rPr>
            </w:pPr>
            <w:r>
              <w:rPr>
                <w:rFonts w:ascii="Times New Roman" w:hAnsi="Times New Roman" w:eastAsia="宋体" w:cs="Times New Roman"/>
                <w:sz w:val="15"/>
                <w:szCs w:val="15"/>
              </w:rPr>
              <w:t>MPa</w:t>
            </w:r>
          </w:p>
        </w:tc>
        <w:tc>
          <w:tcPr>
            <w:tcW w:w="824" w:type="dxa"/>
            <w:tcMar>
              <w:left w:w="0" w:type="dxa"/>
              <w:right w:w="0" w:type="dxa"/>
            </w:tcMar>
            <w:vAlign w:val="center"/>
          </w:tcPr>
          <w:p>
            <w:pPr>
              <w:spacing w:line="340" w:lineRule="exact"/>
              <w:jc w:val="center"/>
              <w:rPr>
                <w:rFonts w:ascii="Times New Roman" w:hAnsi="Times New Roman" w:eastAsia="宋体" w:cs="Times New Roman"/>
                <w:sz w:val="15"/>
                <w:szCs w:val="15"/>
              </w:rPr>
            </w:pPr>
            <w:r>
              <w:rPr>
                <w:rFonts w:ascii="Times New Roman" w:hAnsi="Times New Roman" w:eastAsia="宋体" w:cs="Times New Roman"/>
                <w:sz w:val="15"/>
                <w:szCs w:val="15"/>
              </w:rPr>
              <w:t>断后伸长率</w:t>
            </w:r>
          </w:p>
          <w:p>
            <w:pPr>
              <w:spacing w:line="340" w:lineRule="exact"/>
              <w:jc w:val="center"/>
              <w:rPr>
                <w:rFonts w:ascii="Times New Roman" w:hAnsi="Times New Roman" w:eastAsia="宋体" w:cs="Times New Roman"/>
                <w:i/>
                <w:iCs/>
                <w:sz w:val="15"/>
                <w:szCs w:val="15"/>
              </w:rPr>
            </w:pPr>
            <m:oMath>
              <m:r>
                <m:rPr/>
                <w:rPr>
                  <w:rFonts w:ascii="Cambria Math" w:hAnsi="Cambria Math" w:eastAsia="宋体" w:cs="Times New Roman"/>
                  <w:sz w:val="15"/>
                  <w:szCs w:val="15"/>
                </w:rPr>
                <m:t>A</m:t>
              </m:r>
            </m:oMath>
            <w:r>
              <w:rPr>
                <w:rFonts w:ascii="Times New Roman" w:hAnsi="Times New Roman" w:eastAsia="宋体" w:cs="Times New Roman"/>
                <w:i/>
                <w:iCs/>
                <w:sz w:val="15"/>
                <w:szCs w:val="15"/>
              </w:rPr>
              <w:t xml:space="preserve"> </w:t>
            </w:r>
          </w:p>
          <w:p>
            <w:pPr>
              <w:spacing w:line="340" w:lineRule="exact"/>
              <w:jc w:val="center"/>
              <w:rPr>
                <w:rFonts w:ascii="Times New Roman" w:hAnsi="Times New Roman" w:eastAsia="宋体" w:cs="Times New Roman"/>
                <w:sz w:val="15"/>
                <w:szCs w:val="15"/>
              </w:rPr>
            </w:pPr>
            <w:r>
              <w:rPr>
                <w:rFonts w:ascii="Times New Roman" w:hAnsi="Times New Roman" w:eastAsia="宋体" w:cs="Times New Roman"/>
                <w:sz w:val="15"/>
                <w:szCs w:val="15"/>
              </w:rPr>
              <w:t>%</w:t>
            </w:r>
          </w:p>
        </w:tc>
        <w:tc>
          <w:tcPr>
            <w:tcW w:w="1125" w:type="dxa"/>
            <w:tcMar>
              <w:left w:w="0" w:type="dxa"/>
              <w:right w:w="0" w:type="dxa"/>
            </w:tcMar>
            <w:vAlign w:val="center"/>
          </w:tcPr>
          <w:p>
            <w:pPr>
              <w:spacing w:line="340" w:lineRule="exact"/>
              <w:jc w:val="center"/>
              <w:rPr>
                <w:rFonts w:ascii="Times New Roman" w:hAnsi="Times New Roman" w:eastAsia="宋体" w:cs="Times New Roman"/>
                <w:sz w:val="15"/>
                <w:szCs w:val="15"/>
              </w:rPr>
            </w:pPr>
            <w:r>
              <w:rPr>
                <w:rFonts w:ascii="Times New Roman" w:hAnsi="Times New Roman" w:eastAsia="宋体" w:cs="Times New Roman"/>
                <w:sz w:val="15"/>
                <w:szCs w:val="15"/>
              </w:rPr>
              <w:t>最大力总延伸率</w:t>
            </w:r>
          </w:p>
          <w:p>
            <w:pPr>
              <w:spacing w:line="340" w:lineRule="exact"/>
              <w:jc w:val="center"/>
              <w:rPr>
                <w:rFonts w:ascii="Times New Roman" w:hAnsi="Times New Roman" w:eastAsia="宋体" w:cs="Times New Roman"/>
                <w:sz w:val="15"/>
                <w:szCs w:val="15"/>
              </w:rPr>
            </w:pPr>
            <m:oMathPara>
              <m:oMath>
                <m:sSub>
                  <m:sSubPr>
                    <m:ctrlPr>
                      <w:rPr>
                        <w:rFonts w:ascii="Cambria Math" w:hAnsi="Cambria Math" w:eastAsia="宋体" w:cs="Times New Roman"/>
                        <w:sz w:val="15"/>
                        <w:szCs w:val="15"/>
                      </w:rPr>
                    </m:ctrlPr>
                  </m:sSubPr>
                  <m:e>
                    <m:r>
                      <m:rPr/>
                      <w:rPr>
                        <w:rFonts w:ascii="Cambria Math" w:hAnsi="Cambria Math" w:eastAsia="宋体" w:cs="Times New Roman"/>
                        <w:sz w:val="15"/>
                        <w:szCs w:val="15"/>
                      </w:rPr>
                      <m:t>A</m:t>
                    </m:r>
                    <m:ctrlPr>
                      <w:rPr>
                        <w:rFonts w:ascii="Cambria Math" w:hAnsi="Cambria Math" w:eastAsia="宋体" w:cs="Times New Roman"/>
                        <w:sz w:val="15"/>
                        <w:szCs w:val="15"/>
                      </w:rPr>
                    </m:ctrlPr>
                  </m:e>
                  <m:sub>
                    <m:r>
                      <m:rPr>
                        <m:sty m:val="p"/>
                      </m:rPr>
                      <w:rPr>
                        <w:rFonts w:ascii="Cambria Math" w:hAnsi="Cambria Math" w:eastAsia="宋体" w:cs="Times New Roman"/>
                        <w:sz w:val="15"/>
                        <w:szCs w:val="15"/>
                      </w:rPr>
                      <m:t>gt</m:t>
                    </m:r>
                    <m:ctrlPr>
                      <w:rPr>
                        <w:rFonts w:ascii="Cambria Math" w:hAnsi="Cambria Math" w:eastAsia="宋体" w:cs="Times New Roman"/>
                        <w:sz w:val="15"/>
                        <w:szCs w:val="15"/>
                      </w:rPr>
                    </m:ctrlPr>
                  </m:sub>
                </m:sSub>
              </m:oMath>
            </m:oMathPara>
          </w:p>
          <w:p>
            <w:pPr>
              <w:spacing w:line="340" w:lineRule="exact"/>
              <w:jc w:val="center"/>
              <w:rPr>
                <w:rFonts w:ascii="Times New Roman" w:hAnsi="Times New Roman" w:eastAsia="宋体" w:cs="Times New Roman"/>
                <w:sz w:val="15"/>
                <w:szCs w:val="15"/>
              </w:rPr>
            </w:pPr>
            <w:r>
              <w:rPr>
                <w:rFonts w:ascii="Times New Roman" w:hAnsi="Times New Roman" w:eastAsia="宋体" w:cs="Times New Roman"/>
                <w:sz w:val="15"/>
                <w:szCs w:val="15"/>
              </w:rPr>
              <w:t>%</w:t>
            </w:r>
          </w:p>
        </w:tc>
        <w:tc>
          <w:tcPr>
            <w:tcW w:w="831" w:type="dxa"/>
            <w:vAlign w:val="center"/>
          </w:tcPr>
          <w:p>
            <w:pPr>
              <w:jc w:val="center"/>
              <w:rPr>
                <w:rFonts w:ascii="Times New Roman" w:hAnsi="Times New Roman" w:eastAsia="宋体" w:cs="Times New Roman"/>
                <w:sz w:val="15"/>
                <w:szCs w:val="15"/>
              </w:rPr>
            </w:pPr>
            <m:oMathPara>
              <m:oMath>
                <m:sSubSup>
                  <m:sSubSupPr>
                    <m:ctrlPr>
                      <w:rPr>
                        <w:rFonts w:ascii="Cambria Math" w:hAnsi="Cambria Math" w:eastAsia="宋体" w:cs="Times New Roman"/>
                        <w:i/>
                        <w:sz w:val="15"/>
                        <w:szCs w:val="15"/>
                      </w:rPr>
                    </m:ctrlPr>
                  </m:sSubSupPr>
                  <m:e>
                    <m:r>
                      <m:rPr/>
                      <w:rPr>
                        <w:rFonts w:ascii="Cambria Math" w:hAnsi="Cambria Math" w:eastAsia="宋体" w:cs="Times New Roman"/>
                        <w:sz w:val="15"/>
                        <w:szCs w:val="15"/>
                      </w:rPr>
                      <m:t>R</m:t>
                    </m:r>
                    <m:ctrlPr>
                      <w:rPr>
                        <w:rFonts w:ascii="Cambria Math" w:hAnsi="Cambria Math" w:eastAsia="宋体" w:cs="Times New Roman"/>
                        <w:i/>
                        <w:sz w:val="15"/>
                        <w:szCs w:val="15"/>
                      </w:rPr>
                    </m:ctrlPr>
                  </m:e>
                  <m:sub>
                    <m:r>
                      <m:rPr>
                        <m:sty m:val="p"/>
                      </m:rPr>
                      <w:rPr>
                        <w:rFonts w:ascii="Cambria Math" w:hAnsi="Cambria Math" w:eastAsia="宋体" w:cs="Times New Roman"/>
                        <w:sz w:val="15"/>
                        <w:szCs w:val="15"/>
                      </w:rPr>
                      <m:t>m</m:t>
                    </m:r>
                    <m:ctrlPr>
                      <w:rPr>
                        <w:rFonts w:ascii="Cambria Math" w:hAnsi="Cambria Math" w:eastAsia="宋体" w:cs="Times New Roman"/>
                        <w:i/>
                        <w:sz w:val="15"/>
                        <w:szCs w:val="15"/>
                      </w:rPr>
                    </m:ctrlPr>
                  </m:sub>
                  <m:sup>
                    <m:r>
                      <m:rPr/>
                      <w:rPr>
                        <w:rFonts w:ascii="Cambria Math" w:hAnsi="Cambria Math" w:eastAsia="宋体" w:cs="Times New Roman"/>
                        <w:sz w:val="15"/>
                        <w:szCs w:val="15"/>
                      </w:rPr>
                      <m:t>°</m:t>
                    </m:r>
                    <m:ctrlPr>
                      <w:rPr>
                        <w:rFonts w:ascii="Cambria Math" w:hAnsi="Cambria Math" w:eastAsia="宋体" w:cs="Times New Roman"/>
                        <w:i/>
                        <w:sz w:val="15"/>
                        <w:szCs w:val="15"/>
                      </w:rPr>
                    </m:ctrlPr>
                  </m:sup>
                </m:sSubSup>
                <m:r>
                  <m:rPr/>
                  <w:rPr>
                    <w:rFonts w:ascii="Cambria Math" w:hAnsi="Cambria Math" w:eastAsia="宋体" w:cs="Times New Roman"/>
                    <w:sz w:val="15"/>
                    <w:szCs w:val="15"/>
                  </w:rPr>
                  <m:t>/</m:t>
                </m:r>
                <m:sSubSup>
                  <m:sSubSupPr>
                    <m:ctrlPr>
                      <w:rPr>
                        <w:rFonts w:ascii="Cambria Math" w:hAnsi="Cambria Math" w:eastAsia="宋体" w:cs="Times New Roman"/>
                        <w:i/>
                        <w:sz w:val="15"/>
                        <w:szCs w:val="15"/>
                      </w:rPr>
                    </m:ctrlPr>
                  </m:sSubSupPr>
                  <m:e>
                    <m:r>
                      <m:rPr/>
                      <w:rPr>
                        <w:rFonts w:ascii="Cambria Math" w:hAnsi="Cambria Math" w:eastAsia="宋体" w:cs="Times New Roman"/>
                        <w:sz w:val="15"/>
                        <w:szCs w:val="15"/>
                      </w:rPr>
                      <m:t>R</m:t>
                    </m:r>
                    <m:ctrlPr>
                      <w:rPr>
                        <w:rFonts w:ascii="Cambria Math" w:hAnsi="Cambria Math" w:eastAsia="宋体" w:cs="Times New Roman"/>
                        <w:i/>
                        <w:sz w:val="15"/>
                        <w:szCs w:val="15"/>
                      </w:rPr>
                    </m:ctrlPr>
                  </m:e>
                  <m:sub>
                    <m:r>
                      <m:rPr>
                        <m:sty m:val="p"/>
                      </m:rPr>
                      <w:rPr>
                        <w:rFonts w:ascii="Cambria Math" w:hAnsi="Cambria Math" w:eastAsia="宋体" w:cs="Times New Roman"/>
                        <w:sz w:val="15"/>
                        <w:szCs w:val="15"/>
                      </w:rPr>
                      <m:t>eL</m:t>
                    </m:r>
                    <m:ctrlPr>
                      <w:rPr>
                        <w:rFonts w:ascii="Cambria Math" w:hAnsi="Cambria Math" w:eastAsia="宋体" w:cs="Times New Roman"/>
                        <w:i/>
                        <w:sz w:val="15"/>
                        <w:szCs w:val="15"/>
                      </w:rPr>
                    </m:ctrlPr>
                  </m:sub>
                  <m:sup>
                    <m:r>
                      <m:rPr/>
                      <w:rPr>
                        <w:rFonts w:ascii="Cambria Math" w:hAnsi="Cambria Math" w:eastAsia="宋体" w:cs="Times New Roman"/>
                        <w:sz w:val="15"/>
                        <w:szCs w:val="15"/>
                      </w:rPr>
                      <m:t>°</m:t>
                    </m:r>
                    <m:ctrlPr>
                      <w:rPr>
                        <w:rFonts w:ascii="Cambria Math" w:hAnsi="Cambria Math" w:eastAsia="宋体" w:cs="Times New Roman"/>
                        <w:i/>
                        <w:sz w:val="15"/>
                        <w:szCs w:val="15"/>
                      </w:rPr>
                    </m:ctrlPr>
                  </m:sup>
                </m:sSubSup>
              </m:oMath>
            </m:oMathPara>
          </w:p>
        </w:tc>
        <w:tc>
          <w:tcPr>
            <w:tcW w:w="802" w:type="dxa"/>
            <w:vAlign w:val="center"/>
          </w:tcPr>
          <w:p>
            <w:pPr>
              <w:jc w:val="center"/>
              <w:rPr>
                <w:rFonts w:ascii="Times New Roman" w:hAnsi="Times New Roman" w:eastAsia="宋体" w:cs="Times New Roman"/>
                <w:sz w:val="15"/>
                <w:szCs w:val="15"/>
              </w:rPr>
            </w:pPr>
            <m:oMathPara>
              <m:oMath>
                <m:sSubSup>
                  <m:sSubSupPr>
                    <m:ctrlPr>
                      <w:rPr>
                        <w:rFonts w:ascii="Cambria Math" w:hAnsi="Cambria Math" w:eastAsia="宋体" w:cs="Times New Roman"/>
                        <w:i/>
                        <w:sz w:val="15"/>
                        <w:szCs w:val="15"/>
                      </w:rPr>
                    </m:ctrlPr>
                  </m:sSubSupPr>
                  <m:e>
                    <m:r>
                      <m:rPr/>
                      <w:rPr>
                        <w:rFonts w:ascii="Cambria Math" w:hAnsi="Cambria Math" w:eastAsia="宋体" w:cs="Times New Roman"/>
                        <w:sz w:val="15"/>
                        <w:szCs w:val="15"/>
                      </w:rPr>
                      <m:t>R</m:t>
                    </m:r>
                    <m:ctrlPr>
                      <w:rPr>
                        <w:rFonts w:ascii="Cambria Math" w:hAnsi="Cambria Math" w:eastAsia="宋体" w:cs="Times New Roman"/>
                        <w:i/>
                        <w:sz w:val="15"/>
                        <w:szCs w:val="15"/>
                      </w:rPr>
                    </m:ctrlPr>
                  </m:e>
                  <m:sub>
                    <m:r>
                      <m:rPr>
                        <m:sty m:val="p"/>
                      </m:rPr>
                      <w:rPr>
                        <w:rFonts w:ascii="Cambria Math" w:hAnsi="Cambria Math" w:eastAsia="宋体" w:cs="Times New Roman"/>
                        <w:sz w:val="15"/>
                        <w:szCs w:val="15"/>
                      </w:rPr>
                      <m:t>eL</m:t>
                    </m:r>
                    <m:ctrlPr>
                      <w:rPr>
                        <w:rFonts w:ascii="Cambria Math" w:hAnsi="Cambria Math" w:eastAsia="宋体" w:cs="Times New Roman"/>
                        <w:i/>
                        <w:sz w:val="15"/>
                        <w:szCs w:val="15"/>
                      </w:rPr>
                    </m:ctrlPr>
                  </m:sub>
                  <m:sup>
                    <m:r>
                      <m:rPr/>
                      <w:rPr>
                        <w:rFonts w:ascii="Cambria Math" w:hAnsi="Cambria Math" w:eastAsia="宋体" w:cs="Times New Roman"/>
                        <w:sz w:val="15"/>
                        <w:szCs w:val="15"/>
                      </w:rPr>
                      <m:t>°</m:t>
                    </m:r>
                    <m:ctrlPr>
                      <w:rPr>
                        <w:rFonts w:ascii="Cambria Math" w:hAnsi="Cambria Math" w:eastAsia="宋体" w:cs="Times New Roman"/>
                        <w:i/>
                        <w:sz w:val="15"/>
                        <w:szCs w:val="15"/>
                      </w:rPr>
                    </m:ctrlPr>
                  </m:sup>
                </m:sSubSup>
                <m:r>
                  <m:rPr/>
                  <w:rPr>
                    <w:rFonts w:ascii="Cambria Math" w:hAnsi="Cambria Math" w:eastAsia="宋体" w:cs="Times New Roman"/>
                    <w:sz w:val="15"/>
                    <w:szCs w:val="15"/>
                  </w:rPr>
                  <m:t>/</m:t>
                </m:r>
                <m:sSub>
                  <m:sSubPr>
                    <m:ctrlPr>
                      <w:rPr>
                        <w:rFonts w:ascii="Cambria Math" w:hAnsi="Cambria Math" w:eastAsia="宋体" w:cs="Times New Roman"/>
                        <w:i/>
                        <w:sz w:val="15"/>
                        <w:szCs w:val="15"/>
                      </w:rPr>
                    </m:ctrlPr>
                  </m:sSubPr>
                  <m:e>
                    <m:r>
                      <m:rPr/>
                      <w:rPr>
                        <w:rFonts w:ascii="Cambria Math" w:hAnsi="Cambria Math" w:eastAsia="宋体" w:cs="Times New Roman"/>
                        <w:sz w:val="15"/>
                        <w:szCs w:val="15"/>
                      </w:rPr>
                      <m:t>R</m:t>
                    </m:r>
                    <m:ctrlPr>
                      <w:rPr>
                        <w:rFonts w:ascii="Cambria Math" w:hAnsi="Cambria Math" w:eastAsia="宋体" w:cs="Times New Roman"/>
                        <w:i/>
                        <w:sz w:val="15"/>
                        <w:szCs w:val="15"/>
                      </w:rPr>
                    </m:ctrlPr>
                  </m:e>
                  <m:sub>
                    <m:r>
                      <m:rPr>
                        <m:sty m:val="p"/>
                      </m:rPr>
                      <w:rPr>
                        <w:rFonts w:ascii="Cambria Math" w:hAnsi="Cambria Math" w:eastAsia="宋体" w:cs="Times New Roman"/>
                        <w:sz w:val="15"/>
                        <w:szCs w:val="15"/>
                      </w:rPr>
                      <m:t>eL</m:t>
                    </m:r>
                    <m:ctrlPr>
                      <w:rPr>
                        <w:rFonts w:ascii="Cambria Math" w:hAnsi="Cambria Math" w:eastAsia="宋体" w:cs="Times New Roman"/>
                        <w:i/>
                        <w:sz w:val="15"/>
                        <w:szCs w:val="15"/>
                      </w:rPr>
                    </m:ctrlPr>
                  </m:sub>
                </m:sSub>
              </m:oMath>
            </m:oMathPara>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jc w:val="center"/>
        </w:trPr>
        <w:tc>
          <w:tcPr>
            <w:tcW w:w="792" w:type="dxa"/>
            <w:vMerge w:val="continue"/>
            <w:vAlign w:val="center"/>
          </w:tcPr>
          <w:p>
            <w:pPr>
              <w:jc w:val="center"/>
              <w:rPr>
                <w:rFonts w:ascii="Times New Roman" w:hAnsi="Times New Roman" w:eastAsia="宋体" w:cs="Times New Roman"/>
                <w:sz w:val="18"/>
                <w:szCs w:val="18"/>
              </w:rPr>
            </w:pPr>
          </w:p>
        </w:tc>
        <w:tc>
          <w:tcPr>
            <w:tcW w:w="4386" w:type="dxa"/>
            <w:gridSpan w:val="5"/>
            <w:vAlign w:val="center"/>
          </w:tcPr>
          <w:p>
            <w:pPr>
              <w:jc w:val="center"/>
              <w:rPr>
                <w:rFonts w:ascii="Times New Roman" w:hAnsi="Times New Roman" w:eastAsia="宋体" w:cs="Times New Roman"/>
                <w:sz w:val="15"/>
                <w:szCs w:val="15"/>
              </w:rPr>
            </w:pPr>
            <w:r>
              <w:rPr>
                <w:rFonts w:ascii="Times New Roman" w:hAnsi="Times New Roman" w:eastAsia="宋体" w:cs="Times New Roman"/>
                <w:sz w:val="15"/>
                <w:szCs w:val="15"/>
              </w:rPr>
              <w:t>不小于</w:t>
            </w:r>
          </w:p>
        </w:tc>
        <w:tc>
          <w:tcPr>
            <w:tcW w:w="802" w:type="dxa"/>
            <w:vAlign w:val="center"/>
          </w:tcPr>
          <w:p>
            <w:pPr>
              <w:jc w:val="center"/>
              <w:rPr>
                <w:rFonts w:ascii="Times New Roman" w:hAnsi="Times New Roman" w:eastAsia="宋体" w:cs="Times New Roman"/>
                <w:sz w:val="15"/>
                <w:szCs w:val="15"/>
              </w:rPr>
            </w:pPr>
            <w:r>
              <w:rPr>
                <w:rFonts w:ascii="Times New Roman" w:hAnsi="Times New Roman" w:eastAsia="宋体" w:cs="Times New Roman"/>
                <w:sz w:val="15"/>
                <w:szCs w:val="15"/>
              </w:rPr>
              <w:t>不大于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 w:hRule="atLeast"/>
          <w:jc w:val="center"/>
        </w:trPr>
        <w:tc>
          <w:tcPr>
            <w:tcW w:w="792" w:type="dxa"/>
            <w:vAlign w:val="center"/>
          </w:tcPr>
          <w:p>
            <w:pPr>
              <w:jc w:val="center"/>
              <w:rPr>
                <w:rFonts w:ascii="Times New Roman" w:hAnsi="Times New Roman" w:eastAsia="宋体" w:cs="Times New Roman"/>
                <w:sz w:val="15"/>
                <w:szCs w:val="15"/>
              </w:rPr>
            </w:pPr>
            <w:r>
              <w:rPr>
                <w:rFonts w:ascii="Times New Roman" w:hAnsi="Times New Roman" w:eastAsia="宋体" w:cs="Times New Roman"/>
                <w:sz w:val="15"/>
                <w:szCs w:val="15"/>
              </w:rPr>
              <w:t>T63/E/G</w:t>
            </w:r>
          </w:p>
        </w:tc>
        <w:tc>
          <w:tcPr>
            <w:tcW w:w="774" w:type="dxa"/>
            <w:vAlign w:val="center"/>
          </w:tcPr>
          <w:p>
            <w:pPr>
              <w:jc w:val="center"/>
              <w:rPr>
                <w:rFonts w:ascii="Times New Roman" w:hAnsi="Times New Roman" w:eastAsia="宋体" w:cs="Times New Roman"/>
                <w:sz w:val="15"/>
                <w:szCs w:val="15"/>
              </w:rPr>
            </w:pPr>
            <w:r>
              <w:rPr>
                <w:rFonts w:ascii="Times New Roman" w:hAnsi="Times New Roman" w:eastAsia="宋体" w:cs="Times New Roman"/>
                <w:sz w:val="15"/>
                <w:szCs w:val="15"/>
              </w:rPr>
              <w:t>630</w:t>
            </w:r>
          </w:p>
        </w:tc>
        <w:tc>
          <w:tcPr>
            <w:tcW w:w="832" w:type="dxa"/>
            <w:vAlign w:val="center"/>
          </w:tcPr>
          <w:p>
            <w:pPr>
              <w:jc w:val="center"/>
              <w:rPr>
                <w:rFonts w:ascii="Times New Roman" w:hAnsi="Times New Roman" w:eastAsia="宋体" w:cs="Times New Roman"/>
                <w:sz w:val="15"/>
                <w:szCs w:val="15"/>
              </w:rPr>
            </w:pPr>
            <w:r>
              <w:rPr>
                <w:rFonts w:ascii="Times New Roman" w:hAnsi="Times New Roman" w:eastAsia="宋体" w:cs="Times New Roman"/>
                <w:sz w:val="15"/>
                <w:szCs w:val="15"/>
              </w:rPr>
              <w:t>790</w:t>
            </w:r>
          </w:p>
        </w:tc>
        <w:tc>
          <w:tcPr>
            <w:tcW w:w="824" w:type="dxa"/>
            <w:vAlign w:val="center"/>
          </w:tcPr>
          <w:p>
            <w:pPr>
              <w:jc w:val="center"/>
              <w:rPr>
                <w:rFonts w:ascii="Times New Roman" w:hAnsi="Times New Roman" w:eastAsia="宋体" w:cs="Times New Roman"/>
                <w:sz w:val="15"/>
                <w:szCs w:val="15"/>
              </w:rPr>
            </w:pPr>
            <w:r>
              <w:rPr>
                <w:rFonts w:ascii="Times New Roman" w:hAnsi="Times New Roman" w:eastAsia="宋体" w:cs="Times New Roman"/>
                <w:sz w:val="15"/>
                <w:szCs w:val="15"/>
              </w:rPr>
              <w:t>14</w:t>
            </w:r>
          </w:p>
        </w:tc>
        <w:tc>
          <w:tcPr>
            <w:tcW w:w="1125" w:type="dxa"/>
            <w:vAlign w:val="center"/>
          </w:tcPr>
          <w:p>
            <w:pPr>
              <w:jc w:val="center"/>
              <w:rPr>
                <w:rFonts w:ascii="Times New Roman" w:hAnsi="Times New Roman" w:eastAsia="宋体" w:cs="Times New Roman"/>
                <w:sz w:val="15"/>
                <w:szCs w:val="15"/>
              </w:rPr>
            </w:pPr>
            <w:r>
              <w:rPr>
                <w:rFonts w:ascii="Times New Roman" w:hAnsi="Times New Roman" w:eastAsia="宋体" w:cs="Times New Roman"/>
                <w:sz w:val="15"/>
                <w:szCs w:val="15"/>
              </w:rPr>
              <w:t>7.5</w:t>
            </w:r>
          </w:p>
        </w:tc>
        <w:tc>
          <w:tcPr>
            <w:tcW w:w="831" w:type="dxa"/>
            <w:vAlign w:val="center"/>
          </w:tcPr>
          <w:p>
            <w:pPr>
              <w:jc w:val="center"/>
              <w:rPr>
                <w:rFonts w:ascii="Times New Roman" w:hAnsi="Times New Roman" w:eastAsia="宋体" w:cs="Times New Roman"/>
                <w:sz w:val="15"/>
                <w:szCs w:val="15"/>
              </w:rPr>
            </w:pPr>
            <w:r>
              <w:rPr>
                <w:rFonts w:ascii="Times New Roman" w:hAnsi="Times New Roman" w:eastAsia="宋体" w:cs="Times New Roman"/>
                <w:sz w:val="15"/>
                <w:szCs w:val="15"/>
              </w:rPr>
              <w:t>-</w:t>
            </w:r>
          </w:p>
        </w:tc>
        <w:tc>
          <w:tcPr>
            <w:tcW w:w="802" w:type="dxa"/>
            <w:vAlign w:val="center"/>
          </w:tcPr>
          <w:p>
            <w:pPr>
              <w:jc w:val="center"/>
              <w:rPr>
                <w:rFonts w:ascii="Times New Roman" w:hAnsi="Times New Roman" w:eastAsia="宋体" w:cs="Times New Roman"/>
                <w:sz w:val="15"/>
                <w:szCs w:val="15"/>
              </w:rPr>
            </w:pPr>
            <w:r>
              <w:rPr>
                <w:rFonts w:ascii="Times New Roman" w:hAnsi="Times New Roman" w:eastAsia="宋体" w:cs="Times New Roman"/>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 w:hRule="atLeast"/>
          <w:jc w:val="center"/>
        </w:trPr>
        <w:tc>
          <w:tcPr>
            <w:tcW w:w="792" w:type="dxa"/>
            <w:vAlign w:val="center"/>
          </w:tcPr>
          <w:p>
            <w:pPr>
              <w:jc w:val="center"/>
              <w:rPr>
                <w:rFonts w:ascii="Times New Roman" w:hAnsi="Times New Roman" w:eastAsia="宋体" w:cs="Times New Roman"/>
                <w:sz w:val="15"/>
                <w:szCs w:val="15"/>
              </w:rPr>
            </w:pPr>
            <w:r>
              <w:rPr>
                <w:rFonts w:ascii="Times New Roman" w:hAnsi="Times New Roman" w:eastAsia="宋体" w:cs="Times New Roman"/>
                <w:sz w:val="15"/>
                <w:szCs w:val="15"/>
              </w:rPr>
              <w:t>T63/E/E/G</w:t>
            </w:r>
          </w:p>
        </w:tc>
        <w:tc>
          <w:tcPr>
            <w:tcW w:w="774" w:type="dxa"/>
            <w:vAlign w:val="center"/>
          </w:tcPr>
          <w:p>
            <w:pPr>
              <w:jc w:val="center"/>
              <w:rPr>
                <w:rFonts w:ascii="Times New Roman" w:hAnsi="Times New Roman" w:eastAsia="宋体" w:cs="Times New Roman"/>
                <w:sz w:val="15"/>
                <w:szCs w:val="15"/>
              </w:rPr>
            </w:pPr>
            <w:r>
              <w:rPr>
                <w:rFonts w:ascii="Times New Roman" w:hAnsi="Times New Roman" w:eastAsia="宋体" w:cs="Times New Roman"/>
                <w:sz w:val="15"/>
                <w:szCs w:val="15"/>
              </w:rPr>
              <w:t>630</w:t>
            </w:r>
          </w:p>
        </w:tc>
        <w:tc>
          <w:tcPr>
            <w:tcW w:w="832" w:type="dxa"/>
            <w:vAlign w:val="center"/>
          </w:tcPr>
          <w:p>
            <w:pPr>
              <w:jc w:val="center"/>
              <w:rPr>
                <w:rFonts w:ascii="Times New Roman" w:hAnsi="Times New Roman" w:eastAsia="宋体" w:cs="Times New Roman"/>
                <w:sz w:val="15"/>
                <w:szCs w:val="15"/>
              </w:rPr>
            </w:pPr>
            <w:r>
              <w:rPr>
                <w:rFonts w:ascii="Times New Roman" w:hAnsi="Times New Roman" w:eastAsia="宋体" w:cs="Times New Roman"/>
                <w:sz w:val="15"/>
                <w:szCs w:val="15"/>
              </w:rPr>
              <w:t>790</w:t>
            </w:r>
          </w:p>
        </w:tc>
        <w:tc>
          <w:tcPr>
            <w:tcW w:w="824" w:type="dxa"/>
            <w:vAlign w:val="center"/>
          </w:tcPr>
          <w:p>
            <w:pPr>
              <w:jc w:val="center"/>
              <w:rPr>
                <w:rFonts w:ascii="Times New Roman" w:hAnsi="Times New Roman" w:eastAsia="宋体" w:cs="Times New Roman"/>
                <w:sz w:val="15"/>
                <w:szCs w:val="15"/>
              </w:rPr>
            </w:pPr>
            <w:r>
              <w:rPr>
                <w:rFonts w:ascii="Times New Roman" w:hAnsi="Times New Roman" w:eastAsia="宋体" w:cs="Times New Roman"/>
                <w:sz w:val="15"/>
                <w:szCs w:val="15"/>
              </w:rPr>
              <w:t>-</w:t>
            </w:r>
          </w:p>
        </w:tc>
        <w:tc>
          <w:tcPr>
            <w:tcW w:w="1125" w:type="dxa"/>
            <w:vAlign w:val="center"/>
          </w:tcPr>
          <w:p>
            <w:pPr>
              <w:jc w:val="center"/>
              <w:rPr>
                <w:rFonts w:ascii="Times New Roman" w:hAnsi="Times New Roman" w:eastAsia="宋体" w:cs="Times New Roman"/>
                <w:sz w:val="15"/>
                <w:szCs w:val="15"/>
              </w:rPr>
            </w:pPr>
            <w:r>
              <w:rPr>
                <w:rFonts w:ascii="Times New Roman" w:hAnsi="Times New Roman" w:eastAsia="宋体" w:cs="Times New Roman"/>
                <w:sz w:val="15"/>
                <w:szCs w:val="15"/>
              </w:rPr>
              <w:t>9.0</w:t>
            </w:r>
          </w:p>
        </w:tc>
        <w:tc>
          <w:tcPr>
            <w:tcW w:w="831" w:type="dxa"/>
            <w:vAlign w:val="center"/>
          </w:tcPr>
          <w:p>
            <w:pPr>
              <w:jc w:val="center"/>
              <w:rPr>
                <w:rFonts w:ascii="Times New Roman" w:hAnsi="Times New Roman" w:eastAsia="宋体" w:cs="Times New Roman"/>
                <w:sz w:val="15"/>
                <w:szCs w:val="15"/>
              </w:rPr>
            </w:pPr>
            <w:r>
              <w:rPr>
                <w:rFonts w:ascii="Times New Roman" w:hAnsi="Times New Roman" w:eastAsia="宋体" w:cs="Times New Roman"/>
                <w:sz w:val="15"/>
                <w:szCs w:val="15"/>
              </w:rPr>
              <w:t>1.25</w:t>
            </w:r>
          </w:p>
        </w:tc>
        <w:tc>
          <w:tcPr>
            <w:tcW w:w="802" w:type="dxa"/>
            <w:vAlign w:val="center"/>
          </w:tcPr>
          <w:p>
            <w:pPr>
              <w:jc w:val="center"/>
              <w:rPr>
                <w:rFonts w:ascii="Times New Roman" w:hAnsi="Times New Roman" w:eastAsia="宋体" w:cs="Times New Roman"/>
                <w:sz w:val="15"/>
                <w:szCs w:val="15"/>
              </w:rPr>
            </w:pPr>
            <w:r>
              <w:rPr>
                <w:rFonts w:ascii="Times New Roman" w:hAnsi="Times New Roman" w:eastAsia="宋体" w:cs="Times New Roman"/>
                <w:sz w:val="15"/>
                <w:szCs w:val="15"/>
              </w:rPr>
              <w:t>1.30</w:t>
            </w:r>
          </w:p>
        </w:tc>
      </w:tr>
    </w:tbl>
    <w:p>
      <w:pPr>
        <w:rPr>
          <w:rFonts w:ascii="Times New Roman" w:hAnsi="Times New Roman" w:cs="Times New Roman"/>
          <w:szCs w:val="21"/>
        </w:rPr>
      </w:pPr>
      <w:r>
        <w:rPr>
          <w:rFonts w:ascii="Times New Roman" w:hAnsi="Times New Roman" w:cs="Times New Roman"/>
          <w:sz w:val="15"/>
          <w:szCs w:val="15"/>
        </w:rPr>
        <w:t xml:space="preserve">注: </w:t>
      </w:r>
      <m:oMath>
        <m:sSubSup>
          <m:sSubSupPr>
            <m:ctrlPr>
              <w:rPr>
                <w:rFonts w:ascii="Cambria Math" w:hAnsi="Cambria Math" w:cs="Times New Roman"/>
                <w:i/>
                <w:sz w:val="15"/>
                <w:szCs w:val="15"/>
              </w:rPr>
            </m:ctrlPr>
          </m:sSubSupPr>
          <m:e>
            <m:r>
              <m:rPr/>
              <w:rPr>
                <w:rFonts w:ascii="Cambria Math" w:hAnsi="Cambria Math" w:cs="Times New Roman"/>
                <w:sz w:val="15"/>
                <w:szCs w:val="15"/>
              </w:rPr>
              <m:t>R</m:t>
            </m:r>
            <m:ctrlPr>
              <w:rPr>
                <w:rFonts w:ascii="Cambria Math" w:hAnsi="Cambria Math" w:cs="Times New Roman"/>
                <w:i/>
                <w:sz w:val="15"/>
                <w:szCs w:val="15"/>
              </w:rPr>
            </m:ctrlPr>
          </m:e>
          <m:sub>
            <m:r>
              <m:rPr>
                <m:sty m:val="p"/>
              </m:rPr>
              <w:rPr>
                <w:rFonts w:ascii="Cambria Math" w:hAnsi="Cambria Math" w:cs="Times New Roman"/>
                <w:sz w:val="15"/>
                <w:szCs w:val="15"/>
              </w:rPr>
              <m:t>m</m:t>
            </m:r>
            <m:ctrlPr>
              <w:rPr>
                <w:rFonts w:ascii="Cambria Math" w:hAnsi="Cambria Math" w:cs="Times New Roman"/>
                <w:i/>
                <w:sz w:val="15"/>
                <w:szCs w:val="15"/>
              </w:rPr>
            </m:ctrlPr>
          </m:sub>
          <m:sup>
            <m:r>
              <m:rPr/>
              <w:rPr>
                <w:rFonts w:ascii="Cambria Math" w:hAnsi="Cambria Math" w:cs="Times New Roman"/>
                <w:sz w:val="15"/>
                <w:szCs w:val="15"/>
              </w:rPr>
              <m:t>°</m:t>
            </m:r>
            <m:ctrlPr>
              <w:rPr>
                <w:rFonts w:ascii="Cambria Math" w:hAnsi="Cambria Math" w:cs="Times New Roman"/>
                <w:i/>
                <w:sz w:val="15"/>
                <w:szCs w:val="15"/>
              </w:rPr>
            </m:ctrlPr>
          </m:sup>
        </m:sSubSup>
      </m:oMath>
      <w:r>
        <w:rPr>
          <w:rFonts w:ascii="Times New Roman" w:hAnsi="Times New Roman" w:cs="Times New Roman"/>
          <w:sz w:val="15"/>
          <w:szCs w:val="15"/>
        </w:rPr>
        <w:t>为钢筋实测抗拉强度；</w:t>
      </w:r>
      <m:oMath>
        <m:sSubSup>
          <m:sSubSupPr>
            <m:ctrlPr>
              <w:rPr>
                <w:rFonts w:ascii="Cambria Math" w:hAnsi="Cambria Math" w:cs="Times New Roman"/>
                <w:i/>
                <w:sz w:val="15"/>
                <w:szCs w:val="15"/>
              </w:rPr>
            </m:ctrlPr>
          </m:sSubSupPr>
          <m:e>
            <m:r>
              <m:rPr/>
              <w:rPr>
                <w:rFonts w:ascii="Cambria Math" w:hAnsi="Cambria Math" w:cs="Times New Roman"/>
                <w:sz w:val="15"/>
                <w:szCs w:val="15"/>
              </w:rPr>
              <m:t>R</m:t>
            </m:r>
            <m:ctrlPr>
              <w:rPr>
                <w:rFonts w:ascii="Cambria Math" w:hAnsi="Cambria Math" w:cs="Times New Roman"/>
                <w:i/>
                <w:sz w:val="15"/>
                <w:szCs w:val="15"/>
              </w:rPr>
            </m:ctrlPr>
          </m:e>
          <m:sub>
            <m:r>
              <m:rPr>
                <m:sty m:val="p"/>
              </m:rPr>
              <w:rPr>
                <w:rFonts w:ascii="Cambria Math" w:hAnsi="Cambria Math" w:cs="Times New Roman"/>
                <w:sz w:val="15"/>
                <w:szCs w:val="15"/>
              </w:rPr>
              <m:t>eL</m:t>
            </m:r>
            <m:ctrlPr>
              <w:rPr>
                <w:rFonts w:ascii="Cambria Math" w:hAnsi="Cambria Math" w:cs="Times New Roman"/>
                <w:i/>
                <w:sz w:val="15"/>
                <w:szCs w:val="15"/>
              </w:rPr>
            </m:ctrlPr>
          </m:sub>
          <m:sup>
            <m:r>
              <m:rPr/>
              <w:rPr>
                <w:rFonts w:ascii="Cambria Math" w:hAnsi="Cambria Math" w:cs="Times New Roman"/>
                <w:sz w:val="15"/>
                <w:szCs w:val="15"/>
              </w:rPr>
              <m:t>°</m:t>
            </m:r>
            <m:ctrlPr>
              <w:rPr>
                <w:rFonts w:ascii="Cambria Math" w:hAnsi="Cambria Math" w:cs="Times New Roman"/>
                <w:i/>
                <w:sz w:val="15"/>
                <w:szCs w:val="15"/>
              </w:rPr>
            </m:ctrlPr>
          </m:sup>
        </m:sSubSup>
      </m:oMath>
      <w:r>
        <w:rPr>
          <w:rFonts w:ascii="Times New Roman" w:hAnsi="Times New Roman" w:cs="Times New Roman"/>
          <w:sz w:val="15"/>
          <w:szCs w:val="15"/>
        </w:rPr>
        <w:t>为钢筋实测下屈服强度。</w:t>
      </w:r>
    </w:p>
    <w:p>
      <w:pPr>
        <w:spacing w:line="300" w:lineRule="exact"/>
        <w:rPr>
          <w:rFonts w:ascii="Times New Roman" w:hAnsi="Times New Roman" w:eastAsia="宋体" w:cs="Times New Roman"/>
          <w:szCs w:val="21"/>
        </w:rPr>
      </w:pPr>
      <w:r>
        <w:rPr>
          <w:rFonts w:ascii="Times New Roman" w:hAnsi="Times New Roman" w:eastAsia="宋体" w:cs="Times New Roman"/>
          <w:b/>
        </w:rPr>
        <w:t>A.3.2</w:t>
      </w:r>
      <w:r>
        <w:rPr>
          <w:rFonts w:ascii="Times New Roman" w:hAnsi="Times New Roman" w:eastAsia="宋体" w:cs="Times New Roman"/>
        </w:rPr>
        <w:t xml:space="preserve">  </w:t>
      </w:r>
      <w:r>
        <w:rPr>
          <w:rFonts w:ascii="Times New Roman" w:hAnsi="Times New Roman" w:eastAsia="宋体" w:cs="Times New Roman"/>
          <w:szCs w:val="21"/>
        </w:rPr>
        <w:t>公称直径28mm～40mm钢筋的断后伸长率</w:t>
      </w:r>
      <m:oMath>
        <m:r>
          <m:rPr/>
          <w:rPr>
            <w:rFonts w:ascii="Cambria Math" w:hAnsi="Cambria Math" w:eastAsia="宋体" w:cs="Times New Roman"/>
            <w:szCs w:val="21"/>
          </w:rPr>
          <m:t>A</m:t>
        </m:r>
      </m:oMath>
      <w:r>
        <w:rPr>
          <w:rFonts w:ascii="Times New Roman" w:hAnsi="Times New Roman" w:eastAsia="宋体" w:cs="Times New Roman"/>
          <w:szCs w:val="21"/>
        </w:rPr>
        <w:t>可降低1％</w:t>
      </w:r>
    </w:p>
    <w:p>
      <w:pPr>
        <w:spacing w:after="40" w:line="300" w:lineRule="exact"/>
        <w:jc w:val="left"/>
        <w:rPr>
          <w:rFonts w:ascii="Times New Roman" w:hAnsi="Times New Roman" w:eastAsia="宋体" w:cs="Times New Roman"/>
          <w:sz w:val="15"/>
          <w:szCs w:val="15"/>
        </w:rPr>
      </w:pPr>
      <w:r>
        <w:rPr>
          <w:rFonts w:ascii="Times New Roman" w:hAnsi="Times New Roman" w:eastAsia="宋体" w:cs="Times New Roman"/>
          <w:b/>
        </w:rPr>
        <w:t>A.3.3</w:t>
      </w:r>
      <w:r>
        <w:rPr>
          <w:rFonts w:ascii="Times New Roman" w:hAnsi="Times New Roman" w:eastAsia="宋体" w:cs="Times New Roman"/>
        </w:rPr>
        <w:t xml:space="preserve">  </w:t>
      </w:r>
      <w:r>
        <w:rPr>
          <w:rFonts w:ascii="Times New Roman" w:hAnsi="Times New Roman" w:eastAsia="宋体" w:cs="Times New Roman"/>
          <w:szCs w:val="21"/>
        </w:rPr>
        <w:t>对于没有明显屈服强度的钢筋，下屈服强度特征值</w:t>
      </w:r>
      <m:oMath>
        <m:sSub>
          <m:sSubPr>
            <m:ctrlPr>
              <w:rPr>
                <w:rFonts w:ascii="Cambria Math" w:hAnsi="Cambria Math" w:eastAsia="宋体" w:cs="Times New Roman"/>
                <w:i/>
                <w:szCs w:val="21"/>
              </w:rPr>
            </m:ctrlPr>
          </m:sSubPr>
          <m:e>
            <m:r>
              <m:rPr/>
              <w:rPr>
                <w:rFonts w:ascii="Cambria Math" w:hAnsi="Cambria Math" w:eastAsia="宋体" w:cs="Times New Roman"/>
                <w:szCs w:val="21"/>
              </w:rPr>
              <m:t>R</m:t>
            </m:r>
            <m:ctrlPr>
              <w:rPr>
                <w:rFonts w:ascii="Cambria Math" w:hAnsi="Cambria Math" w:eastAsia="宋体" w:cs="Times New Roman"/>
                <w:i/>
                <w:szCs w:val="21"/>
              </w:rPr>
            </m:ctrlPr>
          </m:e>
          <m:sub>
            <m:r>
              <m:rPr>
                <m:sty m:val="p"/>
              </m:rPr>
              <w:rPr>
                <w:rFonts w:ascii="Cambria Math" w:hAnsi="Cambria Math" w:eastAsia="宋体" w:cs="Times New Roman"/>
                <w:szCs w:val="21"/>
              </w:rPr>
              <m:t>eL</m:t>
            </m:r>
            <m:ctrlPr>
              <w:rPr>
                <w:rFonts w:ascii="Cambria Math" w:hAnsi="Cambria Math" w:eastAsia="宋体" w:cs="Times New Roman"/>
                <w:i/>
                <w:szCs w:val="21"/>
              </w:rPr>
            </m:ctrlPr>
          </m:sub>
        </m:sSub>
      </m:oMath>
      <w:r>
        <w:rPr>
          <w:rFonts w:ascii="Times New Roman" w:hAnsi="Times New Roman" w:eastAsia="宋体" w:cs="Times New Roman"/>
          <w:szCs w:val="21"/>
        </w:rPr>
        <w:t>应采用规定塑性延伸强度</w:t>
      </w:r>
      <m:oMath>
        <m:sSub>
          <m:sSubPr>
            <m:ctrlPr>
              <w:rPr>
                <w:rFonts w:ascii="Cambria Math" w:hAnsi="Cambria Math" w:eastAsia="宋体" w:cs="Times New Roman"/>
                <w:i/>
                <w:szCs w:val="21"/>
              </w:rPr>
            </m:ctrlPr>
          </m:sSubPr>
          <m:e>
            <m:r>
              <m:rPr/>
              <w:rPr>
                <w:rFonts w:ascii="Cambria Math" w:hAnsi="Cambria Math" w:eastAsia="宋体" w:cs="Times New Roman"/>
                <w:szCs w:val="21"/>
              </w:rPr>
              <m:t>R</m:t>
            </m:r>
            <m:ctrlPr>
              <w:rPr>
                <w:rFonts w:ascii="Cambria Math" w:hAnsi="Cambria Math" w:eastAsia="宋体" w:cs="Times New Roman"/>
                <w:i/>
                <w:szCs w:val="21"/>
              </w:rPr>
            </m:ctrlPr>
          </m:e>
          <m:sub>
            <m:r>
              <m:rPr>
                <m:sty m:val="p"/>
              </m:rPr>
              <w:rPr>
                <w:rFonts w:ascii="Cambria Math" w:hAnsi="Cambria Math" w:eastAsia="宋体" w:cs="Times New Roman"/>
                <w:szCs w:val="21"/>
              </w:rPr>
              <m:t>p0.2</m:t>
            </m:r>
            <m:ctrlPr>
              <w:rPr>
                <w:rFonts w:ascii="Cambria Math" w:hAnsi="Cambria Math" w:eastAsia="宋体" w:cs="Times New Roman"/>
                <w:i/>
                <w:szCs w:val="21"/>
              </w:rPr>
            </m:ctrlPr>
          </m:sub>
        </m:sSub>
      </m:oMath>
      <w:r>
        <w:rPr>
          <w:rFonts w:ascii="Times New Roman" w:hAnsi="Times New Roman" w:eastAsia="宋体" w:cs="Times New Roman"/>
          <w:szCs w:val="21"/>
        </w:rPr>
        <w:t>。</w:t>
      </w:r>
    </w:p>
    <w:p>
      <w:pPr>
        <w:spacing w:after="40" w:line="300" w:lineRule="exact"/>
        <w:rPr>
          <w:rFonts w:ascii="Times New Roman" w:hAnsi="Times New Roman" w:eastAsia="宋体" w:cs="Times New Roman"/>
          <w:szCs w:val="21"/>
        </w:rPr>
      </w:pPr>
      <w:r>
        <w:rPr>
          <w:rFonts w:ascii="Times New Roman" w:hAnsi="Times New Roman" w:eastAsia="宋体" w:cs="Times New Roman"/>
          <w:b/>
        </w:rPr>
        <w:t>A.3.4</w:t>
      </w:r>
      <w:r>
        <w:rPr>
          <w:rFonts w:ascii="Times New Roman" w:hAnsi="Times New Roman" w:eastAsia="宋体" w:cs="Times New Roman"/>
        </w:rPr>
        <w:t xml:space="preserve">  </w:t>
      </w:r>
      <w:r>
        <w:rPr>
          <w:rFonts w:ascii="Times New Roman" w:hAnsi="Times New Roman" w:eastAsia="宋体" w:cs="Times New Roman"/>
          <w:szCs w:val="21"/>
        </w:rPr>
        <w:t>伸长率类型可从</w:t>
      </w:r>
      <m:oMath>
        <m:r>
          <m:rPr/>
          <w:rPr>
            <w:rFonts w:ascii="Cambria Math" w:hAnsi="Cambria Math" w:eastAsia="宋体" w:cs="Times New Roman"/>
            <w:szCs w:val="21"/>
          </w:rPr>
          <m:t>A</m:t>
        </m:r>
      </m:oMath>
      <w:r>
        <w:rPr>
          <w:rFonts w:ascii="Times New Roman" w:hAnsi="Times New Roman" w:eastAsia="宋体" w:cs="Times New Roman"/>
          <w:szCs w:val="21"/>
        </w:rPr>
        <w:t>或</w:t>
      </w:r>
      <m:oMath>
        <m:sSub>
          <m:sSubPr>
            <m:ctrlPr>
              <w:rPr>
                <w:rFonts w:ascii="Cambria Math" w:hAnsi="Cambria Math" w:eastAsia="宋体" w:cs="Times New Roman"/>
                <w:szCs w:val="21"/>
              </w:rPr>
            </m:ctrlPr>
          </m:sSubPr>
          <m:e>
            <m:r>
              <m:rPr/>
              <w:rPr>
                <w:rFonts w:ascii="Cambria Math" w:hAnsi="Cambria Math" w:eastAsia="宋体" w:cs="Times New Roman"/>
                <w:szCs w:val="21"/>
              </w:rPr>
              <m:t>A</m:t>
            </m:r>
            <m:ctrlPr>
              <w:rPr>
                <w:rFonts w:ascii="Cambria Math" w:hAnsi="Cambria Math" w:eastAsia="宋体" w:cs="Times New Roman"/>
                <w:szCs w:val="21"/>
              </w:rPr>
            </m:ctrlPr>
          </m:e>
          <m:sub>
            <m:r>
              <m:rPr>
                <m:sty m:val="p"/>
              </m:rPr>
              <w:rPr>
                <w:rFonts w:ascii="Cambria Math" w:hAnsi="Cambria Math" w:eastAsia="宋体" w:cs="Times New Roman"/>
                <w:szCs w:val="21"/>
              </w:rPr>
              <m:t>gt</m:t>
            </m:r>
            <m:ctrlPr>
              <w:rPr>
                <w:rFonts w:ascii="Cambria Math" w:hAnsi="Cambria Math" w:eastAsia="宋体" w:cs="Times New Roman"/>
                <w:szCs w:val="21"/>
              </w:rPr>
            </m:ctrlPr>
          </m:sub>
        </m:sSub>
      </m:oMath>
      <w:r>
        <w:rPr>
          <w:rFonts w:ascii="Times New Roman" w:hAnsi="Times New Roman" w:eastAsia="宋体" w:cs="Times New Roman"/>
          <w:szCs w:val="21"/>
        </w:rPr>
        <w:t>中选定，但仲裁检验时应采用</w:t>
      </w:r>
      <m:oMath>
        <m:sSub>
          <m:sSubPr>
            <m:ctrlPr>
              <w:rPr>
                <w:rFonts w:ascii="Cambria Math" w:hAnsi="Cambria Math" w:eastAsia="宋体" w:cs="Times New Roman"/>
                <w:szCs w:val="21"/>
              </w:rPr>
            </m:ctrlPr>
          </m:sSubPr>
          <m:e>
            <m:r>
              <m:rPr/>
              <w:rPr>
                <w:rFonts w:ascii="Cambria Math" w:hAnsi="Cambria Math" w:eastAsia="宋体" w:cs="Times New Roman"/>
                <w:szCs w:val="21"/>
              </w:rPr>
              <m:t>A</m:t>
            </m:r>
            <m:ctrlPr>
              <w:rPr>
                <w:rFonts w:ascii="Cambria Math" w:hAnsi="Cambria Math" w:eastAsia="宋体" w:cs="Times New Roman"/>
                <w:szCs w:val="21"/>
              </w:rPr>
            </m:ctrlPr>
          </m:e>
          <m:sub>
            <m:r>
              <m:rPr>
                <m:sty m:val="p"/>
              </m:rPr>
              <w:rPr>
                <w:rFonts w:ascii="Cambria Math" w:hAnsi="Cambria Math" w:eastAsia="宋体" w:cs="Times New Roman"/>
                <w:szCs w:val="21"/>
              </w:rPr>
              <m:t>gt</m:t>
            </m:r>
            <m:ctrlPr>
              <w:rPr>
                <w:rFonts w:ascii="Cambria Math" w:hAnsi="Cambria Math" w:eastAsia="宋体" w:cs="Times New Roman"/>
                <w:szCs w:val="21"/>
              </w:rPr>
            </m:ctrlPr>
          </m:sub>
        </m:sSub>
      </m:oMath>
      <w:r>
        <w:rPr>
          <w:rFonts w:ascii="Times New Roman" w:hAnsi="Times New Roman" w:eastAsia="宋体" w:cs="Times New Roman"/>
          <w:szCs w:val="21"/>
        </w:rPr>
        <w:t>。</w:t>
      </w:r>
    </w:p>
    <w:p>
      <w:pPr>
        <w:pStyle w:val="36"/>
        <w:spacing w:line="300" w:lineRule="exact"/>
        <w:rPr>
          <w:rFonts w:ascii="Times New Roman" w:hAnsi="Times New Roman" w:cs="Times New Roman"/>
        </w:rPr>
      </w:pPr>
      <w:r>
        <w:rPr>
          <w:rFonts w:ascii="Times New Roman" w:hAnsi="Times New Roman" w:cs="Times New Roman"/>
          <w:b/>
        </w:rPr>
        <w:t xml:space="preserve">A.3.5 </w:t>
      </w:r>
      <w:r>
        <w:rPr>
          <w:rFonts w:hint="eastAsia" w:ascii="Times New Roman" w:hAnsi="Times New Roman" w:cs="Times New Roman"/>
          <w:b/>
        </w:rPr>
        <w:t xml:space="preserve"> </w:t>
      </w:r>
      <w:r>
        <w:rPr>
          <w:rFonts w:ascii="Times New Roman" w:hAnsi="Times New Roman" w:cs="Times New Roman"/>
        </w:rPr>
        <w:t>工艺性能</w:t>
      </w:r>
    </w:p>
    <w:p>
      <w:pPr>
        <w:pStyle w:val="36"/>
        <w:spacing w:line="300" w:lineRule="exact"/>
        <w:ind w:firstLine="406" w:firstLineChars="200"/>
        <w:rPr>
          <w:rFonts w:ascii="Times New Roman" w:hAnsi="Times New Roman" w:cs="Times New Roman"/>
        </w:rPr>
      </w:pPr>
      <w:r>
        <w:rPr>
          <w:rFonts w:ascii="Times New Roman" w:hAnsi="Times New Roman" w:cs="Times New Roman"/>
          <w:b/>
        </w:rPr>
        <w:t>1</w:t>
      </w:r>
      <w:r>
        <w:rPr>
          <w:rFonts w:ascii="Times New Roman" w:hAnsi="Times New Roman" w:cs="Times New Roman"/>
        </w:rPr>
        <w:t xml:space="preserve"> 钢筋应进行弯曲试验，按表A.3.5规定的弯曲压头直径弯曲180°后，钢筋受弯曲部位表面不得产生裂纹。</w:t>
      </w:r>
    </w:p>
    <w:p>
      <w:pPr>
        <w:jc w:val="center"/>
        <w:rPr>
          <w:rFonts w:ascii="Times New Roman" w:hAnsi="Times New Roman" w:eastAsia="黑体" w:cs="Times New Roman"/>
          <w:sz w:val="18"/>
          <w:szCs w:val="18"/>
        </w:rPr>
      </w:pPr>
    </w:p>
    <w:p>
      <w:pPr>
        <w:jc w:val="center"/>
        <w:rPr>
          <w:rFonts w:ascii="Times New Roman" w:hAnsi="Times New Roman" w:eastAsia="黑体" w:cs="Times New Roman"/>
          <w:sz w:val="18"/>
          <w:szCs w:val="18"/>
        </w:rPr>
      </w:pPr>
    </w:p>
    <w:p>
      <w:pPr>
        <w:jc w:val="center"/>
        <w:rPr>
          <w:rFonts w:ascii="Times New Roman" w:hAnsi="Times New Roman" w:eastAsia="黑体" w:cs="Times New Roman"/>
          <w:sz w:val="18"/>
          <w:szCs w:val="18"/>
        </w:rPr>
      </w:pPr>
      <w:r>
        <w:rPr>
          <w:rFonts w:ascii="Times New Roman" w:hAnsi="Times New Roman" w:eastAsia="黑体" w:cs="Times New Roman"/>
          <w:sz w:val="18"/>
          <w:szCs w:val="18"/>
        </w:rPr>
        <w:t>表</w:t>
      </w:r>
      <w:r>
        <w:rPr>
          <w:rFonts w:ascii="Times New Roman" w:hAnsi="Times New Roman" w:eastAsia="黑体" w:cs="Times New Roman"/>
          <w:b/>
          <w:sz w:val="18"/>
          <w:szCs w:val="18"/>
        </w:rPr>
        <w:t>A.3.5</w:t>
      </w:r>
      <w:r>
        <w:rPr>
          <w:rFonts w:ascii="Times New Roman" w:hAnsi="Times New Roman" w:eastAsia="黑体" w:cs="Times New Roman"/>
          <w:sz w:val="18"/>
          <w:szCs w:val="18"/>
        </w:rPr>
        <w:t xml:space="preserve"> 弯曲压头直径</w:t>
      </w:r>
    </w:p>
    <w:tbl>
      <w:tblPr>
        <w:tblStyle w:val="20"/>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96"/>
        <w:gridCol w:w="2100"/>
        <w:gridCol w:w="21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1" w:type="pct"/>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cs="Times New Roman"/>
                <w:sz w:val="15"/>
                <w:szCs w:val="15"/>
              </w:rPr>
            </w:pPr>
            <w:r>
              <w:rPr>
                <w:rFonts w:ascii="Times New Roman" w:hAnsi="Times New Roman" w:cs="Times New Roman"/>
                <w:sz w:val="15"/>
                <w:szCs w:val="15"/>
              </w:rPr>
              <w:t>牌号</w:t>
            </w:r>
          </w:p>
        </w:tc>
        <w:tc>
          <w:tcPr>
            <w:tcW w:w="1718" w:type="pct"/>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cs="Times New Roman"/>
                <w:sz w:val="15"/>
                <w:szCs w:val="15"/>
              </w:rPr>
            </w:pPr>
            <w:r>
              <w:rPr>
                <w:rFonts w:ascii="Times New Roman" w:hAnsi="Times New Roman" w:cs="Times New Roman"/>
                <w:sz w:val="15"/>
                <w:szCs w:val="15"/>
              </w:rPr>
              <w:t>公称直径d</w:t>
            </w:r>
          </w:p>
        </w:tc>
        <w:tc>
          <w:tcPr>
            <w:tcW w:w="1731" w:type="pct"/>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cs="Times New Roman"/>
                <w:sz w:val="15"/>
                <w:szCs w:val="15"/>
              </w:rPr>
            </w:pPr>
            <w:r>
              <w:rPr>
                <w:rFonts w:ascii="Times New Roman" w:hAnsi="Times New Roman" w:cs="Times New Roman"/>
                <w:sz w:val="15"/>
                <w:szCs w:val="15"/>
              </w:rPr>
              <w:t>弯曲压头直径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1" w:type="pct"/>
            <w:vMerge w:val="restart"/>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cs="Times New Roman"/>
                <w:sz w:val="15"/>
                <w:szCs w:val="15"/>
              </w:rPr>
            </w:pPr>
            <w:r>
              <w:rPr>
                <w:rFonts w:ascii="Times New Roman" w:hAnsi="Times New Roman" w:cs="Times New Roman"/>
                <w:sz w:val="15"/>
                <w:szCs w:val="15"/>
              </w:rPr>
              <w:t>T63/E/G</w:t>
            </w:r>
          </w:p>
          <w:p>
            <w:pPr>
              <w:spacing w:line="300" w:lineRule="exact"/>
              <w:jc w:val="center"/>
              <w:rPr>
                <w:rFonts w:ascii="Times New Roman" w:hAnsi="Times New Roman" w:cs="Times New Roman"/>
                <w:sz w:val="15"/>
                <w:szCs w:val="15"/>
              </w:rPr>
            </w:pPr>
            <w:r>
              <w:rPr>
                <w:rFonts w:ascii="Times New Roman" w:hAnsi="Times New Roman" w:cs="Times New Roman"/>
                <w:sz w:val="15"/>
                <w:szCs w:val="15"/>
              </w:rPr>
              <w:t>T63/E/E/G</w:t>
            </w:r>
          </w:p>
        </w:tc>
        <w:tc>
          <w:tcPr>
            <w:tcW w:w="1718" w:type="pct"/>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cs="Times New Roman"/>
                <w:sz w:val="15"/>
                <w:szCs w:val="15"/>
              </w:rPr>
            </w:pPr>
            <w:r>
              <w:rPr>
                <w:rFonts w:ascii="Times New Roman" w:hAnsi="Times New Roman" w:cs="Times New Roman"/>
                <w:sz w:val="15"/>
                <w:szCs w:val="15"/>
              </w:rPr>
              <w:t>6~25</w:t>
            </w:r>
          </w:p>
        </w:tc>
        <w:tc>
          <w:tcPr>
            <w:tcW w:w="1731" w:type="pct"/>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cs="Times New Roman"/>
                <w:sz w:val="15"/>
                <w:szCs w:val="15"/>
              </w:rPr>
            </w:pPr>
            <w:r>
              <w:rPr>
                <w:rFonts w:ascii="Times New Roman" w:hAnsi="Times New Roman" w:cs="Times New Roman"/>
                <w:sz w:val="15"/>
                <w:szCs w:val="15"/>
              </w:rPr>
              <w:t>6d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1"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s="Times New Roman"/>
                <w:sz w:val="15"/>
                <w:szCs w:val="15"/>
              </w:rPr>
            </w:pPr>
          </w:p>
        </w:tc>
        <w:tc>
          <w:tcPr>
            <w:tcW w:w="1718" w:type="pct"/>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cs="Times New Roman"/>
                <w:sz w:val="15"/>
                <w:szCs w:val="15"/>
              </w:rPr>
            </w:pPr>
            <w:r>
              <w:rPr>
                <w:rFonts w:ascii="Times New Roman" w:hAnsi="Times New Roman" w:cs="Times New Roman"/>
                <w:sz w:val="15"/>
                <w:szCs w:val="15"/>
              </w:rPr>
              <w:t>28~32</w:t>
            </w:r>
          </w:p>
        </w:tc>
        <w:tc>
          <w:tcPr>
            <w:tcW w:w="1731" w:type="pct"/>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cs="Times New Roman"/>
                <w:sz w:val="15"/>
                <w:szCs w:val="15"/>
              </w:rPr>
            </w:pPr>
            <w:r>
              <w:rPr>
                <w:rFonts w:ascii="Times New Roman" w:hAnsi="Times New Roman" w:cs="Times New Roman"/>
                <w:sz w:val="15"/>
                <w:szCs w:val="15"/>
              </w:rPr>
              <w:t>7d</w:t>
            </w:r>
          </w:p>
        </w:tc>
      </w:tr>
    </w:tbl>
    <w:p>
      <w:pPr>
        <w:spacing w:line="300" w:lineRule="exact"/>
        <w:ind w:firstLine="406" w:firstLineChars="200"/>
        <w:rPr>
          <w:rFonts w:ascii="Times New Roman" w:hAnsi="Times New Roman" w:cs="Times New Roman"/>
          <w:szCs w:val="21"/>
        </w:rPr>
      </w:pPr>
      <w:r>
        <w:rPr>
          <w:rFonts w:ascii="Times New Roman" w:hAnsi="Times New Roman" w:cs="Times New Roman"/>
          <w:b/>
          <w:szCs w:val="21"/>
        </w:rPr>
        <w:t>2</w:t>
      </w:r>
      <w:r>
        <w:rPr>
          <w:rFonts w:ascii="Times New Roman" w:hAnsi="Times New Roman" w:cs="Times New Roman"/>
          <w:szCs w:val="21"/>
        </w:rPr>
        <w:t xml:space="preserve">  对牌号带E的钢筋应进行反向弯曲试验。经反向弯曲试验后，钢筋受弯曲部位表面不得产生裂纹。</w:t>
      </w:r>
    </w:p>
    <w:p>
      <w:pPr>
        <w:spacing w:line="300" w:lineRule="exact"/>
        <w:ind w:firstLine="406" w:firstLineChars="200"/>
        <w:rPr>
          <w:rFonts w:ascii="Times New Roman" w:hAnsi="Times New Roman" w:cs="Times New Roman"/>
          <w:szCs w:val="21"/>
        </w:rPr>
      </w:pPr>
      <w:r>
        <w:rPr>
          <w:rFonts w:ascii="Times New Roman" w:hAnsi="Times New Roman" w:cs="Times New Roman"/>
          <w:b/>
          <w:szCs w:val="21"/>
        </w:rPr>
        <w:t>3</w:t>
      </w:r>
      <w:r>
        <w:rPr>
          <w:rFonts w:ascii="Times New Roman" w:hAnsi="Times New Roman" w:cs="Times New Roman"/>
          <w:szCs w:val="21"/>
        </w:rPr>
        <w:t xml:space="preserve">  反向弯曲试验的弯曲压头直径比弯曲试验相应加一个钢筋公称直径。</w:t>
      </w:r>
    </w:p>
    <w:p>
      <w:pPr>
        <w:spacing w:line="300" w:lineRule="exact"/>
        <w:rPr>
          <w:rFonts w:ascii="Times New Roman" w:hAnsi="Times New Roman" w:cs="Times New Roman"/>
          <w:szCs w:val="21"/>
        </w:rPr>
      </w:pPr>
      <w:r>
        <w:rPr>
          <w:rFonts w:ascii="Times New Roman" w:hAnsi="Times New Roman" w:cs="Times New Roman"/>
          <w:b/>
          <w:szCs w:val="21"/>
        </w:rPr>
        <w:t xml:space="preserve">A.3.6  </w:t>
      </w:r>
      <w:r>
        <w:rPr>
          <w:rFonts w:ascii="Times New Roman" w:hAnsi="Times New Roman" w:cs="Times New Roman"/>
          <w:szCs w:val="21"/>
        </w:rPr>
        <w:t>T63</w:t>
      </w:r>
      <w:r>
        <w:rPr>
          <w:rFonts w:hint="eastAsia" w:ascii="Times New Roman" w:hAnsi="Times New Roman" w:eastAsia="宋体" w:cs="Times New Roman"/>
          <w:szCs w:val="21"/>
        </w:rPr>
        <w:t>/E/G</w:t>
      </w:r>
      <w:r>
        <w:rPr>
          <w:rFonts w:ascii="Times New Roman" w:hAnsi="Times New Roman" w:cs="Times New Roman"/>
          <w:szCs w:val="21"/>
        </w:rPr>
        <w:t>钢筋推荐采用机械连接的方式进行连接。</w:t>
      </w:r>
    </w:p>
    <w:p>
      <w:pPr>
        <w:pStyle w:val="4"/>
        <w:spacing w:line="300" w:lineRule="exact"/>
        <w:jc w:val="center"/>
        <w:rPr>
          <w:sz w:val="21"/>
          <w:szCs w:val="21"/>
        </w:rPr>
      </w:pPr>
      <w:bookmarkStart w:id="39" w:name="_Toc333243159"/>
      <w:bookmarkStart w:id="40" w:name="_Toc31927"/>
      <w:bookmarkStart w:id="41" w:name="_Toc19472"/>
      <w:bookmarkStart w:id="42" w:name="_Toc333242849"/>
      <w:r>
        <w:rPr>
          <w:sz w:val="21"/>
          <w:szCs w:val="21"/>
        </w:rPr>
        <w:t>A</w:t>
      </w:r>
      <w:r>
        <w:rPr>
          <w:rFonts w:hint="eastAsia"/>
          <w:sz w:val="21"/>
          <w:szCs w:val="21"/>
        </w:rPr>
        <w:t>.4  检验项目</w:t>
      </w:r>
      <w:bookmarkEnd w:id="39"/>
      <w:bookmarkEnd w:id="40"/>
      <w:bookmarkEnd w:id="41"/>
      <w:bookmarkEnd w:id="42"/>
    </w:p>
    <w:p>
      <w:pPr>
        <w:pStyle w:val="7"/>
        <w:spacing w:line="300" w:lineRule="exact"/>
        <w:rPr>
          <w:rFonts w:ascii="黑体" w:eastAsia="黑体"/>
          <w:b/>
          <w:bCs/>
          <w:szCs w:val="21"/>
        </w:rPr>
      </w:pPr>
      <w:r>
        <w:rPr>
          <w:rFonts w:ascii="Times New Roman" w:hAnsi="Times New Roman"/>
          <w:b/>
          <w:szCs w:val="21"/>
        </w:rPr>
        <w:t>A</w:t>
      </w:r>
      <w:r>
        <w:rPr>
          <w:rFonts w:hint="eastAsia" w:ascii="Times New Roman" w:hAnsi="Times New Roman"/>
          <w:b/>
          <w:szCs w:val="21"/>
        </w:rPr>
        <w:t>.4</w:t>
      </w:r>
      <w:r>
        <w:rPr>
          <w:rFonts w:ascii="Times New Roman" w:hAnsi="Times New Roman"/>
          <w:b/>
          <w:szCs w:val="21"/>
        </w:rPr>
        <w:t>.</w:t>
      </w:r>
      <w:r>
        <w:rPr>
          <w:rFonts w:hint="eastAsia" w:ascii="Times New Roman" w:hAnsi="Times New Roman"/>
          <w:b/>
          <w:szCs w:val="21"/>
        </w:rPr>
        <w:t xml:space="preserve">1  </w:t>
      </w:r>
      <w:r>
        <w:rPr>
          <w:rFonts w:hint="eastAsia"/>
          <w:szCs w:val="21"/>
        </w:rPr>
        <w:t>每批钢筋的检验项目，取样方法和试验方法应符合表</w:t>
      </w:r>
      <w:r>
        <w:rPr>
          <w:rFonts w:ascii="Times New Roman" w:hAnsi="Times New Roman"/>
          <w:szCs w:val="21"/>
        </w:rPr>
        <w:t>A.</w:t>
      </w:r>
      <w:r>
        <w:rPr>
          <w:rFonts w:hint="eastAsia" w:ascii="Times New Roman" w:hAnsi="Times New Roman"/>
          <w:szCs w:val="21"/>
        </w:rPr>
        <w:t>4</w:t>
      </w:r>
      <w:r>
        <w:rPr>
          <w:rFonts w:ascii="Times New Roman" w:hAnsi="Times New Roman"/>
          <w:szCs w:val="21"/>
        </w:rPr>
        <w:t>.1</w:t>
      </w:r>
      <w:r>
        <w:rPr>
          <w:rFonts w:hint="eastAsia"/>
          <w:szCs w:val="21"/>
        </w:rPr>
        <w:t>的规定。</w:t>
      </w:r>
    </w:p>
    <w:p>
      <w:pPr>
        <w:spacing w:line="300" w:lineRule="exact"/>
        <w:jc w:val="center"/>
        <w:rPr>
          <w:rFonts w:ascii="黑体" w:hAnsi="Times New Roman" w:eastAsia="黑体"/>
          <w:bCs/>
          <w:sz w:val="18"/>
          <w:szCs w:val="18"/>
        </w:rPr>
      </w:pPr>
      <w:r>
        <w:rPr>
          <w:rFonts w:hint="eastAsia" w:ascii="黑体" w:hAnsi="宋体" w:eastAsia="黑体"/>
          <w:bCs/>
          <w:sz w:val="18"/>
          <w:szCs w:val="18"/>
        </w:rPr>
        <w:t>表</w:t>
      </w:r>
      <w:r>
        <w:rPr>
          <w:rFonts w:ascii="Times New Roman" w:hAnsi="Times New Roman" w:eastAsia="黑体" w:cs="Times New Roman"/>
          <w:b/>
          <w:sz w:val="18"/>
          <w:szCs w:val="18"/>
        </w:rPr>
        <w:t>A.4.1</w:t>
      </w:r>
      <w:r>
        <w:rPr>
          <w:rFonts w:hint="eastAsia" w:ascii="黑体" w:hAnsi="Times New Roman" w:eastAsia="黑体"/>
          <w:sz w:val="18"/>
          <w:szCs w:val="18"/>
        </w:rPr>
        <w:t xml:space="preserve"> </w:t>
      </w:r>
      <w:r>
        <w:rPr>
          <w:rFonts w:hint="eastAsia" w:ascii="黑体" w:hAnsi="宋体" w:eastAsia="黑体"/>
          <w:sz w:val="18"/>
          <w:szCs w:val="18"/>
        </w:rPr>
        <w:t>取样方法和试验方法</w:t>
      </w:r>
    </w:p>
    <w:tbl>
      <w:tblPr>
        <w:tblStyle w:val="19"/>
        <w:tblW w:w="599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2"/>
        <w:gridCol w:w="1130"/>
        <w:gridCol w:w="640"/>
        <w:gridCol w:w="1710"/>
        <w:gridCol w:w="21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2" w:type="dxa"/>
            <w:vAlign w:val="center"/>
          </w:tcPr>
          <w:p>
            <w:pPr>
              <w:jc w:val="center"/>
              <w:rPr>
                <w:rFonts w:ascii="Times New Roman" w:hAnsi="Times New Roman" w:cs="Times New Roman"/>
                <w:sz w:val="15"/>
                <w:szCs w:val="15"/>
              </w:rPr>
            </w:pPr>
            <w:r>
              <w:rPr>
                <w:rFonts w:ascii="Times New Roman" w:hAnsi="Times New Roman" w:cs="Times New Roman"/>
                <w:sz w:val="15"/>
                <w:szCs w:val="15"/>
              </w:rPr>
              <w:t>序号</w:t>
            </w:r>
          </w:p>
        </w:tc>
        <w:tc>
          <w:tcPr>
            <w:tcW w:w="1130" w:type="dxa"/>
            <w:vAlign w:val="center"/>
          </w:tcPr>
          <w:p>
            <w:pPr>
              <w:jc w:val="center"/>
              <w:rPr>
                <w:rFonts w:ascii="Times New Roman" w:hAnsi="Times New Roman" w:cs="Times New Roman"/>
                <w:sz w:val="15"/>
                <w:szCs w:val="15"/>
              </w:rPr>
            </w:pPr>
            <w:r>
              <w:rPr>
                <w:rFonts w:ascii="Times New Roman" w:hAnsi="Times New Roman" w:cs="Times New Roman"/>
                <w:sz w:val="15"/>
                <w:szCs w:val="15"/>
              </w:rPr>
              <w:t>检验项目</w:t>
            </w:r>
          </w:p>
        </w:tc>
        <w:tc>
          <w:tcPr>
            <w:tcW w:w="640" w:type="dxa"/>
            <w:vAlign w:val="center"/>
          </w:tcPr>
          <w:p>
            <w:pPr>
              <w:jc w:val="center"/>
              <w:rPr>
                <w:rFonts w:ascii="Times New Roman" w:hAnsi="Times New Roman" w:cs="Times New Roman"/>
                <w:sz w:val="15"/>
                <w:szCs w:val="15"/>
              </w:rPr>
            </w:pPr>
            <w:r>
              <w:rPr>
                <w:rFonts w:ascii="Times New Roman" w:hAnsi="Times New Roman" w:cs="Times New Roman"/>
                <w:sz w:val="15"/>
                <w:szCs w:val="15"/>
              </w:rPr>
              <w:t>取样数量</w:t>
            </w:r>
          </w:p>
        </w:tc>
        <w:tc>
          <w:tcPr>
            <w:tcW w:w="1710" w:type="dxa"/>
            <w:vAlign w:val="center"/>
          </w:tcPr>
          <w:p>
            <w:pPr>
              <w:jc w:val="center"/>
              <w:rPr>
                <w:rFonts w:ascii="Times New Roman" w:hAnsi="Times New Roman" w:cs="Times New Roman"/>
                <w:sz w:val="15"/>
                <w:szCs w:val="15"/>
              </w:rPr>
            </w:pPr>
            <w:r>
              <w:rPr>
                <w:rFonts w:ascii="Times New Roman" w:hAnsi="Times New Roman" w:cs="Times New Roman"/>
                <w:sz w:val="15"/>
                <w:szCs w:val="15"/>
              </w:rPr>
              <w:t>取样方法</w:t>
            </w:r>
          </w:p>
        </w:tc>
        <w:tc>
          <w:tcPr>
            <w:tcW w:w="2120" w:type="dxa"/>
            <w:vAlign w:val="center"/>
          </w:tcPr>
          <w:p>
            <w:pPr>
              <w:jc w:val="center"/>
              <w:rPr>
                <w:rFonts w:ascii="Times New Roman" w:hAnsi="Times New Roman" w:cs="Times New Roman"/>
                <w:sz w:val="15"/>
                <w:szCs w:val="15"/>
              </w:rPr>
            </w:pPr>
            <w:r>
              <w:rPr>
                <w:rFonts w:ascii="Times New Roman" w:hAnsi="Times New Roman" w:cs="Times New Roman"/>
                <w:sz w:val="15"/>
                <w:szCs w:val="15"/>
              </w:rPr>
              <w:t>试验方法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2" w:type="dxa"/>
            <w:vAlign w:val="center"/>
          </w:tcPr>
          <w:p>
            <w:pPr>
              <w:jc w:val="center"/>
              <w:rPr>
                <w:rFonts w:ascii="Times New Roman" w:hAnsi="Times New Roman" w:cs="Times New Roman"/>
                <w:sz w:val="15"/>
                <w:szCs w:val="15"/>
              </w:rPr>
            </w:pPr>
            <w:r>
              <w:rPr>
                <w:rFonts w:ascii="Times New Roman" w:hAnsi="Times New Roman" w:cs="Times New Roman"/>
                <w:sz w:val="15"/>
                <w:szCs w:val="15"/>
              </w:rPr>
              <w:t>1</w:t>
            </w:r>
          </w:p>
        </w:tc>
        <w:tc>
          <w:tcPr>
            <w:tcW w:w="1130" w:type="dxa"/>
            <w:vAlign w:val="center"/>
          </w:tcPr>
          <w:p>
            <w:pPr>
              <w:jc w:val="center"/>
              <w:rPr>
                <w:rFonts w:ascii="Times New Roman" w:hAnsi="Times New Roman" w:cs="Times New Roman"/>
                <w:sz w:val="15"/>
                <w:szCs w:val="15"/>
              </w:rPr>
            </w:pPr>
            <w:r>
              <w:rPr>
                <w:rFonts w:ascii="Times New Roman" w:hAnsi="Times New Roman" w:cs="Times New Roman"/>
                <w:sz w:val="15"/>
                <w:szCs w:val="15"/>
              </w:rPr>
              <w:t>化学成分</w:t>
            </w:r>
          </w:p>
          <w:p>
            <w:pPr>
              <w:jc w:val="center"/>
              <w:rPr>
                <w:rFonts w:ascii="Times New Roman" w:hAnsi="Times New Roman" w:cs="Times New Roman"/>
                <w:sz w:val="15"/>
                <w:szCs w:val="15"/>
              </w:rPr>
            </w:pPr>
            <w:r>
              <w:rPr>
                <w:rFonts w:ascii="Times New Roman" w:hAnsi="Times New Roman" w:cs="Times New Roman"/>
                <w:sz w:val="15"/>
                <w:szCs w:val="15"/>
              </w:rPr>
              <w:t>（熔炼分析）</w:t>
            </w:r>
          </w:p>
        </w:tc>
        <w:tc>
          <w:tcPr>
            <w:tcW w:w="640" w:type="dxa"/>
            <w:vAlign w:val="center"/>
          </w:tcPr>
          <w:p>
            <w:pPr>
              <w:jc w:val="center"/>
              <w:rPr>
                <w:rFonts w:ascii="Times New Roman" w:hAnsi="Times New Roman" w:cs="Times New Roman"/>
                <w:sz w:val="15"/>
                <w:szCs w:val="15"/>
              </w:rPr>
            </w:pPr>
            <w:r>
              <w:rPr>
                <w:rFonts w:ascii="Times New Roman" w:hAnsi="Times New Roman" w:cs="Times New Roman"/>
                <w:sz w:val="15"/>
                <w:szCs w:val="15"/>
              </w:rPr>
              <w:t>1</w:t>
            </w:r>
          </w:p>
        </w:tc>
        <w:tc>
          <w:tcPr>
            <w:tcW w:w="1710" w:type="dxa"/>
            <w:vAlign w:val="center"/>
          </w:tcPr>
          <w:p>
            <w:pPr>
              <w:jc w:val="center"/>
              <w:rPr>
                <w:rFonts w:ascii="Times New Roman" w:hAnsi="Times New Roman" w:cs="Times New Roman"/>
                <w:sz w:val="15"/>
                <w:szCs w:val="15"/>
              </w:rPr>
            </w:pPr>
            <w:r>
              <w:rPr>
                <w:rFonts w:ascii="Times New Roman" w:hAnsi="Times New Roman" w:cs="Times New Roman"/>
                <w:sz w:val="15"/>
                <w:szCs w:val="15"/>
              </w:rPr>
              <w:t>GB/T 20066</w:t>
            </w:r>
          </w:p>
        </w:tc>
        <w:tc>
          <w:tcPr>
            <w:tcW w:w="2120" w:type="dxa"/>
            <w:vAlign w:val="center"/>
          </w:tcPr>
          <w:p>
            <w:pPr>
              <w:spacing w:line="320" w:lineRule="exact"/>
              <w:jc w:val="center"/>
              <w:rPr>
                <w:rFonts w:ascii="Times New Roman" w:hAnsi="Times New Roman" w:cs="Times New Roman"/>
                <w:sz w:val="15"/>
                <w:szCs w:val="15"/>
              </w:rPr>
            </w:pPr>
            <w:r>
              <w:rPr>
                <w:rFonts w:ascii="Times New Roman" w:hAnsi="Times New Roman" w:cs="Times New Roman"/>
                <w:sz w:val="15"/>
                <w:szCs w:val="15"/>
              </w:rPr>
              <w:t>GB/T 223</w:t>
            </w:r>
          </w:p>
          <w:p>
            <w:pPr>
              <w:spacing w:line="320" w:lineRule="exact"/>
              <w:jc w:val="center"/>
              <w:rPr>
                <w:rFonts w:ascii="Times New Roman" w:hAnsi="Times New Roman" w:cs="Times New Roman"/>
                <w:sz w:val="15"/>
                <w:szCs w:val="15"/>
              </w:rPr>
            </w:pPr>
            <w:r>
              <w:rPr>
                <w:rFonts w:ascii="Times New Roman" w:hAnsi="Times New Roman" w:cs="Times New Roman"/>
                <w:sz w:val="15"/>
                <w:szCs w:val="15"/>
              </w:rPr>
              <w:t>GB/T 4336、GB/T 20123 、</w:t>
            </w:r>
          </w:p>
          <w:p>
            <w:pPr>
              <w:jc w:val="center"/>
              <w:rPr>
                <w:rFonts w:ascii="Times New Roman" w:hAnsi="Times New Roman" w:cs="Times New Roman"/>
                <w:sz w:val="15"/>
                <w:szCs w:val="15"/>
              </w:rPr>
            </w:pPr>
            <w:r>
              <w:rPr>
                <w:rFonts w:ascii="Times New Roman" w:hAnsi="Times New Roman" w:cs="Times New Roman"/>
                <w:sz w:val="15"/>
                <w:szCs w:val="15"/>
              </w:rPr>
              <w:t>GB/T 20124、GB/T 20125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92" w:type="dxa"/>
            <w:vAlign w:val="center"/>
          </w:tcPr>
          <w:p>
            <w:pPr>
              <w:jc w:val="center"/>
              <w:rPr>
                <w:rFonts w:ascii="Times New Roman" w:hAnsi="Times New Roman" w:cs="Times New Roman"/>
                <w:sz w:val="15"/>
                <w:szCs w:val="15"/>
              </w:rPr>
            </w:pPr>
            <w:r>
              <w:rPr>
                <w:rFonts w:ascii="Times New Roman" w:hAnsi="Times New Roman" w:cs="Times New Roman"/>
                <w:sz w:val="15"/>
                <w:szCs w:val="15"/>
              </w:rPr>
              <w:t>2</w:t>
            </w:r>
          </w:p>
        </w:tc>
        <w:tc>
          <w:tcPr>
            <w:tcW w:w="1130" w:type="dxa"/>
            <w:vAlign w:val="center"/>
          </w:tcPr>
          <w:p>
            <w:pPr>
              <w:jc w:val="center"/>
              <w:rPr>
                <w:rFonts w:ascii="Times New Roman" w:hAnsi="Times New Roman" w:cs="Times New Roman"/>
                <w:sz w:val="15"/>
                <w:szCs w:val="15"/>
              </w:rPr>
            </w:pPr>
            <w:r>
              <w:rPr>
                <w:rFonts w:ascii="Times New Roman" w:hAnsi="Times New Roman" w:cs="Times New Roman"/>
                <w:sz w:val="15"/>
                <w:szCs w:val="15"/>
              </w:rPr>
              <w:t>拉伸</w:t>
            </w:r>
          </w:p>
        </w:tc>
        <w:tc>
          <w:tcPr>
            <w:tcW w:w="640" w:type="dxa"/>
            <w:vAlign w:val="center"/>
          </w:tcPr>
          <w:p>
            <w:pPr>
              <w:jc w:val="center"/>
              <w:rPr>
                <w:rFonts w:ascii="Times New Roman" w:hAnsi="Times New Roman" w:cs="Times New Roman"/>
                <w:sz w:val="15"/>
                <w:szCs w:val="15"/>
              </w:rPr>
            </w:pPr>
            <w:r>
              <w:rPr>
                <w:rFonts w:ascii="Times New Roman" w:hAnsi="Times New Roman" w:cs="Times New Roman"/>
                <w:sz w:val="15"/>
                <w:szCs w:val="15"/>
              </w:rPr>
              <w:t>2</w:t>
            </w:r>
          </w:p>
        </w:tc>
        <w:tc>
          <w:tcPr>
            <w:tcW w:w="1710" w:type="dxa"/>
            <w:vAlign w:val="center"/>
          </w:tcPr>
          <w:p>
            <w:pPr>
              <w:jc w:val="center"/>
              <w:rPr>
                <w:rFonts w:ascii="Times New Roman" w:hAnsi="Times New Roman" w:cs="Times New Roman"/>
                <w:sz w:val="15"/>
                <w:szCs w:val="15"/>
              </w:rPr>
            </w:pPr>
            <w:r>
              <w:rPr>
                <w:rFonts w:ascii="Times New Roman" w:hAnsi="Times New Roman" w:cs="Times New Roman"/>
                <w:sz w:val="15"/>
                <w:szCs w:val="15"/>
              </w:rPr>
              <w:t>任选两根钢筋切取</w:t>
            </w:r>
          </w:p>
        </w:tc>
        <w:tc>
          <w:tcPr>
            <w:tcW w:w="2120" w:type="dxa"/>
            <w:vAlign w:val="center"/>
          </w:tcPr>
          <w:p>
            <w:pPr>
              <w:jc w:val="center"/>
              <w:rPr>
                <w:rFonts w:ascii="Times New Roman" w:hAnsi="Times New Roman" w:cs="Times New Roman"/>
                <w:sz w:val="15"/>
                <w:szCs w:val="15"/>
              </w:rPr>
            </w:pPr>
            <w:r>
              <w:rPr>
                <w:rFonts w:ascii="Times New Roman" w:hAnsi="Times New Roman" w:cs="Times New Roman"/>
                <w:sz w:val="15"/>
                <w:szCs w:val="15"/>
              </w:rPr>
              <w:t>GB/T 28900、GB/T 228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2" w:type="dxa"/>
            <w:vAlign w:val="center"/>
          </w:tcPr>
          <w:p>
            <w:pPr>
              <w:jc w:val="center"/>
              <w:rPr>
                <w:rFonts w:ascii="Times New Roman" w:hAnsi="Times New Roman" w:cs="Times New Roman"/>
                <w:sz w:val="15"/>
                <w:szCs w:val="15"/>
              </w:rPr>
            </w:pPr>
            <w:r>
              <w:rPr>
                <w:rFonts w:ascii="Times New Roman" w:hAnsi="Times New Roman" w:cs="Times New Roman"/>
                <w:sz w:val="15"/>
                <w:szCs w:val="15"/>
              </w:rPr>
              <w:t>3</w:t>
            </w:r>
          </w:p>
        </w:tc>
        <w:tc>
          <w:tcPr>
            <w:tcW w:w="1130" w:type="dxa"/>
            <w:vAlign w:val="center"/>
          </w:tcPr>
          <w:p>
            <w:pPr>
              <w:jc w:val="center"/>
              <w:rPr>
                <w:rFonts w:ascii="Times New Roman" w:hAnsi="Times New Roman" w:cs="Times New Roman"/>
                <w:sz w:val="15"/>
                <w:szCs w:val="15"/>
              </w:rPr>
            </w:pPr>
            <w:r>
              <w:rPr>
                <w:rFonts w:ascii="Times New Roman" w:hAnsi="Times New Roman" w:cs="Times New Roman"/>
                <w:sz w:val="15"/>
                <w:szCs w:val="15"/>
              </w:rPr>
              <w:t>弯曲、反向弯曲</w:t>
            </w:r>
          </w:p>
        </w:tc>
        <w:tc>
          <w:tcPr>
            <w:tcW w:w="640" w:type="dxa"/>
            <w:vAlign w:val="center"/>
          </w:tcPr>
          <w:p>
            <w:pPr>
              <w:jc w:val="center"/>
              <w:rPr>
                <w:rFonts w:ascii="Times New Roman" w:hAnsi="Times New Roman" w:cs="Times New Roman"/>
                <w:sz w:val="15"/>
                <w:szCs w:val="15"/>
              </w:rPr>
            </w:pPr>
            <w:r>
              <w:rPr>
                <w:rFonts w:ascii="Times New Roman" w:hAnsi="Times New Roman" w:cs="Times New Roman"/>
                <w:sz w:val="15"/>
                <w:szCs w:val="15"/>
              </w:rPr>
              <w:t>2</w:t>
            </w:r>
          </w:p>
        </w:tc>
        <w:tc>
          <w:tcPr>
            <w:tcW w:w="1710" w:type="dxa"/>
            <w:vAlign w:val="center"/>
          </w:tcPr>
          <w:p>
            <w:pPr>
              <w:jc w:val="center"/>
              <w:rPr>
                <w:rFonts w:ascii="Times New Roman" w:hAnsi="Times New Roman" w:cs="Times New Roman"/>
                <w:sz w:val="15"/>
                <w:szCs w:val="15"/>
              </w:rPr>
            </w:pPr>
            <w:r>
              <w:rPr>
                <w:rFonts w:ascii="Times New Roman" w:hAnsi="Times New Roman" w:cs="Times New Roman"/>
                <w:sz w:val="15"/>
                <w:szCs w:val="15"/>
              </w:rPr>
              <w:t>任选两根钢筋切取</w:t>
            </w:r>
          </w:p>
        </w:tc>
        <w:tc>
          <w:tcPr>
            <w:tcW w:w="2120" w:type="dxa"/>
            <w:vAlign w:val="center"/>
          </w:tcPr>
          <w:p>
            <w:pPr>
              <w:jc w:val="center"/>
              <w:rPr>
                <w:rFonts w:ascii="Times New Roman" w:hAnsi="Times New Roman" w:cs="Times New Roman"/>
                <w:sz w:val="15"/>
                <w:szCs w:val="15"/>
              </w:rPr>
            </w:pPr>
            <w:r>
              <w:rPr>
                <w:rFonts w:ascii="Times New Roman" w:hAnsi="Times New Roman" w:cs="Times New Roman"/>
                <w:sz w:val="15"/>
                <w:szCs w:val="15"/>
              </w:rPr>
              <w:t>GB/T 28900、GB/T 232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2" w:type="dxa"/>
            <w:vAlign w:val="center"/>
          </w:tcPr>
          <w:p>
            <w:pPr>
              <w:jc w:val="center"/>
              <w:rPr>
                <w:rFonts w:ascii="Times New Roman" w:hAnsi="Times New Roman" w:cs="Times New Roman"/>
                <w:sz w:val="15"/>
                <w:szCs w:val="15"/>
              </w:rPr>
            </w:pPr>
            <w:r>
              <w:rPr>
                <w:rFonts w:ascii="Times New Roman" w:hAnsi="Times New Roman" w:cs="Times New Roman"/>
                <w:sz w:val="15"/>
                <w:szCs w:val="15"/>
              </w:rPr>
              <w:t>4</w:t>
            </w:r>
          </w:p>
        </w:tc>
        <w:tc>
          <w:tcPr>
            <w:tcW w:w="1130" w:type="dxa"/>
            <w:vAlign w:val="center"/>
          </w:tcPr>
          <w:p>
            <w:pPr>
              <w:jc w:val="center"/>
              <w:rPr>
                <w:rFonts w:ascii="Times New Roman" w:hAnsi="Times New Roman" w:cs="Times New Roman"/>
                <w:sz w:val="15"/>
                <w:szCs w:val="15"/>
              </w:rPr>
            </w:pPr>
            <w:r>
              <w:rPr>
                <w:rFonts w:ascii="Times New Roman" w:hAnsi="Times New Roman" w:cs="Times New Roman"/>
                <w:sz w:val="15"/>
                <w:szCs w:val="15"/>
              </w:rPr>
              <w:t>金相组织</w:t>
            </w:r>
          </w:p>
        </w:tc>
        <w:tc>
          <w:tcPr>
            <w:tcW w:w="640" w:type="dxa"/>
            <w:vAlign w:val="center"/>
          </w:tcPr>
          <w:p>
            <w:pPr>
              <w:jc w:val="center"/>
              <w:rPr>
                <w:rFonts w:ascii="Times New Roman" w:hAnsi="Times New Roman" w:cs="Times New Roman"/>
                <w:sz w:val="15"/>
                <w:szCs w:val="15"/>
              </w:rPr>
            </w:pPr>
            <w:r>
              <w:rPr>
                <w:rFonts w:ascii="Times New Roman" w:hAnsi="Times New Roman" w:cs="Times New Roman"/>
                <w:sz w:val="15"/>
                <w:szCs w:val="15"/>
              </w:rPr>
              <w:t>2</w:t>
            </w:r>
          </w:p>
        </w:tc>
        <w:tc>
          <w:tcPr>
            <w:tcW w:w="1710" w:type="dxa"/>
            <w:vAlign w:val="center"/>
          </w:tcPr>
          <w:p>
            <w:pPr>
              <w:jc w:val="center"/>
              <w:rPr>
                <w:rFonts w:ascii="Times New Roman" w:hAnsi="Times New Roman" w:cs="Times New Roman"/>
                <w:sz w:val="15"/>
                <w:szCs w:val="15"/>
              </w:rPr>
            </w:pPr>
            <w:r>
              <w:rPr>
                <w:rFonts w:ascii="Times New Roman" w:hAnsi="Times New Roman" w:cs="Times New Roman"/>
                <w:sz w:val="15"/>
                <w:szCs w:val="15"/>
              </w:rPr>
              <w:t>不同根（盘）钢筋切取</w:t>
            </w:r>
          </w:p>
        </w:tc>
        <w:tc>
          <w:tcPr>
            <w:tcW w:w="2120" w:type="dxa"/>
            <w:vAlign w:val="center"/>
          </w:tcPr>
          <w:p>
            <w:pPr>
              <w:jc w:val="center"/>
              <w:rPr>
                <w:rFonts w:ascii="Times New Roman" w:hAnsi="Times New Roman" w:cs="Times New Roman"/>
                <w:sz w:val="15"/>
                <w:szCs w:val="15"/>
              </w:rPr>
            </w:pPr>
            <w:r>
              <w:rPr>
                <w:rFonts w:ascii="Times New Roman" w:hAnsi="Times New Roman" w:cs="Times New Roman"/>
                <w:sz w:val="15"/>
                <w:szCs w:val="15"/>
              </w:rPr>
              <w:t>GB/T 13298、GB/T 1499.2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Pr>
        <w:tc>
          <w:tcPr>
            <w:tcW w:w="392" w:type="dxa"/>
            <w:vAlign w:val="center"/>
          </w:tcPr>
          <w:p>
            <w:pPr>
              <w:jc w:val="center"/>
              <w:rPr>
                <w:rFonts w:ascii="Times New Roman" w:hAnsi="Times New Roman" w:cs="Times New Roman"/>
                <w:sz w:val="15"/>
                <w:szCs w:val="15"/>
              </w:rPr>
            </w:pPr>
            <w:r>
              <w:rPr>
                <w:rFonts w:ascii="Times New Roman" w:hAnsi="Times New Roman" w:cs="Times New Roman"/>
                <w:sz w:val="15"/>
                <w:szCs w:val="15"/>
              </w:rPr>
              <w:t>5</w:t>
            </w:r>
          </w:p>
        </w:tc>
        <w:tc>
          <w:tcPr>
            <w:tcW w:w="1130" w:type="dxa"/>
            <w:vAlign w:val="center"/>
          </w:tcPr>
          <w:p>
            <w:pPr>
              <w:jc w:val="center"/>
              <w:rPr>
                <w:rFonts w:ascii="Times New Roman" w:hAnsi="Times New Roman" w:cs="Times New Roman"/>
                <w:sz w:val="15"/>
                <w:szCs w:val="15"/>
              </w:rPr>
            </w:pPr>
            <w:r>
              <w:rPr>
                <w:rFonts w:ascii="Times New Roman" w:hAnsi="Times New Roman" w:cs="Times New Roman"/>
                <w:sz w:val="15"/>
                <w:szCs w:val="15"/>
              </w:rPr>
              <w:t>疲劳试验</w:t>
            </w:r>
          </w:p>
        </w:tc>
        <w:tc>
          <w:tcPr>
            <w:tcW w:w="4470" w:type="dxa"/>
            <w:gridSpan w:val="3"/>
            <w:vAlign w:val="center"/>
          </w:tcPr>
          <w:p>
            <w:pPr>
              <w:jc w:val="center"/>
              <w:rPr>
                <w:rFonts w:ascii="Times New Roman" w:hAnsi="Times New Roman" w:cs="Times New Roman"/>
                <w:sz w:val="15"/>
                <w:szCs w:val="15"/>
              </w:rPr>
            </w:pPr>
            <w:r>
              <w:rPr>
                <w:rFonts w:ascii="Times New Roman" w:hAnsi="Times New Roman" w:cs="Times New Roman"/>
                <w:sz w:val="15"/>
                <w:szCs w:val="15"/>
              </w:rPr>
              <w:t>供需双方协议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2" w:type="dxa"/>
            <w:vAlign w:val="center"/>
          </w:tcPr>
          <w:p>
            <w:pPr>
              <w:jc w:val="center"/>
              <w:rPr>
                <w:rFonts w:ascii="Times New Roman" w:hAnsi="Times New Roman" w:cs="Times New Roman"/>
                <w:sz w:val="15"/>
                <w:szCs w:val="15"/>
              </w:rPr>
            </w:pPr>
            <w:r>
              <w:rPr>
                <w:rFonts w:ascii="Times New Roman" w:hAnsi="Times New Roman" w:cs="Times New Roman"/>
                <w:sz w:val="15"/>
                <w:szCs w:val="15"/>
              </w:rPr>
              <w:t>6</w:t>
            </w:r>
          </w:p>
        </w:tc>
        <w:tc>
          <w:tcPr>
            <w:tcW w:w="1130" w:type="dxa"/>
            <w:vAlign w:val="center"/>
          </w:tcPr>
          <w:p>
            <w:pPr>
              <w:jc w:val="center"/>
              <w:rPr>
                <w:rFonts w:ascii="Times New Roman" w:hAnsi="Times New Roman" w:cs="Times New Roman"/>
                <w:sz w:val="15"/>
                <w:szCs w:val="15"/>
              </w:rPr>
            </w:pPr>
            <w:r>
              <w:rPr>
                <w:rFonts w:ascii="Times New Roman" w:hAnsi="Times New Roman" w:cs="Times New Roman"/>
                <w:sz w:val="15"/>
                <w:szCs w:val="15"/>
              </w:rPr>
              <w:t>连接性能</w:t>
            </w:r>
          </w:p>
        </w:tc>
        <w:tc>
          <w:tcPr>
            <w:tcW w:w="4470" w:type="dxa"/>
            <w:gridSpan w:val="3"/>
            <w:vAlign w:val="center"/>
          </w:tcPr>
          <w:p>
            <w:pPr>
              <w:jc w:val="center"/>
              <w:rPr>
                <w:rFonts w:ascii="Times New Roman" w:hAnsi="Times New Roman" w:cs="Times New Roman"/>
                <w:sz w:val="15"/>
                <w:szCs w:val="15"/>
              </w:rPr>
            </w:pPr>
            <w:r>
              <w:rPr>
                <w:rFonts w:ascii="Times New Roman" w:hAnsi="Times New Roman" w:cs="Times New Roman"/>
                <w:sz w:val="15"/>
                <w:szCs w:val="15"/>
              </w:rPr>
              <w:t>JGJ 107、JGJ163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2" w:type="dxa"/>
            <w:vAlign w:val="center"/>
          </w:tcPr>
          <w:p>
            <w:pPr>
              <w:jc w:val="center"/>
              <w:rPr>
                <w:rFonts w:ascii="Times New Roman" w:hAnsi="Times New Roman" w:cs="Times New Roman"/>
                <w:sz w:val="15"/>
                <w:szCs w:val="15"/>
              </w:rPr>
            </w:pPr>
            <w:r>
              <w:rPr>
                <w:rFonts w:ascii="Times New Roman" w:hAnsi="Times New Roman" w:cs="Times New Roman"/>
                <w:sz w:val="15"/>
                <w:szCs w:val="15"/>
              </w:rPr>
              <w:t>7</w:t>
            </w:r>
          </w:p>
        </w:tc>
        <w:tc>
          <w:tcPr>
            <w:tcW w:w="1130" w:type="dxa"/>
            <w:vAlign w:val="center"/>
          </w:tcPr>
          <w:p>
            <w:pPr>
              <w:jc w:val="center"/>
              <w:rPr>
                <w:rFonts w:ascii="Times New Roman" w:hAnsi="Times New Roman" w:cs="Times New Roman"/>
                <w:sz w:val="15"/>
                <w:szCs w:val="15"/>
              </w:rPr>
            </w:pPr>
            <w:r>
              <w:rPr>
                <w:rFonts w:ascii="Times New Roman" w:hAnsi="Times New Roman" w:cs="Times New Roman"/>
                <w:sz w:val="15"/>
                <w:szCs w:val="15"/>
              </w:rPr>
              <w:t>尺寸</w:t>
            </w:r>
          </w:p>
        </w:tc>
        <w:tc>
          <w:tcPr>
            <w:tcW w:w="2350" w:type="dxa"/>
            <w:gridSpan w:val="2"/>
            <w:vAlign w:val="center"/>
          </w:tcPr>
          <w:p>
            <w:pPr>
              <w:jc w:val="center"/>
              <w:rPr>
                <w:rFonts w:ascii="Times New Roman" w:hAnsi="Times New Roman" w:cs="Times New Roman"/>
                <w:sz w:val="15"/>
                <w:szCs w:val="15"/>
              </w:rPr>
            </w:pPr>
            <w:r>
              <w:rPr>
                <w:rFonts w:ascii="Times New Roman" w:hAnsi="Times New Roman" w:cs="Times New Roman"/>
                <w:sz w:val="15"/>
                <w:szCs w:val="15"/>
              </w:rPr>
              <w:t>逐支</w:t>
            </w:r>
          </w:p>
        </w:tc>
        <w:tc>
          <w:tcPr>
            <w:tcW w:w="2120" w:type="dxa"/>
            <w:vAlign w:val="center"/>
          </w:tcPr>
          <w:p>
            <w:pPr>
              <w:jc w:val="center"/>
              <w:rPr>
                <w:rFonts w:ascii="Times New Roman" w:hAnsi="Times New Roman" w:cs="Times New Roman"/>
                <w:sz w:val="15"/>
                <w:szCs w:val="15"/>
              </w:rPr>
            </w:pPr>
            <w:r>
              <w:rPr>
                <w:rFonts w:ascii="Times New Roman" w:hAnsi="Times New Roman" w:cs="Times New Roman"/>
                <w:sz w:val="15"/>
                <w:szCs w:val="15"/>
              </w:rPr>
              <w:t>GB/T 1499.2、GB 50204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2" w:type="dxa"/>
            <w:vAlign w:val="center"/>
          </w:tcPr>
          <w:p>
            <w:pPr>
              <w:jc w:val="center"/>
              <w:rPr>
                <w:rFonts w:ascii="Times New Roman" w:hAnsi="Times New Roman" w:cs="Times New Roman"/>
                <w:sz w:val="15"/>
                <w:szCs w:val="15"/>
              </w:rPr>
            </w:pPr>
            <w:r>
              <w:rPr>
                <w:rFonts w:ascii="Times New Roman" w:hAnsi="Times New Roman" w:cs="Times New Roman"/>
                <w:sz w:val="15"/>
                <w:szCs w:val="15"/>
              </w:rPr>
              <w:t>8</w:t>
            </w:r>
          </w:p>
        </w:tc>
        <w:tc>
          <w:tcPr>
            <w:tcW w:w="1130" w:type="dxa"/>
            <w:vAlign w:val="center"/>
          </w:tcPr>
          <w:p>
            <w:pPr>
              <w:jc w:val="center"/>
              <w:rPr>
                <w:rFonts w:ascii="Times New Roman" w:hAnsi="Times New Roman" w:cs="Times New Roman"/>
                <w:sz w:val="15"/>
                <w:szCs w:val="15"/>
              </w:rPr>
            </w:pPr>
            <w:r>
              <w:rPr>
                <w:rFonts w:ascii="Times New Roman" w:hAnsi="Times New Roman" w:cs="Times New Roman"/>
                <w:sz w:val="15"/>
                <w:szCs w:val="15"/>
              </w:rPr>
              <w:t>表面</w:t>
            </w:r>
          </w:p>
        </w:tc>
        <w:tc>
          <w:tcPr>
            <w:tcW w:w="2350" w:type="dxa"/>
            <w:gridSpan w:val="2"/>
            <w:vAlign w:val="center"/>
          </w:tcPr>
          <w:p>
            <w:pPr>
              <w:jc w:val="center"/>
              <w:rPr>
                <w:rFonts w:ascii="Times New Roman" w:hAnsi="Times New Roman" w:cs="Times New Roman"/>
                <w:sz w:val="15"/>
                <w:szCs w:val="15"/>
              </w:rPr>
            </w:pPr>
            <w:r>
              <w:rPr>
                <w:rFonts w:ascii="Times New Roman" w:hAnsi="Times New Roman" w:cs="Times New Roman"/>
                <w:sz w:val="15"/>
                <w:szCs w:val="15"/>
              </w:rPr>
              <w:t>逐支</w:t>
            </w:r>
          </w:p>
        </w:tc>
        <w:tc>
          <w:tcPr>
            <w:tcW w:w="2120" w:type="dxa"/>
            <w:vAlign w:val="center"/>
          </w:tcPr>
          <w:p>
            <w:pPr>
              <w:jc w:val="center"/>
              <w:rPr>
                <w:rFonts w:ascii="Times New Roman" w:hAnsi="Times New Roman" w:cs="Times New Roman"/>
                <w:sz w:val="15"/>
                <w:szCs w:val="15"/>
              </w:rPr>
            </w:pPr>
            <w:r>
              <w:rPr>
                <w:rFonts w:ascii="Times New Roman" w:hAnsi="Times New Roman" w:cs="Times New Roman"/>
                <w:sz w:val="15"/>
                <w:szCs w:val="15"/>
              </w:rPr>
              <w:t>目视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392" w:type="dxa"/>
            <w:vAlign w:val="center"/>
          </w:tcPr>
          <w:p>
            <w:pPr>
              <w:jc w:val="center"/>
              <w:rPr>
                <w:rFonts w:ascii="Times New Roman" w:hAnsi="Times New Roman" w:cs="Times New Roman"/>
                <w:sz w:val="15"/>
                <w:szCs w:val="15"/>
              </w:rPr>
            </w:pPr>
            <w:r>
              <w:rPr>
                <w:rFonts w:ascii="Times New Roman" w:hAnsi="Times New Roman" w:cs="Times New Roman"/>
                <w:sz w:val="15"/>
                <w:szCs w:val="15"/>
              </w:rPr>
              <w:t>9</w:t>
            </w:r>
          </w:p>
        </w:tc>
        <w:tc>
          <w:tcPr>
            <w:tcW w:w="1130" w:type="dxa"/>
            <w:vAlign w:val="center"/>
          </w:tcPr>
          <w:p>
            <w:pPr>
              <w:jc w:val="center"/>
              <w:rPr>
                <w:rFonts w:ascii="Times New Roman" w:hAnsi="Times New Roman" w:cs="Times New Roman"/>
                <w:sz w:val="15"/>
                <w:szCs w:val="15"/>
              </w:rPr>
            </w:pPr>
            <w:r>
              <w:rPr>
                <w:rFonts w:ascii="Times New Roman" w:hAnsi="Times New Roman" w:cs="Times New Roman"/>
                <w:sz w:val="15"/>
                <w:szCs w:val="15"/>
              </w:rPr>
              <w:t>重量偏差</w:t>
            </w:r>
          </w:p>
        </w:tc>
        <w:tc>
          <w:tcPr>
            <w:tcW w:w="4470" w:type="dxa"/>
            <w:gridSpan w:val="3"/>
            <w:vAlign w:val="center"/>
          </w:tcPr>
          <w:p>
            <w:pPr>
              <w:jc w:val="center"/>
              <w:rPr>
                <w:rFonts w:ascii="Times New Roman" w:hAnsi="Times New Roman" w:cs="Times New Roman"/>
                <w:sz w:val="15"/>
                <w:szCs w:val="15"/>
              </w:rPr>
            </w:pPr>
            <w:r>
              <w:rPr>
                <w:rFonts w:ascii="Times New Roman" w:hAnsi="Times New Roman" w:cs="Times New Roman"/>
                <w:sz w:val="15"/>
                <w:szCs w:val="15"/>
              </w:rPr>
              <w:t>GB1499.2</w:t>
            </w:r>
          </w:p>
        </w:tc>
      </w:tr>
    </w:tbl>
    <w:p>
      <w:pPr>
        <w:pStyle w:val="7"/>
        <w:ind w:firstLine="286" w:firstLineChars="200"/>
        <w:rPr>
          <w:rFonts w:ascii="Times New Roman" w:hAnsi="Times New Roman"/>
          <w:sz w:val="15"/>
          <w:szCs w:val="15"/>
        </w:rPr>
      </w:pPr>
      <w:r>
        <w:rPr>
          <w:rFonts w:hint="eastAsia" w:ascii="Times New Roman" w:hAnsi="Times New Roman"/>
          <w:sz w:val="15"/>
          <w:szCs w:val="15"/>
        </w:rPr>
        <w:t>注：疲劳性能、晶粒度、金相组织、连接性能仅在原料、生产工艺、设备有重大变化及新产品生产时需进行型式试验。T63/E/G钢筋初次使用应提供金相组织与连接性能的检测报告。初次应用T63/E/G钢筋应通过建设行政主管部门组织的建设领域新技术推广项目的评估、认定，提供产品鉴定报告等相关技术资料。</w:t>
      </w:r>
    </w:p>
    <w:p>
      <w:pPr>
        <w:pStyle w:val="4"/>
        <w:spacing w:line="240" w:lineRule="auto"/>
        <w:jc w:val="center"/>
        <w:rPr>
          <w:sz w:val="21"/>
          <w:szCs w:val="21"/>
        </w:rPr>
      </w:pPr>
      <w:bookmarkStart w:id="43" w:name="_Toc24767"/>
      <w:bookmarkStart w:id="44" w:name="_Toc8364"/>
      <w:r>
        <w:rPr>
          <w:sz w:val="21"/>
          <w:szCs w:val="21"/>
        </w:rPr>
        <w:t>A.</w:t>
      </w:r>
      <w:r>
        <w:rPr>
          <w:rFonts w:hint="eastAsia"/>
          <w:sz w:val="21"/>
          <w:szCs w:val="21"/>
        </w:rPr>
        <w:t>5  试验方法</w:t>
      </w:r>
      <w:bookmarkEnd w:id="43"/>
      <w:bookmarkEnd w:id="44"/>
    </w:p>
    <w:p>
      <w:pPr>
        <w:pStyle w:val="7"/>
        <w:spacing w:line="240" w:lineRule="auto"/>
        <w:rPr>
          <w:szCs w:val="21"/>
        </w:rPr>
      </w:pPr>
      <w:r>
        <w:rPr>
          <w:rFonts w:ascii="Times New Roman" w:hAnsi="Times New Roman"/>
          <w:b/>
          <w:szCs w:val="21"/>
        </w:rPr>
        <w:t>A.</w:t>
      </w:r>
      <w:r>
        <w:rPr>
          <w:rFonts w:hint="eastAsia" w:ascii="Times New Roman" w:hAnsi="Times New Roman"/>
          <w:b/>
          <w:szCs w:val="21"/>
        </w:rPr>
        <w:t xml:space="preserve">5.1  </w:t>
      </w:r>
      <w:r>
        <w:rPr>
          <w:rFonts w:hint="eastAsia"/>
          <w:szCs w:val="21"/>
        </w:rPr>
        <w:t>拉伸、弯曲、反向弯曲试验应满足下列要求：</w:t>
      </w:r>
    </w:p>
    <w:p>
      <w:pPr>
        <w:pStyle w:val="7"/>
        <w:spacing w:line="240" w:lineRule="auto"/>
        <w:ind w:firstLine="406" w:firstLineChars="200"/>
        <w:rPr>
          <w:szCs w:val="21"/>
        </w:rPr>
      </w:pPr>
      <w:r>
        <w:rPr>
          <w:rFonts w:ascii="Times New Roman" w:hAnsi="Times New Roman"/>
          <w:b/>
          <w:szCs w:val="21"/>
        </w:rPr>
        <w:t>1</w:t>
      </w:r>
      <w:r>
        <w:rPr>
          <w:rFonts w:hint="eastAsia"/>
          <w:szCs w:val="21"/>
        </w:rPr>
        <w:t xml:space="preserve"> 拉伸、弯曲、反向弯曲试验试样不允许进行车削加工。</w:t>
      </w:r>
    </w:p>
    <w:p>
      <w:pPr>
        <w:pStyle w:val="7"/>
        <w:spacing w:line="240" w:lineRule="auto"/>
        <w:ind w:firstLine="406" w:firstLineChars="200"/>
        <w:rPr>
          <w:szCs w:val="21"/>
        </w:rPr>
      </w:pPr>
      <w:r>
        <w:rPr>
          <w:rFonts w:ascii="Times New Roman" w:hAnsi="Times New Roman"/>
          <w:b/>
          <w:szCs w:val="21"/>
        </w:rPr>
        <w:t xml:space="preserve">2 </w:t>
      </w:r>
      <w:r>
        <w:rPr>
          <w:rFonts w:hint="eastAsia"/>
          <w:szCs w:val="21"/>
        </w:rPr>
        <w:t>计算钢筋强度用截面面积采用公称横截面面积。</w:t>
      </w:r>
    </w:p>
    <w:p>
      <w:pPr>
        <w:pStyle w:val="7"/>
        <w:spacing w:line="240" w:lineRule="auto"/>
        <w:ind w:left="203" w:leftChars="100" w:firstLine="203" w:firstLineChars="100"/>
        <w:rPr>
          <w:rFonts w:ascii="Times New Roman" w:hAnsi="Times New Roman"/>
          <w:szCs w:val="21"/>
        </w:rPr>
      </w:pPr>
      <w:r>
        <w:rPr>
          <w:rFonts w:ascii="Times New Roman" w:hAnsi="Times New Roman"/>
          <w:b/>
          <w:szCs w:val="21"/>
        </w:rPr>
        <w:t xml:space="preserve">3 </w:t>
      </w:r>
      <w:r>
        <w:rPr>
          <w:rFonts w:ascii="Times New Roman" w:hAnsi="Times New Roman"/>
          <w:szCs w:val="21"/>
        </w:rPr>
        <w:t>最大力下的总伸长率</w:t>
      </w:r>
      <w:r>
        <w:rPr>
          <w:rFonts w:hint="eastAsia" w:ascii="Times New Roman" w:hAnsi="Times New Roman"/>
          <w:position w:val="-14"/>
          <w:szCs w:val="21"/>
        </w:rPr>
        <w:object>
          <v:shape id="_x0000_i1091" o:spt="75" type="#_x0000_t75" style="height:18.45pt;width:18pt;" o:ole="t" filled="f" o:preferrelative="t" stroked="f" coordsize="21600,21600">
            <v:path/>
            <v:fill on="f" focussize="0,0"/>
            <v:stroke on="f" joinstyle="miter"/>
            <v:imagedata r:id="rId152" o:title=""/>
            <o:lock v:ext="edit" aspectratio="t"/>
            <w10:wrap type="none"/>
            <w10:anchorlock/>
          </v:shape>
          <o:OLEObject Type="Embed" ProgID="Equation.KSEE3" ShapeID="_x0000_i1091" DrawAspect="Content" ObjectID="_1468075790" r:id="rId151">
            <o:LockedField>false</o:LockedField>
          </o:OLEObject>
        </w:object>
      </w:r>
      <w:r>
        <w:rPr>
          <w:rFonts w:ascii="Times New Roman" w:hAnsi="Times New Roman"/>
          <w:szCs w:val="21"/>
        </w:rPr>
        <w:t>的检验，按表A.</w:t>
      </w:r>
      <w:r>
        <w:rPr>
          <w:rFonts w:hint="eastAsia" w:ascii="Times New Roman" w:hAnsi="Times New Roman"/>
          <w:szCs w:val="21"/>
        </w:rPr>
        <w:t>4</w:t>
      </w:r>
      <w:r>
        <w:rPr>
          <w:rFonts w:ascii="Times New Roman" w:hAnsi="Times New Roman"/>
          <w:szCs w:val="21"/>
        </w:rPr>
        <w:t>.1</w:t>
      </w:r>
      <w:r>
        <w:rPr>
          <w:rFonts w:hint="eastAsia" w:ascii="Times New Roman" w:hAnsi="Times New Roman"/>
          <w:szCs w:val="21"/>
        </w:rPr>
        <w:t>的</w:t>
      </w:r>
      <w:r>
        <w:rPr>
          <w:rFonts w:ascii="Times New Roman" w:hAnsi="Times New Roman"/>
          <w:szCs w:val="21"/>
        </w:rPr>
        <w:t>规定采用</w:t>
      </w:r>
      <w:r>
        <w:rPr>
          <w:rFonts w:hint="eastAsia" w:ascii="Times New Roman" w:hAnsi="Times New Roman"/>
          <w:szCs w:val="21"/>
        </w:rPr>
        <w:t>《</w:t>
      </w:r>
      <w:r>
        <w:rPr>
          <w:rFonts w:ascii="Times New Roman" w:hAnsi="Times New Roman"/>
          <w:szCs w:val="21"/>
        </w:rPr>
        <w:t>金属材料  室温拉伸试验方法</w:t>
      </w:r>
      <w:r>
        <w:rPr>
          <w:rFonts w:hint="eastAsia" w:ascii="Times New Roman" w:hAnsi="Times New Roman"/>
          <w:szCs w:val="21"/>
        </w:rPr>
        <w:t>》</w:t>
      </w:r>
      <w:r>
        <w:rPr>
          <w:rFonts w:ascii="Times New Roman" w:hAnsi="Times New Roman"/>
          <w:szCs w:val="21"/>
        </w:rPr>
        <w:t>GB/T228的有关试验方法</w:t>
      </w:r>
      <w:r>
        <w:rPr>
          <w:rFonts w:hint="eastAsia" w:ascii="Times New Roman" w:hAnsi="Times New Roman"/>
          <w:szCs w:val="21"/>
        </w:rPr>
        <w:t>。</w:t>
      </w:r>
    </w:p>
    <w:p>
      <w:pPr>
        <w:pStyle w:val="7"/>
        <w:spacing w:line="240" w:lineRule="auto"/>
        <w:ind w:firstLine="406" w:firstLineChars="200"/>
        <w:rPr>
          <w:rFonts w:ascii="Times New Roman" w:hAnsi="Times New Roman"/>
          <w:b/>
          <w:szCs w:val="21"/>
        </w:rPr>
      </w:pPr>
      <w:r>
        <w:rPr>
          <w:rFonts w:ascii="Times New Roman" w:hAnsi="Times New Roman"/>
          <w:b/>
          <w:szCs w:val="21"/>
        </w:rPr>
        <w:t xml:space="preserve">4 </w:t>
      </w:r>
      <w:r>
        <w:rPr>
          <w:rFonts w:ascii="Times New Roman" w:hAnsi="Times New Roman"/>
          <w:szCs w:val="21"/>
        </w:rPr>
        <w:t>反向弯曲试验时，经正向弯曲后的试样，应在100℃温度下保温不少于30min，经自然冷却后再反向弯曲。当供方能保证钢筋经人工时效后的反向弯曲性能时，正向弯曲后的试样亦可在室温下直接进行反向弯曲。</w:t>
      </w:r>
    </w:p>
    <w:p>
      <w:pPr>
        <w:pStyle w:val="7"/>
        <w:spacing w:line="240" w:lineRule="auto"/>
        <w:rPr>
          <w:szCs w:val="21"/>
        </w:rPr>
      </w:pPr>
      <w:r>
        <w:rPr>
          <w:rFonts w:ascii="Times New Roman" w:hAnsi="Times New Roman"/>
          <w:b/>
          <w:szCs w:val="21"/>
        </w:rPr>
        <w:t>A.</w:t>
      </w:r>
      <w:r>
        <w:rPr>
          <w:rFonts w:hint="eastAsia" w:ascii="Times New Roman" w:hAnsi="Times New Roman"/>
          <w:b/>
          <w:szCs w:val="21"/>
        </w:rPr>
        <w:t xml:space="preserve">5.2  </w:t>
      </w:r>
      <w:r>
        <w:rPr>
          <w:rFonts w:hint="eastAsia"/>
          <w:szCs w:val="21"/>
        </w:rPr>
        <w:t>尺寸测量应满足下列要求：</w:t>
      </w:r>
    </w:p>
    <w:p>
      <w:pPr>
        <w:pStyle w:val="7"/>
        <w:spacing w:line="240" w:lineRule="auto"/>
        <w:ind w:firstLine="406" w:firstLineChars="200"/>
        <w:rPr>
          <w:rFonts w:ascii="Times New Roman" w:hAnsi="Times New Roman"/>
          <w:szCs w:val="21"/>
        </w:rPr>
      </w:pPr>
      <w:r>
        <w:rPr>
          <w:rFonts w:ascii="Times New Roman" w:hAnsi="Times New Roman"/>
          <w:b/>
          <w:szCs w:val="21"/>
        </w:rPr>
        <w:t xml:space="preserve">1 </w:t>
      </w:r>
      <w:r>
        <w:rPr>
          <w:rFonts w:ascii="Times New Roman" w:hAnsi="Times New Roman"/>
          <w:szCs w:val="21"/>
        </w:rPr>
        <w:t>带肋钢筋内径的测量精确到 0.1mm</w:t>
      </w:r>
      <w:r>
        <w:rPr>
          <w:rFonts w:hint="eastAsia" w:ascii="Times New Roman" w:hAnsi="Times New Roman"/>
          <w:szCs w:val="21"/>
        </w:rPr>
        <w:t>。</w:t>
      </w:r>
    </w:p>
    <w:p>
      <w:pPr>
        <w:pStyle w:val="7"/>
        <w:spacing w:line="240" w:lineRule="auto"/>
        <w:ind w:firstLine="406" w:firstLineChars="200"/>
        <w:rPr>
          <w:rFonts w:ascii="Times New Roman" w:hAnsi="Times New Roman"/>
          <w:szCs w:val="21"/>
        </w:rPr>
      </w:pPr>
      <w:r>
        <w:rPr>
          <w:rFonts w:ascii="Times New Roman" w:hAnsi="Times New Roman"/>
          <w:b/>
          <w:szCs w:val="21"/>
        </w:rPr>
        <w:t xml:space="preserve">2 </w:t>
      </w:r>
      <w:r>
        <w:rPr>
          <w:rFonts w:ascii="Times New Roman" w:hAnsi="Times New Roman"/>
          <w:szCs w:val="21"/>
        </w:rPr>
        <w:t>带肋钢筋纵肋、横肋高度的测量采用测量同一截面两侧纵肋、横肋中心高度平均值的方法</w:t>
      </w:r>
      <w:r>
        <w:rPr>
          <w:rFonts w:hint="eastAsia" w:ascii="Times New Roman" w:hAnsi="Times New Roman"/>
          <w:szCs w:val="21"/>
        </w:rPr>
        <w:t>，</w:t>
      </w:r>
      <w:r>
        <w:rPr>
          <w:rFonts w:ascii="Times New Roman" w:hAnsi="Times New Roman"/>
          <w:szCs w:val="21"/>
        </w:rPr>
        <w:t>即测取钢筋最大外径</w:t>
      </w:r>
      <w:r>
        <w:rPr>
          <w:rFonts w:hint="eastAsia" w:ascii="Times New Roman" w:hAnsi="Times New Roman"/>
          <w:szCs w:val="21"/>
        </w:rPr>
        <w:t>，</w:t>
      </w:r>
      <w:r>
        <w:rPr>
          <w:rFonts w:ascii="Times New Roman" w:hAnsi="Times New Roman"/>
          <w:szCs w:val="21"/>
        </w:rPr>
        <w:t>减去该处内径</w:t>
      </w:r>
      <w:r>
        <w:rPr>
          <w:rFonts w:hint="eastAsia" w:ascii="Times New Roman" w:hAnsi="Times New Roman"/>
          <w:szCs w:val="21"/>
        </w:rPr>
        <w:t>，</w:t>
      </w:r>
      <w:r>
        <w:rPr>
          <w:rFonts w:ascii="Times New Roman" w:hAnsi="Times New Roman"/>
          <w:szCs w:val="21"/>
        </w:rPr>
        <w:t>所得数值的一半为该处肋高</w:t>
      </w:r>
      <w:r>
        <w:rPr>
          <w:rFonts w:hint="eastAsia" w:ascii="Times New Roman" w:hAnsi="Times New Roman"/>
          <w:szCs w:val="21"/>
        </w:rPr>
        <w:t>，</w:t>
      </w:r>
      <w:r>
        <w:rPr>
          <w:rFonts w:ascii="Times New Roman" w:hAnsi="Times New Roman"/>
          <w:szCs w:val="21"/>
        </w:rPr>
        <w:t>应精确到0.1mm</w:t>
      </w:r>
      <w:r>
        <w:rPr>
          <w:rFonts w:hint="eastAsia" w:ascii="Times New Roman" w:hAnsi="Times New Roman"/>
          <w:szCs w:val="21"/>
        </w:rPr>
        <w:t>。</w:t>
      </w:r>
    </w:p>
    <w:p>
      <w:pPr>
        <w:pStyle w:val="7"/>
        <w:spacing w:line="240" w:lineRule="auto"/>
        <w:ind w:firstLine="406" w:firstLineChars="200"/>
        <w:rPr>
          <w:rFonts w:ascii="Times New Roman" w:hAnsi="Times New Roman"/>
          <w:szCs w:val="21"/>
        </w:rPr>
      </w:pPr>
      <w:r>
        <w:rPr>
          <w:rFonts w:ascii="Times New Roman" w:hAnsi="Times New Roman"/>
          <w:b/>
          <w:szCs w:val="21"/>
        </w:rPr>
        <w:t xml:space="preserve">3 </w:t>
      </w:r>
      <w:r>
        <w:rPr>
          <w:rFonts w:ascii="Times New Roman" w:hAnsi="Times New Roman"/>
          <w:szCs w:val="21"/>
        </w:rPr>
        <w:t>带肋钢筋横肋间距采用测量平均肋距的方法进行测量</w:t>
      </w:r>
      <w:r>
        <w:rPr>
          <w:rFonts w:hint="eastAsia" w:ascii="Times New Roman" w:hAnsi="Times New Roman"/>
          <w:szCs w:val="21"/>
        </w:rPr>
        <w:t>。</w:t>
      </w:r>
      <w:r>
        <w:rPr>
          <w:rFonts w:ascii="Times New Roman" w:hAnsi="Times New Roman"/>
          <w:szCs w:val="21"/>
        </w:rPr>
        <w:t>即测取钢筋一面上第1个与第11个横肋的中心距离，该数值除以10即为横肋间距，应精确到0.1mm。</w:t>
      </w:r>
    </w:p>
    <w:p>
      <w:pPr>
        <w:pStyle w:val="7"/>
        <w:spacing w:line="240" w:lineRule="auto"/>
        <w:rPr>
          <w:szCs w:val="21"/>
        </w:rPr>
      </w:pPr>
      <w:r>
        <w:rPr>
          <w:rFonts w:ascii="Times New Roman" w:hAnsi="Times New Roman"/>
          <w:b/>
          <w:szCs w:val="21"/>
        </w:rPr>
        <w:t>A.</w:t>
      </w:r>
      <w:r>
        <w:rPr>
          <w:rFonts w:hint="eastAsia" w:ascii="Times New Roman" w:hAnsi="Times New Roman"/>
          <w:b/>
          <w:szCs w:val="21"/>
        </w:rPr>
        <w:t xml:space="preserve">5.3  </w:t>
      </w:r>
      <w:r>
        <w:rPr>
          <w:rFonts w:hint="eastAsia"/>
          <w:szCs w:val="21"/>
        </w:rPr>
        <w:t>重量偏差的测量应满足下列要求：</w:t>
      </w:r>
    </w:p>
    <w:p>
      <w:pPr>
        <w:pStyle w:val="7"/>
        <w:spacing w:line="240" w:lineRule="auto"/>
        <w:ind w:firstLine="406" w:firstLineChars="200"/>
        <w:rPr>
          <w:rFonts w:ascii="Times New Roman" w:hAnsi="Times New Roman"/>
          <w:szCs w:val="21"/>
        </w:rPr>
      </w:pPr>
      <w:r>
        <w:rPr>
          <w:rFonts w:ascii="Times New Roman" w:hAnsi="Times New Roman"/>
          <w:b/>
          <w:szCs w:val="21"/>
        </w:rPr>
        <w:t>1</w:t>
      </w:r>
      <w:r>
        <w:rPr>
          <w:rFonts w:ascii="Times New Roman" w:hAnsi="Times New Roman"/>
          <w:szCs w:val="21"/>
        </w:rPr>
        <w:t xml:space="preserve"> 测量钢筋重量偏差时，试样应从不同根钢筋上</w:t>
      </w:r>
      <w:r>
        <w:rPr>
          <w:rFonts w:hint="eastAsia" w:ascii="Times New Roman" w:hAnsi="Times New Roman"/>
          <w:szCs w:val="21"/>
        </w:rPr>
        <w:t>随机</w:t>
      </w:r>
      <w:r>
        <w:rPr>
          <w:rFonts w:ascii="Times New Roman" w:hAnsi="Times New Roman"/>
          <w:szCs w:val="21"/>
        </w:rPr>
        <w:t>截取，试样数量不少于5支，每支试样长度不小于500mm。长度应逐支测量，应精确到1mm。测量试样总重量时，应精确到不大于总重量的1%</w:t>
      </w:r>
      <w:r>
        <w:rPr>
          <w:rFonts w:hint="eastAsia" w:ascii="Times New Roman" w:hAnsi="Times New Roman"/>
          <w:szCs w:val="21"/>
        </w:rPr>
        <w:t>。</w:t>
      </w:r>
    </w:p>
    <w:p>
      <w:pPr>
        <w:ind w:firstLine="406" w:firstLineChars="200"/>
        <w:rPr>
          <w:szCs w:val="21"/>
        </w:rPr>
      </w:pPr>
      <w:r>
        <w:rPr>
          <w:rFonts w:ascii="Times New Roman" w:hAnsi="Times New Roman"/>
          <w:b/>
          <w:szCs w:val="21"/>
        </w:rPr>
        <w:t xml:space="preserve">2 </w:t>
      </w:r>
      <w:r>
        <w:rPr>
          <w:rFonts w:ascii="Times New Roman" w:hAnsi="Times New Roman"/>
          <w:szCs w:val="21"/>
        </w:rPr>
        <w:t>钢筋实际重量与公称重量的偏差</w:t>
      </w:r>
      <w:r>
        <w:rPr>
          <w:rFonts w:hint="eastAsia" w:ascii="Times New Roman" w:hAnsi="Times New Roman"/>
          <w:szCs w:val="21"/>
        </w:rPr>
        <w:t>（</w:t>
      </w:r>
      <w:r>
        <w:rPr>
          <w:rFonts w:ascii="Times New Roman" w:hAnsi="Times New Roman"/>
          <w:szCs w:val="21"/>
        </w:rPr>
        <w:t>%</w:t>
      </w:r>
      <w:r>
        <w:rPr>
          <w:rFonts w:hint="eastAsia" w:ascii="Times New Roman" w:hAnsi="Times New Roman"/>
          <w:szCs w:val="21"/>
        </w:rPr>
        <w:t>）</w:t>
      </w:r>
      <w:r>
        <w:rPr>
          <w:rFonts w:ascii="Times New Roman" w:hAnsi="Times New Roman"/>
          <w:szCs w:val="21"/>
        </w:rPr>
        <w:t>按公式（</w:t>
      </w:r>
      <w:r>
        <w:rPr>
          <w:rFonts w:hint="eastAsia" w:ascii="Times New Roman" w:hAnsi="Times New Roman"/>
          <w:szCs w:val="21"/>
        </w:rPr>
        <w:t>A.5.3</w:t>
      </w:r>
      <w:r>
        <w:rPr>
          <w:rFonts w:ascii="Times New Roman" w:hAnsi="Times New Roman"/>
          <w:szCs w:val="21"/>
        </w:rPr>
        <w:t>）计算：</w:t>
      </w:r>
      <w:r>
        <w:rPr>
          <w:szCs w:val="21"/>
        </w:rPr>
        <w:t xml:space="preserve"> </w:t>
      </w:r>
    </w:p>
    <w:p>
      <w:pPr>
        <w:ind w:left="5075" w:leftChars="200" w:hanging="4669" w:hangingChars="2300"/>
        <w:rPr>
          <w:szCs w:val="21"/>
        </w:rPr>
      </w:pPr>
      <w:r>
        <w:rPr>
          <w:szCs w:val="21"/>
        </w:rPr>
        <w:t xml:space="preserve"> </w:t>
      </w:r>
      <w:r>
        <w:rPr>
          <w:rFonts w:ascii="Times New Roman" w:hAnsi="Times New Roman"/>
          <w:position w:val="-26"/>
          <w:sz w:val="18"/>
          <w:szCs w:val="18"/>
        </w:rPr>
        <w:object>
          <v:shape id="_x0000_i1092" o:spt="75" type="#_x0000_t75" style="height:25.4pt;width:236.75pt;" o:ole="t" filled="f" o:preferrelative="t" stroked="f" coordsize="21600,21600">
            <v:path/>
            <v:fill on="f" focussize="0,0"/>
            <v:stroke on="f" joinstyle="miter"/>
            <v:imagedata r:id="rId154" o:title=""/>
            <o:lock v:ext="edit" aspectratio="t"/>
            <w10:wrap type="none"/>
            <w10:anchorlock/>
          </v:shape>
          <o:OLEObject Type="Embed" ProgID="Equation.3" ShapeID="_x0000_i1092" DrawAspect="Content" ObjectID="_1468075791" r:id="rId153">
            <o:LockedField>false</o:LockedField>
          </o:OLEObject>
        </w:object>
      </w:r>
      <w:r>
        <w:rPr>
          <w:szCs w:val="21"/>
        </w:rPr>
        <w:t xml:space="preserve"> </w:t>
      </w:r>
      <w:r>
        <w:rPr>
          <w:rFonts w:hint="eastAsia" w:ascii="Times New Roman" w:hAnsi="Times New Roman"/>
          <w:position w:val="-26"/>
          <w:sz w:val="18"/>
          <w:szCs w:val="18"/>
        </w:rPr>
        <w:t>（A.5.3）</w:t>
      </w:r>
      <w:r>
        <w:rPr>
          <w:sz w:val="18"/>
          <w:szCs w:val="18"/>
        </w:rPr>
        <w:t xml:space="preserve">    </w:t>
      </w:r>
      <w:r>
        <w:rPr>
          <w:rFonts w:hint="eastAsia" w:ascii="Times New Roman" w:hAnsi="Times New Roman"/>
          <w:position w:val="-26"/>
          <w:sz w:val="18"/>
          <w:szCs w:val="18"/>
        </w:rPr>
        <w:t xml:space="preserve">   </w:t>
      </w:r>
      <w:r>
        <w:rPr>
          <w:sz w:val="18"/>
          <w:szCs w:val="18"/>
        </w:rPr>
        <w:t xml:space="preserve">     </w:t>
      </w:r>
      <w:r>
        <w:rPr>
          <w:szCs w:val="21"/>
        </w:rPr>
        <w:t xml:space="preserve">              </w:t>
      </w:r>
    </w:p>
    <w:p>
      <w:pPr>
        <w:pStyle w:val="7"/>
        <w:spacing w:line="240" w:lineRule="auto"/>
        <w:rPr>
          <w:rFonts w:ascii="Times New Roman" w:hAnsi="Times New Roman"/>
          <w:szCs w:val="21"/>
        </w:rPr>
      </w:pPr>
      <w:r>
        <w:rPr>
          <w:rFonts w:ascii="Times New Roman" w:hAnsi="Times New Roman"/>
          <w:b/>
          <w:szCs w:val="21"/>
        </w:rPr>
        <w:t>A</w:t>
      </w:r>
      <w:r>
        <w:rPr>
          <w:rFonts w:hint="eastAsia" w:ascii="Times New Roman" w:hAnsi="Times New Roman"/>
          <w:b/>
          <w:szCs w:val="21"/>
        </w:rPr>
        <w:t>.5</w:t>
      </w:r>
      <w:r>
        <w:rPr>
          <w:rFonts w:ascii="Times New Roman" w:hAnsi="Times New Roman"/>
          <w:b/>
          <w:szCs w:val="21"/>
        </w:rPr>
        <w:t>.</w:t>
      </w:r>
      <w:r>
        <w:rPr>
          <w:rFonts w:hint="eastAsia" w:ascii="Times New Roman" w:hAnsi="Times New Roman"/>
          <w:b/>
          <w:szCs w:val="21"/>
        </w:rPr>
        <w:t xml:space="preserve">4  </w:t>
      </w:r>
      <w:r>
        <w:rPr>
          <w:rFonts w:ascii="Times New Roman" w:hAnsi="Times New Roman"/>
          <w:szCs w:val="21"/>
        </w:rPr>
        <w:t>检验结果的数值修约与判定应符合</w:t>
      </w:r>
      <w:r>
        <w:rPr>
          <w:rFonts w:hint="eastAsia" w:ascii="Times New Roman" w:hAnsi="Times New Roman"/>
          <w:szCs w:val="21"/>
        </w:rPr>
        <w:t>现行冶金技术标准《</w:t>
      </w:r>
      <w:r>
        <w:rPr>
          <w:rFonts w:ascii="Times New Roman" w:hAnsi="Times New Roman"/>
          <w:szCs w:val="21"/>
        </w:rPr>
        <w:t>冶金技术标准的数值修约与检测数值的判定原则</w:t>
      </w:r>
      <w:r>
        <w:rPr>
          <w:rFonts w:hint="eastAsia" w:ascii="Times New Roman" w:hAnsi="Times New Roman"/>
          <w:szCs w:val="21"/>
        </w:rPr>
        <w:t>》</w:t>
      </w:r>
      <w:r>
        <w:rPr>
          <w:rFonts w:ascii="Times New Roman" w:hAnsi="Times New Roman"/>
          <w:szCs w:val="21"/>
        </w:rPr>
        <w:t>YB/T</w:t>
      </w:r>
      <w:r>
        <w:rPr>
          <w:rFonts w:hint="eastAsia" w:ascii="Times New Roman" w:hAnsi="Times New Roman"/>
          <w:szCs w:val="21"/>
        </w:rPr>
        <w:t xml:space="preserve"> </w:t>
      </w:r>
      <w:r>
        <w:rPr>
          <w:rFonts w:ascii="Times New Roman" w:hAnsi="Times New Roman"/>
          <w:szCs w:val="21"/>
        </w:rPr>
        <w:t>081的</w:t>
      </w:r>
      <w:r>
        <w:rPr>
          <w:rFonts w:hint="eastAsia" w:ascii="Times New Roman" w:hAnsi="Times New Roman"/>
          <w:szCs w:val="21"/>
        </w:rPr>
        <w:t>要求</w:t>
      </w:r>
      <w:r>
        <w:rPr>
          <w:rFonts w:ascii="Times New Roman" w:hAnsi="Times New Roman"/>
          <w:szCs w:val="21"/>
        </w:rPr>
        <w:t>。</w:t>
      </w:r>
    </w:p>
    <w:p>
      <w:pPr>
        <w:pStyle w:val="4"/>
        <w:spacing w:line="240" w:lineRule="auto"/>
        <w:jc w:val="center"/>
        <w:rPr>
          <w:sz w:val="21"/>
          <w:szCs w:val="21"/>
        </w:rPr>
      </w:pPr>
      <w:bookmarkStart w:id="45" w:name="_Toc333242851"/>
      <w:bookmarkStart w:id="46" w:name="_Toc5035"/>
      <w:bookmarkStart w:id="47" w:name="_Toc14687"/>
      <w:bookmarkStart w:id="48" w:name="_Toc333243161"/>
      <w:r>
        <w:rPr>
          <w:sz w:val="21"/>
          <w:szCs w:val="21"/>
        </w:rPr>
        <w:t>A</w:t>
      </w:r>
      <w:r>
        <w:rPr>
          <w:rFonts w:hint="eastAsia"/>
          <w:sz w:val="21"/>
          <w:szCs w:val="21"/>
        </w:rPr>
        <w:t>.6  检验规则</w:t>
      </w:r>
      <w:bookmarkEnd w:id="45"/>
      <w:bookmarkEnd w:id="46"/>
      <w:bookmarkEnd w:id="47"/>
      <w:bookmarkEnd w:id="48"/>
    </w:p>
    <w:p>
      <w:pPr>
        <w:pStyle w:val="7"/>
        <w:spacing w:line="240" w:lineRule="auto"/>
        <w:rPr>
          <w:szCs w:val="21"/>
        </w:rPr>
      </w:pPr>
      <w:r>
        <w:rPr>
          <w:rFonts w:ascii="Times New Roman" w:hAnsi="Times New Roman"/>
          <w:b/>
          <w:szCs w:val="21"/>
        </w:rPr>
        <w:t>A</w:t>
      </w:r>
      <w:r>
        <w:rPr>
          <w:rFonts w:hint="eastAsia" w:ascii="Times New Roman" w:hAnsi="Times New Roman"/>
          <w:b/>
          <w:szCs w:val="21"/>
        </w:rPr>
        <w:t>.6</w:t>
      </w:r>
      <w:r>
        <w:rPr>
          <w:rFonts w:ascii="Times New Roman" w:hAnsi="Times New Roman"/>
          <w:b/>
          <w:szCs w:val="21"/>
        </w:rPr>
        <w:t xml:space="preserve">.1 </w:t>
      </w:r>
      <w:r>
        <w:rPr>
          <w:rFonts w:hint="eastAsia" w:ascii="Times New Roman" w:hAnsi="Times New Roman"/>
          <w:b/>
          <w:szCs w:val="21"/>
        </w:rPr>
        <w:t xml:space="preserve"> </w:t>
      </w:r>
      <w:r>
        <w:rPr>
          <w:rFonts w:hint="eastAsia"/>
          <w:szCs w:val="21"/>
        </w:rPr>
        <w:t>钢筋的检验分为特征值检验和交货检验。</w:t>
      </w:r>
    </w:p>
    <w:p>
      <w:pPr>
        <w:pStyle w:val="7"/>
        <w:spacing w:line="240" w:lineRule="auto"/>
        <w:rPr>
          <w:rFonts w:ascii="Times New Roman" w:hAnsi="Times New Roman"/>
          <w:szCs w:val="21"/>
        </w:rPr>
      </w:pPr>
      <w:r>
        <w:rPr>
          <w:rFonts w:ascii="Times New Roman" w:hAnsi="Times New Roman"/>
          <w:b/>
          <w:szCs w:val="21"/>
        </w:rPr>
        <w:t>A</w:t>
      </w:r>
      <w:r>
        <w:rPr>
          <w:rFonts w:hint="eastAsia" w:ascii="Times New Roman" w:hAnsi="Times New Roman"/>
          <w:b/>
          <w:szCs w:val="21"/>
        </w:rPr>
        <w:t>.6</w:t>
      </w:r>
      <w:r>
        <w:rPr>
          <w:rFonts w:ascii="Times New Roman" w:hAnsi="Times New Roman"/>
          <w:b/>
          <w:szCs w:val="21"/>
        </w:rPr>
        <w:t>.</w:t>
      </w:r>
      <w:r>
        <w:rPr>
          <w:rFonts w:hint="eastAsia" w:ascii="Times New Roman" w:hAnsi="Times New Roman"/>
          <w:b/>
          <w:szCs w:val="21"/>
        </w:rPr>
        <w:t>2</w:t>
      </w:r>
      <w:r>
        <w:rPr>
          <w:rFonts w:ascii="Times New Roman" w:hAnsi="Times New Roman"/>
          <w:b/>
          <w:szCs w:val="21"/>
        </w:rPr>
        <w:t xml:space="preserve"> </w:t>
      </w:r>
      <w:r>
        <w:rPr>
          <w:rFonts w:hint="eastAsia" w:ascii="Times New Roman" w:hAnsi="Times New Roman"/>
          <w:b/>
          <w:szCs w:val="21"/>
        </w:rPr>
        <w:t xml:space="preserve"> </w:t>
      </w:r>
      <w:r>
        <w:rPr>
          <w:rFonts w:ascii="Times New Roman" w:hAnsi="Times New Roman"/>
          <w:szCs w:val="21"/>
        </w:rPr>
        <w:t>特性值检验</w:t>
      </w:r>
      <w:r>
        <w:rPr>
          <w:rFonts w:hint="eastAsia" w:ascii="Times New Roman" w:hAnsi="Times New Roman"/>
          <w:szCs w:val="21"/>
        </w:rPr>
        <w:t>应满足下列要求：</w:t>
      </w:r>
    </w:p>
    <w:p>
      <w:pPr>
        <w:pStyle w:val="7"/>
        <w:spacing w:line="240" w:lineRule="auto"/>
        <w:ind w:firstLine="406" w:firstLineChars="200"/>
        <w:rPr>
          <w:rFonts w:ascii="Times New Roman" w:hAnsi="Times New Roman"/>
          <w:szCs w:val="21"/>
        </w:rPr>
      </w:pPr>
      <w:r>
        <w:rPr>
          <w:rFonts w:ascii="Times New Roman" w:hAnsi="Times New Roman"/>
          <w:b/>
          <w:szCs w:val="21"/>
        </w:rPr>
        <w:t xml:space="preserve">1 </w:t>
      </w:r>
      <w:r>
        <w:rPr>
          <w:rFonts w:ascii="Times New Roman" w:hAnsi="Times New Roman"/>
          <w:szCs w:val="21"/>
        </w:rPr>
        <w:t>特征值检验适用于下列情况</w:t>
      </w:r>
      <w:r>
        <w:rPr>
          <w:rFonts w:hint="eastAsia" w:ascii="Times New Roman" w:hAnsi="Times New Roman"/>
          <w:szCs w:val="21"/>
        </w:rPr>
        <w:t>：</w:t>
      </w:r>
    </w:p>
    <w:p>
      <w:pPr>
        <w:pStyle w:val="7"/>
        <w:spacing w:line="240" w:lineRule="auto"/>
        <w:rPr>
          <w:rFonts w:ascii="Times New Roman" w:hAnsi="Times New Roman"/>
          <w:szCs w:val="21"/>
        </w:rPr>
      </w:pPr>
      <w:r>
        <w:rPr>
          <w:rFonts w:ascii="Times New Roman" w:hAnsi="Times New Roman"/>
          <w:szCs w:val="21"/>
        </w:rPr>
        <w:t xml:space="preserve">      </w:t>
      </w:r>
      <w:r>
        <w:rPr>
          <w:rFonts w:hint="eastAsia" w:ascii="Times New Roman" w:hAnsi="Times New Roman"/>
          <w:szCs w:val="21"/>
        </w:rPr>
        <w:t>1</w:t>
      </w:r>
      <w:r>
        <w:rPr>
          <w:rFonts w:ascii="Times New Roman" w:hAnsi="Times New Roman"/>
          <w:szCs w:val="21"/>
        </w:rPr>
        <w:t>）供方对产品质量控制的检验；</w:t>
      </w:r>
    </w:p>
    <w:p>
      <w:pPr>
        <w:pStyle w:val="7"/>
        <w:spacing w:line="240" w:lineRule="auto"/>
        <w:rPr>
          <w:rFonts w:ascii="Times New Roman" w:hAnsi="Times New Roman"/>
          <w:szCs w:val="21"/>
        </w:rPr>
      </w:pPr>
      <w:r>
        <w:rPr>
          <w:rFonts w:ascii="Times New Roman" w:hAnsi="Times New Roman"/>
          <w:szCs w:val="21"/>
        </w:rPr>
        <w:t xml:space="preserve">      </w:t>
      </w:r>
      <w:r>
        <w:rPr>
          <w:rFonts w:hint="eastAsia" w:ascii="Times New Roman" w:hAnsi="Times New Roman"/>
          <w:szCs w:val="21"/>
        </w:rPr>
        <w:t>2</w:t>
      </w:r>
      <w:r>
        <w:rPr>
          <w:rFonts w:ascii="Times New Roman" w:hAnsi="Times New Roman"/>
          <w:szCs w:val="21"/>
        </w:rPr>
        <w:t>）需方提出要求，经供需双方协议一致的检验</w:t>
      </w:r>
      <w:r>
        <w:rPr>
          <w:rFonts w:hint="eastAsia" w:ascii="Times New Roman" w:hAnsi="Times New Roman"/>
          <w:szCs w:val="21"/>
        </w:rPr>
        <w:t>；</w:t>
      </w:r>
    </w:p>
    <w:p>
      <w:pPr>
        <w:pStyle w:val="7"/>
        <w:spacing w:line="240" w:lineRule="auto"/>
        <w:rPr>
          <w:rFonts w:ascii="Times New Roman" w:hAnsi="Times New Roman"/>
          <w:szCs w:val="21"/>
        </w:rPr>
      </w:pPr>
      <w:r>
        <w:rPr>
          <w:rFonts w:ascii="Times New Roman" w:hAnsi="Times New Roman"/>
          <w:szCs w:val="21"/>
        </w:rPr>
        <w:t xml:space="preserve">      </w:t>
      </w:r>
      <w:r>
        <w:rPr>
          <w:rFonts w:hint="eastAsia" w:ascii="Times New Roman" w:hAnsi="Times New Roman"/>
          <w:szCs w:val="21"/>
        </w:rPr>
        <w:t>3</w:t>
      </w:r>
      <w:r>
        <w:rPr>
          <w:rFonts w:ascii="Times New Roman" w:hAnsi="Times New Roman"/>
          <w:szCs w:val="21"/>
        </w:rPr>
        <w:t>）第三方产品认证明及仲裁检验</w:t>
      </w:r>
      <w:r>
        <w:rPr>
          <w:rFonts w:hint="eastAsia" w:ascii="Times New Roman" w:hAnsi="Times New Roman"/>
          <w:szCs w:val="21"/>
        </w:rPr>
        <w:t>。</w:t>
      </w:r>
    </w:p>
    <w:p>
      <w:pPr>
        <w:pStyle w:val="7"/>
        <w:spacing w:line="240" w:lineRule="auto"/>
        <w:ind w:firstLine="406" w:firstLineChars="200"/>
        <w:rPr>
          <w:szCs w:val="21"/>
        </w:rPr>
      </w:pPr>
      <w:r>
        <w:rPr>
          <w:rFonts w:ascii="Times New Roman" w:hAnsi="Times New Roman"/>
          <w:b/>
          <w:szCs w:val="21"/>
        </w:rPr>
        <w:t>2</w:t>
      </w:r>
      <w:r>
        <w:rPr>
          <w:rFonts w:ascii="Times New Roman" w:hAnsi="Times New Roman"/>
          <w:szCs w:val="21"/>
        </w:rPr>
        <w:t xml:space="preserve"> 特征值检验应按</w:t>
      </w:r>
      <w:r>
        <w:rPr>
          <w:rFonts w:hint="eastAsia" w:ascii="Times New Roman" w:hAnsi="Times New Roman"/>
          <w:szCs w:val="21"/>
        </w:rPr>
        <w:t>《</w:t>
      </w:r>
      <w:r>
        <w:fldChar w:fldCharType="begin"/>
      </w:r>
      <w:r>
        <w:instrText xml:space="preserve"> HYPERLINK "http://www.bzfxw.com/soft/sort025/sort091/919644.html" </w:instrText>
      </w:r>
      <w:r>
        <w:fldChar w:fldCharType="separate"/>
      </w:r>
      <w:r>
        <w:rPr>
          <w:rFonts w:ascii="Times New Roman" w:hAnsi="Times New Roman"/>
          <w:szCs w:val="21"/>
        </w:rPr>
        <w:t>钢筋混凝土用钢</w:t>
      </w:r>
      <w:r>
        <w:rPr>
          <w:rFonts w:hint="eastAsia" w:ascii="Times New Roman" w:hAnsi="Times New Roman"/>
          <w:szCs w:val="21"/>
        </w:rPr>
        <w:t xml:space="preserve"> </w:t>
      </w:r>
      <w:r>
        <w:rPr>
          <w:rFonts w:ascii="Times New Roman" w:hAnsi="Times New Roman"/>
          <w:szCs w:val="21"/>
        </w:rPr>
        <w:t>第2部分：热轧带肋钢筋</w:t>
      </w:r>
      <w:r>
        <w:rPr>
          <w:rFonts w:ascii="Times New Roman" w:hAnsi="Times New Roman"/>
          <w:szCs w:val="21"/>
        </w:rPr>
        <w:fldChar w:fldCharType="end"/>
      </w:r>
      <w:r>
        <w:rPr>
          <w:rFonts w:hint="eastAsia"/>
          <w:szCs w:val="21"/>
        </w:rPr>
        <w:t>》</w:t>
      </w:r>
      <w:r>
        <w:rPr>
          <w:rFonts w:ascii="Times New Roman" w:hAnsi="Times New Roman"/>
          <w:szCs w:val="21"/>
        </w:rPr>
        <w:t>GB</w:t>
      </w:r>
      <w:r>
        <w:rPr>
          <w:rFonts w:hint="eastAsia" w:ascii="Times New Roman" w:hAnsi="Times New Roman"/>
          <w:szCs w:val="21"/>
        </w:rPr>
        <w:t>/T</w:t>
      </w:r>
      <w:r>
        <w:rPr>
          <w:rFonts w:ascii="Times New Roman" w:hAnsi="Times New Roman"/>
          <w:szCs w:val="21"/>
        </w:rPr>
        <w:t xml:space="preserve"> 1499.2</w:t>
      </w:r>
      <w:r>
        <w:rPr>
          <w:rFonts w:hint="eastAsia" w:ascii="Times New Roman" w:hAnsi="Times New Roman"/>
          <w:szCs w:val="21"/>
        </w:rPr>
        <w:t>的</w:t>
      </w:r>
      <w:r>
        <w:rPr>
          <w:rFonts w:ascii="Times New Roman" w:hAnsi="Times New Roman"/>
          <w:szCs w:val="21"/>
        </w:rPr>
        <w:t>规则进行。</w:t>
      </w:r>
    </w:p>
    <w:p>
      <w:pPr>
        <w:pStyle w:val="7"/>
        <w:spacing w:line="240" w:lineRule="auto"/>
        <w:rPr>
          <w:rFonts w:ascii="Times New Roman" w:hAnsi="Times New Roman"/>
          <w:szCs w:val="21"/>
        </w:rPr>
      </w:pPr>
      <w:r>
        <w:rPr>
          <w:rFonts w:ascii="Times New Roman" w:hAnsi="Times New Roman"/>
          <w:b/>
          <w:szCs w:val="21"/>
        </w:rPr>
        <w:t>A.</w:t>
      </w:r>
      <w:r>
        <w:rPr>
          <w:rFonts w:hint="eastAsia" w:ascii="Times New Roman" w:hAnsi="Times New Roman"/>
          <w:b/>
          <w:szCs w:val="21"/>
        </w:rPr>
        <w:t>6</w:t>
      </w:r>
      <w:r>
        <w:rPr>
          <w:rFonts w:ascii="Times New Roman" w:hAnsi="Times New Roman"/>
          <w:b/>
          <w:szCs w:val="21"/>
        </w:rPr>
        <w:t>.</w:t>
      </w:r>
      <w:r>
        <w:rPr>
          <w:rFonts w:hint="eastAsia" w:ascii="Times New Roman" w:hAnsi="Times New Roman"/>
          <w:b/>
          <w:szCs w:val="21"/>
        </w:rPr>
        <w:t xml:space="preserve">3  </w:t>
      </w:r>
      <w:r>
        <w:rPr>
          <w:rFonts w:ascii="Times New Roman" w:hAnsi="Times New Roman"/>
          <w:szCs w:val="21"/>
        </w:rPr>
        <w:t>交货检验</w:t>
      </w:r>
      <w:r>
        <w:rPr>
          <w:rFonts w:hint="eastAsia" w:ascii="Times New Roman" w:hAnsi="Times New Roman"/>
          <w:szCs w:val="21"/>
        </w:rPr>
        <w:t>应满足下列要求：</w:t>
      </w:r>
    </w:p>
    <w:p>
      <w:pPr>
        <w:pStyle w:val="7"/>
        <w:spacing w:line="240" w:lineRule="auto"/>
        <w:ind w:firstLine="406" w:firstLineChars="200"/>
        <w:rPr>
          <w:rFonts w:ascii="Times New Roman" w:hAnsi="Times New Roman"/>
          <w:szCs w:val="21"/>
        </w:rPr>
      </w:pPr>
      <w:r>
        <w:rPr>
          <w:rFonts w:ascii="Times New Roman" w:hAnsi="Times New Roman"/>
          <w:b/>
          <w:szCs w:val="21"/>
        </w:rPr>
        <w:t xml:space="preserve">1 </w:t>
      </w:r>
      <w:r>
        <w:rPr>
          <w:rFonts w:ascii="Times New Roman" w:hAnsi="Times New Roman"/>
          <w:szCs w:val="21"/>
        </w:rPr>
        <w:t>交货检验适用于钢筋验收批的检验</w:t>
      </w:r>
      <w:r>
        <w:rPr>
          <w:rFonts w:hint="eastAsia" w:ascii="Times New Roman" w:hAnsi="Times New Roman"/>
          <w:szCs w:val="21"/>
        </w:rPr>
        <w:t>。</w:t>
      </w:r>
      <w:r>
        <w:rPr>
          <w:rFonts w:ascii="Times New Roman" w:hAnsi="Times New Roman"/>
          <w:szCs w:val="21"/>
        </w:rPr>
        <w:t xml:space="preserve">  </w:t>
      </w:r>
    </w:p>
    <w:p>
      <w:pPr>
        <w:pStyle w:val="7"/>
        <w:spacing w:line="240" w:lineRule="auto"/>
        <w:ind w:firstLine="406" w:firstLineChars="200"/>
        <w:rPr>
          <w:rFonts w:ascii="Times New Roman" w:hAnsi="Times New Roman"/>
          <w:szCs w:val="21"/>
        </w:rPr>
      </w:pPr>
      <w:r>
        <w:rPr>
          <w:rFonts w:ascii="Times New Roman" w:hAnsi="Times New Roman"/>
          <w:b/>
          <w:szCs w:val="21"/>
        </w:rPr>
        <w:t>2</w:t>
      </w:r>
      <w:r>
        <w:rPr>
          <w:rFonts w:ascii="Times New Roman" w:hAnsi="Times New Roman"/>
          <w:szCs w:val="21"/>
        </w:rPr>
        <w:t xml:space="preserve"> 组批规则</w:t>
      </w:r>
      <w:r>
        <w:rPr>
          <w:rFonts w:hint="eastAsia" w:ascii="Times New Roman" w:hAnsi="Times New Roman"/>
          <w:szCs w:val="21"/>
        </w:rPr>
        <w:t>应满足下列要求：</w:t>
      </w:r>
    </w:p>
    <w:p>
      <w:pPr>
        <w:pStyle w:val="7"/>
        <w:spacing w:line="240" w:lineRule="auto"/>
        <w:ind w:firstLine="609" w:firstLineChars="300"/>
        <w:rPr>
          <w:rFonts w:ascii="Times New Roman" w:hAnsi="Times New Roman"/>
          <w:szCs w:val="21"/>
        </w:rPr>
      </w:pPr>
      <w:r>
        <w:rPr>
          <w:rFonts w:hint="eastAsia" w:ascii="Times New Roman" w:hAnsi="Times New Roman"/>
          <w:szCs w:val="21"/>
        </w:rPr>
        <w:t>1</w:t>
      </w:r>
      <w:r>
        <w:rPr>
          <w:rFonts w:ascii="Times New Roman" w:hAnsi="Times New Roman"/>
          <w:szCs w:val="21"/>
        </w:rPr>
        <w:t>）钢筋应按批进行检查和验收，每批由同一牌号、同一炉罐号、同一规格的钢筋组成。每批重量不大于60t。超过60t的部分，每增加40t（或不足40t的余数），增加一个拉伸试验试样和一个弯曲试验试样</w:t>
      </w:r>
      <w:r>
        <w:rPr>
          <w:rFonts w:hint="eastAsia" w:ascii="Times New Roman" w:hAnsi="Times New Roman"/>
          <w:szCs w:val="21"/>
        </w:rPr>
        <w:t>；</w:t>
      </w:r>
    </w:p>
    <w:p>
      <w:pPr>
        <w:pStyle w:val="7"/>
        <w:spacing w:line="240" w:lineRule="auto"/>
        <w:ind w:firstLine="609" w:firstLineChars="300"/>
        <w:rPr>
          <w:rFonts w:ascii="Times New Roman" w:hAnsi="Times New Roman"/>
          <w:szCs w:val="21"/>
        </w:rPr>
      </w:pPr>
      <w:r>
        <w:rPr>
          <w:rFonts w:hint="eastAsia" w:ascii="Times New Roman" w:hAnsi="Times New Roman"/>
          <w:szCs w:val="21"/>
        </w:rPr>
        <w:t>2</w:t>
      </w:r>
      <w:r>
        <w:rPr>
          <w:rFonts w:ascii="Times New Roman" w:hAnsi="Times New Roman"/>
          <w:szCs w:val="21"/>
        </w:rPr>
        <w:t>）允许由同一牌号、同一冶炼方法、同一浇注方法的不同炉罐号组成混合批，但各炉罐号含碳量之差不大于0.02%，含锰量之差不大于0.15%。混合批的重量不大于60t。</w:t>
      </w:r>
    </w:p>
    <w:p>
      <w:pPr>
        <w:pStyle w:val="7"/>
        <w:spacing w:line="240" w:lineRule="auto"/>
        <w:ind w:firstLine="406" w:firstLineChars="200"/>
        <w:rPr>
          <w:rFonts w:ascii="Times New Roman" w:hAnsi="Times New Roman"/>
          <w:szCs w:val="21"/>
        </w:rPr>
      </w:pPr>
      <w:r>
        <w:rPr>
          <w:rFonts w:ascii="Times New Roman" w:hAnsi="Times New Roman"/>
          <w:b/>
          <w:szCs w:val="21"/>
        </w:rPr>
        <w:t>3</w:t>
      </w:r>
      <w:r>
        <w:rPr>
          <w:rFonts w:ascii="Times New Roman" w:hAnsi="Times New Roman"/>
          <w:szCs w:val="21"/>
        </w:rPr>
        <w:t xml:space="preserve"> 钢筋检验项目和取样数量应符合表A</w:t>
      </w:r>
      <w:r>
        <w:rPr>
          <w:rFonts w:hint="eastAsia" w:ascii="Times New Roman" w:hAnsi="Times New Roman"/>
          <w:szCs w:val="21"/>
        </w:rPr>
        <w:t>.4.1</w:t>
      </w:r>
      <w:r>
        <w:rPr>
          <w:rFonts w:ascii="Times New Roman" w:hAnsi="Times New Roman"/>
          <w:szCs w:val="21"/>
        </w:rPr>
        <w:t>和</w:t>
      </w:r>
      <w:r>
        <w:rPr>
          <w:rFonts w:hint="eastAsia" w:ascii="Times New Roman" w:hAnsi="Times New Roman"/>
          <w:szCs w:val="21"/>
        </w:rPr>
        <w:t>A.6</w:t>
      </w:r>
      <w:r>
        <w:rPr>
          <w:rFonts w:ascii="Times New Roman" w:hAnsi="Times New Roman"/>
          <w:szCs w:val="21"/>
        </w:rPr>
        <w:t>.</w:t>
      </w:r>
      <w:r>
        <w:rPr>
          <w:rFonts w:hint="eastAsia" w:ascii="Times New Roman" w:hAnsi="Times New Roman"/>
          <w:szCs w:val="21"/>
        </w:rPr>
        <w:t>2条第2款第1项</w:t>
      </w:r>
      <w:r>
        <w:rPr>
          <w:rFonts w:ascii="Times New Roman" w:hAnsi="Times New Roman"/>
          <w:szCs w:val="21"/>
        </w:rPr>
        <w:t>的规定</w:t>
      </w:r>
      <w:r>
        <w:rPr>
          <w:rFonts w:hint="eastAsia" w:ascii="Times New Roman" w:hAnsi="Times New Roman"/>
          <w:szCs w:val="21"/>
        </w:rPr>
        <w:t>。</w:t>
      </w:r>
    </w:p>
    <w:p>
      <w:pPr>
        <w:pStyle w:val="7"/>
        <w:spacing w:line="240" w:lineRule="auto"/>
        <w:ind w:firstLine="406" w:firstLineChars="200"/>
        <w:rPr>
          <w:rFonts w:ascii="Times New Roman" w:hAnsi="Times New Roman"/>
          <w:szCs w:val="21"/>
        </w:rPr>
      </w:pPr>
      <w:r>
        <w:rPr>
          <w:rFonts w:ascii="Times New Roman" w:hAnsi="Times New Roman"/>
          <w:b/>
          <w:szCs w:val="21"/>
        </w:rPr>
        <w:t>4</w:t>
      </w:r>
      <w:r>
        <w:rPr>
          <w:rFonts w:ascii="Times New Roman" w:hAnsi="Times New Roman"/>
          <w:szCs w:val="21"/>
        </w:rPr>
        <w:t xml:space="preserve"> 各检验项目的检验结果应符合</w:t>
      </w:r>
      <w:r>
        <w:rPr>
          <w:rFonts w:hint="eastAsia" w:ascii="Times New Roman" w:hAnsi="Times New Roman"/>
          <w:szCs w:val="21"/>
        </w:rPr>
        <w:t>本附录A.3节</w:t>
      </w:r>
      <w:r>
        <w:rPr>
          <w:rFonts w:ascii="Times New Roman" w:hAnsi="Times New Roman"/>
          <w:szCs w:val="21"/>
        </w:rPr>
        <w:t>的有关规定</w:t>
      </w:r>
      <w:r>
        <w:rPr>
          <w:rFonts w:hint="eastAsia" w:ascii="Times New Roman" w:hAnsi="Times New Roman"/>
          <w:szCs w:val="21"/>
        </w:rPr>
        <w:t>。</w:t>
      </w:r>
    </w:p>
    <w:p>
      <w:pPr>
        <w:pStyle w:val="7"/>
        <w:spacing w:line="240" w:lineRule="auto"/>
        <w:ind w:firstLine="406" w:firstLineChars="200"/>
        <w:rPr>
          <w:rFonts w:ascii="Times New Roman" w:hAnsi="Times New Roman"/>
          <w:szCs w:val="21"/>
        </w:rPr>
      </w:pPr>
      <w:r>
        <w:rPr>
          <w:rFonts w:ascii="Times New Roman" w:hAnsi="Times New Roman"/>
          <w:b/>
          <w:szCs w:val="21"/>
        </w:rPr>
        <w:t xml:space="preserve">5 </w:t>
      </w:r>
      <w:r>
        <w:rPr>
          <w:rFonts w:ascii="Times New Roman" w:hAnsi="Times New Roman"/>
          <w:szCs w:val="21"/>
        </w:rPr>
        <w:t>钢筋的复验与判定应符合</w:t>
      </w:r>
      <w:r>
        <w:rPr>
          <w:rFonts w:hint="eastAsia" w:ascii="Times New Roman" w:hAnsi="Times New Roman"/>
          <w:szCs w:val="21"/>
        </w:rPr>
        <w:t>《</w:t>
      </w:r>
      <w:r>
        <w:rPr>
          <w:rFonts w:ascii="Times New Roman" w:hAnsi="Times New Roman"/>
          <w:szCs w:val="21"/>
        </w:rPr>
        <w:t>钢及钢产品交货一般技术要求</w:t>
      </w:r>
      <w:r>
        <w:rPr>
          <w:rFonts w:hint="eastAsia" w:ascii="Times New Roman" w:hAnsi="Times New Roman"/>
          <w:szCs w:val="21"/>
        </w:rPr>
        <w:t>》</w:t>
      </w:r>
      <w:r>
        <w:rPr>
          <w:rFonts w:ascii="Times New Roman" w:hAnsi="Times New Roman"/>
          <w:szCs w:val="21"/>
        </w:rPr>
        <w:t>GB/T</w:t>
      </w:r>
      <w:r>
        <w:rPr>
          <w:rFonts w:hint="eastAsia" w:ascii="Times New Roman" w:hAnsi="Times New Roman"/>
          <w:szCs w:val="21"/>
        </w:rPr>
        <w:t xml:space="preserve"> </w:t>
      </w:r>
      <w:r>
        <w:rPr>
          <w:rFonts w:ascii="Times New Roman" w:hAnsi="Times New Roman"/>
          <w:szCs w:val="21"/>
        </w:rPr>
        <w:t>17505的规定。</w:t>
      </w:r>
    </w:p>
    <w:p>
      <w:pPr>
        <w:pStyle w:val="7"/>
        <w:spacing w:line="240" w:lineRule="auto"/>
        <w:ind w:firstLine="406" w:firstLineChars="200"/>
        <w:rPr>
          <w:rFonts w:ascii="Times New Roman" w:hAnsi="Times New Roman"/>
          <w:szCs w:val="21"/>
        </w:rPr>
      </w:pPr>
      <w:r>
        <w:rPr>
          <w:rFonts w:hint="eastAsia" w:ascii="Times New Roman" w:hAnsi="Times New Roman"/>
          <w:b/>
          <w:bCs/>
          <w:szCs w:val="21"/>
        </w:rPr>
        <w:t>6</w:t>
      </w:r>
      <w:r>
        <w:rPr>
          <w:rFonts w:hint="eastAsia" w:ascii="Times New Roman" w:hAnsi="Times New Roman"/>
          <w:szCs w:val="21"/>
        </w:rPr>
        <w:t>该材料在人防工程中应用，应提交国家人防办出具的该产品混凝土构件爆破试验相关技术资料及技术成果鉴定书。</w:t>
      </w:r>
    </w:p>
    <w:p>
      <w:pPr>
        <w:spacing w:line="360" w:lineRule="auto"/>
        <w:rPr>
          <w:rFonts w:ascii="Times New Roman" w:hAnsi="Times New Roman"/>
          <w:szCs w:val="21"/>
        </w:rPr>
      </w:pPr>
    </w:p>
    <w:p>
      <w:pPr>
        <w:spacing w:line="300" w:lineRule="exact"/>
        <w:rPr>
          <w:rFonts w:ascii="Times New Roman" w:hAnsi="Times New Roman" w:cs="Times New Roman"/>
          <w:szCs w:val="21"/>
        </w:rPr>
      </w:pPr>
    </w:p>
    <w:p>
      <w:pPr>
        <w:spacing w:line="300" w:lineRule="exact"/>
        <w:rPr>
          <w:rFonts w:ascii="Times New Roman" w:hAnsi="Times New Roman" w:cs="Times New Roman"/>
          <w:szCs w:val="21"/>
        </w:rPr>
      </w:pPr>
    </w:p>
    <w:p>
      <w:pPr>
        <w:spacing w:line="300" w:lineRule="exact"/>
        <w:rPr>
          <w:rFonts w:ascii="Times New Roman" w:hAnsi="Times New Roman" w:cs="Times New Roman"/>
          <w:szCs w:val="21"/>
        </w:rPr>
      </w:pPr>
    </w:p>
    <w:p>
      <w:pPr>
        <w:spacing w:line="300" w:lineRule="exact"/>
        <w:rPr>
          <w:rFonts w:ascii="Times New Roman" w:hAnsi="Times New Roman" w:cs="Times New Roman"/>
          <w:szCs w:val="21"/>
        </w:rPr>
      </w:pPr>
    </w:p>
    <w:p>
      <w:pPr>
        <w:spacing w:line="300" w:lineRule="exact"/>
        <w:rPr>
          <w:rFonts w:ascii="Times New Roman" w:hAnsi="Times New Roman" w:cs="Times New Roman"/>
          <w:szCs w:val="21"/>
        </w:rPr>
      </w:pPr>
    </w:p>
    <w:p>
      <w:pPr>
        <w:spacing w:line="300" w:lineRule="exact"/>
        <w:rPr>
          <w:rFonts w:ascii="Times New Roman" w:hAnsi="Times New Roman" w:cs="Times New Roman"/>
          <w:szCs w:val="21"/>
        </w:rPr>
      </w:pPr>
    </w:p>
    <w:p>
      <w:pPr>
        <w:spacing w:line="300" w:lineRule="exact"/>
        <w:rPr>
          <w:rFonts w:ascii="Times New Roman" w:hAnsi="Times New Roman" w:cs="Times New Roman"/>
          <w:szCs w:val="21"/>
        </w:rPr>
      </w:pPr>
    </w:p>
    <w:p>
      <w:pPr>
        <w:spacing w:line="300" w:lineRule="exact"/>
        <w:rPr>
          <w:rFonts w:ascii="Times New Roman" w:hAnsi="Times New Roman" w:cs="Times New Roman"/>
          <w:szCs w:val="21"/>
        </w:rPr>
      </w:pPr>
    </w:p>
    <w:p>
      <w:pPr>
        <w:spacing w:line="300" w:lineRule="exact"/>
        <w:rPr>
          <w:rFonts w:ascii="Times New Roman" w:hAnsi="Times New Roman" w:cs="Times New Roman"/>
          <w:szCs w:val="21"/>
        </w:rPr>
      </w:pPr>
    </w:p>
    <w:p>
      <w:pPr>
        <w:spacing w:line="300" w:lineRule="exact"/>
        <w:rPr>
          <w:rFonts w:ascii="Times New Roman" w:hAnsi="Times New Roman" w:cs="Times New Roman"/>
          <w:szCs w:val="21"/>
        </w:rPr>
      </w:pPr>
    </w:p>
    <w:p>
      <w:pPr>
        <w:spacing w:line="300" w:lineRule="exact"/>
        <w:rPr>
          <w:rFonts w:ascii="Times New Roman" w:hAnsi="Times New Roman" w:cs="Times New Roman"/>
          <w:szCs w:val="21"/>
        </w:rPr>
      </w:pPr>
    </w:p>
    <w:p>
      <w:pPr>
        <w:spacing w:line="300" w:lineRule="exact"/>
        <w:rPr>
          <w:rFonts w:ascii="Times New Roman" w:hAnsi="Times New Roman" w:cs="Times New Roman"/>
          <w:szCs w:val="21"/>
        </w:rPr>
      </w:pPr>
    </w:p>
    <w:p>
      <w:pPr>
        <w:spacing w:line="300" w:lineRule="exact"/>
        <w:rPr>
          <w:rFonts w:ascii="Times New Roman" w:hAnsi="Times New Roman" w:cs="Times New Roman"/>
          <w:szCs w:val="21"/>
        </w:rPr>
      </w:pPr>
    </w:p>
    <w:p>
      <w:pPr>
        <w:spacing w:line="300" w:lineRule="exact"/>
        <w:rPr>
          <w:rFonts w:ascii="Times New Roman" w:hAnsi="Times New Roman" w:cs="Times New Roman"/>
          <w:szCs w:val="21"/>
        </w:rPr>
      </w:pPr>
    </w:p>
    <w:p>
      <w:pPr>
        <w:spacing w:line="300" w:lineRule="exact"/>
        <w:rPr>
          <w:rFonts w:ascii="Times New Roman" w:hAnsi="Times New Roman" w:cs="Times New Roman"/>
          <w:szCs w:val="21"/>
        </w:rPr>
      </w:pPr>
    </w:p>
    <w:p>
      <w:pPr>
        <w:spacing w:line="300" w:lineRule="exact"/>
        <w:rPr>
          <w:rFonts w:ascii="Times New Roman" w:hAnsi="Times New Roman" w:cs="Times New Roman"/>
          <w:szCs w:val="21"/>
        </w:rPr>
      </w:pPr>
    </w:p>
    <w:p>
      <w:pPr>
        <w:spacing w:line="300" w:lineRule="exact"/>
        <w:rPr>
          <w:rFonts w:ascii="Times New Roman" w:hAnsi="Times New Roman" w:cs="Times New Roman"/>
          <w:szCs w:val="21"/>
        </w:rPr>
      </w:pPr>
    </w:p>
    <w:p>
      <w:pPr>
        <w:spacing w:line="300" w:lineRule="exact"/>
        <w:rPr>
          <w:rFonts w:ascii="Times New Roman" w:hAnsi="Times New Roman" w:cs="Times New Roman"/>
          <w:szCs w:val="21"/>
        </w:rPr>
      </w:pPr>
    </w:p>
    <w:p>
      <w:pPr>
        <w:spacing w:line="300" w:lineRule="exact"/>
        <w:rPr>
          <w:rFonts w:ascii="Times New Roman" w:hAnsi="Times New Roman" w:cs="Times New Roman"/>
          <w:szCs w:val="21"/>
        </w:rPr>
      </w:pPr>
    </w:p>
    <w:p>
      <w:pPr>
        <w:spacing w:line="300" w:lineRule="exact"/>
        <w:rPr>
          <w:rFonts w:ascii="Times New Roman" w:hAnsi="Times New Roman" w:cs="Times New Roman"/>
          <w:szCs w:val="21"/>
        </w:rPr>
      </w:pPr>
    </w:p>
    <w:p>
      <w:pPr>
        <w:spacing w:line="300" w:lineRule="exact"/>
        <w:rPr>
          <w:rFonts w:ascii="Times New Roman" w:hAnsi="Times New Roman" w:cs="Times New Roman"/>
          <w:szCs w:val="21"/>
        </w:rPr>
      </w:pPr>
    </w:p>
    <w:p>
      <w:pPr>
        <w:spacing w:line="300" w:lineRule="exact"/>
        <w:rPr>
          <w:rFonts w:ascii="Times New Roman" w:hAnsi="Times New Roman" w:cs="Times New Roman"/>
          <w:szCs w:val="21"/>
        </w:rPr>
      </w:pPr>
    </w:p>
    <w:p>
      <w:pPr>
        <w:pStyle w:val="2"/>
        <w:spacing w:before="0" w:beforeAutospacing="0" w:after="156" w:afterLines="50" w:afterAutospacing="0" w:line="360" w:lineRule="exact"/>
        <w:rPr>
          <w:rFonts w:eastAsia="方正小标宋简体" w:cs="Times New Roman"/>
        </w:rPr>
      </w:pPr>
      <w:r>
        <w:rPr>
          <w:rFonts w:eastAsia="方正小标宋简体" w:cs="Times New Roman"/>
        </w:rPr>
        <w:t>附录B  最大裂缝宽度允许值对应的纵向受拉钢筋应力</w:t>
      </w:r>
      <m:oMath>
        <m:sSub>
          <m:sSubPr>
            <m:ctrlPr>
              <w:rPr>
                <w:rFonts w:ascii="Cambria Math" w:hAnsi="Cambria Math" w:eastAsia="方正小标宋简体" w:cs="Times New Roman"/>
              </w:rPr>
            </m:ctrlPr>
          </m:sSubPr>
          <m:e>
            <m:r>
              <m:rPr/>
              <w:rPr>
                <w:rFonts w:ascii="Cambria Math" w:hAnsi="Cambria Math" w:eastAsia="方正小标宋简体" w:cs="Times New Roman"/>
              </w:rPr>
              <m:t>σ</m:t>
            </m:r>
            <m:ctrlPr>
              <w:rPr>
                <w:rFonts w:ascii="Cambria Math" w:hAnsi="Cambria Math" w:eastAsia="方正小标宋简体" w:cs="Times New Roman"/>
              </w:rPr>
            </m:ctrlPr>
          </m:e>
          <m:sub>
            <m:r>
              <m:rPr/>
              <w:rPr>
                <w:rFonts w:ascii="Cambria Math" w:hAnsi="Cambria Math" w:eastAsia="方正小标宋简体" w:cs="Times New Roman"/>
              </w:rPr>
              <m:t>sq</m:t>
            </m:r>
            <m:ctrlPr>
              <w:rPr>
                <w:rFonts w:ascii="Cambria Math" w:hAnsi="Cambria Math" w:eastAsia="方正小标宋简体" w:cs="Times New Roman"/>
              </w:rPr>
            </m:ctrlPr>
          </m:sub>
        </m:sSub>
      </m:oMath>
    </w:p>
    <w:p>
      <w:pPr>
        <w:jc w:val="center"/>
        <w:rPr>
          <w:rFonts w:ascii="黑体" w:hAnsi="黑体" w:eastAsia="黑体"/>
          <w:sz w:val="18"/>
          <w:szCs w:val="18"/>
        </w:rPr>
      </w:pPr>
      <w:r>
        <w:rPr>
          <w:rFonts w:hint="eastAsia" w:ascii="黑体" w:hAnsi="黑体" w:eastAsia="黑体"/>
          <w:sz w:val="18"/>
          <w:szCs w:val="18"/>
        </w:rPr>
        <w:t>表</w:t>
      </w:r>
      <w:r>
        <w:rPr>
          <w:rFonts w:ascii="黑体" w:hAnsi="黑体" w:eastAsia="黑体"/>
          <w:b/>
          <w:sz w:val="18"/>
          <w:szCs w:val="18"/>
        </w:rPr>
        <w:t>B</w:t>
      </w:r>
      <w:r>
        <w:rPr>
          <w:rFonts w:hint="eastAsia" w:ascii="黑体" w:hAnsi="黑体" w:eastAsia="黑体"/>
          <w:b/>
          <w:sz w:val="18"/>
          <w:szCs w:val="18"/>
        </w:rPr>
        <w:t>.1</w:t>
      </w:r>
      <w:r>
        <w:rPr>
          <w:rFonts w:ascii="黑体" w:hAnsi="黑体" w:eastAsia="黑体"/>
          <w:b/>
          <w:sz w:val="18"/>
          <w:szCs w:val="18"/>
        </w:rPr>
        <w:t>-1</w:t>
      </w:r>
      <w:r>
        <w:rPr>
          <w:rFonts w:hint="eastAsia" w:ascii="黑体" w:hAnsi="黑体" w:eastAsia="黑体"/>
          <w:sz w:val="18"/>
          <w:szCs w:val="18"/>
        </w:rPr>
        <w:t xml:space="preserve">  相应于最大裂缝宽度允许值时的纵向受拉钢筋应力</w:t>
      </w:r>
      <m:oMath>
        <m:sSub>
          <m:sSubPr>
            <m:ctrlPr>
              <w:rPr>
                <w:rFonts w:ascii="Cambria Math" w:hAnsi="Cambria Math" w:eastAsia="黑体" w:cs="Times New Roman"/>
                <w:sz w:val="18"/>
                <w:szCs w:val="18"/>
              </w:rPr>
            </m:ctrlPr>
          </m:sSubPr>
          <m:e>
            <m:r>
              <m:rPr>
                <m:nor/>
                <m:sty m:val="p"/>
              </m:rPr>
              <w:rPr>
                <w:rFonts w:ascii="Times New Roman" w:hAnsi="Times New Roman" w:eastAsia="黑体" w:cs="Times New Roman"/>
                <w:sz w:val="18"/>
                <w:szCs w:val="18"/>
              </w:rPr>
              <m:t>σ</m:t>
            </m:r>
            <m:ctrlPr>
              <w:rPr>
                <w:rFonts w:ascii="Cambria Math" w:hAnsi="Cambria Math" w:eastAsia="黑体" w:cs="Times New Roman"/>
                <w:sz w:val="18"/>
                <w:szCs w:val="18"/>
              </w:rPr>
            </m:ctrlPr>
          </m:e>
          <m:sub>
            <m:r>
              <m:rPr>
                <m:nor/>
                <m:sty m:val="p"/>
              </m:rPr>
              <w:rPr>
                <w:rFonts w:ascii="Times New Roman" w:hAnsi="Times New Roman" w:eastAsia="黑体" w:cs="Times New Roman"/>
                <w:sz w:val="18"/>
                <w:szCs w:val="18"/>
              </w:rPr>
              <m:t>sq</m:t>
            </m:r>
            <m:ctrlPr>
              <w:rPr>
                <w:rFonts w:ascii="Cambria Math" w:hAnsi="Cambria Math" w:eastAsia="黑体" w:cs="Times New Roman"/>
                <w:sz w:val="18"/>
                <w:szCs w:val="18"/>
              </w:rPr>
            </m:ctrlPr>
          </m:sub>
        </m:sSub>
      </m:oMath>
      <w:r>
        <w:rPr>
          <w:rFonts w:hint="eastAsia" w:ascii="黑体" w:hAnsi="黑体" w:eastAsia="黑体"/>
          <w:sz w:val="18"/>
          <w:szCs w:val="18"/>
        </w:rPr>
        <w:t>值</w:t>
      </w:r>
    </w:p>
    <w:p>
      <w:pPr>
        <w:jc w:val="center"/>
        <w:rPr>
          <w:rFonts w:ascii="Times New Roman" w:hAnsi="Times New Roman" w:cs="Times New Roman"/>
          <w:sz w:val="18"/>
          <w:szCs w:val="18"/>
        </w:rPr>
      </w:pPr>
      <w:r>
        <w:rPr>
          <w:rFonts w:hint="eastAsia"/>
          <w:sz w:val="18"/>
          <w:szCs w:val="18"/>
        </w:rPr>
        <w:t>（</w:t>
      </w:r>
      <m:oMath>
        <m:sSub>
          <m:sSubPr>
            <m:ctrlPr>
              <w:rPr>
                <w:rFonts w:ascii="Cambria Math" w:hAnsi="Cambria Math" w:cs="Times New Roman"/>
                <w:sz w:val="18"/>
                <w:szCs w:val="18"/>
              </w:rPr>
            </m:ctrlPr>
          </m:sSubPr>
          <m:e>
            <m:r>
              <m:rPr>
                <m:nor/>
                <m:sty m:val="p"/>
              </m:rPr>
              <w:rPr>
                <w:rFonts w:ascii="Times New Roman" w:hAnsi="Times New Roman" w:cs="Times New Roman"/>
                <w:sz w:val="18"/>
                <w:szCs w:val="18"/>
              </w:rPr>
              <m:t>ω</m:t>
            </m:r>
            <m:ctrlPr>
              <w:rPr>
                <w:rFonts w:ascii="Cambria Math" w:hAnsi="Cambria Math" w:cs="Times New Roman"/>
                <w:sz w:val="18"/>
                <w:szCs w:val="18"/>
              </w:rPr>
            </m:ctrlPr>
          </m:e>
          <m:sub>
            <m:r>
              <m:rPr>
                <m:nor/>
                <m:sty m:val="p"/>
              </m:rPr>
              <w:rPr>
                <w:rFonts w:ascii="Times New Roman" w:hAnsi="Times New Roman" w:cs="Times New Roman"/>
                <w:sz w:val="18"/>
                <w:szCs w:val="18"/>
              </w:rPr>
              <m:t>lim</m:t>
            </m:r>
            <m:ctrlPr>
              <w:rPr>
                <w:rFonts w:ascii="Cambria Math" w:hAnsi="Cambria Math" w:cs="Times New Roman"/>
                <w:sz w:val="18"/>
                <w:szCs w:val="18"/>
              </w:rPr>
            </m:ctrlPr>
          </m:sub>
        </m:sSub>
        <m:r>
          <m:rPr>
            <m:nor/>
            <m:sty m:val="p"/>
          </m:rPr>
          <w:rPr>
            <w:rFonts w:ascii="Times New Roman" w:hAnsi="Times New Roman" w:cs="Times New Roman"/>
            <w:sz w:val="18"/>
            <w:szCs w:val="18"/>
          </w:rPr>
          <m:t>=0.</m:t>
        </m:r>
        <m:r>
          <m:rPr>
            <m:nor/>
            <m:sty m:val="p"/>
          </m:rPr>
          <w:rPr>
            <w:rFonts w:hint="eastAsia" w:ascii="Times New Roman" w:hAnsi="Times New Roman" w:cs="Times New Roman"/>
            <w:sz w:val="18"/>
            <w:szCs w:val="18"/>
          </w:rPr>
          <m:t>3</m:t>
        </m:r>
        <m:r>
          <m:rPr>
            <m:nor/>
            <m:sty m:val="p"/>
          </m:rPr>
          <w:rPr>
            <w:rFonts w:ascii="Times New Roman" w:hAnsi="Times New Roman" w:cs="Times New Roman"/>
            <w:sz w:val="18"/>
            <w:szCs w:val="18"/>
          </w:rPr>
          <m:t>mm</m:t>
        </m:r>
      </m:oMath>
      <w:r>
        <w:rPr>
          <w:rFonts w:ascii="Times New Roman" w:hAnsi="Times New Roman" w:cs="Times New Roman"/>
          <w:sz w:val="18"/>
          <w:szCs w:val="18"/>
        </w:rPr>
        <w:t xml:space="preserve">  </w:t>
      </w:r>
      <m:oMath>
        <m:sSub>
          <m:sSubPr>
            <m:ctrlPr>
              <w:rPr>
                <w:rFonts w:ascii="Cambria Math" w:hAnsi="Cambria Math" w:cs="Times New Roman"/>
                <w:sz w:val="18"/>
                <w:szCs w:val="18"/>
              </w:rPr>
            </m:ctrlPr>
          </m:sSubPr>
          <m:e>
            <m:r>
              <m:rPr>
                <m:nor/>
              </m:rPr>
              <w:rPr>
                <w:rFonts w:ascii="Times New Roman" w:hAnsi="Times New Roman" w:cs="Times New Roman"/>
                <w:i/>
                <w:sz w:val="18"/>
                <w:szCs w:val="18"/>
              </w:rPr>
              <m:t>f</m:t>
            </m:r>
            <m:ctrlPr>
              <w:rPr>
                <w:rFonts w:ascii="Cambria Math" w:hAnsi="Cambria Math" w:cs="Times New Roman"/>
                <w:sz w:val="18"/>
                <w:szCs w:val="18"/>
              </w:rPr>
            </m:ctrlPr>
          </m:e>
          <m:sub>
            <m:r>
              <m:rPr>
                <m:nor/>
                <m:sty m:val="p"/>
              </m:rPr>
              <w:rPr>
                <w:rFonts w:ascii="Times New Roman" w:hAnsi="Times New Roman" w:cs="Times New Roman"/>
                <w:sz w:val="18"/>
                <w:szCs w:val="18"/>
              </w:rPr>
              <m:t>y</m:t>
            </m:r>
            <m:ctrlPr>
              <w:rPr>
                <w:rFonts w:ascii="Cambria Math" w:hAnsi="Cambria Math" w:cs="Times New Roman"/>
                <w:sz w:val="18"/>
                <w:szCs w:val="18"/>
              </w:rPr>
            </m:ctrlPr>
          </m:sub>
        </m:sSub>
        <m:r>
          <m:rPr>
            <m:nor/>
            <m:sty m:val="p"/>
          </m:rPr>
          <w:rPr>
            <w:rFonts w:ascii="Times New Roman" w:hAnsi="Times New Roman" w:cs="Times New Roman"/>
            <w:sz w:val="18"/>
            <w:szCs w:val="18"/>
          </w:rPr>
          <m:t>=545</m:t>
        </m:r>
      </m:oMath>
      <w:r>
        <w:rPr>
          <w:rFonts w:hint="eastAsia" w:ascii="Times New Roman" w:hAnsi="Times New Roman" w:cs="Times New Roman"/>
          <w:sz w:val="18"/>
          <w:szCs w:val="18"/>
        </w:rPr>
        <w:t>N/mm</w:t>
      </w:r>
      <w:r>
        <w:rPr>
          <w:rFonts w:hint="eastAsia" w:ascii="Times New Roman" w:hAnsi="Times New Roman" w:cs="Times New Roman"/>
          <w:sz w:val="18"/>
          <w:szCs w:val="18"/>
          <w:vertAlign w:val="superscript"/>
        </w:rPr>
        <w:t>2</w:t>
      </w:r>
      <w:r>
        <w:rPr>
          <w:rFonts w:hint="eastAsia" w:ascii="Times New Roman" w:hAnsi="Times New Roman" w:cs="Times New Roman"/>
          <w:sz w:val="18"/>
          <w:szCs w:val="18"/>
        </w:rPr>
        <w:t xml:space="preserve">  c≤20mm）</w:t>
      </w:r>
    </w:p>
    <w:tbl>
      <w:tblPr>
        <w:tblStyle w:val="19"/>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16"/>
        <w:gridCol w:w="559"/>
        <w:gridCol w:w="559"/>
        <w:gridCol w:w="559"/>
        <w:gridCol w:w="560"/>
        <w:gridCol w:w="560"/>
        <w:gridCol w:w="560"/>
        <w:gridCol w:w="560"/>
        <w:gridCol w:w="560"/>
        <w:gridCol w:w="560"/>
        <w:gridCol w:w="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411" w:type="pct"/>
            <w:vMerge w:val="restart"/>
            <w:shd w:val="clear" w:color="auto" w:fill="auto"/>
            <w:noWrap/>
            <w:vAlign w:val="center"/>
          </w:tcPr>
          <w:p>
            <w:pPr>
              <w:widowControl/>
              <w:spacing w:before="156" w:beforeLines="50" w:after="156" w:afterLines="50" w:line="300" w:lineRule="exact"/>
              <w:jc w:val="center"/>
              <w:rPr>
                <w:rFonts w:ascii="Times New Roman" w:hAnsi="Times New Roman" w:eastAsia="等线" w:cs="Times New Roman"/>
                <w:kern w:val="0"/>
                <w:sz w:val="15"/>
                <w:szCs w:val="15"/>
              </w:rPr>
            </w:pPr>
            <m:oMathPara>
              <m:oMath>
                <m:f>
                  <m:fPr>
                    <m:ctrlPr>
                      <w:rPr>
                        <w:rFonts w:ascii="Cambria Math" w:hAnsi="Cambria Math" w:eastAsia="等线" w:cs="Times New Roman"/>
                        <w:kern w:val="0"/>
                        <w:sz w:val="15"/>
                        <w:szCs w:val="15"/>
                      </w:rPr>
                    </m:ctrlPr>
                  </m:fPr>
                  <m:num>
                    <m:r>
                      <m:rPr>
                        <m:nor/>
                      </m:rPr>
                      <w:rPr>
                        <w:rFonts w:ascii="Times New Roman" w:hAnsi="Times New Roman" w:eastAsia="等线" w:cs="Times New Roman"/>
                        <w:i/>
                        <w:kern w:val="0"/>
                        <w:sz w:val="15"/>
                        <w:szCs w:val="15"/>
                      </w:rPr>
                      <m:t>d</m:t>
                    </m:r>
                    <m:ctrlPr>
                      <w:rPr>
                        <w:rFonts w:ascii="Cambria Math" w:hAnsi="Cambria Math" w:eastAsia="等线" w:cs="Times New Roman"/>
                        <w:kern w:val="0"/>
                        <w:sz w:val="15"/>
                        <w:szCs w:val="15"/>
                      </w:rPr>
                    </m:ctrlPr>
                  </m:num>
                  <m:den>
                    <m:sSub>
                      <m:sSubPr>
                        <m:ctrlPr>
                          <w:rPr>
                            <w:rFonts w:ascii="Cambria Math" w:hAnsi="Cambria Math" w:eastAsia="等线" w:cs="Times New Roman"/>
                            <w:i/>
                            <w:iCs/>
                            <w:kern w:val="0"/>
                            <w:sz w:val="15"/>
                            <w:szCs w:val="15"/>
                          </w:rPr>
                        </m:ctrlPr>
                      </m:sSubPr>
                      <m:e>
                        <m:r>
                          <m:rPr>
                            <m:nor/>
                          </m:rPr>
                          <w:rPr>
                            <w:rFonts w:ascii="Times New Roman" w:hAnsi="Times New Roman" w:eastAsia="等线" w:cs="Times New Roman"/>
                            <w:i/>
                            <w:iCs/>
                            <w:kern w:val="0"/>
                            <w:sz w:val="15"/>
                            <w:szCs w:val="15"/>
                          </w:rPr>
                          <m:t>ρ</m:t>
                        </m:r>
                        <m:ctrlPr>
                          <w:rPr>
                            <w:rFonts w:ascii="Cambria Math" w:hAnsi="Cambria Math" w:eastAsia="等线" w:cs="Times New Roman"/>
                            <w:i/>
                            <w:iCs/>
                            <w:kern w:val="0"/>
                            <w:sz w:val="15"/>
                            <w:szCs w:val="15"/>
                          </w:rPr>
                        </m:ctrlPr>
                      </m:e>
                      <m:sub>
                        <m:r>
                          <m:rPr>
                            <m:nor/>
                            <m:sty m:val="p"/>
                          </m:rPr>
                          <w:rPr>
                            <w:rFonts w:ascii="Times New Roman" w:hAnsi="Times New Roman" w:eastAsia="等线" w:cs="Times New Roman"/>
                            <w:iCs/>
                            <w:kern w:val="0"/>
                            <w:sz w:val="15"/>
                            <w:szCs w:val="15"/>
                          </w:rPr>
                          <m:t>te</m:t>
                        </m:r>
                        <m:ctrlPr>
                          <w:rPr>
                            <w:rFonts w:ascii="Cambria Math" w:hAnsi="Cambria Math" w:eastAsia="等线" w:cs="Times New Roman"/>
                            <w:i/>
                            <w:iCs/>
                            <w:kern w:val="0"/>
                            <w:sz w:val="15"/>
                            <w:szCs w:val="15"/>
                          </w:rPr>
                        </m:ctrlPr>
                      </m:sub>
                    </m:sSub>
                    <m:ctrlPr>
                      <w:rPr>
                        <w:rFonts w:ascii="Cambria Math" w:hAnsi="Cambria Math" w:eastAsia="等线" w:cs="Times New Roman"/>
                        <w:kern w:val="0"/>
                        <w:sz w:val="15"/>
                        <w:szCs w:val="15"/>
                      </w:rPr>
                    </m:ctrlPr>
                  </m:den>
                </m:f>
              </m:oMath>
            </m:oMathPara>
          </w:p>
        </w:tc>
        <w:tc>
          <w:tcPr>
            <w:tcW w:w="4589" w:type="pct"/>
            <w:gridSpan w:val="10"/>
            <w:shd w:val="clear" w:color="auto" w:fill="auto"/>
            <w:noWrap/>
            <w:vAlign w:val="center"/>
          </w:tcPr>
          <w:p>
            <w:pPr>
              <w:widowControl/>
              <w:spacing w:line="260" w:lineRule="exact"/>
              <w:jc w:val="center"/>
              <w:rPr>
                <w:rFonts w:ascii="Times New Roman" w:hAnsi="Times New Roman" w:eastAsia="等线" w:cs="Times New Roman"/>
                <w:iCs/>
                <w:kern w:val="0"/>
                <w:sz w:val="15"/>
                <w:szCs w:val="15"/>
              </w:rPr>
            </w:pPr>
            <m:oMathPara>
              <m:oMath>
                <m:f>
                  <m:fPr>
                    <m:type m:val="lin"/>
                    <m:ctrlPr>
                      <w:rPr>
                        <w:rFonts w:ascii="Cambria Math" w:hAnsi="Cambria Math" w:eastAsia="等线" w:cs="Times New Roman"/>
                        <w:iCs/>
                        <w:kern w:val="0"/>
                        <w:sz w:val="15"/>
                        <w:szCs w:val="15"/>
                      </w:rPr>
                    </m:ctrlPr>
                  </m:fPr>
                  <m:num>
                    <m:sSub>
                      <m:sSubPr>
                        <m:ctrlPr>
                          <w:rPr>
                            <w:rFonts w:ascii="Cambria Math" w:hAnsi="Cambria Math" w:eastAsia="等线" w:cs="Times New Roman"/>
                            <w:i/>
                            <w:iCs/>
                            <w:kern w:val="0"/>
                            <w:sz w:val="15"/>
                            <w:szCs w:val="15"/>
                          </w:rPr>
                        </m:ctrlPr>
                      </m:sSubPr>
                      <m:e>
                        <m:r>
                          <m:rPr>
                            <m:nor/>
                          </m:rPr>
                          <w:rPr>
                            <w:rFonts w:ascii="Times New Roman" w:hAnsi="Times New Roman" w:eastAsia="等线" w:cs="Times New Roman"/>
                            <w:i/>
                            <w:iCs/>
                            <w:kern w:val="0"/>
                            <w:sz w:val="15"/>
                            <w:szCs w:val="15"/>
                          </w:rPr>
                          <m:t>f</m:t>
                        </m:r>
                        <m:ctrlPr>
                          <w:rPr>
                            <w:rFonts w:ascii="Cambria Math" w:hAnsi="Cambria Math" w:eastAsia="等线" w:cs="Times New Roman"/>
                            <w:i/>
                            <w:iCs/>
                            <w:kern w:val="0"/>
                            <w:sz w:val="15"/>
                            <w:szCs w:val="15"/>
                          </w:rPr>
                        </m:ctrlPr>
                      </m:e>
                      <m:sub>
                        <m:r>
                          <m:rPr>
                            <m:nor/>
                            <m:sty m:val="p"/>
                          </m:rPr>
                          <w:rPr>
                            <w:rFonts w:ascii="Times New Roman" w:hAnsi="Times New Roman" w:eastAsia="等线" w:cs="Times New Roman"/>
                            <w:iCs/>
                            <w:kern w:val="0"/>
                            <w:sz w:val="15"/>
                            <w:szCs w:val="15"/>
                          </w:rPr>
                          <m:t>tk</m:t>
                        </m:r>
                        <m:ctrlPr>
                          <w:rPr>
                            <w:rFonts w:ascii="Cambria Math" w:hAnsi="Cambria Math" w:eastAsia="等线" w:cs="Times New Roman"/>
                            <w:i/>
                            <w:iCs/>
                            <w:kern w:val="0"/>
                            <w:sz w:val="15"/>
                            <w:szCs w:val="15"/>
                          </w:rPr>
                        </m:ctrlPr>
                      </m:sub>
                    </m:sSub>
                    <m:ctrlPr>
                      <w:rPr>
                        <w:rFonts w:ascii="Cambria Math" w:hAnsi="Cambria Math" w:eastAsia="等线" w:cs="Times New Roman"/>
                        <w:iCs/>
                        <w:kern w:val="0"/>
                        <w:sz w:val="15"/>
                        <w:szCs w:val="15"/>
                      </w:rPr>
                    </m:ctrlPr>
                  </m:num>
                  <m:den>
                    <m:sSub>
                      <m:sSubPr>
                        <m:ctrlPr>
                          <w:rPr>
                            <w:rFonts w:ascii="Cambria Math" w:hAnsi="Cambria Math" w:eastAsia="等线" w:cs="Times New Roman"/>
                            <w:i/>
                            <w:iCs/>
                            <w:kern w:val="0"/>
                            <w:sz w:val="15"/>
                            <w:szCs w:val="15"/>
                          </w:rPr>
                        </m:ctrlPr>
                      </m:sSubPr>
                      <m:e>
                        <m:r>
                          <m:rPr>
                            <m:nor/>
                          </m:rPr>
                          <w:rPr>
                            <w:rFonts w:ascii="Times New Roman" w:hAnsi="Times New Roman" w:eastAsia="等线" w:cs="Times New Roman"/>
                            <w:i/>
                            <w:iCs/>
                            <w:kern w:val="0"/>
                            <w:sz w:val="15"/>
                            <w:szCs w:val="15"/>
                          </w:rPr>
                          <m:t>ρ</m:t>
                        </m:r>
                        <m:ctrlPr>
                          <w:rPr>
                            <w:rFonts w:ascii="Cambria Math" w:hAnsi="Cambria Math" w:eastAsia="等线" w:cs="Times New Roman"/>
                            <w:i/>
                            <w:iCs/>
                            <w:kern w:val="0"/>
                            <w:sz w:val="15"/>
                            <w:szCs w:val="15"/>
                          </w:rPr>
                        </m:ctrlPr>
                      </m:e>
                      <m:sub>
                        <m:r>
                          <m:rPr>
                            <m:nor/>
                            <m:sty m:val="p"/>
                          </m:rPr>
                          <w:rPr>
                            <w:rFonts w:ascii="Times New Roman" w:hAnsi="Times New Roman" w:eastAsia="等线" w:cs="Times New Roman"/>
                            <w:iCs/>
                            <w:kern w:val="0"/>
                            <w:sz w:val="15"/>
                            <w:szCs w:val="15"/>
                          </w:rPr>
                          <m:t>te</m:t>
                        </m:r>
                        <m:ctrlPr>
                          <w:rPr>
                            <w:rFonts w:ascii="Cambria Math" w:hAnsi="Cambria Math" w:eastAsia="等线" w:cs="Times New Roman"/>
                            <w:i/>
                            <w:iCs/>
                            <w:kern w:val="0"/>
                            <w:sz w:val="15"/>
                            <w:szCs w:val="15"/>
                          </w:rPr>
                        </m:ctrlPr>
                      </m:sub>
                    </m:sSub>
                    <m:ctrlPr>
                      <w:rPr>
                        <w:rFonts w:ascii="Cambria Math" w:hAnsi="Cambria Math" w:eastAsia="等线" w:cs="Times New Roman"/>
                        <w:iCs/>
                        <w:kern w:val="0"/>
                        <w:sz w:val="15"/>
                        <w:szCs w:val="15"/>
                      </w:rPr>
                    </m:ctrlPr>
                  </m:den>
                </m:f>
              </m:oMath>
            </m:oMathPara>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411" w:type="pct"/>
            <w:vMerge w:val="continue"/>
            <w:vAlign w:val="center"/>
          </w:tcPr>
          <w:p>
            <w:pPr>
              <w:widowControl/>
              <w:spacing w:line="260" w:lineRule="exact"/>
              <w:jc w:val="center"/>
              <w:rPr>
                <w:rFonts w:ascii="Times New Roman" w:hAnsi="Times New Roman" w:eastAsia="等线" w:cs="Times New Roman"/>
                <w:kern w:val="0"/>
                <w:sz w:val="15"/>
                <w:szCs w:val="15"/>
              </w:rPr>
            </w:pPr>
          </w:p>
        </w:tc>
        <w:tc>
          <w:tcPr>
            <w:tcW w:w="459" w:type="pct"/>
            <w:shd w:val="clear" w:color="auto" w:fill="auto"/>
            <w:noWrap/>
            <w:vAlign w:val="center"/>
          </w:tcPr>
          <w:p>
            <w:pPr>
              <w:widowControl/>
              <w:spacing w:line="26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24</w:t>
            </w:r>
          </w:p>
        </w:tc>
        <w:tc>
          <w:tcPr>
            <w:tcW w:w="459" w:type="pct"/>
            <w:shd w:val="clear" w:color="auto" w:fill="auto"/>
            <w:noWrap/>
            <w:vAlign w:val="center"/>
          </w:tcPr>
          <w:p>
            <w:pPr>
              <w:widowControl/>
              <w:spacing w:line="26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30</w:t>
            </w:r>
          </w:p>
        </w:tc>
        <w:tc>
          <w:tcPr>
            <w:tcW w:w="459" w:type="pct"/>
            <w:shd w:val="clear" w:color="auto" w:fill="auto"/>
            <w:noWrap/>
            <w:vAlign w:val="center"/>
          </w:tcPr>
          <w:p>
            <w:pPr>
              <w:widowControl/>
              <w:spacing w:line="26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40</w:t>
            </w:r>
          </w:p>
        </w:tc>
        <w:tc>
          <w:tcPr>
            <w:tcW w:w="459" w:type="pct"/>
            <w:shd w:val="clear" w:color="auto" w:fill="auto"/>
            <w:noWrap/>
            <w:vAlign w:val="center"/>
          </w:tcPr>
          <w:p>
            <w:pPr>
              <w:widowControl/>
              <w:spacing w:line="26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50</w:t>
            </w:r>
          </w:p>
        </w:tc>
        <w:tc>
          <w:tcPr>
            <w:tcW w:w="459" w:type="pct"/>
            <w:shd w:val="clear" w:color="auto" w:fill="auto"/>
            <w:noWrap/>
            <w:vAlign w:val="center"/>
          </w:tcPr>
          <w:p>
            <w:pPr>
              <w:widowControl/>
              <w:spacing w:line="26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60</w:t>
            </w:r>
          </w:p>
        </w:tc>
        <w:tc>
          <w:tcPr>
            <w:tcW w:w="459" w:type="pct"/>
            <w:shd w:val="clear" w:color="auto" w:fill="auto"/>
            <w:noWrap/>
            <w:vAlign w:val="center"/>
          </w:tcPr>
          <w:p>
            <w:pPr>
              <w:widowControl/>
              <w:spacing w:line="26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70</w:t>
            </w:r>
          </w:p>
        </w:tc>
        <w:tc>
          <w:tcPr>
            <w:tcW w:w="459" w:type="pct"/>
            <w:shd w:val="clear" w:color="auto" w:fill="auto"/>
            <w:noWrap/>
            <w:vAlign w:val="center"/>
          </w:tcPr>
          <w:p>
            <w:pPr>
              <w:widowControl/>
              <w:spacing w:line="26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80</w:t>
            </w:r>
          </w:p>
        </w:tc>
        <w:tc>
          <w:tcPr>
            <w:tcW w:w="459" w:type="pct"/>
            <w:shd w:val="clear" w:color="auto" w:fill="auto"/>
            <w:noWrap/>
            <w:vAlign w:val="center"/>
          </w:tcPr>
          <w:p>
            <w:pPr>
              <w:widowControl/>
              <w:spacing w:line="26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90</w:t>
            </w:r>
          </w:p>
        </w:tc>
        <w:tc>
          <w:tcPr>
            <w:tcW w:w="459" w:type="pct"/>
            <w:shd w:val="clear" w:color="auto" w:fill="auto"/>
            <w:noWrap/>
            <w:vAlign w:val="center"/>
          </w:tcPr>
          <w:p>
            <w:pPr>
              <w:widowControl/>
              <w:spacing w:line="26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100</w:t>
            </w:r>
          </w:p>
        </w:tc>
        <w:tc>
          <w:tcPr>
            <w:tcW w:w="459" w:type="pct"/>
            <w:shd w:val="clear" w:color="auto" w:fill="auto"/>
            <w:noWrap/>
            <w:vAlign w:val="center"/>
          </w:tcPr>
          <w:p>
            <w:pPr>
              <w:widowControl/>
              <w:spacing w:line="26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110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411" w:type="pct"/>
            <w:shd w:val="clear" w:color="auto" w:fill="auto"/>
            <w:noWrap/>
            <w:vAlign w:val="center"/>
          </w:tcPr>
          <w:p>
            <w:pPr>
              <w:widowControl/>
              <w:spacing w:line="26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100</w:t>
            </w:r>
          </w:p>
        </w:tc>
        <w:tc>
          <w:tcPr>
            <w:tcW w:w="459" w:type="pct"/>
            <w:shd w:val="clear" w:color="auto" w:fill="auto"/>
            <w:noWrap/>
            <w:vAlign w:val="center"/>
          </w:tcPr>
          <w:p>
            <w:pPr>
              <w:widowControl/>
              <w:spacing w:line="260" w:lineRule="exact"/>
              <w:jc w:val="center"/>
              <w:textAlignment w:val="center"/>
              <w:rPr>
                <w:rFonts w:ascii="Times New Roman" w:hAnsi="Times New Roman" w:eastAsia="等线" w:cs="Times New Roman"/>
                <w:bCs/>
                <w:kern w:val="0"/>
                <w:sz w:val="15"/>
                <w:szCs w:val="15"/>
              </w:rPr>
            </w:pPr>
            <w:r>
              <w:rPr>
                <w:rFonts w:ascii="Times New Roman" w:hAnsi="Times New Roman" w:eastAsia="宋体" w:cs="Times New Roman"/>
                <w:bCs/>
                <w:kern w:val="0"/>
                <w:sz w:val="15"/>
                <w:szCs w:val="15"/>
                <w:lang w:bidi="ar"/>
              </w:rPr>
              <w:t xml:space="preserve">483 </w:t>
            </w:r>
          </w:p>
        </w:tc>
        <w:tc>
          <w:tcPr>
            <w:tcW w:w="459" w:type="pct"/>
            <w:shd w:val="clear" w:color="auto" w:fill="auto"/>
            <w:noWrap/>
            <w:vAlign w:val="center"/>
          </w:tcPr>
          <w:p>
            <w:pPr>
              <w:widowControl/>
              <w:spacing w:line="260" w:lineRule="exact"/>
              <w:jc w:val="center"/>
              <w:textAlignment w:val="center"/>
              <w:rPr>
                <w:rFonts w:ascii="Times New Roman" w:hAnsi="Times New Roman" w:eastAsia="等线" w:cs="Times New Roman"/>
                <w:bCs/>
                <w:kern w:val="0"/>
                <w:sz w:val="15"/>
                <w:szCs w:val="15"/>
              </w:rPr>
            </w:pPr>
            <w:r>
              <w:rPr>
                <w:rFonts w:ascii="Times New Roman" w:hAnsi="Times New Roman" w:eastAsia="宋体" w:cs="Times New Roman"/>
                <w:bCs/>
                <w:kern w:val="0"/>
                <w:sz w:val="15"/>
                <w:szCs w:val="15"/>
                <w:lang w:bidi="ar"/>
              </w:rPr>
              <w:t xml:space="preserve">487 </w:t>
            </w:r>
          </w:p>
        </w:tc>
        <w:tc>
          <w:tcPr>
            <w:tcW w:w="459" w:type="pct"/>
            <w:shd w:val="clear" w:color="auto" w:fill="auto"/>
            <w:noWrap/>
            <w:vAlign w:val="center"/>
          </w:tcPr>
          <w:p>
            <w:pPr>
              <w:widowControl/>
              <w:spacing w:line="260" w:lineRule="exact"/>
              <w:jc w:val="center"/>
              <w:textAlignment w:val="center"/>
              <w:rPr>
                <w:rFonts w:ascii="Times New Roman" w:hAnsi="Times New Roman" w:eastAsia="等线" w:cs="Times New Roman"/>
                <w:bCs/>
                <w:kern w:val="0"/>
                <w:sz w:val="15"/>
                <w:szCs w:val="15"/>
              </w:rPr>
            </w:pPr>
            <w:r>
              <w:rPr>
                <w:rFonts w:ascii="Times New Roman" w:hAnsi="Times New Roman" w:eastAsia="宋体" w:cs="Times New Roman"/>
                <w:bCs/>
                <w:kern w:val="0"/>
                <w:sz w:val="15"/>
                <w:szCs w:val="15"/>
                <w:lang w:bidi="ar"/>
              </w:rPr>
              <w:t xml:space="preserve">493 </w:t>
            </w:r>
            <w:r>
              <w:rPr>
                <w:rFonts w:hint="eastAsia" w:ascii="Times New Roman" w:hAnsi="Times New Roman" w:eastAsia="宋体" w:cs="Times New Roman"/>
                <w:bCs/>
                <w:kern w:val="0"/>
                <w:sz w:val="15"/>
                <w:szCs w:val="15"/>
                <w:lang w:bidi="ar"/>
              </w:rPr>
              <w:t xml:space="preserve">  </w:t>
            </w:r>
          </w:p>
        </w:tc>
        <w:tc>
          <w:tcPr>
            <w:tcW w:w="459" w:type="pct"/>
            <w:shd w:val="clear" w:color="auto" w:fill="auto"/>
            <w:noWrap/>
            <w:vAlign w:val="center"/>
          </w:tcPr>
          <w:p>
            <w:pPr>
              <w:widowControl/>
              <w:spacing w:line="260" w:lineRule="exact"/>
              <w:jc w:val="center"/>
              <w:textAlignment w:val="center"/>
              <w:rPr>
                <w:rFonts w:ascii="Times New Roman" w:hAnsi="Times New Roman" w:eastAsia="等线" w:cs="Times New Roman"/>
                <w:bCs/>
                <w:kern w:val="0"/>
                <w:sz w:val="15"/>
                <w:szCs w:val="15"/>
              </w:rPr>
            </w:pPr>
            <w:r>
              <w:rPr>
                <w:rFonts w:ascii="Times New Roman" w:hAnsi="Times New Roman" w:eastAsia="宋体" w:cs="Times New Roman"/>
                <w:bCs/>
                <w:kern w:val="0"/>
                <w:sz w:val="15"/>
                <w:szCs w:val="15"/>
                <w:lang w:bidi="ar"/>
              </w:rPr>
              <w:t xml:space="preserve">499 </w:t>
            </w:r>
          </w:p>
        </w:tc>
        <w:tc>
          <w:tcPr>
            <w:tcW w:w="459" w:type="pct"/>
            <w:shd w:val="clear" w:color="auto" w:fill="auto"/>
            <w:noWrap/>
            <w:vAlign w:val="center"/>
          </w:tcPr>
          <w:p>
            <w:pPr>
              <w:widowControl/>
              <w:spacing w:line="260" w:lineRule="exact"/>
              <w:jc w:val="center"/>
              <w:textAlignment w:val="center"/>
              <w:rPr>
                <w:rFonts w:ascii="Times New Roman" w:hAnsi="Times New Roman" w:eastAsia="等线" w:cs="Times New Roman"/>
                <w:bCs/>
                <w:kern w:val="0"/>
                <w:sz w:val="15"/>
                <w:szCs w:val="15"/>
              </w:rPr>
            </w:pPr>
            <w:r>
              <w:rPr>
                <w:rFonts w:ascii="Times New Roman" w:hAnsi="Times New Roman" w:eastAsia="宋体" w:cs="Times New Roman"/>
                <w:bCs/>
                <w:kern w:val="0"/>
                <w:sz w:val="15"/>
                <w:szCs w:val="15"/>
                <w:lang w:bidi="ar"/>
              </w:rPr>
              <w:t xml:space="preserve">505 </w:t>
            </w:r>
          </w:p>
        </w:tc>
        <w:tc>
          <w:tcPr>
            <w:tcW w:w="459" w:type="pct"/>
            <w:shd w:val="clear" w:color="auto" w:fill="auto"/>
            <w:noWrap/>
            <w:vAlign w:val="center"/>
          </w:tcPr>
          <w:p>
            <w:pPr>
              <w:widowControl/>
              <w:spacing w:line="260" w:lineRule="exact"/>
              <w:jc w:val="center"/>
              <w:textAlignment w:val="center"/>
              <w:rPr>
                <w:rFonts w:ascii="Times New Roman" w:hAnsi="Times New Roman" w:eastAsia="等线" w:cs="Times New Roman"/>
                <w:bCs/>
                <w:kern w:val="0"/>
                <w:sz w:val="15"/>
                <w:szCs w:val="15"/>
              </w:rPr>
            </w:pPr>
            <w:r>
              <w:rPr>
                <w:rFonts w:ascii="Times New Roman" w:hAnsi="Times New Roman" w:eastAsia="宋体" w:cs="Times New Roman"/>
                <w:bCs/>
                <w:kern w:val="0"/>
                <w:sz w:val="15"/>
                <w:szCs w:val="15"/>
                <w:lang w:bidi="ar"/>
              </w:rPr>
              <w:t xml:space="preserve">510 </w:t>
            </w:r>
          </w:p>
        </w:tc>
        <w:tc>
          <w:tcPr>
            <w:tcW w:w="459" w:type="pct"/>
            <w:shd w:val="clear" w:color="auto" w:fill="auto"/>
            <w:noWrap/>
            <w:vAlign w:val="center"/>
          </w:tcPr>
          <w:p>
            <w:pPr>
              <w:widowControl/>
              <w:spacing w:line="260" w:lineRule="exact"/>
              <w:jc w:val="center"/>
              <w:textAlignment w:val="center"/>
              <w:rPr>
                <w:rFonts w:ascii="Times New Roman" w:hAnsi="Times New Roman" w:eastAsia="等线" w:cs="Times New Roman"/>
                <w:bCs/>
                <w:kern w:val="0"/>
                <w:sz w:val="15"/>
                <w:szCs w:val="15"/>
              </w:rPr>
            </w:pPr>
            <w:r>
              <w:rPr>
                <w:rFonts w:ascii="Times New Roman" w:hAnsi="Times New Roman" w:eastAsia="宋体" w:cs="Times New Roman"/>
                <w:bCs/>
                <w:kern w:val="0"/>
                <w:sz w:val="15"/>
                <w:szCs w:val="15"/>
                <w:lang w:bidi="ar"/>
              </w:rPr>
              <w:t xml:space="preserve">516 </w:t>
            </w:r>
          </w:p>
        </w:tc>
        <w:tc>
          <w:tcPr>
            <w:tcW w:w="459" w:type="pct"/>
            <w:shd w:val="clear" w:color="auto" w:fill="auto"/>
            <w:noWrap/>
            <w:vAlign w:val="center"/>
          </w:tcPr>
          <w:p>
            <w:pPr>
              <w:widowControl/>
              <w:spacing w:line="260" w:lineRule="exact"/>
              <w:jc w:val="center"/>
              <w:textAlignment w:val="center"/>
              <w:rPr>
                <w:rFonts w:ascii="Times New Roman" w:hAnsi="Times New Roman" w:eastAsia="等线" w:cs="Times New Roman"/>
                <w:bCs/>
                <w:kern w:val="0"/>
                <w:sz w:val="15"/>
                <w:szCs w:val="15"/>
              </w:rPr>
            </w:pPr>
            <w:r>
              <w:rPr>
                <w:rFonts w:ascii="Times New Roman" w:hAnsi="Times New Roman" w:eastAsia="宋体" w:cs="Times New Roman"/>
                <w:bCs/>
                <w:kern w:val="0"/>
                <w:sz w:val="15"/>
                <w:szCs w:val="15"/>
                <w:lang w:bidi="ar"/>
              </w:rPr>
              <w:t xml:space="preserve">522 </w:t>
            </w:r>
          </w:p>
        </w:tc>
        <w:tc>
          <w:tcPr>
            <w:tcW w:w="459" w:type="pct"/>
            <w:shd w:val="clear" w:color="auto" w:fill="auto"/>
            <w:noWrap/>
            <w:vAlign w:val="center"/>
          </w:tcPr>
          <w:p>
            <w:pPr>
              <w:widowControl/>
              <w:spacing w:line="260" w:lineRule="exact"/>
              <w:jc w:val="center"/>
              <w:textAlignment w:val="center"/>
              <w:rPr>
                <w:rFonts w:ascii="Times New Roman" w:hAnsi="Times New Roman" w:eastAsia="等线" w:cs="Times New Roman"/>
                <w:bCs/>
                <w:kern w:val="0"/>
                <w:sz w:val="15"/>
                <w:szCs w:val="15"/>
              </w:rPr>
            </w:pPr>
            <w:r>
              <w:rPr>
                <w:rFonts w:ascii="Times New Roman" w:hAnsi="Times New Roman" w:eastAsia="宋体" w:cs="Times New Roman"/>
                <w:bCs/>
                <w:kern w:val="0"/>
                <w:sz w:val="15"/>
                <w:szCs w:val="15"/>
                <w:lang w:bidi="ar"/>
              </w:rPr>
              <w:t xml:space="preserve">528 </w:t>
            </w:r>
          </w:p>
        </w:tc>
        <w:tc>
          <w:tcPr>
            <w:tcW w:w="459" w:type="pct"/>
            <w:shd w:val="clear" w:color="auto" w:fill="auto"/>
            <w:noWrap/>
            <w:vAlign w:val="center"/>
          </w:tcPr>
          <w:p>
            <w:pPr>
              <w:widowControl/>
              <w:spacing w:line="260" w:lineRule="exact"/>
              <w:jc w:val="center"/>
              <w:textAlignment w:val="center"/>
              <w:rPr>
                <w:rFonts w:ascii="Times New Roman" w:hAnsi="Times New Roman" w:eastAsia="等线" w:cs="Times New Roman"/>
                <w:bCs/>
                <w:kern w:val="0"/>
                <w:sz w:val="15"/>
                <w:szCs w:val="15"/>
              </w:rPr>
            </w:pPr>
            <w:r>
              <w:rPr>
                <w:rFonts w:ascii="Times New Roman" w:hAnsi="Times New Roman" w:eastAsia="宋体" w:cs="Times New Roman"/>
                <w:bCs/>
                <w:kern w:val="0"/>
                <w:sz w:val="15"/>
                <w:szCs w:val="15"/>
                <w:lang w:bidi="ar"/>
              </w:rPr>
              <w:t xml:space="preserve">534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411" w:type="pct"/>
            <w:shd w:val="clear" w:color="auto" w:fill="auto"/>
            <w:noWrap/>
            <w:vAlign w:val="center"/>
          </w:tcPr>
          <w:p>
            <w:pPr>
              <w:widowControl/>
              <w:spacing w:line="26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200</w:t>
            </w:r>
          </w:p>
        </w:tc>
        <w:tc>
          <w:tcPr>
            <w:tcW w:w="459" w:type="pct"/>
            <w:shd w:val="clear" w:color="auto" w:fill="auto"/>
            <w:noWrap/>
            <w:vAlign w:val="center"/>
          </w:tcPr>
          <w:p>
            <w:pPr>
              <w:widowControl/>
              <w:spacing w:line="260" w:lineRule="exact"/>
              <w:jc w:val="center"/>
              <w:textAlignment w:val="center"/>
              <w:rPr>
                <w:rFonts w:ascii="Times New Roman" w:hAnsi="Times New Roman" w:eastAsia="等线" w:cs="Times New Roman"/>
                <w:bCs/>
                <w:kern w:val="0"/>
                <w:sz w:val="15"/>
                <w:szCs w:val="15"/>
              </w:rPr>
            </w:pPr>
            <w:r>
              <w:rPr>
                <w:rFonts w:ascii="Times New Roman" w:hAnsi="Times New Roman" w:eastAsia="宋体" w:cs="Times New Roman"/>
                <w:bCs/>
                <w:kern w:val="0"/>
                <w:sz w:val="15"/>
                <w:szCs w:val="15"/>
                <w:lang w:bidi="ar"/>
              </w:rPr>
              <w:t xml:space="preserve">429 </w:t>
            </w:r>
          </w:p>
        </w:tc>
        <w:tc>
          <w:tcPr>
            <w:tcW w:w="459" w:type="pct"/>
            <w:shd w:val="clear" w:color="auto" w:fill="auto"/>
            <w:noWrap/>
            <w:vAlign w:val="center"/>
          </w:tcPr>
          <w:p>
            <w:pPr>
              <w:widowControl/>
              <w:spacing w:line="260" w:lineRule="exact"/>
              <w:jc w:val="center"/>
              <w:textAlignment w:val="center"/>
              <w:rPr>
                <w:rFonts w:ascii="Times New Roman" w:hAnsi="Times New Roman" w:eastAsia="等线" w:cs="Times New Roman"/>
                <w:bCs/>
                <w:kern w:val="0"/>
                <w:sz w:val="15"/>
                <w:szCs w:val="15"/>
              </w:rPr>
            </w:pPr>
            <w:r>
              <w:rPr>
                <w:rFonts w:ascii="Times New Roman" w:hAnsi="Times New Roman" w:eastAsia="宋体" w:cs="Times New Roman"/>
                <w:bCs/>
                <w:kern w:val="0"/>
                <w:sz w:val="15"/>
                <w:szCs w:val="15"/>
                <w:lang w:bidi="ar"/>
              </w:rPr>
              <w:t xml:space="preserve">433 </w:t>
            </w:r>
          </w:p>
        </w:tc>
        <w:tc>
          <w:tcPr>
            <w:tcW w:w="459" w:type="pct"/>
            <w:shd w:val="clear" w:color="auto" w:fill="auto"/>
            <w:noWrap/>
            <w:vAlign w:val="center"/>
          </w:tcPr>
          <w:p>
            <w:pPr>
              <w:widowControl/>
              <w:spacing w:line="260" w:lineRule="exact"/>
              <w:jc w:val="center"/>
              <w:textAlignment w:val="center"/>
              <w:rPr>
                <w:rFonts w:ascii="Times New Roman" w:hAnsi="Times New Roman" w:eastAsia="等线" w:cs="Times New Roman"/>
                <w:bCs/>
                <w:kern w:val="0"/>
                <w:sz w:val="15"/>
                <w:szCs w:val="15"/>
              </w:rPr>
            </w:pPr>
            <w:r>
              <w:rPr>
                <w:rFonts w:ascii="Times New Roman" w:hAnsi="Times New Roman" w:eastAsia="宋体" w:cs="Times New Roman"/>
                <w:bCs/>
                <w:kern w:val="0"/>
                <w:sz w:val="15"/>
                <w:szCs w:val="15"/>
                <w:lang w:bidi="ar"/>
              </w:rPr>
              <w:t xml:space="preserve">438 </w:t>
            </w:r>
          </w:p>
        </w:tc>
        <w:tc>
          <w:tcPr>
            <w:tcW w:w="459" w:type="pct"/>
            <w:shd w:val="clear" w:color="auto" w:fill="auto"/>
            <w:noWrap/>
            <w:vAlign w:val="center"/>
          </w:tcPr>
          <w:p>
            <w:pPr>
              <w:widowControl/>
              <w:spacing w:line="260" w:lineRule="exact"/>
              <w:jc w:val="center"/>
              <w:textAlignment w:val="center"/>
              <w:rPr>
                <w:rFonts w:ascii="Times New Roman" w:hAnsi="Times New Roman" w:eastAsia="等线" w:cs="Times New Roman"/>
                <w:bCs/>
                <w:kern w:val="0"/>
                <w:sz w:val="15"/>
                <w:szCs w:val="15"/>
              </w:rPr>
            </w:pPr>
            <w:r>
              <w:rPr>
                <w:rFonts w:ascii="Times New Roman" w:hAnsi="Times New Roman" w:eastAsia="宋体" w:cs="Times New Roman"/>
                <w:bCs/>
                <w:kern w:val="0"/>
                <w:sz w:val="15"/>
                <w:szCs w:val="15"/>
                <w:lang w:bidi="ar"/>
              </w:rPr>
              <w:t xml:space="preserve">444 </w:t>
            </w:r>
          </w:p>
        </w:tc>
        <w:tc>
          <w:tcPr>
            <w:tcW w:w="459" w:type="pct"/>
            <w:shd w:val="clear" w:color="auto" w:fill="auto"/>
            <w:noWrap/>
            <w:vAlign w:val="center"/>
          </w:tcPr>
          <w:p>
            <w:pPr>
              <w:widowControl/>
              <w:spacing w:line="260" w:lineRule="exact"/>
              <w:jc w:val="center"/>
              <w:textAlignment w:val="center"/>
              <w:rPr>
                <w:rFonts w:ascii="Times New Roman" w:hAnsi="Times New Roman" w:eastAsia="等线" w:cs="Times New Roman"/>
                <w:bCs/>
                <w:kern w:val="0"/>
                <w:sz w:val="15"/>
                <w:szCs w:val="15"/>
              </w:rPr>
            </w:pPr>
            <w:r>
              <w:rPr>
                <w:rFonts w:ascii="Times New Roman" w:hAnsi="Times New Roman" w:eastAsia="宋体" w:cs="Times New Roman"/>
                <w:bCs/>
                <w:kern w:val="0"/>
                <w:sz w:val="15"/>
                <w:szCs w:val="15"/>
                <w:lang w:bidi="ar"/>
              </w:rPr>
              <w:t xml:space="preserve">450 </w:t>
            </w:r>
          </w:p>
        </w:tc>
        <w:tc>
          <w:tcPr>
            <w:tcW w:w="459" w:type="pct"/>
            <w:shd w:val="clear" w:color="auto" w:fill="auto"/>
            <w:noWrap/>
            <w:vAlign w:val="center"/>
          </w:tcPr>
          <w:p>
            <w:pPr>
              <w:widowControl/>
              <w:spacing w:line="260" w:lineRule="exact"/>
              <w:jc w:val="center"/>
              <w:textAlignment w:val="center"/>
              <w:rPr>
                <w:rFonts w:ascii="Times New Roman" w:hAnsi="Times New Roman" w:eastAsia="等线" w:cs="Times New Roman"/>
                <w:bCs/>
                <w:kern w:val="0"/>
                <w:sz w:val="15"/>
                <w:szCs w:val="15"/>
              </w:rPr>
            </w:pPr>
            <w:r>
              <w:rPr>
                <w:rFonts w:ascii="Times New Roman" w:hAnsi="Times New Roman" w:eastAsia="宋体" w:cs="Times New Roman"/>
                <w:bCs/>
                <w:kern w:val="0"/>
                <w:sz w:val="15"/>
                <w:szCs w:val="15"/>
                <w:lang w:bidi="ar"/>
              </w:rPr>
              <w:t xml:space="preserve">456 </w:t>
            </w:r>
          </w:p>
        </w:tc>
        <w:tc>
          <w:tcPr>
            <w:tcW w:w="459" w:type="pct"/>
            <w:shd w:val="clear" w:color="auto" w:fill="auto"/>
            <w:noWrap/>
            <w:vAlign w:val="center"/>
          </w:tcPr>
          <w:p>
            <w:pPr>
              <w:widowControl/>
              <w:spacing w:line="260" w:lineRule="exact"/>
              <w:jc w:val="center"/>
              <w:textAlignment w:val="center"/>
              <w:rPr>
                <w:rFonts w:ascii="Times New Roman" w:hAnsi="Times New Roman" w:eastAsia="等线" w:cs="Times New Roman"/>
                <w:bCs/>
                <w:kern w:val="0"/>
                <w:sz w:val="15"/>
                <w:szCs w:val="15"/>
              </w:rPr>
            </w:pPr>
            <w:r>
              <w:rPr>
                <w:rFonts w:ascii="Times New Roman" w:hAnsi="Times New Roman" w:eastAsia="宋体" w:cs="Times New Roman"/>
                <w:bCs/>
                <w:kern w:val="0"/>
                <w:sz w:val="15"/>
                <w:szCs w:val="15"/>
                <w:lang w:bidi="ar"/>
              </w:rPr>
              <w:t xml:space="preserve">462 </w:t>
            </w:r>
          </w:p>
        </w:tc>
        <w:tc>
          <w:tcPr>
            <w:tcW w:w="459" w:type="pct"/>
            <w:shd w:val="clear" w:color="auto" w:fill="auto"/>
            <w:noWrap/>
            <w:vAlign w:val="center"/>
          </w:tcPr>
          <w:p>
            <w:pPr>
              <w:widowControl/>
              <w:spacing w:line="260" w:lineRule="exact"/>
              <w:jc w:val="center"/>
              <w:textAlignment w:val="center"/>
              <w:rPr>
                <w:rFonts w:ascii="Times New Roman" w:hAnsi="Times New Roman" w:eastAsia="等线" w:cs="Times New Roman"/>
                <w:bCs/>
                <w:kern w:val="0"/>
                <w:sz w:val="15"/>
                <w:szCs w:val="15"/>
              </w:rPr>
            </w:pPr>
            <w:r>
              <w:rPr>
                <w:rFonts w:ascii="Times New Roman" w:hAnsi="Times New Roman" w:eastAsia="宋体" w:cs="Times New Roman"/>
                <w:bCs/>
                <w:kern w:val="0"/>
                <w:sz w:val="15"/>
                <w:szCs w:val="15"/>
                <w:lang w:bidi="ar"/>
              </w:rPr>
              <w:t xml:space="preserve">468 </w:t>
            </w:r>
          </w:p>
        </w:tc>
        <w:tc>
          <w:tcPr>
            <w:tcW w:w="459" w:type="pct"/>
            <w:shd w:val="clear" w:color="auto" w:fill="auto"/>
            <w:noWrap/>
            <w:vAlign w:val="center"/>
          </w:tcPr>
          <w:p>
            <w:pPr>
              <w:widowControl/>
              <w:spacing w:line="260" w:lineRule="exact"/>
              <w:jc w:val="center"/>
              <w:textAlignment w:val="center"/>
              <w:rPr>
                <w:rFonts w:ascii="Times New Roman" w:hAnsi="Times New Roman" w:eastAsia="等线" w:cs="Times New Roman"/>
                <w:bCs/>
                <w:kern w:val="0"/>
                <w:sz w:val="15"/>
                <w:szCs w:val="15"/>
              </w:rPr>
            </w:pPr>
            <w:r>
              <w:rPr>
                <w:rFonts w:ascii="Times New Roman" w:hAnsi="Times New Roman" w:eastAsia="宋体" w:cs="Times New Roman"/>
                <w:bCs/>
                <w:kern w:val="0"/>
                <w:sz w:val="15"/>
                <w:szCs w:val="15"/>
                <w:lang w:bidi="ar"/>
              </w:rPr>
              <w:t xml:space="preserve">474 </w:t>
            </w:r>
          </w:p>
        </w:tc>
        <w:tc>
          <w:tcPr>
            <w:tcW w:w="459" w:type="pct"/>
            <w:shd w:val="clear" w:color="auto" w:fill="auto"/>
            <w:noWrap/>
            <w:vAlign w:val="center"/>
          </w:tcPr>
          <w:p>
            <w:pPr>
              <w:widowControl/>
              <w:spacing w:line="260" w:lineRule="exact"/>
              <w:jc w:val="center"/>
              <w:textAlignment w:val="center"/>
              <w:rPr>
                <w:rFonts w:ascii="Times New Roman" w:hAnsi="Times New Roman" w:eastAsia="等线" w:cs="Times New Roman"/>
                <w:bCs/>
                <w:kern w:val="0"/>
                <w:sz w:val="15"/>
                <w:szCs w:val="15"/>
              </w:rPr>
            </w:pPr>
            <w:r>
              <w:rPr>
                <w:rFonts w:ascii="Times New Roman" w:hAnsi="Times New Roman" w:eastAsia="宋体" w:cs="Times New Roman"/>
                <w:bCs/>
                <w:kern w:val="0"/>
                <w:sz w:val="15"/>
                <w:szCs w:val="15"/>
                <w:lang w:bidi="ar"/>
              </w:rPr>
              <w:t xml:space="preserve">480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411" w:type="pct"/>
            <w:shd w:val="clear" w:color="auto" w:fill="auto"/>
            <w:noWrap/>
            <w:vAlign w:val="center"/>
          </w:tcPr>
          <w:p>
            <w:pPr>
              <w:widowControl/>
              <w:spacing w:line="26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300</w:t>
            </w:r>
          </w:p>
        </w:tc>
        <w:tc>
          <w:tcPr>
            <w:tcW w:w="459" w:type="pct"/>
            <w:shd w:val="clear" w:color="auto" w:fill="auto"/>
            <w:noWrap/>
            <w:vAlign w:val="center"/>
          </w:tcPr>
          <w:p>
            <w:pPr>
              <w:widowControl/>
              <w:spacing w:line="260" w:lineRule="exact"/>
              <w:jc w:val="center"/>
              <w:textAlignment w:val="center"/>
              <w:rPr>
                <w:rFonts w:ascii="Times New Roman" w:hAnsi="Times New Roman" w:eastAsia="等线" w:cs="Times New Roman"/>
                <w:bCs/>
                <w:kern w:val="0"/>
                <w:sz w:val="15"/>
                <w:szCs w:val="15"/>
              </w:rPr>
            </w:pPr>
            <w:r>
              <w:rPr>
                <w:rFonts w:ascii="Times New Roman" w:hAnsi="Times New Roman" w:eastAsia="宋体" w:cs="Times New Roman"/>
                <w:bCs/>
                <w:kern w:val="0"/>
                <w:sz w:val="15"/>
                <w:szCs w:val="15"/>
                <w:lang w:bidi="ar"/>
              </w:rPr>
              <w:t xml:space="preserve">386 </w:t>
            </w:r>
          </w:p>
        </w:tc>
        <w:tc>
          <w:tcPr>
            <w:tcW w:w="459" w:type="pct"/>
            <w:shd w:val="clear" w:color="auto" w:fill="auto"/>
            <w:noWrap/>
            <w:vAlign w:val="center"/>
          </w:tcPr>
          <w:p>
            <w:pPr>
              <w:widowControl/>
              <w:spacing w:line="260" w:lineRule="exact"/>
              <w:jc w:val="center"/>
              <w:textAlignment w:val="center"/>
              <w:rPr>
                <w:rFonts w:ascii="Times New Roman" w:hAnsi="Times New Roman" w:eastAsia="等线" w:cs="Times New Roman"/>
                <w:bCs/>
                <w:kern w:val="0"/>
                <w:sz w:val="15"/>
                <w:szCs w:val="15"/>
              </w:rPr>
            </w:pPr>
            <w:r>
              <w:rPr>
                <w:rFonts w:ascii="Times New Roman" w:hAnsi="Times New Roman" w:eastAsia="宋体" w:cs="Times New Roman"/>
                <w:bCs/>
                <w:kern w:val="0"/>
                <w:sz w:val="15"/>
                <w:szCs w:val="15"/>
                <w:lang w:bidi="ar"/>
              </w:rPr>
              <w:t xml:space="preserve">390 </w:t>
            </w:r>
          </w:p>
        </w:tc>
        <w:tc>
          <w:tcPr>
            <w:tcW w:w="459" w:type="pct"/>
            <w:shd w:val="clear" w:color="auto" w:fill="auto"/>
            <w:noWrap/>
            <w:vAlign w:val="center"/>
          </w:tcPr>
          <w:p>
            <w:pPr>
              <w:widowControl/>
              <w:spacing w:line="260" w:lineRule="exact"/>
              <w:jc w:val="center"/>
              <w:textAlignment w:val="center"/>
              <w:rPr>
                <w:rFonts w:ascii="Times New Roman" w:hAnsi="Times New Roman" w:eastAsia="等线" w:cs="Times New Roman"/>
                <w:bCs/>
                <w:kern w:val="0"/>
                <w:sz w:val="15"/>
                <w:szCs w:val="15"/>
              </w:rPr>
            </w:pPr>
            <w:r>
              <w:rPr>
                <w:rFonts w:ascii="Times New Roman" w:hAnsi="Times New Roman" w:eastAsia="宋体" w:cs="Times New Roman"/>
                <w:bCs/>
                <w:kern w:val="0"/>
                <w:sz w:val="15"/>
                <w:szCs w:val="15"/>
                <w:lang w:bidi="ar"/>
              </w:rPr>
              <w:t xml:space="preserve">396 </w:t>
            </w:r>
          </w:p>
        </w:tc>
        <w:tc>
          <w:tcPr>
            <w:tcW w:w="459" w:type="pct"/>
            <w:shd w:val="clear" w:color="auto" w:fill="auto"/>
            <w:noWrap/>
            <w:vAlign w:val="center"/>
          </w:tcPr>
          <w:p>
            <w:pPr>
              <w:widowControl/>
              <w:spacing w:line="260" w:lineRule="exact"/>
              <w:jc w:val="center"/>
              <w:textAlignment w:val="center"/>
              <w:rPr>
                <w:rFonts w:ascii="Times New Roman" w:hAnsi="Times New Roman" w:eastAsia="等线" w:cs="Times New Roman"/>
                <w:bCs/>
                <w:kern w:val="0"/>
                <w:sz w:val="15"/>
                <w:szCs w:val="15"/>
              </w:rPr>
            </w:pPr>
            <w:r>
              <w:rPr>
                <w:rFonts w:ascii="Times New Roman" w:hAnsi="Times New Roman" w:eastAsia="宋体" w:cs="Times New Roman"/>
                <w:bCs/>
                <w:kern w:val="0"/>
                <w:sz w:val="15"/>
                <w:szCs w:val="15"/>
                <w:lang w:bidi="ar"/>
              </w:rPr>
              <w:t xml:space="preserve">401 </w:t>
            </w:r>
          </w:p>
        </w:tc>
        <w:tc>
          <w:tcPr>
            <w:tcW w:w="459" w:type="pct"/>
            <w:shd w:val="clear" w:color="auto" w:fill="auto"/>
            <w:noWrap/>
            <w:vAlign w:val="center"/>
          </w:tcPr>
          <w:p>
            <w:pPr>
              <w:widowControl/>
              <w:spacing w:line="260" w:lineRule="exact"/>
              <w:jc w:val="center"/>
              <w:textAlignment w:val="center"/>
              <w:rPr>
                <w:rFonts w:ascii="Times New Roman" w:hAnsi="Times New Roman" w:eastAsia="等线" w:cs="Times New Roman"/>
                <w:bCs/>
                <w:kern w:val="0"/>
                <w:sz w:val="15"/>
                <w:szCs w:val="15"/>
              </w:rPr>
            </w:pPr>
            <w:r>
              <w:rPr>
                <w:rFonts w:ascii="Times New Roman" w:hAnsi="Times New Roman" w:eastAsia="宋体" w:cs="Times New Roman"/>
                <w:bCs/>
                <w:kern w:val="0"/>
                <w:sz w:val="15"/>
                <w:szCs w:val="15"/>
                <w:lang w:bidi="ar"/>
              </w:rPr>
              <w:t xml:space="preserve">407 </w:t>
            </w:r>
          </w:p>
        </w:tc>
        <w:tc>
          <w:tcPr>
            <w:tcW w:w="459" w:type="pct"/>
            <w:shd w:val="clear" w:color="auto" w:fill="auto"/>
            <w:noWrap/>
            <w:vAlign w:val="center"/>
          </w:tcPr>
          <w:p>
            <w:pPr>
              <w:widowControl/>
              <w:spacing w:line="260" w:lineRule="exact"/>
              <w:jc w:val="center"/>
              <w:textAlignment w:val="center"/>
              <w:rPr>
                <w:rFonts w:ascii="Times New Roman" w:hAnsi="Times New Roman" w:eastAsia="等线" w:cs="Times New Roman"/>
                <w:bCs/>
                <w:kern w:val="0"/>
                <w:sz w:val="15"/>
                <w:szCs w:val="15"/>
              </w:rPr>
            </w:pPr>
            <w:r>
              <w:rPr>
                <w:rFonts w:ascii="Times New Roman" w:hAnsi="Times New Roman" w:eastAsia="宋体" w:cs="Times New Roman"/>
                <w:bCs/>
                <w:kern w:val="0"/>
                <w:sz w:val="15"/>
                <w:szCs w:val="15"/>
                <w:lang w:bidi="ar"/>
              </w:rPr>
              <w:t xml:space="preserve">413 </w:t>
            </w:r>
          </w:p>
        </w:tc>
        <w:tc>
          <w:tcPr>
            <w:tcW w:w="459" w:type="pct"/>
            <w:shd w:val="clear" w:color="auto" w:fill="auto"/>
            <w:noWrap/>
            <w:vAlign w:val="center"/>
          </w:tcPr>
          <w:p>
            <w:pPr>
              <w:widowControl/>
              <w:spacing w:line="260" w:lineRule="exact"/>
              <w:jc w:val="center"/>
              <w:textAlignment w:val="center"/>
              <w:rPr>
                <w:rFonts w:ascii="Times New Roman" w:hAnsi="Times New Roman" w:eastAsia="等线" w:cs="Times New Roman"/>
                <w:bCs/>
                <w:kern w:val="0"/>
                <w:sz w:val="15"/>
                <w:szCs w:val="15"/>
              </w:rPr>
            </w:pPr>
            <w:r>
              <w:rPr>
                <w:rFonts w:ascii="Times New Roman" w:hAnsi="Times New Roman" w:eastAsia="宋体" w:cs="Times New Roman"/>
                <w:bCs/>
                <w:kern w:val="0"/>
                <w:sz w:val="15"/>
                <w:szCs w:val="15"/>
                <w:lang w:bidi="ar"/>
              </w:rPr>
              <w:t xml:space="preserve">419 </w:t>
            </w:r>
          </w:p>
        </w:tc>
        <w:tc>
          <w:tcPr>
            <w:tcW w:w="459" w:type="pct"/>
            <w:shd w:val="clear" w:color="auto" w:fill="auto"/>
            <w:noWrap/>
            <w:vAlign w:val="center"/>
          </w:tcPr>
          <w:p>
            <w:pPr>
              <w:widowControl/>
              <w:spacing w:line="260" w:lineRule="exact"/>
              <w:jc w:val="center"/>
              <w:textAlignment w:val="center"/>
              <w:rPr>
                <w:rFonts w:ascii="Times New Roman" w:hAnsi="Times New Roman" w:eastAsia="等线" w:cs="Times New Roman"/>
                <w:bCs/>
                <w:kern w:val="0"/>
                <w:sz w:val="15"/>
                <w:szCs w:val="15"/>
              </w:rPr>
            </w:pPr>
            <w:r>
              <w:rPr>
                <w:rFonts w:ascii="Times New Roman" w:hAnsi="Times New Roman" w:eastAsia="宋体" w:cs="Times New Roman"/>
                <w:bCs/>
                <w:kern w:val="0"/>
                <w:sz w:val="15"/>
                <w:szCs w:val="15"/>
                <w:lang w:bidi="ar"/>
              </w:rPr>
              <w:t xml:space="preserve">425 </w:t>
            </w:r>
          </w:p>
        </w:tc>
        <w:tc>
          <w:tcPr>
            <w:tcW w:w="459" w:type="pct"/>
            <w:shd w:val="clear" w:color="auto" w:fill="auto"/>
            <w:noWrap/>
            <w:vAlign w:val="center"/>
          </w:tcPr>
          <w:p>
            <w:pPr>
              <w:widowControl/>
              <w:spacing w:line="260" w:lineRule="exact"/>
              <w:jc w:val="center"/>
              <w:textAlignment w:val="center"/>
              <w:rPr>
                <w:rFonts w:ascii="Times New Roman" w:hAnsi="Times New Roman" w:eastAsia="等线" w:cs="Times New Roman"/>
                <w:bCs/>
                <w:kern w:val="0"/>
                <w:sz w:val="15"/>
                <w:szCs w:val="15"/>
              </w:rPr>
            </w:pPr>
            <w:r>
              <w:rPr>
                <w:rFonts w:ascii="Times New Roman" w:hAnsi="Times New Roman" w:eastAsia="宋体" w:cs="Times New Roman"/>
                <w:bCs/>
                <w:kern w:val="0"/>
                <w:sz w:val="15"/>
                <w:szCs w:val="15"/>
                <w:lang w:bidi="ar"/>
              </w:rPr>
              <w:t xml:space="preserve">431 </w:t>
            </w:r>
          </w:p>
        </w:tc>
        <w:tc>
          <w:tcPr>
            <w:tcW w:w="459" w:type="pct"/>
            <w:shd w:val="clear" w:color="auto" w:fill="auto"/>
            <w:noWrap/>
            <w:vAlign w:val="center"/>
          </w:tcPr>
          <w:p>
            <w:pPr>
              <w:widowControl/>
              <w:spacing w:line="260" w:lineRule="exact"/>
              <w:jc w:val="center"/>
              <w:textAlignment w:val="center"/>
              <w:rPr>
                <w:rFonts w:ascii="Times New Roman" w:hAnsi="Times New Roman" w:eastAsia="等线" w:cs="Times New Roman"/>
                <w:bCs/>
                <w:kern w:val="0"/>
                <w:sz w:val="15"/>
                <w:szCs w:val="15"/>
              </w:rPr>
            </w:pPr>
            <w:r>
              <w:rPr>
                <w:rFonts w:ascii="Times New Roman" w:hAnsi="Times New Roman" w:eastAsia="宋体" w:cs="Times New Roman"/>
                <w:bCs/>
                <w:kern w:val="0"/>
                <w:sz w:val="15"/>
                <w:szCs w:val="15"/>
                <w:lang w:bidi="ar"/>
              </w:rPr>
              <w:t xml:space="preserve">437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411" w:type="pct"/>
            <w:shd w:val="clear" w:color="auto" w:fill="auto"/>
            <w:noWrap/>
            <w:vAlign w:val="center"/>
          </w:tcPr>
          <w:p>
            <w:pPr>
              <w:widowControl/>
              <w:spacing w:line="26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400</w:t>
            </w:r>
          </w:p>
        </w:tc>
        <w:tc>
          <w:tcPr>
            <w:tcW w:w="459" w:type="pct"/>
            <w:shd w:val="clear" w:color="auto" w:fill="auto"/>
            <w:noWrap/>
            <w:vAlign w:val="center"/>
          </w:tcPr>
          <w:p>
            <w:pPr>
              <w:widowControl/>
              <w:spacing w:line="260" w:lineRule="exact"/>
              <w:jc w:val="center"/>
              <w:textAlignment w:val="center"/>
              <w:rPr>
                <w:rFonts w:ascii="Times New Roman" w:hAnsi="Times New Roman" w:eastAsia="等线" w:cs="Times New Roman"/>
                <w:bCs/>
                <w:kern w:val="0"/>
                <w:sz w:val="15"/>
                <w:szCs w:val="15"/>
              </w:rPr>
            </w:pPr>
            <w:r>
              <w:rPr>
                <w:rFonts w:ascii="Times New Roman" w:hAnsi="Times New Roman" w:eastAsia="宋体" w:cs="Times New Roman"/>
                <w:bCs/>
                <w:kern w:val="0"/>
                <w:sz w:val="15"/>
                <w:szCs w:val="15"/>
                <w:lang w:bidi="ar"/>
              </w:rPr>
              <w:t xml:space="preserve">351 </w:t>
            </w:r>
          </w:p>
        </w:tc>
        <w:tc>
          <w:tcPr>
            <w:tcW w:w="459" w:type="pct"/>
            <w:shd w:val="clear" w:color="auto" w:fill="auto"/>
            <w:noWrap/>
            <w:vAlign w:val="center"/>
          </w:tcPr>
          <w:p>
            <w:pPr>
              <w:widowControl/>
              <w:spacing w:line="260" w:lineRule="exact"/>
              <w:jc w:val="center"/>
              <w:textAlignment w:val="center"/>
              <w:rPr>
                <w:rFonts w:ascii="Times New Roman" w:hAnsi="Times New Roman" w:eastAsia="等线" w:cs="Times New Roman"/>
                <w:bCs/>
                <w:kern w:val="0"/>
                <w:sz w:val="15"/>
                <w:szCs w:val="15"/>
              </w:rPr>
            </w:pPr>
            <w:r>
              <w:rPr>
                <w:rFonts w:ascii="Times New Roman" w:hAnsi="Times New Roman" w:eastAsia="宋体" w:cs="Times New Roman"/>
                <w:bCs/>
                <w:kern w:val="0"/>
                <w:sz w:val="15"/>
                <w:szCs w:val="15"/>
                <w:lang w:bidi="ar"/>
              </w:rPr>
              <w:t xml:space="preserve">355 </w:t>
            </w:r>
          </w:p>
        </w:tc>
        <w:tc>
          <w:tcPr>
            <w:tcW w:w="459" w:type="pct"/>
            <w:shd w:val="clear" w:color="auto" w:fill="auto"/>
            <w:noWrap/>
            <w:vAlign w:val="center"/>
          </w:tcPr>
          <w:p>
            <w:pPr>
              <w:widowControl/>
              <w:spacing w:line="260" w:lineRule="exact"/>
              <w:jc w:val="center"/>
              <w:textAlignment w:val="center"/>
              <w:rPr>
                <w:rFonts w:ascii="Times New Roman" w:hAnsi="Times New Roman" w:eastAsia="等线" w:cs="Times New Roman"/>
                <w:bCs/>
                <w:kern w:val="0"/>
                <w:sz w:val="15"/>
                <w:szCs w:val="15"/>
              </w:rPr>
            </w:pPr>
            <w:r>
              <w:rPr>
                <w:rFonts w:ascii="Times New Roman" w:hAnsi="Times New Roman" w:eastAsia="宋体" w:cs="Times New Roman"/>
                <w:bCs/>
                <w:kern w:val="0"/>
                <w:sz w:val="15"/>
                <w:szCs w:val="15"/>
                <w:lang w:bidi="ar"/>
              </w:rPr>
              <w:t xml:space="preserve">361 </w:t>
            </w:r>
          </w:p>
        </w:tc>
        <w:tc>
          <w:tcPr>
            <w:tcW w:w="459" w:type="pct"/>
            <w:shd w:val="clear" w:color="auto" w:fill="auto"/>
            <w:noWrap/>
            <w:vAlign w:val="center"/>
          </w:tcPr>
          <w:p>
            <w:pPr>
              <w:widowControl/>
              <w:spacing w:line="260" w:lineRule="exact"/>
              <w:jc w:val="center"/>
              <w:textAlignment w:val="center"/>
              <w:rPr>
                <w:rFonts w:ascii="Times New Roman" w:hAnsi="Times New Roman" w:eastAsia="等线" w:cs="Times New Roman"/>
                <w:bCs/>
                <w:kern w:val="0"/>
                <w:sz w:val="15"/>
                <w:szCs w:val="15"/>
              </w:rPr>
            </w:pPr>
            <w:r>
              <w:rPr>
                <w:rFonts w:ascii="Times New Roman" w:hAnsi="Times New Roman" w:eastAsia="宋体" w:cs="Times New Roman"/>
                <w:bCs/>
                <w:kern w:val="0"/>
                <w:sz w:val="15"/>
                <w:szCs w:val="15"/>
                <w:lang w:bidi="ar"/>
              </w:rPr>
              <w:t xml:space="preserve">366 </w:t>
            </w:r>
          </w:p>
        </w:tc>
        <w:tc>
          <w:tcPr>
            <w:tcW w:w="459" w:type="pct"/>
            <w:shd w:val="clear" w:color="auto" w:fill="auto"/>
            <w:noWrap/>
            <w:vAlign w:val="center"/>
          </w:tcPr>
          <w:p>
            <w:pPr>
              <w:widowControl/>
              <w:spacing w:line="260" w:lineRule="exact"/>
              <w:jc w:val="center"/>
              <w:textAlignment w:val="center"/>
              <w:rPr>
                <w:rFonts w:ascii="Times New Roman" w:hAnsi="Times New Roman" w:eastAsia="等线" w:cs="Times New Roman"/>
                <w:bCs/>
                <w:kern w:val="0"/>
                <w:sz w:val="15"/>
                <w:szCs w:val="15"/>
              </w:rPr>
            </w:pPr>
            <w:r>
              <w:rPr>
                <w:rFonts w:ascii="Times New Roman" w:hAnsi="Times New Roman" w:eastAsia="宋体" w:cs="Times New Roman"/>
                <w:bCs/>
                <w:kern w:val="0"/>
                <w:sz w:val="15"/>
                <w:szCs w:val="15"/>
                <w:lang w:bidi="ar"/>
              </w:rPr>
              <w:t xml:space="preserve">372 </w:t>
            </w:r>
          </w:p>
        </w:tc>
        <w:tc>
          <w:tcPr>
            <w:tcW w:w="459" w:type="pct"/>
            <w:shd w:val="clear" w:color="auto" w:fill="auto"/>
            <w:noWrap/>
            <w:vAlign w:val="center"/>
          </w:tcPr>
          <w:p>
            <w:pPr>
              <w:widowControl/>
              <w:spacing w:line="260" w:lineRule="exact"/>
              <w:jc w:val="center"/>
              <w:textAlignment w:val="center"/>
              <w:rPr>
                <w:rFonts w:ascii="Times New Roman" w:hAnsi="Times New Roman" w:eastAsia="等线" w:cs="Times New Roman"/>
                <w:bCs/>
                <w:kern w:val="0"/>
                <w:sz w:val="15"/>
                <w:szCs w:val="15"/>
              </w:rPr>
            </w:pPr>
            <w:r>
              <w:rPr>
                <w:rFonts w:ascii="Times New Roman" w:hAnsi="Times New Roman" w:eastAsia="宋体" w:cs="Times New Roman"/>
                <w:bCs/>
                <w:kern w:val="0"/>
                <w:sz w:val="15"/>
                <w:szCs w:val="15"/>
                <w:lang w:bidi="ar"/>
              </w:rPr>
              <w:t xml:space="preserve">378 </w:t>
            </w:r>
          </w:p>
        </w:tc>
        <w:tc>
          <w:tcPr>
            <w:tcW w:w="459" w:type="pct"/>
            <w:shd w:val="clear" w:color="auto" w:fill="auto"/>
            <w:noWrap/>
            <w:vAlign w:val="center"/>
          </w:tcPr>
          <w:p>
            <w:pPr>
              <w:widowControl/>
              <w:spacing w:line="260" w:lineRule="exact"/>
              <w:jc w:val="center"/>
              <w:textAlignment w:val="center"/>
              <w:rPr>
                <w:rFonts w:ascii="Times New Roman" w:hAnsi="Times New Roman" w:eastAsia="等线" w:cs="Times New Roman"/>
                <w:bCs/>
                <w:kern w:val="0"/>
                <w:sz w:val="15"/>
                <w:szCs w:val="15"/>
              </w:rPr>
            </w:pPr>
            <w:r>
              <w:rPr>
                <w:rFonts w:ascii="Times New Roman" w:hAnsi="Times New Roman" w:eastAsia="宋体" w:cs="Times New Roman"/>
                <w:bCs/>
                <w:kern w:val="0"/>
                <w:sz w:val="15"/>
                <w:szCs w:val="15"/>
                <w:lang w:bidi="ar"/>
              </w:rPr>
              <w:t xml:space="preserve">384 </w:t>
            </w:r>
          </w:p>
        </w:tc>
        <w:tc>
          <w:tcPr>
            <w:tcW w:w="459" w:type="pct"/>
            <w:shd w:val="clear" w:color="auto" w:fill="auto"/>
            <w:noWrap/>
            <w:vAlign w:val="center"/>
          </w:tcPr>
          <w:p>
            <w:pPr>
              <w:widowControl/>
              <w:spacing w:line="260" w:lineRule="exact"/>
              <w:jc w:val="center"/>
              <w:textAlignment w:val="center"/>
              <w:rPr>
                <w:rFonts w:ascii="Times New Roman" w:hAnsi="Times New Roman" w:eastAsia="等线" w:cs="Times New Roman"/>
                <w:bCs/>
                <w:kern w:val="0"/>
                <w:sz w:val="15"/>
                <w:szCs w:val="15"/>
              </w:rPr>
            </w:pPr>
            <w:r>
              <w:rPr>
                <w:rFonts w:ascii="Times New Roman" w:hAnsi="Times New Roman" w:eastAsia="宋体" w:cs="Times New Roman"/>
                <w:bCs/>
                <w:kern w:val="0"/>
                <w:sz w:val="15"/>
                <w:szCs w:val="15"/>
                <w:lang w:bidi="ar"/>
              </w:rPr>
              <w:t xml:space="preserve">390 </w:t>
            </w:r>
          </w:p>
        </w:tc>
        <w:tc>
          <w:tcPr>
            <w:tcW w:w="459" w:type="pct"/>
            <w:shd w:val="clear" w:color="auto" w:fill="auto"/>
            <w:noWrap/>
            <w:vAlign w:val="center"/>
          </w:tcPr>
          <w:p>
            <w:pPr>
              <w:widowControl/>
              <w:spacing w:line="260" w:lineRule="exact"/>
              <w:jc w:val="center"/>
              <w:textAlignment w:val="center"/>
              <w:rPr>
                <w:rFonts w:ascii="Times New Roman" w:hAnsi="Times New Roman" w:eastAsia="等线" w:cs="Times New Roman"/>
                <w:bCs/>
                <w:kern w:val="0"/>
                <w:sz w:val="15"/>
                <w:szCs w:val="15"/>
              </w:rPr>
            </w:pPr>
            <w:r>
              <w:rPr>
                <w:rFonts w:ascii="Times New Roman" w:hAnsi="Times New Roman" w:eastAsia="宋体" w:cs="Times New Roman"/>
                <w:bCs/>
                <w:kern w:val="0"/>
                <w:sz w:val="15"/>
                <w:szCs w:val="15"/>
                <w:lang w:bidi="ar"/>
              </w:rPr>
              <w:t xml:space="preserve">396 </w:t>
            </w:r>
          </w:p>
        </w:tc>
        <w:tc>
          <w:tcPr>
            <w:tcW w:w="459" w:type="pct"/>
            <w:shd w:val="clear" w:color="auto" w:fill="auto"/>
            <w:noWrap/>
            <w:vAlign w:val="center"/>
          </w:tcPr>
          <w:p>
            <w:pPr>
              <w:widowControl/>
              <w:spacing w:line="260" w:lineRule="exact"/>
              <w:jc w:val="center"/>
              <w:textAlignment w:val="center"/>
              <w:rPr>
                <w:rFonts w:ascii="Times New Roman" w:hAnsi="Times New Roman" w:eastAsia="等线" w:cs="Times New Roman"/>
                <w:bCs/>
                <w:kern w:val="0"/>
                <w:sz w:val="15"/>
                <w:szCs w:val="15"/>
              </w:rPr>
            </w:pPr>
            <w:r>
              <w:rPr>
                <w:rFonts w:ascii="Times New Roman" w:hAnsi="Times New Roman" w:eastAsia="宋体" w:cs="Times New Roman"/>
                <w:bCs/>
                <w:kern w:val="0"/>
                <w:sz w:val="15"/>
                <w:szCs w:val="15"/>
                <w:lang w:bidi="ar"/>
              </w:rPr>
              <w:t xml:space="preserve">402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411" w:type="pct"/>
            <w:shd w:val="clear" w:color="auto" w:fill="auto"/>
            <w:noWrap/>
            <w:vAlign w:val="center"/>
          </w:tcPr>
          <w:p>
            <w:pPr>
              <w:widowControl/>
              <w:spacing w:line="26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500</w:t>
            </w:r>
          </w:p>
        </w:tc>
        <w:tc>
          <w:tcPr>
            <w:tcW w:w="459" w:type="pct"/>
            <w:shd w:val="clear" w:color="auto" w:fill="auto"/>
            <w:noWrap/>
            <w:vAlign w:val="center"/>
          </w:tcPr>
          <w:p>
            <w:pPr>
              <w:widowControl/>
              <w:spacing w:line="260" w:lineRule="exact"/>
              <w:jc w:val="center"/>
              <w:textAlignment w:val="center"/>
              <w:rPr>
                <w:rFonts w:ascii="Times New Roman" w:hAnsi="Times New Roman" w:eastAsia="等线" w:cs="Times New Roman"/>
                <w:bCs/>
                <w:kern w:val="0"/>
                <w:sz w:val="15"/>
                <w:szCs w:val="15"/>
              </w:rPr>
            </w:pPr>
            <w:r>
              <w:rPr>
                <w:rFonts w:ascii="Times New Roman" w:hAnsi="Times New Roman" w:eastAsia="宋体" w:cs="Times New Roman"/>
                <w:bCs/>
                <w:kern w:val="0"/>
                <w:sz w:val="15"/>
                <w:szCs w:val="15"/>
                <w:lang w:bidi="ar"/>
              </w:rPr>
              <w:t xml:space="preserve">322 </w:t>
            </w:r>
          </w:p>
        </w:tc>
        <w:tc>
          <w:tcPr>
            <w:tcW w:w="459" w:type="pct"/>
            <w:shd w:val="clear" w:color="auto" w:fill="auto"/>
            <w:noWrap/>
            <w:vAlign w:val="center"/>
          </w:tcPr>
          <w:p>
            <w:pPr>
              <w:widowControl/>
              <w:spacing w:line="260" w:lineRule="exact"/>
              <w:jc w:val="center"/>
              <w:textAlignment w:val="center"/>
              <w:rPr>
                <w:rFonts w:ascii="Times New Roman" w:hAnsi="Times New Roman" w:eastAsia="等线" w:cs="Times New Roman"/>
                <w:bCs/>
                <w:kern w:val="0"/>
                <w:sz w:val="15"/>
                <w:szCs w:val="15"/>
              </w:rPr>
            </w:pPr>
            <w:r>
              <w:rPr>
                <w:rFonts w:ascii="Times New Roman" w:hAnsi="Times New Roman" w:eastAsia="宋体" w:cs="Times New Roman"/>
                <w:bCs/>
                <w:kern w:val="0"/>
                <w:sz w:val="15"/>
                <w:szCs w:val="15"/>
                <w:lang w:bidi="ar"/>
              </w:rPr>
              <w:t xml:space="preserve">326 </w:t>
            </w:r>
          </w:p>
        </w:tc>
        <w:tc>
          <w:tcPr>
            <w:tcW w:w="459" w:type="pct"/>
            <w:shd w:val="clear" w:color="auto" w:fill="auto"/>
            <w:noWrap/>
            <w:vAlign w:val="center"/>
          </w:tcPr>
          <w:p>
            <w:pPr>
              <w:widowControl/>
              <w:spacing w:line="260" w:lineRule="exact"/>
              <w:jc w:val="center"/>
              <w:textAlignment w:val="center"/>
              <w:rPr>
                <w:rFonts w:ascii="Times New Roman" w:hAnsi="Times New Roman" w:eastAsia="等线" w:cs="Times New Roman"/>
                <w:bCs/>
                <w:kern w:val="0"/>
                <w:sz w:val="15"/>
                <w:szCs w:val="15"/>
              </w:rPr>
            </w:pPr>
            <w:r>
              <w:rPr>
                <w:rFonts w:ascii="Times New Roman" w:hAnsi="Times New Roman" w:eastAsia="宋体" w:cs="Times New Roman"/>
                <w:bCs/>
                <w:kern w:val="0"/>
                <w:sz w:val="15"/>
                <w:szCs w:val="15"/>
                <w:lang w:bidi="ar"/>
              </w:rPr>
              <w:t xml:space="preserve">332 </w:t>
            </w:r>
          </w:p>
        </w:tc>
        <w:tc>
          <w:tcPr>
            <w:tcW w:w="459" w:type="pct"/>
            <w:shd w:val="clear" w:color="auto" w:fill="auto"/>
            <w:noWrap/>
            <w:vAlign w:val="center"/>
          </w:tcPr>
          <w:p>
            <w:pPr>
              <w:widowControl/>
              <w:spacing w:line="260" w:lineRule="exact"/>
              <w:jc w:val="center"/>
              <w:textAlignment w:val="center"/>
              <w:rPr>
                <w:rFonts w:ascii="Times New Roman" w:hAnsi="Times New Roman" w:eastAsia="等线" w:cs="Times New Roman"/>
                <w:bCs/>
                <w:kern w:val="0"/>
                <w:sz w:val="15"/>
                <w:szCs w:val="15"/>
              </w:rPr>
            </w:pPr>
            <w:r>
              <w:rPr>
                <w:rFonts w:ascii="Times New Roman" w:hAnsi="Times New Roman" w:eastAsia="宋体" w:cs="Times New Roman"/>
                <w:bCs/>
                <w:kern w:val="0"/>
                <w:sz w:val="15"/>
                <w:szCs w:val="15"/>
                <w:lang w:bidi="ar"/>
              </w:rPr>
              <w:t xml:space="preserve">338 </w:t>
            </w:r>
          </w:p>
        </w:tc>
        <w:tc>
          <w:tcPr>
            <w:tcW w:w="459" w:type="pct"/>
            <w:shd w:val="clear" w:color="auto" w:fill="auto"/>
            <w:noWrap/>
            <w:vAlign w:val="center"/>
          </w:tcPr>
          <w:p>
            <w:pPr>
              <w:widowControl/>
              <w:spacing w:line="260" w:lineRule="exact"/>
              <w:jc w:val="center"/>
              <w:textAlignment w:val="center"/>
              <w:rPr>
                <w:rFonts w:ascii="Times New Roman" w:hAnsi="Times New Roman" w:eastAsia="等线" w:cs="Times New Roman"/>
                <w:bCs/>
                <w:kern w:val="0"/>
                <w:sz w:val="15"/>
                <w:szCs w:val="15"/>
              </w:rPr>
            </w:pPr>
            <w:r>
              <w:rPr>
                <w:rFonts w:ascii="Times New Roman" w:hAnsi="Times New Roman" w:eastAsia="宋体" w:cs="Times New Roman"/>
                <w:bCs/>
                <w:kern w:val="0"/>
                <w:sz w:val="15"/>
                <w:szCs w:val="15"/>
                <w:lang w:bidi="ar"/>
              </w:rPr>
              <w:t xml:space="preserve">343 </w:t>
            </w:r>
          </w:p>
        </w:tc>
        <w:tc>
          <w:tcPr>
            <w:tcW w:w="459" w:type="pct"/>
            <w:shd w:val="clear" w:color="auto" w:fill="auto"/>
            <w:noWrap/>
            <w:vAlign w:val="center"/>
          </w:tcPr>
          <w:p>
            <w:pPr>
              <w:widowControl/>
              <w:spacing w:line="260" w:lineRule="exact"/>
              <w:jc w:val="center"/>
              <w:textAlignment w:val="center"/>
              <w:rPr>
                <w:rFonts w:ascii="Times New Roman" w:hAnsi="Times New Roman" w:eastAsia="等线" w:cs="Times New Roman"/>
                <w:bCs/>
                <w:kern w:val="0"/>
                <w:sz w:val="15"/>
                <w:szCs w:val="15"/>
              </w:rPr>
            </w:pPr>
            <w:r>
              <w:rPr>
                <w:rFonts w:ascii="Times New Roman" w:hAnsi="Times New Roman" w:eastAsia="宋体" w:cs="Times New Roman"/>
                <w:bCs/>
                <w:kern w:val="0"/>
                <w:sz w:val="15"/>
                <w:szCs w:val="15"/>
                <w:lang w:bidi="ar"/>
              </w:rPr>
              <w:t xml:space="preserve">349 </w:t>
            </w:r>
          </w:p>
        </w:tc>
        <w:tc>
          <w:tcPr>
            <w:tcW w:w="459" w:type="pct"/>
            <w:shd w:val="clear" w:color="auto" w:fill="auto"/>
            <w:noWrap/>
            <w:vAlign w:val="center"/>
          </w:tcPr>
          <w:p>
            <w:pPr>
              <w:widowControl/>
              <w:spacing w:line="260" w:lineRule="exact"/>
              <w:jc w:val="center"/>
              <w:textAlignment w:val="center"/>
              <w:rPr>
                <w:rFonts w:ascii="Times New Roman" w:hAnsi="Times New Roman" w:eastAsia="等线" w:cs="Times New Roman"/>
                <w:bCs/>
                <w:kern w:val="0"/>
                <w:sz w:val="15"/>
                <w:szCs w:val="15"/>
              </w:rPr>
            </w:pPr>
            <w:r>
              <w:rPr>
                <w:rFonts w:ascii="Times New Roman" w:hAnsi="Times New Roman" w:eastAsia="宋体" w:cs="Times New Roman"/>
                <w:bCs/>
                <w:kern w:val="0"/>
                <w:sz w:val="15"/>
                <w:szCs w:val="15"/>
                <w:lang w:bidi="ar"/>
              </w:rPr>
              <w:t xml:space="preserve">355 </w:t>
            </w:r>
          </w:p>
        </w:tc>
        <w:tc>
          <w:tcPr>
            <w:tcW w:w="459" w:type="pct"/>
            <w:shd w:val="clear" w:color="auto" w:fill="auto"/>
            <w:noWrap/>
            <w:vAlign w:val="center"/>
          </w:tcPr>
          <w:p>
            <w:pPr>
              <w:widowControl/>
              <w:spacing w:line="260" w:lineRule="exact"/>
              <w:jc w:val="center"/>
              <w:textAlignment w:val="center"/>
              <w:rPr>
                <w:rFonts w:ascii="Times New Roman" w:hAnsi="Times New Roman" w:eastAsia="等线" w:cs="Times New Roman"/>
                <w:bCs/>
                <w:kern w:val="0"/>
                <w:sz w:val="15"/>
                <w:szCs w:val="15"/>
              </w:rPr>
            </w:pPr>
            <w:r>
              <w:rPr>
                <w:rFonts w:ascii="Times New Roman" w:hAnsi="Times New Roman" w:eastAsia="宋体" w:cs="Times New Roman"/>
                <w:bCs/>
                <w:kern w:val="0"/>
                <w:sz w:val="15"/>
                <w:szCs w:val="15"/>
                <w:lang w:bidi="ar"/>
              </w:rPr>
              <w:t xml:space="preserve">361 </w:t>
            </w:r>
          </w:p>
        </w:tc>
        <w:tc>
          <w:tcPr>
            <w:tcW w:w="459" w:type="pct"/>
            <w:shd w:val="clear" w:color="auto" w:fill="auto"/>
            <w:noWrap/>
            <w:vAlign w:val="center"/>
          </w:tcPr>
          <w:p>
            <w:pPr>
              <w:widowControl/>
              <w:spacing w:line="260" w:lineRule="exact"/>
              <w:jc w:val="center"/>
              <w:textAlignment w:val="center"/>
              <w:rPr>
                <w:rFonts w:ascii="Times New Roman" w:hAnsi="Times New Roman" w:eastAsia="等线" w:cs="Times New Roman"/>
                <w:bCs/>
                <w:kern w:val="0"/>
                <w:sz w:val="15"/>
                <w:szCs w:val="15"/>
              </w:rPr>
            </w:pPr>
            <w:r>
              <w:rPr>
                <w:rFonts w:ascii="Times New Roman" w:hAnsi="Times New Roman" w:eastAsia="宋体" w:cs="Times New Roman"/>
                <w:bCs/>
                <w:kern w:val="0"/>
                <w:sz w:val="15"/>
                <w:szCs w:val="15"/>
                <w:lang w:bidi="ar"/>
              </w:rPr>
              <w:t xml:space="preserve">367 </w:t>
            </w:r>
          </w:p>
        </w:tc>
        <w:tc>
          <w:tcPr>
            <w:tcW w:w="459" w:type="pct"/>
            <w:shd w:val="clear" w:color="auto" w:fill="auto"/>
            <w:noWrap/>
            <w:vAlign w:val="center"/>
          </w:tcPr>
          <w:p>
            <w:pPr>
              <w:widowControl/>
              <w:spacing w:line="260" w:lineRule="exact"/>
              <w:jc w:val="center"/>
              <w:textAlignment w:val="center"/>
              <w:rPr>
                <w:rFonts w:ascii="Times New Roman" w:hAnsi="Times New Roman" w:eastAsia="等线" w:cs="Times New Roman"/>
                <w:bCs/>
                <w:kern w:val="0"/>
                <w:sz w:val="15"/>
                <w:szCs w:val="15"/>
              </w:rPr>
            </w:pPr>
            <w:r>
              <w:rPr>
                <w:rFonts w:ascii="Times New Roman" w:hAnsi="Times New Roman" w:eastAsia="宋体" w:cs="Times New Roman"/>
                <w:bCs/>
                <w:kern w:val="0"/>
                <w:sz w:val="15"/>
                <w:szCs w:val="15"/>
                <w:lang w:bidi="ar"/>
              </w:rPr>
              <w:t xml:space="preserve">373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411" w:type="pct"/>
            <w:shd w:val="clear" w:color="auto" w:fill="auto"/>
            <w:noWrap/>
            <w:vAlign w:val="center"/>
          </w:tcPr>
          <w:p>
            <w:pPr>
              <w:widowControl/>
              <w:spacing w:line="26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600</w:t>
            </w:r>
          </w:p>
        </w:tc>
        <w:tc>
          <w:tcPr>
            <w:tcW w:w="459" w:type="pct"/>
            <w:shd w:val="clear" w:color="auto" w:fill="auto"/>
            <w:noWrap/>
            <w:vAlign w:val="center"/>
          </w:tcPr>
          <w:p>
            <w:pPr>
              <w:widowControl/>
              <w:spacing w:line="260" w:lineRule="exact"/>
              <w:jc w:val="center"/>
              <w:textAlignment w:val="center"/>
              <w:rPr>
                <w:rFonts w:ascii="Times New Roman" w:hAnsi="Times New Roman" w:eastAsia="等线" w:cs="Times New Roman"/>
                <w:bCs/>
                <w:kern w:val="0"/>
                <w:sz w:val="15"/>
                <w:szCs w:val="15"/>
              </w:rPr>
            </w:pPr>
            <w:r>
              <w:rPr>
                <w:rFonts w:ascii="Times New Roman" w:hAnsi="Times New Roman" w:eastAsia="宋体" w:cs="Times New Roman"/>
                <w:bCs/>
                <w:kern w:val="0"/>
                <w:sz w:val="15"/>
                <w:szCs w:val="15"/>
                <w:lang w:bidi="ar"/>
              </w:rPr>
              <w:t xml:space="preserve">298 </w:t>
            </w:r>
          </w:p>
        </w:tc>
        <w:tc>
          <w:tcPr>
            <w:tcW w:w="459" w:type="pct"/>
            <w:shd w:val="clear" w:color="auto" w:fill="auto"/>
            <w:noWrap/>
            <w:vAlign w:val="center"/>
          </w:tcPr>
          <w:p>
            <w:pPr>
              <w:widowControl/>
              <w:spacing w:line="260" w:lineRule="exact"/>
              <w:jc w:val="center"/>
              <w:textAlignment w:val="center"/>
              <w:rPr>
                <w:rFonts w:ascii="Times New Roman" w:hAnsi="Times New Roman" w:eastAsia="等线" w:cs="Times New Roman"/>
                <w:bCs/>
                <w:kern w:val="0"/>
                <w:sz w:val="15"/>
                <w:szCs w:val="15"/>
              </w:rPr>
            </w:pPr>
            <w:r>
              <w:rPr>
                <w:rFonts w:ascii="Times New Roman" w:hAnsi="Times New Roman" w:eastAsia="宋体" w:cs="Times New Roman"/>
                <w:bCs/>
                <w:kern w:val="0"/>
                <w:sz w:val="15"/>
                <w:szCs w:val="15"/>
                <w:lang w:bidi="ar"/>
              </w:rPr>
              <w:t xml:space="preserve">301 </w:t>
            </w:r>
          </w:p>
        </w:tc>
        <w:tc>
          <w:tcPr>
            <w:tcW w:w="459" w:type="pct"/>
            <w:shd w:val="clear" w:color="auto" w:fill="auto"/>
            <w:noWrap/>
            <w:vAlign w:val="center"/>
          </w:tcPr>
          <w:p>
            <w:pPr>
              <w:widowControl/>
              <w:spacing w:line="260" w:lineRule="exact"/>
              <w:jc w:val="center"/>
              <w:textAlignment w:val="center"/>
              <w:rPr>
                <w:rFonts w:ascii="Times New Roman" w:hAnsi="Times New Roman" w:eastAsia="等线" w:cs="Times New Roman"/>
                <w:bCs/>
                <w:kern w:val="0"/>
                <w:sz w:val="15"/>
                <w:szCs w:val="15"/>
              </w:rPr>
            </w:pPr>
            <w:r>
              <w:rPr>
                <w:rFonts w:ascii="Times New Roman" w:hAnsi="Times New Roman" w:eastAsia="宋体" w:cs="Times New Roman"/>
                <w:bCs/>
                <w:kern w:val="0"/>
                <w:sz w:val="15"/>
                <w:szCs w:val="15"/>
                <w:lang w:bidi="ar"/>
              </w:rPr>
              <w:t xml:space="preserve">307 </w:t>
            </w:r>
          </w:p>
        </w:tc>
        <w:tc>
          <w:tcPr>
            <w:tcW w:w="459" w:type="pct"/>
            <w:shd w:val="clear" w:color="auto" w:fill="auto"/>
            <w:noWrap/>
            <w:vAlign w:val="center"/>
          </w:tcPr>
          <w:p>
            <w:pPr>
              <w:widowControl/>
              <w:spacing w:line="260" w:lineRule="exact"/>
              <w:jc w:val="center"/>
              <w:textAlignment w:val="center"/>
              <w:rPr>
                <w:rFonts w:ascii="Times New Roman" w:hAnsi="Times New Roman" w:eastAsia="等线" w:cs="Times New Roman"/>
                <w:bCs/>
                <w:kern w:val="0"/>
                <w:sz w:val="15"/>
                <w:szCs w:val="15"/>
              </w:rPr>
            </w:pPr>
            <w:r>
              <w:rPr>
                <w:rFonts w:ascii="Times New Roman" w:hAnsi="Times New Roman" w:eastAsia="宋体" w:cs="Times New Roman"/>
                <w:bCs/>
                <w:kern w:val="0"/>
                <w:sz w:val="15"/>
                <w:szCs w:val="15"/>
                <w:lang w:bidi="ar"/>
              </w:rPr>
              <w:t xml:space="preserve">313 </w:t>
            </w:r>
          </w:p>
        </w:tc>
        <w:tc>
          <w:tcPr>
            <w:tcW w:w="459" w:type="pct"/>
            <w:shd w:val="clear" w:color="auto" w:fill="auto"/>
            <w:noWrap/>
            <w:vAlign w:val="center"/>
          </w:tcPr>
          <w:p>
            <w:pPr>
              <w:widowControl/>
              <w:spacing w:line="260" w:lineRule="exact"/>
              <w:jc w:val="center"/>
              <w:textAlignment w:val="center"/>
              <w:rPr>
                <w:rFonts w:ascii="Times New Roman" w:hAnsi="Times New Roman" w:eastAsia="等线" w:cs="Times New Roman"/>
                <w:bCs/>
                <w:kern w:val="0"/>
                <w:sz w:val="15"/>
                <w:szCs w:val="15"/>
              </w:rPr>
            </w:pPr>
            <w:r>
              <w:rPr>
                <w:rFonts w:ascii="Times New Roman" w:hAnsi="Times New Roman" w:eastAsia="宋体" w:cs="Times New Roman"/>
                <w:bCs/>
                <w:kern w:val="0"/>
                <w:sz w:val="15"/>
                <w:szCs w:val="15"/>
                <w:lang w:bidi="ar"/>
              </w:rPr>
              <w:t xml:space="preserve">319 </w:t>
            </w:r>
          </w:p>
        </w:tc>
        <w:tc>
          <w:tcPr>
            <w:tcW w:w="459" w:type="pct"/>
            <w:shd w:val="clear" w:color="auto" w:fill="auto"/>
            <w:noWrap/>
            <w:vAlign w:val="center"/>
          </w:tcPr>
          <w:p>
            <w:pPr>
              <w:widowControl/>
              <w:spacing w:line="260" w:lineRule="exact"/>
              <w:jc w:val="center"/>
              <w:textAlignment w:val="center"/>
              <w:rPr>
                <w:rFonts w:ascii="Times New Roman" w:hAnsi="Times New Roman" w:eastAsia="等线" w:cs="Times New Roman"/>
                <w:bCs/>
                <w:kern w:val="0"/>
                <w:sz w:val="15"/>
                <w:szCs w:val="15"/>
              </w:rPr>
            </w:pPr>
            <w:r>
              <w:rPr>
                <w:rFonts w:ascii="Times New Roman" w:hAnsi="Times New Roman" w:eastAsia="宋体" w:cs="Times New Roman"/>
                <w:bCs/>
                <w:kern w:val="0"/>
                <w:sz w:val="15"/>
                <w:szCs w:val="15"/>
                <w:lang w:bidi="ar"/>
              </w:rPr>
              <w:t xml:space="preserve">325 </w:t>
            </w:r>
          </w:p>
        </w:tc>
        <w:tc>
          <w:tcPr>
            <w:tcW w:w="459" w:type="pct"/>
            <w:shd w:val="clear" w:color="auto" w:fill="auto"/>
            <w:noWrap/>
            <w:vAlign w:val="center"/>
          </w:tcPr>
          <w:p>
            <w:pPr>
              <w:widowControl/>
              <w:spacing w:line="260" w:lineRule="exact"/>
              <w:jc w:val="center"/>
              <w:textAlignment w:val="center"/>
              <w:rPr>
                <w:rFonts w:ascii="Times New Roman" w:hAnsi="Times New Roman" w:eastAsia="等线" w:cs="Times New Roman"/>
                <w:bCs/>
                <w:kern w:val="0"/>
                <w:sz w:val="15"/>
                <w:szCs w:val="15"/>
              </w:rPr>
            </w:pPr>
            <w:r>
              <w:rPr>
                <w:rFonts w:ascii="Times New Roman" w:hAnsi="Times New Roman" w:eastAsia="宋体" w:cs="Times New Roman"/>
                <w:bCs/>
                <w:kern w:val="0"/>
                <w:sz w:val="15"/>
                <w:szCs w:val="15"/>
                <w:lang w:bidi="ar"/>
              </w:rPr>
              <w:t xml:space="preserve">331 </w:t>
            </w:r>
          </w:p>
        </w:tc>
        <w:tc>
          <w:tcPr>
            <w:tcW w:w="459" w:type="pct"/>
            <w:shd w:val="clear" w:color="auto" w:fill="auto"/>
            <w:noWrap/>
            <w:vAlign w:val="center"/>
          </w:tcPr>
          <w:p>
            <w:pPr>
              <w:widowControl/>
              <w:spacing w:line="260" w:lineRule="exact"/>
              <w:jc w:val="center"/>
              <w:textAlignment w:val="center"/>
              <w:rPr>
                <w:rFonts w:ascii="Times New Roman" w:hAnsi="Times New Roman" w:eastAsia="等线" w:cs="Times New Roman"/>
                <w:bCs/>
                <w:kern w:val="0"/>
                <w:sz w:val="15"/>
                <w:szCs w:val="15"/>
              </w:rPr>
            </w:pPr>
            <w:r>
              <w:rPr>
                <w:rFonts w:ascii="Times New Roman" w:hAnsi="Times New Roman" w:eastAsia="宋体" w:cs="Times New Roman"/>
                <w:bCs/>
                <w:kern w:val="0"/>
                <w:sz w:val="15"/>
                <w:szCs w:val="15"/>
                <w:lang w:bidi="ar"/>
              </w:rPr>
              <w:t xml:space="preserve">337 </w:t>
            </w:r>
          </w:p>
        </w:tc>
        <w:tc>
          <w:tcPr>
            <w:tcW w:w="459" w:type="pct"/>
            <w:shd w:val="clear" w:color="auto" w:fill="auto"/>
            <w:noWrap/>
            <w:vAlign w:val="center"/>
          </w:tcPr>
          <w:p>
            <w:pPr>
              <w:widowControl/>
              <w:spacing w:line="260" w:lineRule="exact"/>
              <w:jc w:val="center"/>
              <w:textAlignment w:val="center"/>
              <w:rPr>
                <w:rFonts w:ascii="Times New Roman" w:hAnsi="Times New Roman" w:eastAsia="等线" w:cs="Times New Roman"/>
                <w:bCs/>
                <w:kern w:val="0"/>
                <w:sz w:val="15"/>
                <w:szCs w:val="15"/>
              </w:rPr>
            </w:pPr>
            <w:r>
              <w:rPr>
                <w:rFonts w:ascii="Times New Roman" w:hAnsi="Times New Roman" w:eastAsia="宋体" w:cs="Times New Roman"/>
                <w:bCs/>
                <w:kern w:val="0"/>
                <w:sz w:val="15"/>
                <w:szCs w:val="15"/>
                <w:lang w:bidi="ar"/>
              </w:rPr>
              <w:t xml:space="preserve">343 </w:t>
            </w:r>
          </w:p>
        </w:tc>
        <w:tc>
          <w:tcPr>
            <w:tcW w:w="459" w:type="pct"/>
            <w:shd w:val="clear" w:color="auto" w:fill="auto"/>
            <w:noWrap/>
            <w:vAlign w:val="center"/>
          </w:tcPr>
          <w:p>
            <w:pPr>
              <w:widowControl/>
              <w:spacing w:line="260" w:lineRule="exact"/>
              <w:jc w:val="center"/>
              <w:textAlignment w:val="center"/>
              <w:rPr>
                <w:rFonts w:ascii="Times New Roman" w:hAnsi="Times New Roman" w:eastAsia="等线" w:cs="Times New Roman"/>
                <w:bCs/>
                <w:kern w:val="0"/>
                <w:sz w:val="15"/>
                <w:szCs w:val="15"/>
              </w:rPr>
            </w:pPr>
            <w:r>
              <w:rPr>
                <w:rFonts w:ascii="Times New Roman" w:hAnsi="Times New Roman" w:eastAsia="宋体" w:cs="Times New Roman"/>
                <w:bCs/>
                <w:kern w:val="0"/>
                <w:sz w:val="15"/>
                <w:szCs w:val="15"/>
                <w:lang w:bidi="ar"/>
              </w:rPr>
              <w:t xml:space="preserve">349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411" w:type="pct"/>
            <w:shd w:val="clear" w:color="auto" w:fill="auto"/>
            <w:noWrap/>
            <w:vAlign w:val="center"/>
          </w:tcPr>
          <w:p>
            <w:pPr>
              <w:widowControl/>
              <w:spacing w:line="26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700</w:t>
            </w:r>
          </w:p>
        </w:tc>
        <w:tc>
          <w:tcPr>
            <w:tcW w:w="459" w:type="pct"/>
            <w:shd w:val="clear" w:color="auto" w:fill="auto"/>
            <w:noWrap/>
            <w:vAlign w:val="center"/>
          </w:tcPr>
          <w:p>
            <w:pPr>
              <w:widowControl/>
              <w:spacing w:line="260" w:lineRule="exact"/>
              <w:jc w:val="center"/>
              <w:textAlignment w:val="center"/>
              <w:rPr>
                <w:rFonts w:ascii="Times New Roman" w:hAnsi="Times New Roman" w:eastAsia="等线" w:cs="Times New Roman"/>
                <w:bCs/>
                <w:kern w:val="0"/>
                <w:sz w:val="15"/>
                <w:szCs w:val="15"/>
              </w:rPr>
            </w:pPr>
            <w:r>
              <w:rPr>
                <w:rFonts w:ascii="Times New Roman" w:hAnsi="Times New Roman" w:eastAsia="宋体" w:cs="Times New Roman"/>
                <w:bCs/>
                <w:kern w:val="0"/>
                <w:sz w:val="15"/>
                <w:szCs w:val="15"/>
                <w:lang w:bidi="ar"/>
              </w:rPr>
              <w:t xml:space="preserve">277 </w:t>
            </w:r>
          </w:p>
        </w:tc>
        <w:tc>
          <w:tcPr>
            <w:tcW w:w="459" w:type="pct"/>
            <w:shd w:val="clear" w:color="auto" w:fill="auto"/>
            <w:noWrap/>
            <w:vAlign w:val="center"/>
          </w:tcPr>
          <w:p>
            <w:pPr>
              <w:widowControl/>
              <w:spacing w:line="260" w:lineRule="exact"/>
              <w:jc w:val="center"/>
              <w:textAlignment w:val="center"/>
              <w:rPr>
                <w:rFonts w:ascii="Times New Roman" w:hAnsi="Times New Roman" w:eastAsia="等线" w:cs="Times New Roman"/>
                <w:bCs/>
                <w:kern w:val="0"/>
                <w:sz w:val="15"/>
                <w:szCs w:val="15"/>
              </w:rPr>
            </w:pPr>
            <w:r>
              <w:rPr>
                <w:rFonts w:ascii="Times New Roman" w:hAnsi="Times New Roman" w:eastAsia="宋体" w:cs="Times New Roman"/>
                <w:bCs/>
                <w:kern w:val="0"/>
                <w:sz w:val="15"/>
                <w:szCs w:val="15"/>
                <w:lang w:bidi="ar"/>
              </w:rPr>
              <w:t xml:space="preserve">281 </w:t>
            </w:r>
          </w:p>
        </w:tc>
        <w:tc>
          <w:tcPr>
            <w:tcW w:w="459" w:type="pct"/>
            <w:shd w:val="clear" w:color="auto" w:fill="auto"/>
            <w:noWrap/>
            <w:vAlign w:val="center"/>
          </w:tcPr>
          <w:p>
            <w:pPr>
              <w:widowControl/>
              <w:spacing w:line="260" w:lineRule="exact"/>
              <w:jc w:val="center"/>
              <w:textAlignment w:val="center"/>
              <w:rPr>
                <w:rFonts w:ascii="Times New Roman" w:hAnsi="Times New Roman" w:eastAsia="等线" w:cs="Times New Roman"/>
                <w:bCs/>
                <w:kern w:val="0"/>
                <w:sz w:val="15"/>
                <w:szCs w:val="15"/>
              </w:rPr>
            </w:pPr>
            <w:r>
              <w:rPr>
                <w:rFonts w:ascii="Times New Roman" w:hAnsi="Times New Roman" w:eastAsia="宋体" w:cs="Times New Roman"/>
                <w:bCs/>
                <w:kern w:val="0"/>
                <w:sz w:val="15"/>
                <w:szCs w:val="15"/>
                <w:lang w:bidi="ar"/>
              </w:rPr>
              <w:t xml:space="preserve">287 </w:t>
            </w:r>
          </w:p>
        </w:tc>
        <w:tc>
          <w:tcPr>
            <w:tcW w:w="459" w:type="pct"/>
            <w:shd w:val="clear" w:color="auto" w:fill="auto"/>
            <w:noWrap/>
            <w:vAlign w:val="center"/>
          </w:tcPr>
          <w:p>
            <w:pPr>
              <w:widowControl/>
              <w:spacing w:line="260" w:lineRule="exact"/>
              <w:jc w:val="center"/>
              <w:textAlignment w:val="center"/>
              <w:rPr>
                <w:rFonts w:ascii="Times New Roman" w:hAnsi="Times New Roman" w:eastAsia="等线" w:cs="Times New Roman"/>
                <w:bCs/>
                <w:kern w:val="0"/>
                <w:sz w:val="15"/>
                <w:szCs w:val="15"/>
              </w:rPr>
            </w:pPr>
            <w:r>
              <w:rPr>
                <w:rFonts w:ascii="Times New Roman" w:hAnsi="Times New Roman" w:eastAsia="宋体" w:cs="Times New Roman"/>
                <w:bCs/>
                <w:kern w:val="0"/>
                <w:sz w:val="15"/>
                <w:szCs w:val="15"/>
                <w:lang w:bidi="ar"/>
              </w:rPr>
              <w:t xml:space="preserve">292 </w:t>
            </w:r>
          </w:p>
        </w:tc>
        <w:tc>
          <w:tcPr>
            <w:tcW w:w="459" w:type="pct"/>
            <w:shd w:val="clear" w:color="auto" w:fill="auto"/>
            <w:noWrap/>
            <w:vAlign w:val="center"/>
          </w:tcPr>
          <w:p>
            <w:pPr>
              <w:widowControl/>
              <w:spacing w:line="260" w:lineRule="exact"/>
              <w:jc w:val="center"/>
              <w:textAlignment w:val="center"/>
              <w:rPr>
                <w:rFonts w:ascii="Times New Roman" w:hAnsi="Times New Roman" w:eastAsia="等线" w:cs="Times New Roman"/>
                <w:bCs/>
                <w:kern w:val="0"/>
                <w:sz w:val="15"/>
                <w:szCs w:val="15"/>
              </w:rPr>
            </w:pPr>
            <w:r>
              <w:rPr>
                <w:rFonts w:ascii="Times New Roman" w:hAnsi="Times New Roman" w:eastAsia="宋体" w:cs="Times New Roman"/>
                <w:bCs/>
                <w:kern w:val="0"/>
                <w:sz w:val="15"/>
                <w:szCs w:val="15"/>
                <w:lang w:bidi="ar"/>
              </w:rPr>
              <w:t xml:space="preserve">298 </w:t>
            </w:r>
          </w:p>
        </w:tc>
        <w:tc>
          <w:tcPr>
            <w:tcW w:w="459" w:type="pct"/>
            <w:shd w:val="clear" w:color="auto" w:fill="auto"/>
            <w:noWrap/>
            <w:vAlign w:val="center"/>
          </w:tcPr>
          <w:p>
            <w:pPr>
              <w:widowControl/>
              <w:spacing w:line="260" w:lineRule="exact"/>
              <w:jc w:val="center"/>
              <w:textAlignment w:val="center"/>
              <w:rPr>
                <w:rFonts w:ascii="Times New Roman" w:hAnsi="Times New Roman" w:eastAsia="等线" w:cs="Times New Roman"/>
                <w:bCs/>
                <w:kern w:val="0"/>
                <w:sz w:val="15"/>
                <w:szCs w:val="15"/>
              </w:rPr>
            </w:pPr>
            <w:r>
              <w:rPr>
                <w:rFonts w:ascii="Times New Roman" w:hAnsi="Times New Roman" w:eastAsia="宋体" w:cs="Times New Roman"/>
                <w:bCs/>
                <w:kern w:val="0"/>
                <w:sz w:val="15"/>
                <w:szCs w:val="15"/>
                <w:lang w:bidi="ar"/>
              </w:rPr>
              <w:t xml:space="preserve">304 </w:t>
            </w:r>
          </w:p>
        </w:tc>
        <w:tc>
          <w:tcPr>
            <w:tcW w:w="459" w:type="pct"/>
            <w:shd w:val="clear" w:color="auto" w:fill="auto"/>
            <w:noWrap/>
            <w:vAlign w:val="center"/>
          </w:tcPr>
          <w:p>
            <w:pPr>
              <w:widowControl/>
              <w:spacing w:line="260" w:lineRule="exact"/>
              <w:jc w:val="center"/>
              <w:textAlignment w:val="center"/>
              <w:rPr>
                <w:rFonts w:ascii="Times New Roman" w:hAnsi="Times New Roman" w:eastAsia="等线" w:cs="Times New Roman"/>
                <w:bCs/>
                <w:kern w:val="0"/>
                <w:sz w:val="15"/>
                <w:szCs w:val="15"/>
              </w:rPr>
            </w:pPr>
            <w:r>
              <w:rPr>
                <w:rFonts w:ascii="Times New Roman" w:hAnsi="Times New Roman" w:eastAsia="宋体" w:cs="Times New Roman"/>
                <w:bCs/>
                <w:kern w:val="0"/>
                <w:sz w:val="15"/>
                <w:szCs w:val="15"/>
                <w:lang w:bidi="ar"/>
              </w:rPr>
              <w:t xml:space="preserve">310 </w:t>
            </w:r>
          </w:p>
        </w:tc>
        <w:tc>
          <w:tcPr>
            <w:tcW w:w="459" w:type="pct"/>
            <w:shd w:val="clear" w:color="auto" w:fill="auto"/>
            <w:noWrap/>
            <w:vAlign w:val="center"/>
          </w:tcPr>
          <w:p>
            <w:pPr>
              <w:widowControl/>
              <w:spacing w:line="260" w:lineRule="exact"/>
              <w:jc w:val="center"/>
              <w:textAlignment w:val="center"/>
              <w:rPr>
                <w:rFonts w:ascii="Times New Roman" w:hAnsi="Times New Roman" w:eastAsia="等线" w:cs="Times New Roman"/>
                <w:bCs/>
                <w:kern w:val="0"/>
                <w:sz w:val="15"/>
                <w:szCs w:val="15"/>
              </w:rPr>
            </w:pPr>
            <w:r>
              <w:rPr>
                <w:rFonts w:ascii="Times New Roman" w:hAnsi="Times New Roman" w:eastAsia="宋体" w:cs="Times New Roman"/>
                <w:bCs/>
                <w:kern w:val="0"/>
                <w:sz w:val="15"/>
                <w:szCs w:val="15"/>
                <w:lang w:bidi="ar"/>
              </w:rPr>
              <w:t xml:space="preserve">316 </w:t>
            </w:r>
          </w:p>
        </w:tc>
        <w:tc>
          <w:tcPr>
            <w:tcW w:w="459" w:type="pct"/>
            <w:shd w:val="clear" w:color="auto" w:fill="auto"/>
            <w:noWrap/>
            <w:vAlign w:val="center"/>
          </w:tcPr>
          <w:p>
            <w:pPr>
              <w:widowControl/>
              <w:spacing w:line="260" w:lineRule="exact"/>
              <w:jc w:val="center"/>
              <w:textAlignment w:val="center"/>
              <w:rPr>
                <w:rFonts w:ascii="Times New Roman" w:hAnsi="Times New Roman" w:eastAsia="等线" w:cs="Times New Roman"/>
                <w:bCs/>
                <w:kern w:val="0"/>
                <w:sz w:val="15"/>
                <w:szCs w:val="15"/>
              </w:rPr>
            </w:pPr>
            <w:r>
              <w:rPr>
                <w:rFonts w:ascii="Times New Roman" w:hAnsi="Times New Roman" w:eastAsia="宋体" w:cs="Times New Roman"/>
                <w:bCs/>
                <w:kern w:val="0"/>
                <w:sz w:val="15"/>
                <w:szCs w:val="15"/>
                <w:lang w:bidi="ar"/>
              </w:rPr>
              <w:t xml:space="preserve">322 </w:t>
            </w:r>
          </w:p>
        </w:tc>
        <w:tc>
          <w:tcPr>
            <w:tcW w:w="459" w:type="pct"/>
            <w:shd w:val="clear" w:color="auto" w:fill="auto"/>
            <w:noWrap/>
            <w:vAlign w:val="center"/>
          </w:tcPr>
          <w:p>
            <w:pPr>
              <w:widowControl/>
              <w:spacing w:line="260" w:lineRule="exact"/>
              <w:jc w:val="center"/>
              <w:textAlignment w:val="center"/>
              <w:rPr>
                <w:rFonts w:ascii="Times New Roman" w:hAnsi="Times New Roman" w:eastAsia="等线" w:cs="Times New Roman"/>
                <w:bCs/>
                <w:kern w:val="0"/>
                <w:sz w:val="15"/>
                <w:szCs w:val="15"/>
              </w:rPr>
            </w:pPr>
            <w:r>
              <w:rPr>
                <w:rFonts w:ascii="Times New Roman" w:hAnsi="Times New Roman" w:eastAsia="宋体" w:cs="Times New Roman"/>
                <w:bCs/>
                <w:kern w:val="0"/>
                <w:sz w:val="15"/>
                <w:szCs w:val="15"/>
                <w:lang w:bidi="ar"/>
              </w:rPr>
              <w:t xml:space="preserve">328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411" w:type="pct"/>
            <w:shd w:val="clear" w:color="auto" w:fill="auto"/>
            <w:noWrap/>
            <w:vAlign w:val="center"/>
          </w:tcPr>
          <w:p>
            <w:pPr>
              <w:widowControl/>
              <w:spacing w:line="26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800</w:t>
            </w:r>
          </w:p>
        </w:tc>
        <w:tc>
          <w:tcPr>
            <w:tcW w:w="459" w:type="pct"/>
            <w:shd w:val="clear" w:color="auto" w:fill="auto"/>
            <w:noWrap/>
            <w:vAlign w:val="center"/>
          </w:tcPr>
          <w:p>
            <w:pPr>
              <w:widowControl/>
              <w:spacing w:line="260" w:lineRule="exact"/>
              <w:jc w:val="center"/>
              <w:textAlignment w:val="center"/>
              <w:rPr>
                <w:rFonts w:ascii="Times New Roman" w:hAnsi="Times New Roman" w:eastAsia="等线" w:cs="Times New Roman"/>
                <w:bCs/>
                <w:kern w:val="0"/>
                <w:sz w:val="15"/>
                <w:szCs w:val="15"/>
              </w:rPr>
            </w:pPr>
            <w:r>
              <w:rPr>
                <w:rFonts w:ascii="Times New Roman" w:hAnsi="Times New Roman" w:eastAsia="宋体" w:cs="Times New Roman"/>
                <w:bCs/>
                <w:kern w:val="0"/>
                <w:sz w:val="15"/>
                <w:szCs w:val="15"/>
                <w:lang w:bidi="ar"/>
              </w:rPr>
              <w:t xml:space="preserve">259 </w:t>
            </w:r>
          </w:p>
        </w:tc>
        <w:tc>
          <w:tcPr>
            <w:tcW w:w="459" w:type="pct"/>
            <w:shd w:val="clear" w:color="auto" w:fill="auto"/>
            <w:noWrap/>
            <w:vAlign w:val="center"/>
          </w:tcPr>
          <w:p>
            <w:pPr>
              <w:widowControl/>
              <w:spacing w:line="260" w:lineRule="exact"/>
              <w:jc w:val="center"/>
              <w:textAlignment w:val="center"/>
              <w:rPr>
                <w:rFonts w:ascii="Times New Roman" w:hAnsi="Times New Roman" w:eastAsia="等线" w:cs="Times New Roman"/>
                <w:bCs/>
                <w:kern w:val="0"/>
                <w:sz w:val="15"/>
                <w:szCs w:val="15"/>
              </w:rPr>
            </w:pPr>
            <w:r>
              <w:rPr>
                <w:rFonts w:ascii="Times New Roman" w:hAnsi="Times New Roman" w:eastAsia="宋体" w:cs="Times New Roman"/>
                <w:bCs/>
                <w:kern w:val="0"/>
                <w:sz w:val="15"/>
                <w:szCs w:val="15"/>
                <w:lang w:bidi="ar"/>
              </w:rPr>
              <w:t xml:space="preserve">263 </w:t>
            </w:r>
          </w:p>
        </w:tc>
        <w:tc>
          <w:tcPr>
            <w:tcW w:w="459" w:type="pct"/>
            <w:shd w:val="clear" w:color="auto" w:fill="auto"/>
            <w:noWrap/>
            <w:vAlign w:val="center"/>
          </w:tcPr>
          <w:p>
            <w:pPr>
              <w:widowControl/>
              <w:spacing w:line="260" w:lineRule="exact"/>
              <w:jc w:val="center"/>
              <w:textAlignment w:val="center"/>
              <w:rPr>
                <w:rFonts w:ascii="Times New Roman" w:hAnsi="Times New Roman" w:eastAsia="等线" w:cs="Times New Roman"/>
                <w:bCs/>
                <w:kern w:val="0"/>
                <w:sz w:val="15"/>
                <w:szCs w:val="15"/>
              </w:rPr>
            </w:pPr>
            <w:r>
              <w:rPr>
                <w:rFonts w:ascii="Times New Roman" w:hAnsi="Times New Roman" w:eastAsia="宋体" w:cs="Times New Roman"/>
                <w:bCs/>
                <w:kern w:val="0"/>
                <w:sz w:val="15"/>
                <w:szCs w:val="15"/>
                <w:lang w:bidi="ar"/>
              </w:rPr>
              <w:t xml:space="preserve">269 </w:t>
            </w:r>
          </w:p>
        </w:tc>
        <w:tc>
          <w:tcPr>
            <w:tcW w:w="459" w:type="pct"/>
            <w:shd w:val="clear" w:color="auto" w:fill="auto"/>
            <w:noWrap/>
            <w:vAlign w:val="center"/>
          </w:tcPr>
          <w:p>
            <w:pPr>
              <w:widowControl/>
              <w:spacing w:line="260" w:lineRule="exact"/>
              <w:jc w:val="center"/>
              <w:textAlignment w:val="center"/>
              <w:rPr>
                <w:rFonts w:ascii="Times New Roman" w:hAnsi="Times New Roman" w:eastAsia="等线" w:cs="Times New Roman"/>
                <w:bCs/>
                <w:kern w:val="0"/>
                <w:sz w:val="15"/>
                <w:szCs w:val="15"/>
              </w:rPr>
            </w:pPr>
            <w:r>
              <w:rPr>
                <w:rFonts w:ascii="Times New Roman" w:hAnsi="Times New Roman" w:eastAsia="宋体" w:cs="Times New Roman"/>
                <w:bCs/>
                <w:kern w:val="0"/>
                <w:sz w:val="15"/>
                <w:szCs w:val="15"/>
                <w:lang w:bidi="ar"/>
              </w:rPr>
              <w:t xml:space="preserve">274 </w:t>
            </w:r>
          </w:p>
        </w:tc>
        <w:tc>
          <w:tcPr>
            <w:tcW w:w="459" w:type="pct"/>
            <w:shd w:val="clear" w:color="auto" w:fill="auto"/>
            <w:noWrap/>
            <w:vAlign w:val="center"/>
          </w:tcPr>
          <w:p>
            <w:pPr>
              <w:widowControl/>
              <w:spacing w:line="260" w:lineRule="exact"/>
              <w:jc w:val="center"/>
              <w:textAlignment w:val="center"/>
              <w:rPr>
                <w:rFonts w:ascii="Times New Roman" w:hAnsi="Times New Roman" w:eastAsia="等线" w:cs="Times New Roman"/>
                <w:bCs/>
                <w:kern w:val="0"/>
                <w:sz w:val="15"/>
                <w:szCs w:val="15"/>
              </w:rPr>
            </w:pPr>
            <w:r>
              <w:rPr>
                <w:rFonts w:ascii="Times New Roman" w:hAnsi="Times New Roman" w:eastAsia="宋体" w:cs="Times New Roman"/>
                <w:bCs/>
                <w:kern w:val="0"/>
                <w:sz w:val="15"/>
                <w:szCs w:val="15"/>
                <w:lang w:bidi="ar"/>
              </w:rPr>
              <w:t xml:space="preserve">280 </w:t>
            </w:r>
          </w:p>
        </w:tc>
        <w:tc>
          <w:tcPr>
            <w:tcW w:w="459" w:type="pct"/>
            <w:shd w:val="clear" w:color="auto" w:fill="auto"/>
            <w:noWrap/>
            <w:vAlign w:val="center"/>
          </w:tcPr>
          <w:p>
            <w:pPr>
              <w:widowControl/>
              <w:spacing w:line="260" w:lineRule="exact"/>
              <w:jc w:val="center"/>
              <w:textAlignment w:val="center"/>
              <w:rPr>
                <w:rFonts w:ascii="Times New Roman" w:hAnsi="Times New Roman" w:eastAsia="等线" w:cs="Times New Roman"/>
                <w:bCs/>
                <w:kern w:val="0"/>
                <w:sz w:val="15"/>
                <w:szCs w:val="15"/>
              </w:rPr>
            </w:pPr>
            <w:r>
              <w:rPr>
                <w:rFonts w:ascii="Times New Roman" w:hAnsi="Times New Roman" w:eastAsia="宋体" w:cs="Times New Roman"/>
                <w:bCs/>
                <w:kern w:val="0"/>
                <w:sz w:val="15"/>
                <w:szCs w:val="15"/>
                <w:lang w:bidi="ar"/>
              </w:rPr>
              <w:t xml:space="preserve">286 </w:t>
            </w:r>
          </w:p>
        </w:tc>
        <w:tc>
          <w:tcPr>
            <w:tcW w:w="459" w:type="pct"/>
            <w:shd w:val="clear" w:color="auto" w:fill="auto"/>
            <w:noWrap/>
            <w:vAlign w:val="center"/>
          </w:tcPr>
          <w:p>
            <w:pPr>
              <w:widowControl/>
              <w:spacing w:line="260" w:lineRule="exact"/>
              <w:jc w:val="center"/>
              <w:textAlignment w:val="center"/>
              <w:rPr>
                <w:rFonts w:ascii="Times New Roman" w:hAnsi="Times New Roman" w:eastAsia="等线" w:cs="Times New Roman"/>
                <w:bCs/>
                <w:kern w:val="0"/>
                <w:sz w:val="15"/>
                <w:szCs w:val="15"/>
              </w:rPr>
            </w:pPr>
            <w:r>
              <w:rPr>
                <w:rFonts w:ascii="Times New Roman" w:hAnsi="Times New Roman" w:eastAsia="宋体" w:cs="Times New Roman"/>
                <w:bCs/>
                <w:kern w:val="0"/>
                <w:sz w:val="15"/>
                <w:szCs w:val="15"/>
                <w:lang w:bidi="ar"/>
              </w:rPr>
              <w:t xml:space="preserve">292 </w:t>
            </w:r>
          </w:p>
        </w:tc>
        <w:tc>
          <w:tcPr>
            <w:tcW w:w="459" w:type="pct"/>
            <w:shd w:val="clear" w:color="auto" w:fill="auto"/>
            <w:noWrap/>
            <w:vAlign w:val="center"/>
          </w:tcPr>
          <w:p>
            <w:pPr>
              <w:widowControl/>
              <w:spacing w:line="260" w:lineRule="exact"/>
              <w:jc w:val="center"/>
              <w:textAlignment w:val="center"/>
              <w:rPr>
                <w:rFonts w:ascii="Times New Roman" w:hAnsi="Times New Roman" w:eastAsia="等线" w:cs="Times New Roman"/>
                <w:bCs/>
                <w:kern w:val="0"/>
                <w:sz w:val="15"/>
                <w:szCs w:val="15"/>
              </w:rPr>
            </w:pPr>
            <w:r>
              <w:rPr>
                <w:rFonts w:ascii="Times New Roman" w:hAnsi="Times New Roman" w:eastAsia="宋体" w:cs="Times New Roman"/>
                <w:bCs/>
                <w:kern w:val="0"/>
                <w:sz w:val="15"/>
                <w:szCs w:val="15"/>
                <w:lang w:bidi="ar"/>
              </w:rPr>
              <w:t xml:space="preserve">298 </w:t>
            </w:r>
          </w:p>
        </w:tc>
        <w:tc>
          <w:tcPr>
            <w:tcW w:w="459" w:type="pct"/>
            <w:shd w:val="clear" w:color="auto" w:fill="auto"/>
            <w:noWrap/>
            <w:vAlign w:val="center"/>
          </w:tcPr>
          <w:p>
            <w:pPr>
              <w:widowControl/>
              <w:spacing w:line="260" w:lineRule="exact"/>
              <w:jc w:val="center"/>
              <w:textAlignment w:val="center"/>
              <w:rPr>
                <w:rFonts w:ascii="Times New Roman" w:hAnsi="Times New Roman" w:eastAsia="等线" w:cs="Times New Roman"/>
                <w:bCs/>
                <w:kern w:val="0"/>
                <w:sz w:val="15"/>
                <w:szCs w:val="15"/>
              </w:rPr>
            </w:pPr>
            <w:r>
              <w:rPr>
                <w:rFonts w:ascii="Times New Roman" w:hAnsi="Times New Roman" w:eastAsia="宋体" w:cs="Times New Roman"/>
                <w:bCs/>
                <w:kern w:val="0"/>
                <w:sz w:val="15"/>
                <w:szCs w:val="15"/>
                <w:lang w:bidi="ar"/>
              </w:rPr>
              <w:t xml:space="preserve">304 </w:t>
            </w:r>
          </w:p>
        </w:tc>
        <w:tc>
          <w:tcPr>
            <w:tcW w:w="459" w:type="pct"/>
            <w:shd w:val="clear" w:color="auto" w:fill="auto"/>
            <w:noWrap/>
            <w:vAlign w:val="center"/>
          </w:tcPr>
          <w:p>
            <w:pPr>
              <w:widowControl/>
              <w:spacing w:line="260" w:lineRule="exact"/>
              <w:jc w:val="center"/>
              <w:textAlignment w:val="center"/>
              <w:rPr>
                <w:rFonts w:ascii="Times New Roman" w:hAnsi="Times New Roman" w:eastAsia="等线" w:cs="Times New Roman"/>
                <w:bCs/>
                <w:kern w:val="0"/>
                <w:sz w:val="15"/>
                <w:szCs w:val="15"/>
              </w:rPr>
            </w:pPr>
            <w:r>
              <w:rPr>
                <w:rFonts w:ascii="Times New Roman" w:hAnsi="Times New Roman" w:eastAsia="宋体" w:cs="Times New Roman"/>
                <w:bCs/>
                <w:kern w:val="0"/>
                <w:sz w:val="15"/>
                <w:szCs w:val="15"/>
                <w:lang w:bidi="ar"/>
              </w:rPr>
              <w:t xml:space="preserve">310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411" w:type="pct"/>
            <w:shd w:val="clear" w:color="auto" w:fill="auto"/>
            <w:noWrap/>
            <w:vAlign w:val="center"/>
          </w:tcPr>
          <w:p>
            <w:pPr>
              <w:widowControl/>
              <w:spacing w:line="26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900</w:t>
            </w:r>
          </w:p>
        </w:tc>
        <w:tc>
          <w:tcPr>
            <w:tcW w:w="459" w:type="pct"/>
            <w:shd w:val="clear" w:color="auto" w:fill="auto"/>
            <w:noWrap/>
            <w:vAlign w:val="center"/>
          </w:tcPr>
          <w:p>
            <w:pPr>
              <w:widowControl/>
              <w:spacing w:line="260" w:lineRule="exact"/>
              <w:jc w:val="center"/>
              <w:textAlignment w:val="center"/>
              <w:rPr>
                <w:rFonts w:ascii="Times New Roman" w:hAnsi="Times New Roman" w:eastAsia="等线" w:cs="Times New Roman"/>
                <w:bCs/>
                <w:kern w:val="0"/>
                <w:sz w:val="15"/>
                <w:szCs w:val="15"/>
              </w:rPr>
            </w:pPr>
            <w:r>
              <w:rPr>
                <w:rFonts w:ascii="Times New Roman" w:hAnsi="Times New Roman" w:eastAsia="宋体" w:cs="Times New Roman"/>
                <w:bCs/>
                <w:kern w:val="0"/>
                <w:sz w:val="15"/>
                <w:szCs w:val="15"/>
                <w:lang w:bidi="ar"/>
              </w:rPr>
              <w:t xml:space="preserve">243 </w:t>
            </w:r>
          </w:p>
        </w:tc>
        <w:tc>
          <w:tcPr>
            <w:tcW w:w="459" w:type="pct"/>
            <w:shd w:val="clear" w:color="auto" w:fill="auto"/>
            <w:noWrap/>
            <w:vAlign w:val="center"/>
          </w:tcPr>
          <w:p>
            <w:pPr>
              <w:widowControl/>
              <w:spacing w:line="260" w:lineRule="exact"/>
              <w:jc w:val="center"/>
              <w:textAlignment w:val="center"/>
              <w:rPr>
                <w:rFonts w:ascii="Times New Roman" w:hAnsi="Times New Roman" w:eastAsia="等线" w:cs="Times New Roman"/>
                <w:bCs/>
                <w:kern w:val="0"/>
                <w:sz w:val="15"/>
                <w:szCs w:val="15"/>
              </w:rPr>
            </w:pPr>
            <w:r>
              <w:rPr>
                <w:rFonts w:ascii="Times New Roman" w:hAnsi="Times New Roman" w:eastAsia="宋体" w:cs="Times New Roman"/>
                <w:bCs/>
                <w:kern w:val="0"/>
                <w:sz w:val="15"/>
                <w:szCs w:val="15"/>
                <w:lang w:bidi="ar"/>
              </w:rPr>
              <w:t xml:space="preserve">247 </w:t>
            </w:r>
          </w:p>
        </w:tc>
        <w:tc>
          <w:tcPr>
            <w:tcW w:w="459" w:type="pct"/>
            <w:shd w:val="clear" w:color="auto" w:fill="auto"/>
            <w:noWrap/>
            <w:vAlign w:val="center"/>
          </w:tcPr>
          <w:p>
            <w:pPr>
              <w:widowControl/>
              <w:spacing w:line="260" w:lineRule="exact"/>
              <w:jc w:val="center"/>
              <w:textAlignment w:val="center"/>
              <w:rPr>
                <w:rFonts w:ascii="Times New Roman" w:hAnsi="Times New Roman" w:eastAsia="等线" w:cs="Times New Roman"/>
                <w:bCs/>
                <w:kern w:val="0"/>
                <w:sz w:val="15"/>
                <w:szCs w:val="15"/>
              </w:rPr>
            </w:pPr>
            <w:r>
              <w:rPr>
                <w:rFonts w:ascii="Times New Roman" w:hAnsi="Times New Roman" w:eastAsia="宋体" w:cs="Times New Roman"/>
                <w:bCs/>
                <w:kern w:val="0"/>
                <w:sz w:val="15"/>
                <w:szCs w:val="15"/>
                <w:lang w:bidi="ar"/>
              </w:rPr>
              <w:t xml:space="preserve">253 </w:t>
            </w:r>
          </w:p>
        </w:tc>
        <w:tc>
          <w:tcPr>
            <w:tcW w:w="459" w:type="pct"/>
            <w:shd w:val="clear" w:color="auto" w:fill="auto"/>
            <w:noWrap/>
            <w:vAlign w:val="center"/>
          </w:tcPr>
          <w:p>
            <w:pPr>
              <w:widowControl/>
              <w:spacing w:line="260" w:lineRule="exact"/>
              <w:jc w:val="center"/>
              <w:textAlignment w:val="center"/>
              <w:rPr>
                <w:rFonts w:ascii="Times New Roman" w:hAnsi="Times New Roman" w:eastAsia="等线" w:cs="Times New Roman"/>
                <w:bCs/>
                <w:kern w:val="0"/>
                <w:sz w:val="15"/>
                <w:szCs w:val="15"/>
              </w:rPr>
            </w:pPr>
            <w:r>
              <w:rPr>
                <w:rFonts w:ascii="Times New Roman" w:hAnsi="Times New Roman" w:eastAsia="宋体" w:cs="Times New Roman"/>
                <w:bCs/>
                <w:kern w:val="0"/>
                <w:sz w:val="15"/>
                <w:szCs w:val="15"/>
                <w:lang w:bidi="ar"/>
              </w:rPr>
              <w:t xml:space="preserve">259 </w:t>
            </w:r>
          </w:p>
        </w:tc>
        <w:tc>
          <w:tcPr>
            <w:tcW w:w="459" w:type="pct"/>
            <w:shd w:val="clear" w:color="auto" w:fill="auto"/>
            <w:noWrap/>
            <w:vAlign w:val="center"/>
          </w:tcPr>
          <w:p>
            <w:pPr>
              <w:widowControl/>
              <w:spacing w:line="260" w:lineRule="exact"/>
              <w:jc w:val="center"/>
              <w:textAlignment w:val="center"/>
              <w:rPr>
                <w:rFonts w:ascii="Times New Roman" w:hAnsi="Times New Roman" w:eastAsia="等线" w:cs="Times New Roman"/>
                <w:bCs/>
                <w:kern w:val="0"/>
                <w:sz w:val="15"/>
                <w:szCs w:val="15"/>
              </w:rPr>
            </w:pPr>
            <w:r>
              <w:rPr>
                <w:rFonts w:ascii="Times New Roman" w:hAnsi="Times New Roman" w:eastAsia="宋体" w:cs="Times New Roman"/>
                <w:bCs/>
                <w:kern w:val="0"/>
                <w:sz w:val="15"/>
                <w:szCs w:val="15"/>
                <w:lang w:bidi="ar"/>
              </w:rPr>
              <w:t xml:space="preserve">265 </w:t>
            </w:r>
          </w:p>
        </w:tc>
        <w:tc>
          <w:tcPr>
            <w:tcW w:w="459" w:type="pct"/>
            <w:shd w:val="clear" w:color="auto" w:fill="auto"/>
            <w:noWrap/>
            <w:vAlign w:val="center"/>
          </w:tcPr>
          <w:p>
            <w:pPr>
              <w:widowControl/>
              <w:spacing w:line="260" w:lineRule="exact"/>
              <w:jc w:val="center"/>
              <w:textAlignment w:val="center"/>
              <w:rPr>
                <w:rFonts w:ascii="Times New Roman" w:hAnsi="Times New Roman" w:eastAsia="等线" w:cs="Times New Roman"/>
                <w:bCs/>
                <w:kern w:val="0"/>
                <w:sz w:val="15"/>
                <w:szCs w:val="15"/>
              </w:rPr>
            </w:pPr>
            <w:r>
              <w:rPr>
                <w:rFonts w:ascii="Times New Roman" w:hAnsi="Times New Roman" w:eastAsia="宋体" w:cs="Times New Roman"/>
                <w:bCs/>
                <w:kern w:val="0"/>
                <w:sz w:val="15"/>
                <w:szCs w:val="15"/>
                <w:lang w:bidi="ar"/>
              </w:rPr>
              <w:t xml:space="preserve">271 </w:t>
            </w:r>
          </w:p>
        </w:tc>
        <w:tc>
          <w:tcPr>
            <w:tcW w:w="459" w:type="pct"/>
            <w:shd w:val="clear" w:color="auto" w:fill="auto"/>
            <w:noWrap/>
            <w:vAlign w:val="center"/>
          </w:tcPr>
          <w:p>
            <w:pPr>
              <w:widowControl/>
              <w:spacing w:line="260" w:lineRule="exact"/>
              <w:jc w:val="center"/>
              <w:textAlignment w:val="center"/>
              <w:rPr>
                <w:rFonts w:ascii="Times New Roman" w:hAnsi="Times New Roman" w:eastAsia="等线" w:cs="Times New Roman"/>
                <w:bCs/>
                <w:kern w:val="0"/>
                <w:sz w:val="15"/>
                <w:szCs w:val="15"/>
              </w:rPr>
            </w:pPr>
            <w:r>
              <w:rPr>
                <w:rFonts w:ascii="Times New Roman" w:hAnsi="Times New Roman" w:eastAsia="宋体" w:cs="Times New Roman"/>
                <w:bCs/>
                <w:kern w:val="0"/>
                <w:sz w:val="15"/>
                <w:szCs w:val="15"/>
                <w:lang w:bidi="ar"/>
              </w:rPr>
              <w:t xml:space="preserve">277 </w:t>
            </w:r>
          </w:p>
        </w:tc>
        <w:tc>
          <w:tcPr>
            <w:tcW w:w="459" w:type="pct"/>
            <w:shd w:val="clear" w:color="auto" w:fill="auto"/>
            <w:noWrap/>
            <w:vAlign w:val="center"/>
          </w:tcPr>
          <w:p>
            <w:pPr>
              <w:widowControl/>
              <w:spacing w:line="260" w:lineRule="exact"/>
              <w:jc w:val="center"/>
              <w:textAlignment w:val="center"/>
              <w:rPr>
                <w:rFonts w:ascii="Times New Roman" w:hAnsi="Times New Roman" w:eastAsia="等线" w:cs="Times New Roman"/>
                <w:bCs/>
                <w:kern w:val="0"/>
                <w:sz w:val="15"/>
                <w:szCs w:val="15"/>
              </w:rPr>
            </w:pPr>
            <w:r>
              <w:rPr>
                <w:rFonts w:ascii="Times New Roman" w:hAnsi="Times New Roman" w:eastAsia="宋体" w:cs="Times New Roman"/>
                <w:bCs/>
                <w:kern w:val="0"/>
                <w:sz w:val="15"/>
                <w:szCs w:val="15"/>
                <w:lang w:bidi="ar"/>
              </w:rPr>
              <w:t xml:space="preserve">282 </w:t>
            </w:r>
          </w:p>
        </w:tc>
        <w:tc>
          <w:tcPr>
            <w:tcW w:w="459" w:type="pct"/>
            <w:shd w:val="clear" w:color="auto" w:fill="auto"/>
            <w:noWrap/>
            <w:vAlign w:val="center"/>
          </w:tcPr>
          <w:p>
            <w:pPr>
              <w:widowControl/>
              <w:spacing w:line="260" w:lineRule="exact"/>
              <w:jc w:val="center"/>
              <w:textAlignment w:val="center"/>
              <w:rPr>
                <w:rFonts w:ascii="Times New Roman" w:hAnsi="Times New Roman" w:eastAsia="等线" w:cs="Times New Roman"/>
                <w:bCs/>
                <w:kern w:val="0"/>
                <w:sz w:val="15"/>
                <w:szCs w:val="15"/>
              </w:rPr>
            </w:pPr>
            <w:r>
              <w:rPr>
                <w:rFonts w:ascii="Times New Roman" w:hAnsi="Times New Roman" w:eastAsia="宋体" w:cs="Times New Roman"/>
                <w:bCs/>
                <w:kern w:val="0"/>
                <w:sz w:val="15"/>
                <w:szCs w:val="15"/>
                <w:lang w:bidi="ar"/>
              </w:rPr>
              <w:t xml:space="preserve">288 </w:t>
            </w:r>
          </w:p>
        </w:tc>
        <w:tc>
          <w:tcPr>
            <w:tcW w:w="459" w:type="pct"/>
            <w:shd w:val="clear" w:color="auto" w:fill="auto"/>
            <w:noWrap/>
            <w:vAlign w:val="center"/>
          </w:tcPr>
          <w:p>
            <w:pPr>
              <w:widowControl/>
              <w:spacing w:line="260" w:lineRule="exact"/>
              <w:jc w:val="center"/>
              <w:textAlignment w:val="center"/>
              <w:rPr>
                <w:rFonts w:ascii="Times New Roman" w:hAnsi="Times New Roman" w:eastAsia="等线" w:cs="Times New Roman"/>
                <w:bCs/>
                <w:kern w:val="0"/>
                <w:sz w:val="15"/>
                <w:szCs w:val="15"/>
              </w:rPr>
            </w:pPr>
            <w:r>
              <w:rPr>
                <w:rFonts w:ascii="Times New Roman" w:hAnsi="Times New Roman" w:eastAsia="宋体" w:cs="Times New Roman"/>
                <w:bCs/>
                <w:kern w:val="0"/>
                <w:sz w:val="15"/>
                <w:szCs w:val="15"/>
                <w:lang w:bidi="ar"/>
              </w:rPr>
              <w:t xml:space="preserve">294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411" w:type="pct"/>
            <w:shd w:val="clear" w:color="auto" w:fill="auto"/>
            <w:noWrap/>
            <w:vAlign w:val="center"/>
          </w:tcPr>
          <w:p>
            <w:pPr>
              <w:widowControl/>
              <w:spacing w:line="26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1000</w:t>
            </w:r>
          </w:p>
        </w:tc>
        <w:tc>
          <w:tcPr>
            <w:tcW w:w="459" w:type="pct"/>
            <w:shd w:val="clear" w:color="auto" w:fill="auto"/>
            <w:noWrap/>
            <w:vAlign w:val="center"/>
          </w:tcPr>
          <w:p>
            <w:pPr>
              <w:widowControl/>
              <w:spacing w:line="260" w:lineRule="exact"/>
              <w:jc w:val="center"/>
              <w:textAlignment w:val="center"/>
              <w:rPr>
                <w:rFonts w:ascii="Times New Roman" w:hAnsi="Times New Roman" w:eastAsia="等线" w:cs="Times New Roman"/>
                <w:bCs/>
                <w:kern w:val="0"/>
                <w:sz w:val="15"/>
                <w:szCs w:val="15"/>
              </w:rPr>
            </w:pPr>
            <w:r>
              <w:rPr>
                <w:rFonts w:ascii="Times New Roman" w:hAnsi="Times New Roman" w:eastAsia="宋体" w:cs="Times New Roman"/>
                <w:bCs/>
                <w:kern w:val="0"/>
                <w:sz w:val="15"/>
                <w:szCs w:val="15"/>
                <w:lang w:bidi="ar"/>
              </w:rPr>
              <w:t xml:space="preserve">230 </w:t>
            </w:r>
          </w:p>
        </w:tc>
        <w:tc>
          <w:tcPr>
            <w:tcW w:w="459" w:type="pct"/>
            <w:shd w:val="clear" w:color="auto" w:fill="auto"/>
            <w:noWrap/>
            <w:vAlign w:val="center"/>
          </w:tcPr>
          <w:p>
            <w:pPr>
              <w:widowControl/>
              <w:spacing w:line="260" w:lineRule="exact"/>
              <w:jc w:val="center"/>
              <w:textAlignment w:val="center"/>
              <w:rPr>
                <w:rFonts w:ascii="Times New Roman" w:hAnsi="Times New Roman" w:eastAsia="等线" w:cs="Times New Roman"/>
                <w:bCs/>
                <w:kern w:val="0"/>
                <w:sz w:val="15"/>
                <w:szCs w:val="15"/>
              </w:rPr>
            </w:pPr>
            <w:r>
              <w:rPr>
                <w:rFonts w:ascii="Times New Roman" w:hAnsi="Times New Roman" w:eastAsia="宋体" w:cs="Times New Roman"/>
                <w:bCs/>
                <w:kern w:val="0"/>
                <w:sz w:val="15"/>
                <w:szCs w:val="15"/>
                <w:lang w:bidi="ar"/>
              </w:rPr>
              <w:t xml:space="preserve">233 </w:t>
            </w:r>
          </w:p>
        </w:tc>
        <w:tc>
          <w:tcPr>
            <w:tcW w:w="459" w:type="pct"/>
            <w:shd w:val="clear" w:color="auto" w:fill="auto"/>
            <w:noWrap/>
            <w:vAlign w:val="center"/>
          </w:tcPr>
          <w:p>
            <w:pPr>
              <w:widowControl/>
              <w:spacing w:line="260" w:lineRule="exact"/>
              <w:jc w:val="center"/>
              <w:textAlignment w:val="center"/>
              <w:rPr>
                <w:rFonts w:ascii="Times New Roman" w:hAnsi="Times New Roman" w:eastAsia="等线" w:cs="Times New Roman"/>
                <w:bCs/>
                <w:kern w:val="0"/>
                <w:sz w:val="15"/>
                <w:szCs w:val="15"/>
              </w:rPr>
            </w:pPr>
            <w:r>
              <w:rPr>
                <w:rFonts w:ascii="Times New Roman" w:hAnsi="Times New Roman" w:eastAsia="宋体" w:cs="Times New Roman"/>
                <w:bCs/>
                <w:kern w:val="0"/>
                <w:sz w:val="15"/>
                <w:szCs w:val="15"/>
                <w:lang w:bidi="ar"/>
              </w:rPr>
              <w:t xml:space="preserve">239 </w:t>
            </w:r>
          </w:p>
        </w:tc>
        <w:tc>
          <w:tcPr>
            <w:tcW w:w="459" w:type="pct"/>
            <w:shd w:val="clear" w:color="auto" w:fill="auto"/>
            <w:noWrap/>
            <w:vAlign w:val="center"/>
          </w:tcPr>
          <w:p>
            <w:pPr>
              <w:widowControl/>
              <w:spacing w:line="260" w:lineRule="exact"/>
              <w:jc w:val="center"/>
              <w:textAlignment w:val="center"/>
              <w:rPr>
                <w:rFonts w:ascii="Times New Roman" w:hAnsi="Times New Roman" w:eastAsia="等线" w:cs="Times New Roman"/>
                <w:bCs/>
                <w:kern w:val="0"/>
                <w:sz w:val="15"/>
                <w:szCs w:val="15"/>
              </w:rPr>
            </w:pPr>
            <w:r>
              <w:rPr>
                <w:rFonts w:ascii="Times New Roman" w:hAnsi="Times New Roman" w:eastAsia="宋体" w:cs="Times New Roman"/>
                <w:bCs/>
                <w:kern w:val="0"/>
                <w:sz w:val="15"/>
                <w:szCs w:val="15"/>
                <w:lang w:bidi="ar"/>
              </w:rPr>
              <w:t xml:space="preserve">245 </w:t>
            </w:r>
          </w:p>
        </w:tc>
        <w:tc>
          <w:tcPr>
            <w:tcW w:w="459" w:type="pct"/>
            <w:shd w:val="clear" w:color="auto" w:fill="auto"/>
            <w:noWrap/>
            <w:vAlign w:val="center"/>
          </w:tcPr>
          <w:p>
            <w:pPr>
              <w:widowControl/>
              <w:spacing w:line="260" w:lineRule="exact"/>
              <w:jc w:val="center"/>
              <w:textAlignment w:val="center"/>
              <w:rPr>
                <w:rFonts w:ascii="Times New Roman" w:hAnsi="Times New Roman" w:eastAsia="等线" w:cs="Times New Roman"/>
                <w:bCs/>
                <w:kern w:val="0"/>
                <w:sz w:val="15"/>
                <w:szCs w:val="15"/>
              </w:rPr>
            </w:pPr>
            <w:r>
              <w:rPr>
                <w:rFonts w:ascii="Times New Roman" w:hAnsi="Times New Roman" w:eastAsia="宋体" w:cs="Times New Roman"/>
                <w:bCs/>
                <w:kern w:val="0"/>
                <w:sz w:val="15"/>
                <w:szCs w:val="15"/>
                <w:lang w:bidi="ar"/>
              </w:rPr>
              <w:t xml:space="preserve">251 </w:t>
            </w:r>
          </w:p>
        </w:tc>
        <w:tc>
          <w:tcPr>
            <w:tcW w:w="459" w:type="pct"/>
            <w:shd w:val="clear" w:color="auto" w:fill="auto"/>
            <w:noWrap/>
            <w:vAlign w:val="center"/>
          </w:tcPr>
          <w:p>
            <w:pPr>
              <w:widowControl/>
              <w:spacing w:line="260" w:lineRule="exact"/>
              <w:jc w:val="center"/>
              <w:textAlignment w:val="center"/>
              <w:rPr>
                <w:rFonts w:ascii="Times New Roman" w:hAnsi="Times New Roman" w:eastAsia="等线" w:cs="Times New Roman"/>
                <w:bCs/>
                <w:kern w:val="0"/>
                <w:sz w:val="15"/>
                <w:szCs w:val="15"/>
              </w:rPr>
            </w:pPr>
            <w:r>
              <w:rPr>
                <w:rFonts w:ascii="Times New Roman" w:hAnsi="Times New Roman" w:eastAsia="宋体" w:cs="Times New Roman"/>
                <w:bCs/>
                <w:kern w:val="0"/>
                <w:sz w:val="15"/>
                <w:szCs w:val="15"/>
                <w:lang w:bidi="ar"/>
              </w:rPr>
              <w:t xml:space="preserve">257 </w:t>
            </w:r>
          </w:p>
        </w:tc>
        <w:tc>
          <w:tcPr>
            <w:tcW w:w="459" w:type="pct"/>
            <w:shd w:val="clear" w:color="auto" w:fill="auto"/>
            <w:noWrap/>
            <w:vAlign w:val="center"/>
          </w:tcPr>
          <w:p>
            <w:pPr>
              <w:widowControl/>
              <w:spacing w:line="260" w:lineRule="exact"/>
              <w:jc w:val="center"/>
              <w:textAlignment w:val="center"/>
              <w:rPr>
                <w:rFonts w:ascii="Times New Roman" w:hAnsi="Times New Roman" w:eastAsia="等线" w:cs="Times New Roman"/>
                <w:bCs/>
                <w:kern w:val="0"/>
                <w:sz w:val="15"/>
                <w:szCs w:val="15"/>
              </w:rPr>
            </w:pPr>
            <w:r>
              <w:rPr>
                <w:rFonts w:ascii="Times New Roman" w:hAnsi="Times New Roman" w:eastAsia="宋体" w:cs="Times New Roman"/>
                <w:bCs/>
                <w:kern w:val="0"/>
                <w:sz w:val="15"/>
                <w:szCs w:val="15"/>
                <w:lang w:bidi="ar"/>
              </w:rPr>
              <w:t xml:space="preserve">263 </w:t>
            </w:r>
          </w:p>
        </w:tc>
        <w:tc>
          <w:tcPr>
            <w:tcW w:w="459" w:type="pct"/>
            <w:shd w:val="clear" w:color="auto" w:fill="auto"/>
            <w:noWrap/>
            <w:vAlign w:val="center"/>
          </w:tcPr>
          <w:p>
            <w:pPr>
              <w:widowControl/>
              <w:spacing w:line="260" w:lineRule="exact"/>
              <w:jc w:val="center"/>
              <w:textAlignment w:val="center"/>
              <w:rPr>
                <w:rFonts w:ascii="Times New Roman" w:hAnsi="Times New Roman" w:eastAsia="等线" w:cs="Times New Roman"/>
                <w:bCs/>
                <w:kern w:val="0"/>
                <w:sz w:val="15"/>
                <w:szCs w:val="15"/>
              </w:rPr>
            </w:pPr>
            <w:r>
              <w:rPr>
                <w:rFonts w:ascii="Times New Roman" w:hAnsi="Times New Roman" w:eastAsia="宋体" w:cs="Times New Roman"/>
                <w:bCs/>
                <w:kern w:val="0"/>
                <w:sz w:val="15"/>
                <w:szCs w:val="15"/>
                <w:lang w:bidi="ar"/>
              </w:rPr>
              <w:t xml:space="preserve">269 </w:t>
            </w:r>
          </w:p>
        </w:tc>
        <w:tc>
          <w:tcPr>
            <w:tcW w:w="459" w:type="pct"/>
            <w:shd w:val="clear" w:color="auto" w:fill="auto"/>
            <w:noWrap/>
            <w:vAlign w:val="center"/>
          </w:tcPr>
          <w:p>
            <w:pPr>
              <w:widowControl/>
              <w:spacing w:line="260" w:lineRule="exact"/>
              <w:jc w:val="center"/>
              <w:textAlignment w:val="center"/>
              <w:rPr>
                <w:rFonts w:ascii="Times New Roman" w:hAnsi="Times New Roman" w:eastAsia="等线" w:cs="Times New Roman"/>
                <w:bCs/>
                <w:kern w:val="0"/>
                <w:sz w:val="15"/>
                <w:szCs w:val="15"/>
              </w:rPr>
            </w:pPr>
            <w:r>
              <w:rPr>
                <w:rFonts w:ascii="Times New Roman" w:hAnsi="Times New Roman" w:eastAsia="宋体" w:cs="Times New Roman"/>
                <w:bCs/>
                <w:kern w:val="0"/>
                <w:sz w:val="15"/>
                <w:szCs w:val="15"/>
                <w:lang w:bidi="ar"/>
              </w:rPr>
              <w:t xml:space="preserve">275 </w:t>
            </w:r>
          </w:p>
        </w:tc>
        <w:tc>
          <w:tcPr>
            <w:tcW w:w="459" w:type="pct"/>
            <w:shd w:val="clear" w:color="auto" w:fill="auto"/>
            <w:noWrap/>
            <w:vAlign w:val="center"/>
          </w:tcPr>
          <w:p>
            <w:pPr>
              <w:widowControl/>
              <w:spacing w:line="260" w:lineRule="exact"/>
              <w:jc w:val="center"/>
              <w:textAlignment w:val="center"/>
              <w:rPr>
                <w:rFonts w:ascii="Times New Roman" w:hAnsi="Times New Roman" w:eastAsia="等线" w:cs="Times New Roman"/>
                <w:bCs/>
                <w:kern w:val="0"/>
                <w:sz w:val="15"/>
                <w:szCs w:val="15"/>
              </w:rPr>
            </w:pPr>
            <w:r>
              <w:rPr>
                <w:rFonts w:ascii="Times New Roman" w:hAnsi="Times New Roman" w:eastAsia="宋体" w:cs="Times New Roman"/>
                <w:bCs/>
                <w:kern w:val="0"/>
                <w:sz w:val="15"/>
                <w:szCs w:val="15"/>
                <w:lang w:bidi="ar"/>
              </w:rPr>
              <w:t xml:space="preserve">281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411" w:type="pct"/>
            <w:shd w:val="clear" w:color="auto" w:fill="auto"/>
            <w:noWrap/>
            <w:vAlign w:val="center"/>
          </w:tcPr>
          <w:p>
            <w:pPr>
              <w:widowControl/>
              <w:spacing w:line="26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1100</w:t>
            </w:r>
          </w:p>
        </w:tc>
        <w:tc>
          <w:tcPr>
            <w:tcW w:w="459" w:type="pct"/>
            <w:shd w:val="clear" w:color="auto" w:fill="auto"/>
            <w:noWrap/>
            <w:vAlign w:val="center"/>
          </w:tcPr>
          <w:p>
            <w:pPr>
              <w:widowControl/>
              <w:spacing w:line="260" w:lineRule="exact"/>
              <w:jc w:val="center"/>
              <w:textAlignment w:val="center"/>
              <w:rPr>
                <w:rFonts w:ascii="Times New Roman" w:hAnsi="Times New Roman" w:eastAsia="等线" w:cs="Times New Roman"/>
                <w:bCs/>
                <w:kern w:val="0"/>
                <w:sz w:val="15"/>
                <w:szCs w:val="15"/>
              </w:rPr>
            </w:pPr>
            <w:r>
              <w:rPr>
                <w:rFonts w:ascii="Times New Roman" w:hAnsi="Times New Roman" w:eastAsia="宋体" w:cs="Times New Roman"/>
                <w:bCs/>
                <w:kern w:val="0"/>
                <w:sz w:val="15"/>
                <w:szCs w:val="15"/>
                <w:lang w:bidi="ar"/>
              </w:rPr>
              <w:t xml:space="preserve">217 </w:t>
            </w:r>
          </w:p>
        </w:tc>
        <w:tc>
          <w:tcPr>
            <w:tcW w:w="459" w:type="pct"/>
            <w:shd w:val="clear" w:color="auto" w:fill="auto"/>
            <w:noWrap/>
            <w:vAlign w:val="center"/>
          </w:tcPr>
          <w:p>
            <w:pPr>
              <w:widowControl/>
              <w:spacing w:line="260" w:lineRule="exact"/>
              <w:jc w:val="center"/>
              <w:textAlignment w:val="center"/>
              <w:rPr>
                <w:rFonts w:ascii="Times New Roman" w:hAnsi="Times New Roman" w:eastAsia="等线" w:cs="Times New Roman"/>
                <w:bCs/>
                <w:kern w:val="0"/>
                <w:sz w:val="15"/>
                <w:szCs w:val="15"/>
              </w:rPr>
            </w:pPr>
            <w:r>
              <w:rPr>
                <w:rFonts w:ascii="Times New Roman" w:hAnsi="Times New Roman" w:eastAsia="宋体" w:cs="Times New Roman"/>
                <w:bCs/>
                <w:kern w:val="0"/>
                <w:sz w:val="15"/>
                <w:szCs w:val="15"/>
                <w:lang w:bidi="ar"/>
              </w:rPr>
              <w:t xml:space="preserve">221 </w:t>
            </w:r>
          </w:p>
        </w:tc>
        <w:tc>
          <w:tcPr>
            <w:tcW w:w="459" w:type="pct"/>
            <w:shd w:val="clear" w:color="auto" w:fill="auto"/>
            <w:noWrap/>
            <w:vAlign w:val="center"/>
          </w:tcPr>
          <w:p>
            <w:pPr>
              <w:widowControl/>
              <w:spacing w:line="260" w:lineRule="exact"/>
              <w:jc w:val="center"/>
              <w:textAlignment w:val="center"/>
              <w:rPr>
                <w:rFonts w:ascii="Times New Roman" w:hAnsi="Times New Roman" w:eastAsia="等线" w:cs="Times New Roman"/>
                <w:bCs/>
                <w:kern w:val="0"/>
                <w:sz w:val="15"/>
                <w:szCs w:val="15"/>
              </w:rPr>
            </w:pPr>
            <w:r>
              <w:rPr>
                <w:rFonts w:ascii="Times New Roman" w:hAnsi="Times New Roman" w:eastAsia="宋体" w:cs="Times New Roman"/>
                <w:bCs/>
                <w:kern w:val="0"/>
                <w:sz w:val="15"/>
                <w:szCs w:val="15"/>
                <w:lang w:bidi="ar"/>
              </w:rPr>
              <w:t xml:space="preserve">227 </w:t>
            </w:r>
          </w:p>
        </w:tc>
        <w:tc>
          <w:tcPr>
            <w:tcW w:w="459" w:type="pct"/>
            <w:shd w:val="clear" w:color="auto" w:fill="auto"/>
            <w:noWrap/>
            <w:vAlign w:val="center"/>
          </w:tcPr>
          <w:p>
            <w:pPr>
              <w:widowControl/>
              <w:spacing w:line="260" w:lineRule="exact"/>
              <w:jc w:val="center"/>
              <w:textAlignment w:val="center"/>
              <w:rPr>
                <w:rFonts w:ascii="Times New Roman" w:hAnsi="Times New Roman" w:eastAsia="等线" w:cs="Times New Roman"/>
                <w:bCs/>
                <w:kern w:val="0"/>
                <w:sz w:val="15"/>
                <w:szCs w:val="15"/>
              </w:rPr>
            </w:pPr>
            <w:r>
              <w:rPr>
                <w:rFonts w:ascii="Times New Roman" w:hAnsi="Times New Roman" w:eastAsia="宋体" w:cs="Times New Roman"/>
                <w:bCs/>
                <w:kern w:val="0"/>
                <w:sz w:val="15"/>
                <w:szCs w:val="15"/>
                <w:lang w:bidi="ar"/>
              </w:rPr>
              <w:t xml:space="preserve">233 </w:t>
            </w:r>
          </w:p>
        </w:tc>
        <w:tc>
          <w:tcPr>
            <w:tcW w:w="459" w:type="pct"/>
            <w:shd w:val="clear" w:color="auto" w:fill="auto"/>
            <w:noWrap/>
            <w:vAlign w:val="center"/>
          </w:tcPr>
          <w:p>
            <w:pPr>
              <w:widowControl/>
              <w:spacing w:line="260" w:lineRule="exact"/>
              <w:jc w:val="center"/>
              <w:textAlignment w:val="center"/>
              <w:rPr>
                <w:rFonts w:ascii="Times New Roman" w:hAnsi="Times New Roman" w:eastAsia="等线" w:cs="Times New Roman"/>
                <w:bCs/>
                <w:kern w:val="0"/>
                <w:sz w:val="15"/>
                <w:szCs w:val="15"/>
              </w:rPr>
            </w:pPr>
            <w:r>
              <w:rPr>
                <w:rFonts w:ascii="Times New Roman" w:hAnsi="Times New Roman" w:eastAsia="宋体" w:cs="Times New Roman"/>
                <w:bCs/>
                <w:kern w:val="0"/>
                <w:sz w:val="15"/>
                <w:szCs w:val="15"/>
                <w:lang w:bidi="ar"/>
              </w:rPr>
              <w:t xml:space="preserve">239 </w:t>
            </w:r>
          </w:p>
        </w:tc>
        <w:tc>
          <w:tcPr>
            <w:tcW w:w="459" w:type="pct"/>
            <w:shd w:val="clear" w:color="auto" w:fill="auto"/>
            <w:noWrap/>
            <w:vAlign w:val="center"/>
          </w:tcPr>
          <w:p>
            <w:pPr>
              <w:widowControl/>
              <w:spacing w:line="260" w:lineRule="exact"/>
              <w:jc w:val="center"/>
              <w:textAlignment w:val="center"/>
              <w:rPr>
                <w:rFonts w:ascii="Times New Roman" w:hAnsi="Times New Roman" w:eastAsia="等线" w:cs="Times New Roman"/>
                <w:bCs/>
                <w:kern w:val="0"/>
                <w:sz w:val="15"/>
                <w:szCs w:val="15"/>
              </w:rPr>
            </w:pPr>
            <w:r>
              <w:rPr>
                <w:rFonts w:ascii="Times New Roman" w:hAnsi="Times New Roman" w:eastAsia="宋体" w:cs="Times New Roman"/>
                <w:bCs/>
                <w:kern w:val="0"/>
                <w:sz w:val="15"/>
                <w:szCs w:val="15"/>
                <w:lang w:bidi="ar"/>
              </w:rPr>
              <w:t xml:space="preserve">245 </w:t>
            </w:r>
          </w:p>
        </w:tc>
        <w:tc>
          <w:tcPr>
            <w:tcW w:w="459" w:type="pct"/>
            <w:shd w:val="clear" w:color="auto" w:fill="auto"/>
            <w:noWrap/>
            <w:vAlign w:val="center"/>
          </w:tcPr>
          <w:p>
            <w:pPr>
              <w:widowControl/>
              <w:spacing w:line="260" w:lineRule="exact"/>
              <w:jc w:val="center"/>
              <w:textAlignment w:val="center"/>
              <w:rPr>
                <w:rFonts w:ascii="Times New Roman" w:hAnsi="Times New Roman" w:eastAsia="等线" w:cs="Times New Roman"/>
                <w:bCs/>
                <w:kern w:val="0"/>
                <w:sz w:val="15"/>
                <w:szCs w:val="15"/>
              </w:rPr>
            </w:pPr>
            <w:r>
              <w:rPr>
                <w:rFonts w:ascii="Times New Roman" w:hAnsi="Times New Roman" w:eastAsia="宋体" w:cs="Times New Roman"/>
                <w:bCs/>
                <w:kern w:val="0"/>
                <w:sz w:val="15"/>
                <w:szCs w:val="15"/>
                <w:lang w:bidi="ar"/>
              </w:rPr>
              <w:t xml:space="preserve">251 </w:t>
            </w:r>
          </w:p>
        </w:tc>
        <w:tc>
          <w:tcPr>
            <w:tcW w:w="459" w:type="pct"/>
            <w:shd w:val="clear" w:color="auto" w:fill="auto"/>
            <w:noWrap/>
            <w:vAlign w:val="center"/>
          </w:tcPr>
          <w:p>
            <w:pPr>
              <w:widowControl/>
              <w:spacing w:line="260" w:lineRule="exact"/>
              <w:jc w:val="center"/>
              <w:textAlignment w:val="center"/>
              <w:rPr>
                <w:rFonts w:ascii="Times New Roman" w:hAnsi="Times New Roman" w:eastAsia="等线" w:cs="Times New Roman"/>
                <w:bCs/>
                <w:kern w:val="0"/>
                <w:sz w:val="15"/>
                <w:szCs w:val="15"/>
              </w:rPr>
            </w:pPr>
            <w:r>
              <w:rPr>
                <w:rFonts w:ascii="Times New Roman" w:hAnsi="Times New Roman" w:eastAsia="宋体" w:cs="Times New Roman"/>
                <w:bCs/>
                <w:kern w:val="0"/>
                <w:sz w:val="15"/>
                <w:szCs w:val="15"/>
                <w:lang w:bidi="ar"/>
              </w:rPr>
              <w:t xml:space="preserve">256 </w:t>
            </w:r>
          </w:p>
        </w:tc>
        <w:tc>
          <w:tcPr>
            <w:tcW w:w="459" w:type="pct"/>
            <w:shd w:val="clear" w:color="auto" w:fill="auto"/>
            <w:noWrap/>
            <w:vAlign w:val="center"/>
          </w:tcPr>
          <w:p>
            <w:pPr>
              <w:widowControl/>
              <w:spacing w:line="260" w:lineRule="exact"/>
              <w:jc w:val="center"/>
              <w:textAlignment w:val="center"/>
              <w:rPr>
                <w:rFonts w:ascii="Times New Roman" w:hAnsi="Times New Roman" w:eastAsia="等线" w:cs="Times New Roman"/>
                <w:bCs/>
                <w:kern w:val="0"/>
                <w:sz w:val="15"/>
                <w:szCs w:val="15"/>
              </w:rPr>
            </w:pPr>
            <w:r>
              <w:rPr>
                <w:rFonts w:ascii="Times New Roman" w:hAnsi="Times New Roman" w:eastAsia="宋体" w:cs="Times New Roman"/>
                <w:bCs/>
                <w:kern w:val="0"/>
                <w:sz w:val="15"/>
                <w:szCs w:val="15"/>
                <w:lang w:bidi="ar"/>
              </w:rPr>
              <w:t xml:space="preserve">262 </w:t>
            </w:r>
          </w:p>
        </w:tc>
        <w:tc>
          <w:tcPr>
            <w:tcW w:w="459" w:type="pct"/>
            <w:shd w:val="clear" w:color="auto" w:fill="auto"/>
            <w:noWrap/>
            <w:vAlign w:val="center"/>
          </w:tcPr>
          <w:p>
            <w:pPr>
              <w:widowControl/>
              <w:spacing w:line="260" w:lineRule="exact"/>
              <w:jc w:val="center"/>
              <w:textAlignment w:val="center"/>
              <w:rPr>
                <w:rFonts w:ascii="Times New Roman" w:hAnsi="Times New Roman" w:eastAsia="等线" w:cs="Times New Roman"/>
                <w:bCs/>
                <w:kern w:val="0"/>
                <w:sz w:val="15"/>
                <w:szCs w:val="15"/>
              </w:rPr>
            </w:pPr>
            <w:r>
              <w:rPr>
                <w:rFonts w:ascii="Times New Roman" w:hAnsi="Times New Roman" w:eastAsia="宋体" w:cs="Times New Roman"/>
                <w:bCs/>
                <w:kern w:val="0"/>
                <w:sz w:val="15"/>
                <w:szCs w:val="15"/>
                <w:lang w:bidi="ar"/>
              </w:rPr>
              <w:t xml:space="preserve">268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411" w:type="pct"/>
            <w:shd w:val="clear" w:color="auto" w:fill="auto"/>
            <w:noWrap/>
            <w:vAlign w:val="center"/>
          </w:tcPr>
          <w:p>
            <w:pPr>
              <w:widowControl/>
              <w:spacing w:line="26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1200</w:t>
            </w:r>
          </w:p>
        </w:tc>
        <w:tc>
          <w:tcPr>
            <w:tcW w:w="459" w:type="pct"/>
            <w:shd w:val="clear" w:color="auto" w:fill="auto"/>
            <w:noWrap/>
            <w:vAlign w:val="center"/>
          </w:tcPr>
          <w:p>
            <w:pPr>
              <w:widowControl/>
              <w:spacing w:line="260" w:lineRule="exact"/>
              <w:jc w:val="center"/>
              <w:textAlignment w:val="center"/>
              <w:rPr>
                <w:rFonts w:ascii="Times New Roman" w:hAnsi="Times New Roman" w:eastAsia="等线" w:cs="Times New Roman"/>
                <w:bCs/>
                <w:kern w:val="0"/>
                <w:sz w:val="15"/>
                <w:szCs w:val="15"/>
              </w:rPr>
            </w:pPr>
            <w:r>
              <w:rPr>
                <w:rFonts w:ascii="Times New Roman" w:hAnsi="Times New Roman" w:eastAsia="宋体" w:cs="Times New Roman"/>
                <w:bCs/>
                <w:kern w:val="0"/>
                <w:sz w:val="15"/>
                <w:szCs w:val="15"/>
                <w:lang w:bidi="ar"/>
              </w:rPr>
              <w:t xml:space="preserve">207 </w:t>
            </w:r>
          </w:p>
        </w:tc>
        <w:tc>
          <w:tcPr>
            <w:tcW w:w="459" w:type="pct"/>
            <w:shd w:val="clear" w:color="auto" w:fill="auto"/>
            <w:noWrap/>
            <w:vAlign w:val="center"/>
          </w:tcPr>
          <w:p>
            <w:pPr>
              <w:widowControl/>
              <w:spacing w:line="260" w:lineRule="exact"/>
              <w:jc w:val="center"/>
              <w:textAlignment w:val="center"/>
              <w:rPr>
                <w:rFonts w:ascii="Times New Roman" w:hAnsi="Times New Roman" w:eastAsia="等线" w:cs="Times New Roman"/>
                <w:bCs/>
                <w:kern w:val="0"/>
                <w:sz w:val="15"/>
                <w:szCs w:val="15"/>
              </w:rPr>
            </w:pPr>
            <w:r>
              <w:rPr>
                <w:rFonts w:ascii="Times New Roman" w:hAnsi="Times New Roman" w:eastAsia="宋体" w:cs="Times New Roman"/>
                <w:bCs/>
                <w:kern w:val="0"/>
                <w:sz w:val="15"/>
                <w:szCs w:val="15"/>
                <w:lang w:bidi="ar"/>
              </w:rPr>
              <w:t xml:space="preserve">210 </w:t>
            </w:r>
          </w:p>
        </w:tc>
        <w:tc>
          <w:tcPr>
            <w:tcW w:w="459" w:type="pct"/>
            <w:shd w:val="clear" w:color="auto" w:fill="auto"/>
            <w:noWrap/>
            <w:vAlign w:val="center"/>
          </w:tcPr>
          <w:p>
            <w:pPr>
              <w:widowControl/>
              <w:spacing w:line="260" w:lineRule="exact"/>
              <w:jc w:val="center"/>
              <w:textAlignment w:val="center"/>
              <w:rPr>
                <w:rFonts w:ascii="Times New Roman" w:hAnsi="Times New Roman" w:eastAsia="等线" w:cs="Times New Roman"/>
                <w:bCs/>
                <w:kern w:val="0"/>
                <w:sz w:val="15"/>
                <w:szCs w:val="15"/>
              </w:rPr>
            </w:pPr>
            <w:r>
              <w:rPr>
                <w:rFonts w:ascii="Times New Roman" w:hAnsi="Times New Roman" w:eastAsia="宋体" w:cs="Times New Roman"/>
                <w:bCs/>
                <w:kern w:val="0"/>
                <w:sz w:val="15"/>
                <w:szCs w:val="15"/>
                <w:lang w:bidi="ar"/>
              </w:rPr>
              <w:t xml:space="preserve">216 </w:t>
            </w:r>
          </w:p>
        </w:tc>
        <w:tc>
          <w:tcPr>
            <w:tcW w:w="459" w:type="pct"/>
            <w:shd w:val="clear" w:color="auto" w:fill="auto"/>
            <w:noWrap/>
            <w:vAlign w:val="center"/>
          </w:tcPr>
          <w:p>
            <w:pPr>
              <w:widowControl/>
              <w:spacing w:line="260" w:lineRule="exact"/>
              <w:jc w:val="center"/>
              <w:textAlignment w:val="center"/>
              <w:rPr>
                <w:rFonts w:ascii="Times New Roman" w:hAnsi="Times New Roman" w:eastAsia="等线" w:cs="Times New Roman"/>
                <w:bCs/>
                <w:kern w:val="0"/>
                <w:sz w:val="15"/>
                <w:szCs w:val="15"/>
              </w:rPr>
            </w:pPr>
            <w:r>
              <w:rPr>
                <w:rFonts w:ascii="Times New Roman" w:hAnsi="Times New Roman" w:eastAsia="宋体" w:cs="Times New Roman"/>
                <w:bCs/>
                <w:kern w:val="0"/>
                <w:sz w:val="15"/>
                <w:szCs w:val="15"/>
                <w:lang w:bidi="ar"/>
              </w:rPr>
              <w:t xml:space="preserve">222 </w:t>
            </w:r>
          </w:p>
        </w:tc>
        <w:tc>
          <w:tcPr>
            <w:tcW w:w="459" w:type="pct"/>
            <w:shd w:val="clear" w:color="auto" w:fill="auto"/>
            <w:noWrap/>
            <w:vAlign w:val="center"/>
          </w:tcPr>
          <w:p>
            <w:pPr>
              <w:widowControl/>
              <w:spacing w:line="260" w:lineRule="exact"/>
              <w:jc w:val="center"/>
              <w:textAlignment w:val="center"/>
              <w:rPr>
                <w:rFonts w:ascii="Times New Roman" w:hAnsi="Times New Roman" w:eastAsia="等线" w:cs="Times New Roman"/>
                <w:bCs/>
                <w:kern w:val="0"/>
                <w:sz w:val="15"/>
                <w:szCs w:val="15"/>
              </w:rPr>
            </w:pPr>
            <w:r>
              <w:rPr>
                <w:rFonts w:ascii="Times New Roman" w:hAnsi="Times New Roman" w:eastAsia="宋体" w:cs="Times New Roman"/>
                <w:bCs/>
                <w:kern w:val="0"/>
                <w:sz w:val="15"/>
                <w:szCs w:val="15"/>
                <w:lang w:bidi="ar"/>
              </w:rPr>
              <w:t xml:space="preserve">228 </w:t>
            </w:r>
          </w:p>
        </w:tc>
        <w:tc>
          <w:tcPr>
            <w:tcW w:w="459" w:type="pct"/>
            <w:shd w:val="clear" w:color="auto" w:fill="auto"/>
            <w:noWrap/>
            <w:vAlign w:val="center"/>
          </w:tcPr>
          <w:p>
            <w:pPr>
              <w:widowControl/>
              <w:spacing w:line="260" w:lineRule="exact"/>
              <w:jc w:val="center"/>
              <w:textAlignment w:val="center"/>
              <w:rPr>
                <w:rFonts w:ascii="Times New Roman" w:hAnsi="Times New Roman" w:eastAsia="等线" w:cs="Times New Roman"/>
                <w:bCs/>
                <w:kern w:val="0"/>
                <w:sz w:val="15"/>
                <w:szCs w:val="15"/>
              </w:rPr>
            </w:pPr>
            <w:r>
              <w:rPr>
                <w:rFonts w:ascii="Times New Roman" w:hAnsi="Times New Roman" w:eastAsia="宋体" w:cs="Times New Roman"/>
                <w:bCs/>
                <w:kern w:val="0"/>
                <w:sz w:val="15"/>
                <w:szCs w:val="15"/>
                <w:lang w:bidi="ar"/>
              </w:rPr>
              <w:t xml:space="preserve">234 </w:t>
            </w:r>
          </w:p>
        </w:tc>
        <w:tc>
          <w:tcPr>
            <w:tcW w:w="459" w:type="pct"/>
            <w:shd w:val="clear" w:color="auto" w:fill="auto"/>
            <w:noWrap/>
            <w:vAlign w:val="center"/>
          </w:tcPr>
          <w:p>
            <w:pPr>
              <w:widowControl/>
              <w:spacing w:line="260" w:lineRule="exact"/>
              <w:jc w:val="center"/>
              <w:textAlignment w:val="center"/>
              <w:rPr>
                <w:rFonts w:ascii="Times New Roman" w:hAnsi="Times New Roman" w:eastAsia="等线" w:cs="Times New Roman"/>
                <w:bCs/>
                <w:kern w:val="0"/>
                <w:sz w:val="15"/>
                <w:szCs w:val="15"/>
              </w:rPr>
            </w:pPr>
            <w:r>
              <w:rPr>
                <w:rFonts w:ascii="Times New Roman" w:hAnsi="Times New Roman" w:eastAsia="宋体" w:cs="Times New Roman"/>
                <w:bCs/>
                <w:kern w:val="0"/>
                <w:sz w:val="15"/>
                <w:szCs w:val="15"/>
                <w:lang w:bidi="ar"/>
              </w:rPr>
              <w:t xml:space="preserve">240 </w:t>
            </w:r>
          </w:p>
        </w:tc>
        <w:tc>
          <w:tcPr>
            <w:tcW w:w="459" w:type="pct"/>
            <w:shd w:val="clear" w:color="auto" w:fill="auto"/>
            <w:noWrap/>
            <w:vAlign w:val="center"/>
          </w:tcPr>
          <w:p>
            <w:pPr>
              <w:widowControl/>
              <w:spacing w:line="260" w:lineRule="exact"/>
              <w:jc w:val="center"/>
              <w:textAlignment w:val="center"/>
              <w:rPr>
                <w:rFonts w:ascii="Times New Roman" w:hAnsi="Times New Roman" w:eastAsia="等线" w:cs="Times New Roman"/>
                <w:bCs/>
                <w:kern w:val="0"/>
                <w:sz w:val="15"/>
                <w:szCs w:val="15"/>
              </w:rPr>
            </w:pPr>
            <w:r>
              <w:rPr>
                <w:rFonts w:ascii="Times New Roman" w:hAnsi="Times New Roman" w:eastAsia="宋体" w:cs="Times New Roman"/>
                <w:bCs/>
                <w:kern w:val="0"/>
                <w:sz w:val="15"/>
                <w:szCs w:val="15"/>
                <w:lang w:bidi="ar"/>
              </w:rPr>
              <w:t xml:space="preserve">246 </w:t>
            </w:r>
          </w:p>
        </w:tc>
        <w:tc>
          <w:tcPr>
            <w:tcW w:w="459" w:type="pct"/>
            <w:shd w:val="clear" w:color="auto" w:fill="auto"/>
            <w:noWrap/>
            <w:vAlign w:val="center"/>
          </w:tcPr>
          <w:p>
            <w:pPr>
              <w:widowControl/>
              <w:spacing w:line="260" w:lineRule="exact"/>
              <w:jc w:val="center"/>
              <w:textAlignment w:val="center"/>
              <w:rPr>
                <w:rFonts w:ascii="Times New Roman" w:hAnsi="Times New Roman" w:eastAsia="等线" w:cs="Times New Roman"/>
                <w:bCs/>
                <w:kern w:val="0"/>
                <w:sz w:val="15"/>
                <w:szCs w:val="15"/>
              </w:rPr>
            </w:pPr>
            <w:r>
              <w:rPr>
                <w:rFonts w:ascii="Times New Roman" w:hAnsi="Times New Roman" w:eastAsia="宋体" w:cs="Times New Roman"/>
                <w:bCs/>
                <w:kern w:val="0"/>
                <w:sz w:val="15"/>
                <w:szCs w:val="15"/>
                <w:lang w:bidi="ar"/>
              </w:rPr>
              <w:t xml:space="preserve">252 </w:t>
            </w:r>
          </w:p>
        </w:tc>
        <w:tc>
          <w:tcPr>
            <w:tcW w:w="459" w:type="pct"/>
            <w:shd w:val="clear" w:color="auto" w:fill="auto"/>
            <w:noWrap/>
            <w:vAlign w:val="center"/>
          </w:tcPr>
          <w:p>
            <w:pPr>
              <w:widowControl/>
              <w:spacing w:line="260" w:lineRule="exact"/>
              <w:jc w:val="center"/>
              <w:textAlignment w:val="center"/>
              <w:rPr>
                <w:rFonts w:ascii="Times New Roman" w:hAnsi="Times New Roman" w:eastAsia="等线" w:cs="Times New Roman"/>
                <w:bCs/>
                <w:kern w:val="0"/>
                <w:sz w:val="15"/>
                <w:szCs w:val="15"/>
              </w:rPr>
            </w:pPr>
            <w:r>
              <w:rPr>
                <w:rFonts w:ascii="Times New Roman" w:hAnsi="Times New Roman" w:eastAsia="宋体" w:cs="Times New Roman"/>
                <w:bCs/>
                <w:kern w:val="0"/>
                <w:sz w:val="15"/>
                <w:szCs w:val="15"/>
                <w:lang w:bidi="ar"/>
              </w:rPr>
              <w:t xml:space="preserve">257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411" w:type="pct"/>
            <w:shd w:val="clear" w:color="auto" w:fill="auto"/>
            <w:noWrap/>
            <w:vAlign w:val="center"/>
          </w:tcPr>
          <w:p>
            <w:pPr>
              <w:widowControl/>
              <w:spacing w:line="26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1300</w:t>
            </w:r>
          </w:p>
        </w:tc>
        <w:tc>
          <w:tcPr>
            <w:tcW w:w="459" w:type="pct"/>
            <w:shd w:val="clear" w:color="auto" w:fill="auto"/>
            <w:noWrap/>
            <w:vAlign w:val="center"/>
          </w:tcPr>
          <w:p>
            <w:pPr>
              <w:widowControl/>
              <w:spacing w:line="260" w:lineRule="exact"/>
              <w:jc w:val="center"/>
              <w:textAlignment w:val="center"/>
              <w:rPr>
                <w:rFonts w:ascii="Times New Roman" w:hAnsi="Times New Roman" w:eastAsia="等线" w:cs="Times New Roman"/>
                <w:bCs/>
                <w:kern w:val="0"/>
                <w:sz w:val="15"/>
                <w:szCs w:val="15"/>
              </w:rPr>
            </w:pPr>
            <w:r>
              <w:rPr>
                <w:rFonts w:ascii="Times New Roman" w:hAnsi="Times New Roman" w:eastAsia="宋体" w:cs="Times New Roman"/>
                <w:bCs/>
                <w:kern w:val="0"/>
                <w:sz w:val="15"/>
                <w:szCs w:val="15"/>
                <w:lang w:bidi="ar"/>
              </w:rPr>
              <w:t xml:space="preserve">197 </w:t>
            </w:r>
          </w:p>
        </w:tc>
        <w:tc>
          <w:tcPr>
            <w:tcW w:w="459" w:type="pct"/>
            <w:shd w:val="clear" w:color="auto" w:fill="auto"/>
            <w:noWrap/>
            <w:vAlign w:val="center"/>
          </w:tcPr>
          <w:p>
            <w:pPr>
              <w:widowControl/>
              <w:spacing w:line="260" w:lineRule="exact"/>
              <w:jc w:val="center"/>
              <w:textAlignment w:val="center"/>
              <w:rPr>
                <w:rFonts w:ascii="Times New Roman" w:hAnsi="Times New Roman" w:eastAsia="等线" w:cs="Times New Roman"/>
                <w:bCs/>
                <w:kern w:val="0"/>
                <w:sz w:val="15"/>
                <w:szCs w:val="15"/>
              </w:rPr>
            </w:pPr>
            <w:r>
              <w:rPr>
                <w:rFonts w:ascii="Times New Roman" w:hAnsi="Times New Roman" w:eastAsia="宋体" w:cs="Times New Roman"/>
                <w:bCs/>
                <w:kern w:val="0"/>
                <w:sz w:val="15"/>
                <w:szCs w:val="15"/>
                <w:lang w:bidi="ar"/>
              </w:rPr>
              <w:t xml:space="preserve">200 </w:t>
            </w:r>
          </w:p>
        </w:tc>
        <w:tc>
          <w:tcPr>
            <w:tcW w:w="459" w:type="pct"/>
            <w:shd w:val="clear" w:color="auto" w:fill="auto"/>
            <w:noWrap/>
            <w:vAlign w:val="center"/>
          </w:tcPr>
          <w:p>
            <w:pPr>
              <w:widowControl/>
              <w:spacing w:line="260" w:lineRule="exact"/>
              <w:jc w:val="center"/>
              <w:textAlignment w:val="center"/>
              <w:rPr>
                <w:rFonts w:ascii="Times New Roman" w:hAnsi="Times New Roman" w:eastAsia="等线" w:cs="Times New Roman"/>
                <w:bCs/>
                <w:kern w:val="0"/>
                <w:sz w:val="15"/>
                <w:szCs w:val="15"/>
              </w:rPr>
            </w:pPr>
            <w:r>
              <w:rPr>
                <w:rFonts w:ascii="Times New Roman" w:hAnsi="Times New Roman" w:eastAsia="宋体" w:cs="Times New Roman"/>
                <w:bCs/>
                <w:kern w:val="0"/>
                <w:sz w:val="15"/>
                <w:szCs w:val="15"/>
                <w:lang w:bidi="ar"/>
              </w:rPr>
              <w:t xml:space="preserve">206 </w:t>
            </w:r>
          </w:p>
        </w:tc>
        <w:tc>
          <w:tcPr>
            <w:tcW w:w="459" w:type="pct"/>
            <w:shd w:val="clear" w:color="auto" w:fill="auto"/>
            <w:noWrap/>
            <w:vAlign w:val="center"/>
          </w:tcPr>
          <w:p>
            <w:pPr>
              <w:widowControl/>
              <w:spacing w:line="260" w:lineRule="exact"/>
              <w:jc w:val="center"/>
              <w:textAlignment w:val="center"/>
              <w:rPr>
                <w:rFonts w:ascii="Times New Roman" w:hAnsi="Times New Roman" w:eastAsia="等线" w:cs="Times New Roman"/>
                <w:bCs/>
                <w:kern w:val="0"/>
                <w:sz w:val="15"/>
                <w:szCs w:val="15"/>
              </w:rPr>
            </w:pPr>
            <w:r>
              <w:rPr>
                <w:rFonts w:ascii="Times New Roman" w:hAnsi="Times New Roman" w:eastAsia="宋体" w:cs="Times New Roman"/>
                <w:bCs/>
                <w:kern w:val="0"/>
                <w:sz w:val="15"/>
                <w:szCs w:val="15"/>
                <w:lang w:bidi="ar"/>
              </w:rPr>
              <w:t xml:space="preserve">212 </w:t>
            </w:r>
          </w:p>
        </w:tc>
        <w:tc>
          <w:tcPr>
            <w:tcW w:w="459" w:type="pct"/>
            <w:shd w:val="clear" w:color="auto" w:fill="auto"/>
            <w:noWrap/>
            <w:vAlign w:val="center"/>
          </w:tcPr>
          <w:p>
            <w:pPr>
              <w:widowControl/>
              <w:spacing w:line="260" w:lineRule="exact"/>
              <w:jc w:val="center"/>
              <w:textAlignment w:val="center"/>
              <w:rPr>
                <w:rFonts w:ascii="Times New Roman" w:hAnsi="Times New Roman" w:eastAsia="等线" w:cs="Times New Roman"/>
                <w:bCs/>
                <w:kern w:val="0"/>
                <w:sz w:val="15"/>
                <w:szCs w:val="15"/>
              </w:rPr>
            </w:pPr>
            <w:r>
              <w:rPr>
                <w:rFonts w:ascii="Times New Roman" w:hAnsi="Times New Roman" w:eastAsia="宋体" w:cs="Times New Roman"/>
                <w:bCs/>
                <w:kern w:val="0"/>
                <w:sz w:val="15"/>
                <w:szCs w:val="15"/>
                <w:lang w:bidi="ar"/>
              </w:rPr>
              <w:t xml:space="preserve">218 </w:t>
            </w:r>
          </w:p>
        </w:tc>
        <w:tc>
          <w:tcPr>
            <w:tcW w:w="459" w:type="pct"/>
            <w:shd w:val="clear" w:color="auto" w:fill="auto"/>
            <w:noWrap/>
            <w:vAlign w:val="center"/>
          </w:tcPr>
          <w:p>
            <w:pPr>
              <w:widowControl/>
              <w:spacing w:line="260" w:lineRule="exact"/>
              <w:jc w:val="center"/>
              <w:textAlignment w:val="center"/>
              <w:rPr>
                <w:rFonts w:ascii="Times New Roman" w:hAnsi="Times New Roman" w:eastAsia="等线" w:cs="Times New Roman"/>
                <w:bCs/>
                <w:kern w:val="0"/>
                <w:sz w:val="15"/>
                <w:szCs w:val="15"/>
              </w:rPr>
            </w:pPr>
            <w:r>
              <w:rPr>
                <w:rFonts w:ascii="Times New Roman" w:hAnsi="Times New Roman" w:eastAsia="宋体" w:cs="Times New Roman"/>
                <w:bCs/>
                <w:kern w:val="0"/>
                <w:sz w:val="15"/>
                <w:szCs w:val="15"/>
                <w:lang w:bidi="ar"/>
              </w:rPr>
              <w:t xml:space="preserve">224 </w:t>
            </w:r>
          </w:p>
        </w:tc>
        <w:tc>
          <w:tcPr>
            <w:tcW w:w="459" w:type="pct"/>
            <w:shd w:val="clear" w:color="auto" w:fill="auto"/>
            <w:noWrap/>
            <w:vAlign w:val="center"/>
          </w:tcPr>
          <w:p>
            <w:pPr>
              <w:widowControl/>
              <w:spacing w:line="260" w:lineRule="exact"/>
              <w:jc w:val="center"/>
              <w:textAlignment w:val="center"/>
              <w:rPr>
                <w:rFonts w:ascii="Times New Roman" w:hAnsi="Times New Roman" w:eastAsia="等线" w:cs="Times New Roman"/>
                <w:bCs/>
                <w:kern w:val="0"/>
                <w:sz w:val="15"/>
                <w:szCs w:val="15"/>
              </w:rPr>
            </w:pPr>
            <w:r>
              <w:rPr>
                <w:rFonts w:ascii="Times New Roman" w:hAnsi="Times New Roman" w:eastAsia="宋体" w:cs="Times New Roman"/>
                <w:bCs/>
                <w:kern w:val="0"/>
                <w:sz w:val="15"/>
                <w:szCs w:val="15"/>
                <w:lang w:bidi="ar"/>
              </w:rPr>
              <w:t xml:space="preserve">230 </w:t>
            </w:r>
          </w:p>
        </w:tc>
        <w:tc>
          <w:tcPr>
            <w:tcW w:w="459" w:type="pct"/>
            <w:shd w:val="clear" w:color="auto" w:fill="auto"/>
            <w:noWrap/>
            <w:vAlign w:val="center"/>
          </w:tcPr>
          <w:p>
            <w:pPr>
              <w:widowControl/>
              <w:spacing w:line="260" w:lineRule="exact"/>
              <w:jc w:val="center"/>
              <w:textAlignment w:val="center"/>
              <w:rPr>
                <w:rFonts w:ascii="Times New Roman" w:hAnsi="Times New Roman" w:eastAsia="等线" w:cs="Times New Roman"/>
                <w:bCs/>
                <w:kern w:val="0"/>
                <w:sz w:val="15"/>
                <w:szCs w:val="15"/>
              </w:rPr>
            </w:pPr>
            <w:r>
              <w:rPr>
                <w:rFonts w:ascii="Times New Roman" w:hAnsi="Times New Roman" w:eastAsia="宋体" w:cs="Times New Roman"/>
                <w:bCs/>
                <w:kern w:val="0"/>
                <w:sz w:val="15"/>
                <w:szCs w:val="15"/>
                <w:lang w:bidi="ar"/>
              </w:rPr>
              <w:t xml:space="preserve">236 </w:t>
            </w:r>
          </w:p>
        </w:tc>
        <w:tc>
          <w:tcPr>
            <w:tcW w:w="459" w:type="pct"/>
            <w:shd w:val="clear" w:color="auto" w:fill="auto"/>
            <w:noWrap/>
            <w:vAlign w:val="center"/>
          </w:tcPr>
          <w:p>
            <w:pPr>
              <w:widowControl/>
              <w:spacing w:line="260" w:lineRule="exact"/>
              <w:jc w:val="center"/>
              <w:textAlignment w:val="center"/>
              <w:rPr>
                <w:rFonts w:ascii="Times New Roman" w:hAnsi="Times New Roman" w:eastAsia="等线" w:cs="Times New Roman"/>
                <w:bCs/>
                <w:kern w:val="0"/>
                <w:sz w:val="15"/>
                <w:szCs w:val="15"/>
              </w:rPr>
            </w:pPr>
            <w:r>
              <w:rPr>
                <w:rFonts w:ascii="Times New Roman" w:hAnsi="Times New Roman" w:eastAsia="宋体" w:cs="Times New Roman"/>
                <w:bCs/>
                <w:kern w:val="0"/>
                <w:sz w:val="15"/>
                <w:szCs w:val="15"/>
                <w:lang w:bidi="ar"/>
              </w:rPr>
              <w:t xml:space="preserve">242 </w:t>
            </w:r>
          </w:p>
        </w:tc>
        <w:tc>
          <w:tcPr>
            <w:tcW w:w="459" w:type="pct"/>
            <w:shd w:val="clear" w:color="auto" w:fill="auto"/>
            <w:noWrap/>
            <w:vAlign w:val="center"/>
          </w:tcPr>
          <w:p>
            <w:pPr>
              <w:widowControl/>
              <w:spacing w:line="260" w:lineRule="exact"/>
              <w:jc w:val="center"/>
              <w:textAlignment w:val="center"/>
              <w:rPr>
                <w:rFonts w:ascii="Times New Roman" w:hAnsi="Times New Roman" w:eastAsia="等线" w:cs="Times New Roman"/>
                <w:bCs/>
                <w:kern w:val="0"/>
                <w:sz w:val="15"/>
                <w:szCs w:val="15"/>
              </w:rPr>
            </w:pPr>
            <w:r>
              <w:rPr>
                <w:rFonts w:ascii="Times New Roman" w:hAnsi="Times New Roman" w:eastAsia="宋体" w:cs="Times New Roman"/>
                <w:bCs/>
                <w:kern w:val="0"/>
                <w:sz w:val="15"/>
                <w:szCs w:val="15"/>
                <w:lang w:bidi="ar"/>
              </w:rPr>
              <w:t xml:space="preserve">248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411" w:type="pct"/>
            <w:shd w:val="clear" w:color="auto" w:fill="auto"/>
            <w:noWrap/>
            <w:vAlign w:val="center"/>
          </w:tcPr>
          <w:p>
            <w:pPr>
              <w:widowControl/>
              <w:spacing w:line="26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1400</w:t>
            </w:r>
          </w:p>
        </w:tc>
        <w:tc>
          <w:tcPr>
            <w:tcW w:w="459" w:type="pct"/>
            <w:shd w:val="clear" w:color="auto" w:fill="auto"/>
            <w:noWrap/>
            <w:vAlign w:val="center"/>
          </w:tcPr>
          <w:p>
            <w:pPr>
              <w:widowControl/>
              <w:spacing w:line="260" w:lineRule="exact"/>
              <w:jc w:val="center"/>
              <w:textAlignment w:val="center"/>
              <w:rPr>
                <w:rFonts w:ascii="Times New Roman" w:hAnsi="Times New Roman" w:eastAsia="等线" w:cs="Times New Roman"/>
                <w:bCs/>
                <w:kern w:val="0"/>
                <w:sz w:val="15"/>
                <w:szCs w:val="15"/>
              </w:rPr>
            </w:pPr>
            <w:r>
              <w:rPr>
                <w:rFonts w:ascii="Times New Roman" w:hAnsi="Times New Roman" w:eastAsia="宋体" w:cs="Times New Roman"/>
                <w:bCs/>
                <w:kern w:val="0"/>
                <w:sz w:val="15"/>
                <w:szCs w:val="15"/>
                <w:lang w:bidi="ar"/>
              </w:rPr>
              <w:t xml:space="preserve">188 </w:t>
            </w:r>
          </w:p>
        </w:tc>
        <w:tc>
          <w:tcPr>
            <w:tcW w:w="459" w:type="pct"/>
            <w:shd w:val="clear" w:color="auto" w:fill="auto"/>
            <w:noWrap/>
            <w:vAlign w:val="center"/>
          </w:tcPr>
          <w:p>
            <w:pPr>
              <w:widowControl/>
              <w:spacing w:line="260" w:lineRule="exact"/>
              <w:jc w:val="center"/>
              <w:textAlignment w:val="center"/>
              <w:rPr>
                <w:rFonts w:ascii="Times New Roman" w:hAnsi="Times New Roman" w:eastAsia="等线" w:cs="Times New Roman"/>
                <w:bCs/>
                <w:kern w:val="0"/>
                <w:sz w:val="15"/>
                <w:szCs w:val="15"/>
              </w:rPr>
            </w:pPr>
            <w:r>
              <w:rPr>
                <w:rFonts w:ascii="Times New Roman" w:hAnsi="Times New Roman" w:eastAsia="宋体" w:cs="Times New Roman"/>
                <w:bCs/>
                <w:kern w:val="0"/>
                <w:sz w:val="15"/>
                <w:szCs w:val="15"/>
                <w:lang w:bidi="ar"/>
              </w:rPr>
              <w:t xml:space="preserve">192 </w:t>
            </w:r>
          </w:p>
        </w:tc>
        <w:tc>
          <w:tcPr>
            <w:tcW w:w="459" w:type="pct"/>
            <w:shd w:val="clear" w:color="auto" w:fill="auto"/>
            <w:noWrap/>
            <w:vAlign w:val="center"/>
          </w:tcPr>
          <w:p>
            <w:pPr>
              <w:widowControl/>
              <w:spacing w:line="260" w:lineRule="exact"/>
              <w:jc w:val="center"/>
              <w:textAlignment w:val="center"/>
              <w:rPr>
                <w:rFonts w:ascii="Times New Roman" w:hAnsi="Times New Roman" w:eastAsia="等线" w:cs="Times New Roman"/>
                <w:bCs/>
                <w:kern w:val="0"/>
                <w:sz w:val="15"/>
                <w:szCs w:val="15"/>
              </w:rPr>
            </w:pPr>
            <w:r>
              <w:rPr>
                <w:rFonts w:ascii="Times New Roman" w:hAnsi="Times New Roman" w:eastAsia="宋体" w:cs="Times New Roman"/>
                <w:bCs/>
                <w:kern w:val="0"/>
                <w:sz w:val="15"/>
                <w:szCs w:val="15"/>
                <w:lang w:bidi="ar"/>
              </w:rPr>
              <w:t xml:space="preserve">197 </w:t>
            </w:r>
          </w:p>
        </w:tc>
        <w:tc>
          <w:tcPr>
            <w:tcW w:w="459" w:type="pct"/>
            <w:shd w:val="clear" w:color="auto" w:fill="auto"/>
            <w:noWrap/>
            <w:vAlign w:val="center"/>
          </w:tcPr>
          <w:p>
            <w:pPr>
              <w:widowControl/>
              <w:spacing w:line="260" w:lineRule="exact"/>
              <w:jc w:val="center"/>
              <w:textAlignment w:val="center"/>
              <w:rPr>
                <w:rFonts w:ascii="Times New Roman" w:hAnsi="Times New Roman" w:eastAsia="等线" w:cs="Times New Roman"/>
                <w:bCs/>
                <w:kern w:val="0"/>
                <w:sz w:val="15"/>
                <w:szCs w:val="15"/>
              </w:rPr>
            </w:pPr>
            <w:r>
              <w:rPr>
                <w:rFonts w:ascii="Times New Roman" w:hAnsi="Times New Roman" w:eastAsia="宋体" w:cs="Times New Roman"/>
                <w:bCs/>
                <w:kern w:val="0"/>
                <w:sz w:val="15"/>
                <w:szCs w:val="15"/>
                <w:lang w:bidi="ar"/>
              </w:rPr>
              <w:t xml:space="preserve">203 </w:t>
            </w:r>
          </w:p>
        </w:tc>
        <w:tc>
          <w:tcPr>
            <w:tcW w:w="459" w:type="pct"/>
            <w:shd w:val="clear" w:color="auto" w:fill="auto"/>
            <w:noWrap/>
            <w:vAlign w:val="center"/>
          </w:tcPr>
          <w:p>
            <w:pPr>
              <w:widowControl/>
              <w:spacing w:line="260" w:lineRule="exact"/>
              <w:jc w:val="center"/>
              <w:textAlignment w:val="center"/>
              <w:rPr>
                <w:rFonts w:ascii="Times New Roman" w:hAnsi="Times New Roman" w:eastAsia="等线" w:cs="Times New Roman"/>
                <w:bCs/>
                <w:kern w:val="0"/>
                <w:sz w:val="15"/>
                <w:szCs w:val="15"/>
              </w:rPr>
            </w:pPr>
            <w:r>
              <w:rPr>
                <w:rFonts w:ascii="Times New Roman" w:hAnsi="Times New Roman" w:eastAsia="宋体" w:cs="Times New Roman"/>
                <w:bCs/>
                <w:kern w:val="0"/>
                <w:sz w:val="15"/>
                <w:szCs w:val="15"/>
                <w:lang w:bidi="ar"/>
              </w:rPr>
              <w:t xml:space="preserve">209 </w:t>
            </w:r>
          </w:p>
        </w:tc>
        <w:tc>
          <w:tcPr>
            <w:tcW w:w="459" w:type="pct"/>
            <w:shd w:val="clear" w:color="auto" w:fill="auto"/>
            <w:noWrap/>
            <w:vAlign w:val="center"/>
          </w:tcPr>
          <w:p>
            <w:pPr>
              <w:widowControl/>
              <w:spacing w:line="260" w:lineRule="exact"/>
              <w:jc w:val="center"/>
              <w:textAlignment w:val="center"/>
              <w:rPr>
                <w:rFonts w:ascii="Times New Roman" w:hAnsi="Times New Roman" w:eastAsia="等线" w:cs="Times New Roman"/>
                <w:bCs/>
                <w:kern w:val="0"/>
                <w:sz w:val="15"/>
                <w:szCs w:val="15"/>
              </w:rPr>
            </w:pPr>
            <w:r>
              <w:rPr>
                <w:rFonts w:ascii="Times New Roman" w:hAnsi="Times New Roman" w:eastAsia="宋体" w:cs="Times New Roman"/>
                <w:bCs/>
                <w:kern w:val="0"/>
                <w:sz w:val="15"/>
                <w:szCs w:val="15"/>
                <w:lang w:bidi="ar"/>
              </w:rPr>
              <w:t xml:space="preserve">215 </w:t>
            </w:r>
          </w:p>
        </w:tc>
        <w:tc>
          <w:tcPr>
            <w:tcW w:w="459" w:type="pct"/>
            <w:shd w:val="clear" w:color="auto" w:fill="auto"/>
            <w:noWrap/>
            <w:vAlign w:val="center"/>
          </w:tcPr>
          <w:p>
            <w:pPr>
              <w:widowControl/>
              <w:spacing w:line="260" w:lineRule="exact"/>
              <w:jc w:val="center"/>
              <w:textAlignment w:val="center"/>
              <w:rPr>
                <w:rFonts w:ascii="Times New Roman" w:hAnsi="Times New Roman" w:eastAsia="等线" w:cs="Times New Roman"/>
                <w:bCs/>
                <w:kern w:val="0"/>
                <w:sz w:val="15"/>
                <w:szCs w:val="15"/>
              </w:rPr>
            </w:pPr>
            <w:r>
              <w:rPr>
                <w:rFonts w:ascii="Times New Roman" w:hAnsi="Times New Roman" w:eastAsia="宋体" w:cs="Times New Roman"/>
                <w:bCs/>
                <w:kern w:val="0"/>
                <w:sz w:val="15"/>
                <w:szCs w:val="15"/>
                <w:lang w:bidi="ar"/>
              </w:rPr>
              <w:t xml:space="preserve">221 </w:t>
            </w:r>
          </w:p>
        </w:tc>
        <w:tc>
          <w:tcPr>
            <w:tcW w:w="459" w:type="pct"/>
            <w:shd w:val="clear" w:color="auto" w:fill="auto"/>
            <w:noWrap/>
            <w:vAlign w:val="center"/>
          </w:tcPr>
          <w:p>
            <w:pPr>
              <w:widowControl/>
              <w:spacing w:line="260" w:lineRule="exact"/>
              <w:jc w:val="center"/>
              <w:textAlignment w:val="center"/>
              <w:rPr>
                <w:rFonts w:ascii="Times New Roman" w:hAnsi="Times New Roman" w:eastAsia="等线" w:cs="Times New Roman"/>
                <w:bCs/>
                <w:kern w:val="0"/>
                <w:sz w:val="15"/>
                <w:szCs w:val="15"/>
              </w:rPr>
            </w:pPr>
            <w:r>
              <w:rPr>
                <w:rFonts w:ascii="Times New Roman" w:hAnsi="Times New Roman" w:eastAsia="宋体" w:cs="Times New Roman"/>
                <w:bCs/>
                <w:kern w:val="0"/>
                <w:sz w:val="15"/>
                <w:szCs w:val="15"/>
                <w:lang w:bidi="ar"/>
              </w:rPr>
              <w:t xml:space="preserve">227 </w:t>
            </w:r>
          </w:p>
        </w:tc>
        <w:tc>
          <w:tcPr>
            <w:tcW w:w="459" w:type="pct"/>
            <w:shd w:val="clear" w:color="auto" w:fill="auto"/>
            <w:noWrap/>
            <w:vAlign w:val="center"/>
          </w:tcPr>
          <w:p>
            <w:pPr>
              <w:widowControl/>
              <w:spacing w:line="260" w:lineRule="exact"/>
              <w:jc w:val="center"/>
              <w:textAlignment w:val="center"/>
              <w:rPr>
                <w:rFonts w:ascii="Times New Roman" w:hAnsi="Times New Roman" w:eastAsia="等线" w:cs="Times New Roman"/>
                <w:bCs/>
                <w:kern w:val="0"/>
                <w:sz w:val="15"/>
                <w:szCs w:val="15"/>
              </w:rPr>
            </w:pPr>
            <w:r>
              <w:rPr>
                <w:rFonts w:ascii="Times New Roman" w:hAnsi="Times New Roman" w:eastAsia="宋体" w:cs="Times New Roman"/>
                <w:bCs/>
                <w:kern w:val="0"/>
                <w:sz w:val="15"/>
                <w:szCs w:val="15"/>
                <w:lang w:bidi="ar"/>
              </w:rPr>
              <w:t xml:space="preserve">233 </w:t>
            </w:r>
          </w:p>
        </w:tc>
        <w:tc>
          <w:tcPr>
            <w:tcW w:w="459" w:type="pct"/>
            <w:shd w:val="clear" w:color="auto" w:fill="auto"/>
            <w:noWrap/>
            <w:vAlign w:val="center"/>
          </w:tcPr>
          <w:p>
            <w:pPr>
              <w:widowControl/>
              <w:spacing w:line="260" w:lineRule="exact"/>
              <w:jc w:val="center"/>
              <w:textAlignment w:val="center"/>
              <w:rPr>
                <w:rFonts w:ascii="Times New Roman" w:hAnsi="Times New Roman" w:eastAsia="等线" w:cs="Times New Roman"/>
                <w:bCs/>
                <w:kern w:val="0"/>
                <w:sz w:val="15"/>
                <w:szCs w:val="15"/>
              </w:rPr>
            </w:pPr>
            <w:r>
              <w:rPr>
                <w:rFonts w:ascii="Times New Roman" w:hAnsi="Times New Roman" w:eastAsia="宋体" w:cs="Times New Roman"/>
                <w:bCs/>
                <w:kern w:val="0"/>
                <w:sz w:val="15"/>
                <w:szCs w:val="15"/>
                <w:lang w:bidi="ar"/>
              </w:rPr>
              <w:t xml:space="preserve">239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411" w:type="pct"/>
            <w:shd w:val="clear" w:color="auto" w:fill="auto"/>
            <w:noWrap/>
            <w:vAlign w:val="center"/>
          </w:tcPr>
          <w:p>
            <w:pPr>
              <w:widowControl/>
              <w:spacing w:line="26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1500</w:t>
            </w:r>
          </w:p>
        </w:tc>
        <w:tc>
          <w:tcPr>
            <w:tcW w:w="459" w:type="pct"/>
            <w:shd w:val="clear" w:color="auto" w:fill="auto"/>
            <w:noWrap/>
            <w:vAlign w:val="center"/>
          </w:tcPr>
          <w:p>
            <w:pPr>
              <w:widowControl/>
              <w:spacing w:line="260" w:lineRule="exact"/>
              <w:jc w:val="center"/>
              <w:textAlignment w:val="center"/>
              <w:rPr>
                <w:rFonts w:ascii="Times New Roman" w:hAnsi="Times New Roman" w:eastAsia="等线" w:cs="Times New Roman"/>
                <w:bCs/>
                <w:kern w:val="0"/>
                <w:sz w:val="15"/>
                <w:szCs w:val="15"/>
              </w:rPr>
            </w:pPr>
            <w:r>
              <w:rPr>
                <w:rFonts w:ascii="Times New Roman" w:hAnsi="Times New Roman" w:eastAsia="宋体" w:cs="Times New Roman"/>
                <w:bCs/>
                <w:kern w:val="0"/>
                <w:sz w:val="15"/>
                <w:szCs w:val="15"/>
                <w:lang w:bidi="ar"/>
              </w:rPr>
              <w:t xml:space="preserve">180 </w:t>
            </w:r>
          </w:p>
        </w:tc>
        <w:tc>
          <w:tcPr>
            <w:tcW w:w="459" w:type="pct"/>
            <w:shd w:val="clear" w:color="auto" w:fill="auto"/>
            <w:noWrap/>
            <w:vAlign w:val="center"/>
          </w:tcPr>
          <w:p>
            <w:pPr>
              <w:widowControl/>
              <w:spacing w:line="260" w:lineRule="exact"/>
              <w:jc w:val="center"/>
              <w:textAlignment w:val="center"/>
              <w:rPr>
                <w:rFonts w:ascii="Times New Roman" w:hAnsi="Times New Roman" w:eastAsia="等线" w:cs="Times New Roman"/>
                <w:bCs/>
                <w:kern w:val="0"/>
                <w:sz w:val="15"/>
                <w:szCs w:val="15"/>
              </w:rPr>
            </w:pPr>
            <w:r>
              <w:rPr>
                <w:rFonts w:ascii="Times New Roman" w:hAnsi="Times New Roman" w:eastAsia="宋体" w:cs="Times New Roman"/>
                <w:bCs/>
                <w:kern w:val="0"/>
                <w:sz w:val="15"/>
                <w:szCs w:val="15"/>
                <w:lang w:bidi="ar"/>
              </w:rPr>
              <w:t xml:space="preserve">183 </w:t>
            </w:r>
          </w:p>
        </w:tc>
        <w:tc>
          <w:tcPr>
            <w:tcW w:w="459" w:type="pct"/>
            <w:shd w:val="clear" w:color="auto" w:fill="auto"/>
            <w:noWrap/>
            <w:vAlign w:val="center"/>
          </w:tcPr>
          <w:p>
            <w:pPr>
              <w:widowControl/>
              <w:spacing w:line="260" w:lineRule="exact"/>
              <w:jc w:val="center"/>
              <w:textAlignment w:val="center"/>
              <w:rPr>
                <w:rFonts w:ascii="Times New Roman" w:hAnsi="Times New Roman" w:eastAsia="等线" w:cs="Times New Roman"/>
                <w:bCs/>
                <w:kern w:val="0"/>
                <w:sz w:val="15"/>
                <w:szCs w:val="15"/>
              </w:rPr>
            </w:pPr>
            <w:r>
              <w:rPr>
                <w:rFonts w:ascii="Times New Roman" w:hAnsi="Times New Roman" w:eastAsia="宋体" w:cs="Times New Roman"/>
                <w:bCs/>
                <w:kern w:val="0"/>
                <w:sz w:val="15"/>
                <w:szCs w:val="15"/>
                <w:lang w:bidi="ar"/>
              </w:rPr>
              <w:t xml:space="preserve">189 </w:t>
            </w:r>
          </w:p>
        </w:tc>
        <w:tc>
          <w:tcPr>
            <w:tcW w:w="459" w:type="pct"/>
            <w:shd w:val="clear" w:color="auto" w:fill="auto"/>
            <w:noWrap/>
            <w:vAlign w:val="center"/>
          </w:tcPr>
          <w:p>
            <w:pPr>
              <w:widowControl/>
              <w:spacing w:line="260" w:lineRule="exact"/>
              <w:jc w:val="center"/>
              <w:textAlignment w:val="center"/>
              <w:rPr>
                <w:rFonts w:ascii="Times New Roman" w:hAnsi="Times New Roman" w:eastAsia="等线" w:cs="Times New Roman"/>
                <w:bCs/>
                <w:kern w:val="0"/>
                <w:sz w:val="15"/>
                <w:szCs w:val="15"/>
              </w:rPr>
            </w:pPr>
            <w:r>
              <w:rPr>
                <w:rFonts w:ascii="Times New Roman" w:hAnsi="Times New Roman" w:eastAsia="宋体" w:cs="Times New Roman"/>
                <w:bCs/>
                <w:kern w:val="0"/>
                <w:sz w:val="15"/>
                <w:szCs w:val="15"/>
                <w:lang w:bidi="ar"/>
              </w:rPr>
              <w:t xml:space="preserve">195 </w:t>
            </w:r>
          </w:p>
        </w:tc>
        <w:tc>
          <w:tcPr>
            <w:tcW w:w="459" w:type="pct"/>
            <w:shd w:val="clear" w:color="auto" w:fill="auto"/>
            <w:noWrap/>
            <w:vAlign w:val="center"/>
          </w:tcPr>
          <w:p>
            <w:pPr>
              <w:widowControl/>
              <w:spacing w:line="260" w:lineRule="exact"/>
              <w:jc w:val="center"/>
              <w:textAlignment w:val="center"/>
              <w:rPr>
                <w:rFonts w:ascii="Times New Roman" w:hAnsi="Times New Roman" w:eastAsia="等线" w:cs="Times New Roman"/>
                <w:bCs/>
                <w:kern w:val="0"/>
                <w:sz w:val="15"/>
                <w:szCs w:val="15"/>
              </w:rPr>
            </w:pPr>
            <w:r>
              <w:rPr>
                <w:rFonts w:ascii="Times New Roman" w:hAnsi="Times New Roman" w:eastAsia="宋体" w:cs="Times New Roman"/>
                <w:bCs/>
                <w:kern w:val="0"/>
                <w:sz w:val="15"/>
                <w:szCs w:val="15"/>
                <w:lang w:bidi="ar"/>
              </w:rPr>
              <w:t xml:space="preserve">201 </w:t>
            </w:r>
          </w:p>
        </w:tc>
        <w:tc>
          <w:tcPr>
            <w:tcW w:w="459" w:type="pct"/>
            <w:shd w:val="clear" w:color="auto" w:fill="auto"/>
            <w:noWrap/>
            <w:vAlign w:val="center"/>
          </w:tcPr>
          <w:p>
            <w:pPr>
              <w:widowControl/>
              <w:spacing w:line="260" w:lineRule="exact"/>
              <w:jc w:val="center"/>
              <w:textAlignment w:val="center"/>
              <w:rPr>
                <w:rFonts w:ascii="Times New Roman" w:hAnsi="Times New Roman" w:eastAsia="等线" w:cs="Times New Roman"/>
                <w:bCs/>
                <w:kern w:val="0"/>
                <w:sz w:val="15"/>
                <w:szCs w:val="15"/>
              </w:rPr>
            </w:pPr>
            <w:r>
              <w:rPr>
                <w:rFonts w:ascii="Times New Roman" w:hAnsi="Times New Roman" w:eastAsia="宋体" w:cs="Times New Roman"/>
                <w:bCs/>
                <w:kern w:val="0"/>
                <w:sz w:val="15"/>
                <w:szCs w:val="15"/>
                <w:lang w:bidi="ar"/>
              </w:rPr>
              <w:t xml:space="preserve">207 </w:t>
            </w:r>
          </w:p>
        </w:tc>
        <w:tc>
          <w:tcPr>
            <w:tcW w:w="459" w:type="pct"/>
            <w:shd w:val="clear" w:color="auto" w:fill="auto"/>
            <w:noWrap/>
            <w:vAlign w:val="center"/>
          </w:tcPr>
          <w:p>
            <w:pPr>
              <w:widowControl/>
              <w:spacing w:line="260" w:lineRule="exact"/>
              <w:jc w:val="center"/>
              <w:textAlignment w:val="center"/>
              <w:rPr>
                <w:rFonts w:ascii="Times New Roman" w:hAnsi="Times New Roman" w:eastAsia="等线" w:cs="Times New Roman"/>
                <w:bCs/>
                <w:kern w:val="0"/>
                <w:sz w:val="15"/>
                <w:szCs w:val="15"/>
              </w:rPr>
            </w:pPr>
            <w:r>
              <w:rPr>
                <w:rFonts w:ascii="Times New Roman" w:hAnsi="Times New Roman" w:eastAsia="宋体" w:cs="Times New Roman"/>
                <w:bCs/>
                <w:kern w:val="0"/>
                <w:sz w:val="15"/>
                <w:szCs w:val="15"/>
                <w:lang w:bidi="ar"/>
              </w:rPr>
              <w:t xml:space="preserve">213 </w:t>
            </w:r>
          </w:p>
        </w:tc>
        <w:tc>
          <w:tcPr>
            <w:tcW w:w="459" w:type="pct"/>
            <w:shd w:val="clear" w:color="auto" w:fill="auto"/>
            <w:noWrap/>
            <w:vAlign w:val="center"/>
          </w:tcPr>
          <w:p>
            <w:pPr>
              <w:widowControl/>
              <w:spacing w:line="260" w:lineRule="exact"/>
              <w:jc w:val="center"/>
              <w:textAlignment w:val="center"/>
              <w:rPr>
                <w:rFonts w:ascii="Times New Roman" w:hAnsi="Times New Roman" w:eastAsia="等线" w:cs="Times New Roman"/>
                <w:bCs/>
                <w:kern w:val="0"/>
                <w:sz w:val="15"/>
                <w:szCs w:val="15"/>
              </w:rPr>
            </w:pPr>
            <w:r>
              <w:rPr>
                <w:rFonts w:ascii="Times New Roman" w:hAnsi="Times New Roman" w:eastAsia="宋体" w:cs="Times New Roman"/>
                <w:bCs/>
                <w:kern w:val="0"/>
                <w:sz w:val="15"/>
                <w:szCs w:val="15"/>
                <w:lang w:bidi="ar"/>
              </w:rPr>
              <w:t xml:space="preserve">219 </w:t>
            </w:r>
          </w:p>
        </w:tc>
        <w:tc>
          <w:tcPr>
            <w:tcW w:w="459" w:type="pct"/>
            <w:shd w:val="clear" w:color="auto" w:fill="auto"/>
            <w:noWrap/>
            <w:vAlign w:val="center"/>
          </w:tcPr>
          <w:p>
            <w:pPr>
              <w:widowControl/>
              <w:spacing w:line="260" w:lineRule="exact"/>
              <w:jc w:val="center"/>
              <w:textAlignment w:val="center"/>
              <w:rPr>
                <w:rFonts w:ascii="Times New Roman" w:hAnsi="Times New Roman" w:eastAsia="等线" w:cs="Times New Roman"/>
                <w:bCs/>
                <w:kern w:val="0"/>
                <w:sz w:val="15"/>
                <w:szCs w:val="15"/>
              </w:rPr>
            </w:pPr>
            <w:r>
              <w:rPr>
                <w:rFonts w:ascii="Times New Roman" w:hAnsi="Times New Roman" w:eastAsia="宋体" w:cs="Times New Roman"/>
                <w:bCs/>
                <w:kern w:val="0"/>
                <w:sz w:val="15"/>
                <w:szCs w:val="15"/>
                <w:lang w:bidi="ar"/>
              </w:rPr>
              <w:t xml:space="preserve">225 </w:t>
            </w:r>
          </w:p>
        </w:tc>
        <w:tc>
          <w:tcPr>
            <w:tcW w:w="459" w:type="pct"/>
            <w:shd w:val="clear" w:color="auto" w:fill="auto"/>
            <w:noWrap/>
            <w:vAlign w:val="center"/>
          </w:tcPr>
          <w:p>
            <w:pPr>
              <w:widowControl/>
              <w:spacing w:line="260" w:lineRule="exact"/>
              <w:jc w:val="center"/>
              <w:textAlignment w:val="center"/>
              <w:rPr>
                <w:rFonts w:ascii="Times New Roman" w:hAnsi="Times New Roman" w:eastAsia="等线" w:cs="Times New Roman"/>
                <w:bCs/>
                <w:kern w:val="0"/>
                <w:sz w:val="15"/>
                <w:szCs w:val="15"/>
              </w:rPr>
            </w:pPr>
            <w:r>
              <w:rPr>
                <w:rFonts w:ascii="Times New Roman" w:hAnsi="Times New Roman" w:eastAsia="宋体" w:cs="Times New Roman"/>
                <w:bCs/>
                <w:kern w:val="0"/>
                <w:sz w:val="15"/>
                <w:szCs w:val="15"/>
                <w:lang w:bidi="ar"/>
              </w:rPr>
              <w:t xml:space="preserve">231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411" w:type="pct"/>
            <w:shd w:val="clear" w:color="auto" w:fill="auto"/>
            <w:noWrap/>
            <w:vAlign w:val="center"/>
          </w:tcPr>
          <w:p>
            <w:pPr>
              <w:widowControl/>
              <w:spacing w:line="26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1600</w:t>
            </w:r>
          </w:p>
        </w:tc>
        <w:tc>
          <w:tcPr>
            <w:tcW w:w="459" w:type="pct"/>
            <w:shd w:val="clear" w:color="auto" w:fill="auto"/>
            <w:noWrap/>
            <w:vAlign w:val="center"/>
          </w:tcPr>
          <w:p>
            <w:pPr>
              <w:widowControl/>
              <w:spacing w:line="260" w:lineRule="exact"/>
              <w:jc w:val="center"/>
              <w:textAlignment w:val="center"/>
              <w:rPr>
                <w:rFonts w:ascii="Times New Roman" w:hAnsi="Times New Roman" w:eastAsia="等线" w:cs="Times New Roman"/>
                <w:bCs/>
                <w:kern w:val="0"/>
                <w:sz w:val="15"/>
                <w:szCs w:val="15"/>
              </w:rPr>
            </w:pPr>
            <w:r>
              <w:rPr>
                <w:rFonts w:ascii="Times New Roman" w:hAnsi="Times New Roman" w:eastAsia="宋体" w:cs="Times New Roman"/>
                <w:bCs/>
                <w:kern w:val="0"/>
                <w:sz w:val="15"/>
                <w:szCs w:val="15"/>
                <w:lang w:bidi="ar"/>
              </w:rPr>
              <w:t xml:space="preserve">173 </w:t>
            </w:r>
          </w:p>
        </w:tc>
        <w:tc>
          <w:tcPr>
            <w:tcW w:w="459" w:type="pct"/>
            <w:shd w:val="clear" w:color="auto" w:fill="auto"/>
            <w:noWrap/>
            <w:vAlign w:val="center"/>
          </w:tcPr>
          <w:p>
            <w:pPr>
              <w:widowControl/>
              <w:spacing w:line="260" w:lineRule="exact"/>
              <w:jc w:val="center"/>
              <w:textAlignment w:val="center"/>
              <w:rPr>
                <w:rFonts w:ascii="Times New Roman" w:hAnsi="Times New Roman" w:eastAsia="等线" w:cs="Times New Roman"/>
                <w:bCs/>
                <w:kern w:val="0"/>
                <w:sz w:val="15"/>
                <w:szCs w:val="15"/>
              </w:rPr>
            </w:pPr>
            <w:r>
              <w:rPr>
                <w:rFonts w:ascii="Times New Roman" w:hAnsi="Times New Roman" w:eastAsia="宋体" w:cs="Times New Roman"/>
                <w:bCs/>
                <w:kern w:val="0"/>
                <w:sz w:val="15"/>
                <w:szCs w:val="15"/>
                <w:lang w:bidi="ar"/>
              </w:rPr>
              <w:t xml:space="preserve">176 </w:t>
            </w:r>
          </w:p>
        </w:tc>
        <w:tc>
          <w:tcPr>
            <w:tcW w:w="459" w:type="pct"/>
            <w:shd w:val="clear" w:color="auto" w:fill="auto"/>
            <w:noWrap/>
            <w:vAlign w:val="center"/>
          </w:tcPr>
          <w:p>
            <w:pPr>
              <w:widowControl/>
              <w:spacing w:line="260" w:lineRule="exact"/>
              <w:jc w:val="center"/>
              <w:textAlignment w:val="center"/>
              <w:rPr>
                <w:rFonts w:ascii="Times New Roman" w:hAnsi="Times New Roman" w:eastAsia="等线" w:cs="Times New Roman"/>
                <w:bCs/>
                <w:kern w:val="0"/>
                <w:sz w:val="15"/>
                <w:szCs w:val="15"/>
              </w:rPr>
            </w:pPr>
            <w:r>
              <w:rPr>
                <w:rFonts w:ascii="Times New Roman" w:hAnsi="Times New Roman" w:eastAsia="宋体" w:cs="Times New Roman"/>
                <w:bCs/>
                <w:kern w:val="0"/>
                <w:sz w:val="15"/>
                <w:szCs w:val="15"/>
                <w:lang w:bidi="ar"/>
              </w:rPr>
              <w:t xml:space="preserve">182 </w:t>
            </w:r>
          </w:p>
        </w:tc>
        <w:tc>
          <w:tcPr>
            <w:tcW w:w="459" w:type="pct"/>
            <w:shd w:val="clear" w:color="auto" w:fill="auto"/>
            <w:noWrap/>
            <w:vAlign w:val="center"/>
          </w:tcPr>
          <w:p>
            <w:pPr>
              <w:widowControl/>
              <w:spacing w:line="260" w:lineRule="exact"/>
              <w:jc w:val="center"/>
              <w:textAlignment w:val="center"/>
              <w:rPr>
                <w:rFonts w:ascii="Times New Roman" w:hAnsi="Times New Roman" w:eastAsia="等线" w:cs="Times New Roman"/>
                <w:bCs/>
                <w:kern w:val="0"/>
                <w:sz w:val="15"/>
                <w:szCs w:val="15"/>
              </w:rPr>
            </w:pPr>
            <w:r>
              <w:rPr>
                <w:rFonts w:ascii="Times New Roman" w:hAnsi="Times New Roman" w:eastAsia="宋体" w:cs="Times New Roman"/>
                <w:bCs/>
                <w:kern w:val="0"/>
                <w:sz w:val="15"/>
                <w:szCs w:val="15"/>
                <w:lang w:bidi="ar"/>
              </w:rPr>
              <w:t xml:space="preserve">188 </w:t>
            </w:r>
          </w:p>
        </w:tc>
        <w:tc>
          <w:tcPr>
            <w:tcW w:w="459" w:type="pct"/>
            <w:shd w:val="clear" w:color="auto" w:fill="auto"/>
            <w:noWrap/>
            <w:vAlign w:val="center"/>
          </w:tcPr>
          <w:p>
            <w:pPr>
              <w:widowControl/>
              <w:spacing w:line="260" w:lineRule="exact"/>
              <w:jc w:val="center"/>
              <w:textAlignment w:val="center"/>
              <w:rPr>
                <w:rFonts w:ascii="Times New Roman" w:hAnsi="Times New Roman" w:eastAsia="等线" w:cs="Times New Roman"/>
                <w:bCs/>
                <w:kern w:val="0"/>
                <w:sz w:val="15"/>
                <w:szCs w:val="15"/>
              </w:rPr>
            </w:pPr>
            <w:r>
              <w:rPr>
                <w:rFonts w:ascii="Times New Roman" w:hAnsi="Times New Roman" w:eastAsia="宋体" w:cs="Times New Roman"/>
                <w:bCs/>
                <w:kern w:val="0"/>
                <w:sz w:val="15"/>
                <w:szCs w:val="15"/>
                <w:lang w:bidi="ar"/>
              </w:rPr>
              <w:t xml:space="preserve">194 </w:t>
            </w:r>
          </w:p>
        </w:tc>
        <w:tc>
          <w:tcPr>
            <w:tcW w:w="459" w:type="pct"/>
            <w:shd w:val="clear" w:color="auto" w:fill="auto"/>
            <w:noWrap/>
            <w:vAlign w:val="center"/>
          </w:tcPr>
          <w:p>
            <w:pPr>
              <w:widowControl/>
              <w:spacing w:line="260" w:lineRule="exact"/>
              <w:jc w:val="center"/>
              <w:textAlignment w:val="center"/>
              <w:rPr>
                <w:rFonts w:ascii="Times New Roman" w:hAnsi="Times New Roman" w:eastAsia="等线" w:cs="Times New Roman"/>
                <w:bCs/>
                <w:kern w:val="0"/>
                <w:sz w:val="15"/>
                <w:szCs w:val="15"/>
              </w:rPr>
            </w:pPr>
            <w:r>
              <w:rPr>
                <w:rFonts w:ascii="Times New Roman" w:hAnsi="Times New Roman" w:eastAsia="宋体" w:cs="Times New Roman"/>
                <w:bCs/>
                <w:kern w:val="0"/>
                <w:sz w:val="15"/>
                <w:szCs w:val="15"/>
                <w:lang w:bidi="ar"/>
              </w:rPr>
              <w:t xml:space="preserve">200 </w:t>
            </w:r>
          </w:p>
        </w:tc>
        <w:tc>
          <w:tcPr>
            <w:tcW w:w="459" w:type="pct"/>
            <w:shd w:val="clear" w:color="auto" w:fill="auto"/>
            <w:noWrap/>
            <w:vAlign w:val="center"/>
          </w:tcPr>
          <w:p>
            <w:pPr>
              <w:widowControl/>
              <w:spacing w:line="260" w:lineRule="exact"/>
              <w:jc w:val="center"/>
              <w:textAlignment w:val="center"/>
              <w:rPr>
                <w:rFonts w:ascii="Times New Roman" w:hAnsi="Times New Roman" w:eastAsia="等线" w:cs="Times New Roman"/>
                <w:bCs/>
                <w:kern w:val="0"/>
                <w:sz w:val="15"/>
                <w:szCs w:val="15"/>
              </w:rPr>
            </w:pPr>
            <w:r>
              <w:rPr>
                <w:rFonts w:ascii="Times New Roman" w:hAnsi="Times New Roman" w:eastAsia="宋体" w:cs="Times New Roman"/>
                <w:bCs/>
                <w:kern w:val="0"/>
                <w:sz w:val="15"/>
                <w:szCs w:val="15"/>
                <w:lang w:bidi="ar"/>
              </w:rPr>
              <w:t xml:space="preserve">206 </w:t>
            </w:r>
          </w:p>
        </w:tc>
        <w:tc>
          <w:tcPr>
            <w:tcW w:w="459" w:type="pct"/>
            <w:shd w:val="clear" w:color="auto" w:fill="auto"/>
            <w:noWrap/>
            <w:vAlign w:val="center"/>
          </w:tcPr>
          <w:p>
            <w:pPr>
              <w:widowControl/>
              <w:spacing w:line="260" w:lineRule="exact"/>
              <w:jc w:val="center"/>
              <w:textAlignment w:val="center"/>
              <w:rPr>
                <w:rFonts w:ascii="Times New Roman" w:hAnsi="Times New Roman" w:eastAsia="等线" w:cs="Times New Roman"/>
                <w:bCs/>
                <w:kern w:val="0"/>
                <w:sz w:val="15"/>
                <w:szCs w:val="15"/>
              </w:rPr>
            </w:pPr>
            <w:r>
              <w:rPr>
                <w:rFonts w:ascii="Times New Roman" w:hAnsi="Times New Roman" w:eastAsia="宋体" w:cs="Times New Roman"/>
                <w:bCs/>
                <w:kern w:val="0"/>
                <w:sz w:val="15"/>
                <w:szCs w:val="15"/>
                <w:lang w:bidi="ar"/>
              </w:rPr>
              <w:t xml:space="preserve">212 </w:t>
            </w:r>
          </w:p>
        </w:tc>
        <w:tc>
          <w:tcPr>
            <w:tcW w:w="459" w:type="pct"/>
            <w:shd w:val="clear" w:color="auto" w:fill="auto"/>
            <w:noWrap/>
            <w:vAlign w:val="center"/>
          </w:tcPr>
          <w:p>
            <w:pPr>
              <w:widowControl/>
              <w:spacing w:line="260" w:lineRule="exact"/>
              <w:jc w:val="center"/>
              <w:textAlignment w:val="center"/>
              <w:rPr>
                <w:rFonts w:ascii="Times New Roman" w:hAnsi="Times New Roman" w:eastAsia="等线" w:cs="Times New Roman"/>
                <w:bCs/>
                <w:kern w:val="0"/>
                <w:sz w:val="15"/>
                <w:szCs w:val="15"/>
              </w:rPr>
            </w:pPr>
            <w:r>
              <w:rPr>
                <w:rFonts w:ascii="Times New Roman" w:hAnsi="Times New Roman" w:eastAsia="宋体" w:cs="Times New Roman"/>
                <w:bCs/>
                <w:kern w:val="0"/>
                <w:sz w:val="15"/>
                <w:szCs w:val="15"/>
                <w:lang w:bidi="ar"/>
              </w:rPr>
              <w:t xml:space="preserve">218 </w:t>
            </w:r>
          </w:p>
        </w:tc>
        <w:tc>
          <w:tcPr>
            <w:tcW w:w="459" w:type="pct"/>
            <w:shd w:val="clear" w:color="auto" w:fill="auto"/>
            <w:noWrap/>
            <w:vAlign w:val="center"/>
          </w:tcPr>
          <w:p>
            <w:pPr>
              <w:widowControl/>
              <w:spacing w:line="260" w:lineRule="exact"/>
              <w:jc w:val="center"/>
              <w:textAlignment w:val="center"/>
              <w:rPr>
                <w:rFonts w:ascii="Times New Roman" w:hAnsi="Times New Roman" w:eastAsia="等线" w:cs="Times New Roman"/>
                <w:bCs/>
                <w:kern w:val="0"/>
                <w:sz w:val="15"/>
                <w:szCs w:val="15"/>
              </w:rPr>
            </w:pPr>
            <w:r>
              <w:rPr>
                <w:rFonts w:ascii="Times New Roman" w:hAnsi="Times New Roman" w:eastAsia="宋体" w:cs="Times New Roman"/>
                <w:bCs/>
                <w:kern w:val="0"/>
                <w:sz w:val="15"/>
                <w:szCs w:val="15"/>
                <w:lang w:bidi="ar"/>
              </w:rPr>
              <w:t xml:space="preserve">223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411" w:type="pct"/>
            <w:shd w:val="clear" w:color="auto" w:fill="auto"/>
            <w:noWrap/>
            <w:vAlign w:val="center"/>
          </w:tcPr>
          <w:p>
            <w:pPr>
              <w:widowControl/>
              <w:spacing w:line="26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1700</w:t>
            </w:r>
          </w:p>
        </w:tc>
        <w:tc>
          <w:tcPr>
            <w:tcW w:w="459" w:type="pct"/>
            <w:shd w:val="clear" w:color="auto" w:fill="auto"/>
            <w:noWrap/>
            <w:vAlign w:val="center"/>
          </w:tcPr>
          <w:p>
            <w:pPr>
              <w:widowControl/>
              <w:spacing w:line="260" w:lineRule="exact"/>
              <w:jc w:val="center"/>
              <w:textAlignment w:val="center"/>
              <w:rPr>
                <w:rFonts w:ascii="Times New Roman" w:hAnsi="Times New Roman" w:eastAsia="等线" w:cs="Times New Roman"/>
                <w:bCs/>
                <w:kern w:val="0"/>
                <w:sz w:val="15"/>
                <w:szCs w:val="15"/>
              </w:rPr>
            </w:pPr>
            <w:r>
              <w:rPr>
                <w:rFonts w:ascii="Times New Roman" w:hAnsi="Times New Roman" w:eastAsia="宋体" w:cs="Times New Roman"/>
                <w:bCs/>
                <w:kern w:val="0"/>
                <w:sz w:val="15"/>
                <w:szCs w:val="15"/>
                <w:lang w:bidi="ar"/>
              </w:rPr>
              <w:t xml:space="preserve">166 </w:t>
            </w:r>
          </w:p>
        </w:tc>
        <w:tc>
          <w:tcPr>
            <w:tcW w:w="459" w:type="pct"/>
            <w:shd w:val="clear" w:color="auto" w:fill="auto"/>
            <w:noWrap/>
            <w:vAlign w:val="center"/>
          </w:tcPr>
          <w:p>
            <w:pPr>
              <w:widowControl/>
              <w:spacing w:line="260" w:lineRule="exact"/>
              <w:jc w:val="center"/>
              <w:textAlignment w:val="center"/>
              <w:rPr>
                <w:rFonts w:ascii="Times New Roman" w:hAnsi="Times New Roman" w:eastAsia="等线" w:cs="Times New Roman"/>
                <w:bCs/>
                <w:kern w:val="0"/>
                <w:sz w:val="15"/>
                <w:szCs w:val="15"/>
              </w:rPr>
            </w:pPr>
            <w:r>
              <w:rPr>
                <w:rFonts w:ascii="Times New Roman" w:hAnsi="Times New Roman" w:eastAsia="宋体" w:cs="Times New Roman"/>
                <w:bCs/>
                <w:kern w:val="0"/>
                <w:sz w:val="15"/>
                <w:szCs w:val="15"/>
                <w:lang w:bidi="ar"/>
              </w:rPr>
              <w:t xml:space="preserve">169 </w:t>
            </w:r>
          </w:p>
        </w:tc>
        <w:tc>
          <w:tcPr>
            <w:tcW w:w="459" w:type="pct"/>
            <w:shd w:val="clear" w:color="auto" w:fill="auto"/>
            <w:noWrap/>
            <w:vAlign w:val="center"/>
          </w:tcPr>
          <w:p>
            <w:pPr>
              <w:widowControl/>
              <w:spacing w:line="260" w:lineRule="exact"/>
              <w:jc w:val="center"/>
              <w:textAlignment w:val="center"/>
              <w:rPr>
                <w:rFonts w:ascii="Times New Roman" w:hAnsi="Times New Roman" w:eastAsia="等线" w:cs="Times New Roman"/>
                <w:bCs/>
                <w:kern w:val="0"/>
                <w:sz w:val="15"/>
                <w:szCs w:val="15"/>
              </w:rPr>
            </w:pPr>
            <w:r>
              <w:rPr>
                <w:rFonts w:ascii="Times New Roman" w:hAnsi="Times New Roman" w:eastAsia="宋体" w:cs="Times New Roman"/>
                <w:bCs/>
                <w:kern w:val="0"/>
                <w:sz w:val="15"/>
                <w:szCs w:val="15"/>
                <w:lang w:bidi="ar"/>
              </w:rPr>
              <w:t xml:space="preserve">175 </w:t>
            </w:r>
          </w:p>
        </w:tc>
        <w:tc>
          <w:tcPr>
            <w:tcW w:w="459" w:type="pct"/>
            <w:shd w:val="clear" w:color="auto" w:fill="auto"/>
            <w:noWrap/>
            <w:vAlign w:val="center"/>
          </w:tcPr>
          <w:p>
            <w:pPr>
              <w:widowControl/>
              <w:spacing w:line="260" w:lineRule="exact"/>
              <w:jc w:val="center"/>
              <w:textAlignment w:val="center"/>
              <w:rPr>
                <w:rFonts w:ascii="Times New Roman" w:hAnsi="Times New Roman" w:eastAsia="等线" w:cs="Times New Roman"/>
                <w:bCs/>
                <w:kern w:val="0"/>
                <w:sz w:val="15"/>
                <w:szCs w:val="15"/>
              </w:rPr>
            </w:pPr>
            <w:r>
              <w:rPr>
                <w:rFonts w:ascii="Times New Roman" w:hAnsi="Times New Roman" w:eastAsia="宋体" w:cs="Times New Roman"/>
                <w:bCs/>
                <w:kern w:val="0"/>
                <w:sz w:val="15"/>
                <w:szCs w:val="15"/>
                <w:lang w:bidi="ar"/>
              </w:rPr>
              <w:t xml:space="preserve">181 </w:t>
            </w:r>
          </w:p>
        </w:tc>
        <w:tc>
          <w:tcPr>
            <w:tcW w:w="459" w:type="pct"/>
            <w:shd w:val="clear" w:color="auto" w:fill="auto"/>
            <w:noWrap/>
            <w:vAlign w:val="center"/>
          </w:tcPr>
          <w:p>
            <w:pPr>
              <w:widowControl/>
              <w:spacing w:line="260" w:lineRule="exact"/>
              <w:jc w:val="center"/>
              <w:textAlignment w:val="center"/>
              <w:rPr>
                <w:rFonts w:ascii="Times New Roman" w:hAnsi="Times New Roman" w:eastAsia="等线" w:cs="Times New Roman"/>
                <w:bCs/>
                <w:kern w:val="0"/>
                <w:sz w:val="15"/>
                <w:szCs w:val="15"/>
              </w:rPr>
            </w:pPr>
            <w:r>
              <w:rPr>
                <w:rFonts w:ascii="Times New Roman" w:hAnsi="Times New Roman" w:eastAsia="宋体" w:cs="Times New Roman"/>
                <w:bCs/>
                <w:kern w:val="0"/>
                <w:sz w:val="15"/>
                <w:szCs w:val="15"/>
                <w:lang w:bidi="ar"/>
              </w:rPr>
              <w:t xml:space="preserve">187 </w:t>
            </w:r>
          </w:p>
        </w:tc>
        <w:tc>
          <w:tcPr>
            <w:tcW w:w="459" w:type="pct"/>
            <w:shd w:val="clear" w:color="auto" w:fill="auto"/>
            <w:noWrap/>
            <w:vAlign w:val="center"/>
          </w:tcPr>
          <w:p>
            <w:pPr>
              <w:widowControl/>
              <w:spacing w:line="260" w:lineRule="exact"/>
              <w:jc w:val="center"/>
              <w:textAlignment w:val="center"/>
              <w:rPr>
                <w:rFonts w:ascii="Times New Roman" w:hAnsi="Times New Roman" w:eastAsia="等线" w:cs="Times New Roman"/>
                <w:bCs/>
                <w:kern w:val="0"/>
                <w:sz w:val="15"/>
                <w:szCs w:val="15"/>
              </w:rPr>
            </w:pPr>
            <w:r>
              <w:rPr>
                <w:rFonts w:ascii="Times New Roman" w:hAnsi="Times New Roman" w:eastAsia="宋体" w:cs="Times New Roman"/>
                <w:bCs/>
                <w:kern w:val="0"/>
                <w:sz w:val="15"/>
                <w:szCs w:val="15"/>
                <w:lang w:bidi="ar"/>
              </w:rPr>
              <w:t xml:space="preserve">193 </w:t>
            </w:r>
          </w:p>
        </w:tc>
        <w:tc>
          <w:tcPr>
            <w:tcW w:w="459" w:type="pct"/>
            <w:shd w:val="clear" w:color="auto" w:fill="auto"/>
            <w:noWrap/>
            <w:vAlign w:val="center"/>
          </w:tcPr>
          <w:p>
            <w:pPr>
              <w:widowControl/>
              <w:spacing w:line="260" w:lineRule="exact"/>
              <w:jc w:val="center"/>
              <w:textAlignment w:val="center"/>
              <w:rPr>
                <w:rFonts w:ascii="Times New Roman" w:hAnsi="Times New Roman" w:eastAsia="等线" w:cs="Times New Roman"/>
                <w:bCs/>
                <w:kern w:val="0"/>
                <w:sz w:val="15"/>
                <w:szCs w:val="15"/>
              </w:rPr>
            </w:pPr>
            <w:r>
              <w:rPr>
                <w:rFonts w:ascii="Times New Roman" w:hAnsi="Times New Roman" w:eastAsia="宋体" w:cs="Times New Roman"/>
                <w:bCs/>
                <w:kern w:val="0"/>
                <w:sz w:val="15"/>
                <w:szCs w:val="15"/>
                <w:lang w:bidi="ar"/>
              </w:rPr>
              <w:t xml:space="preserve">199 </w:t>
            </w:r>
          </w:p>
        </w:tc>
        <w:tc>
          <w:tcPr>
            <w:tcW w:w="459" w:type="pct"/>
            <w:shd w:val="clear" w:color="auto" w:fill="auto"/>
            <w:noWrap/>
            <w:vAlign w:val="center"/>
          </w:tcPr>
          <w:p>
            <w:pPr>
              <w:widowControl/>
              <w:spacing w:line="260" w:lineRule="exact"/>
              <w:jc w:val="center"/>
              <w:textAlignment w:val="center"/>
              <w:rPr>
                <w:rFonts w:ascii="Times New Roman" w:hAnsi="Times New Roman" w:eastAsia="等线" w:cs="Times New Roman"/>
                <w:bCs/>
                <w:kern w:val="0"/>
                <w:sz w:val="15"/>
                <w:szCs w:val="15"/>
              </w:rPr>
            </w:pPr>
            <w:r>
              <w:rPr>
                <w:rFonts w:ascii="Times New Roman" w:hAnsi="Times New Roman" w:eastAsia="宋体" w:cs="Times New Roman"/>
                <w:bCs/>
                <w:kern w:val="0"/>
                <w:sz w:val="15"/>
                <w:szCs w:val="15"/>
                <w:lang w:bidi="ar"/>
              </w:rPr>
              <w:t xml:space="preserve">205 </w:t>
            </w:r>
          </w:p>
        </w:tc>
        <w:tc>
          <w:tcPr>
            <w:tcW w:w="459" w:type="pct"/>
            <w:shd w:val="clear" w:color="auto" w:fill="auto"/>
            <w:noWrap/>
            <w:vAlign w:val="center"/>
          </w:tcPr>
          <w:p>
            <w:pPr>
              <w:widowControl/>
              <w:spacing w:line="260" w:lineRule="exact"/>
              <w:jc w:val="center"/>
              <w:textAlignment w:val="center"/>
              <w:rPr>
                <w:rFonts w:ascii="Times New Roman" w:hAnsi="Times New Roman" w:eastAsia="等线" w:cs="Times New Roman"/>
                <w:bCs/>
                <w:kern w:val="0"/>
                <w:sz w:val="15"/>
                <w:szCs w:val="15"/>
              </w:rPr>
            </w:pPr>
            <w:r>
              <w:rPr>
                <w:rFonts w:ascii="Times New Roman" w:hAnsi="Times New Roman" w:eastAsia="宋体" w:cs="Times New Roman"/>
                <w:bCs/>
                <w:kern w:val="0"/>
                <w:sz w:val="15"/>
                <w:szCs w:val="15"/>
                <w:lang w:bidi="ar"/>
              </w:rPr>
              <w:t xml:space="preserve">211 </w:t>
            </w:r>
          </w:p>
        </w:tc>
        <w:tc>
          <w:tcPr>
            <w:tcW w:w="459" w:type="pct"/>
            <w:shd w:val="clear" w:color="auto" w:fill="auto"/>
            <w:noWrap/>
            <w:vAlign w:val="center"/>
          </w:tcPr>
          <w:p>
            <w:pPr>
              <w:widowControl/>
              <w:spacing w:line="260" w:lineRule="exact"/>
              <w:jc w:val="center"/>
              <w:textAlignment w:val="center"/>
              <w:rPr>
                <w:rFonts w:ascii="Times New Roman" w:hAnsi="Times New Roman" w:eastAsia="等线" w:cs="Times New Roman"/>
                <w:bCs/>
                <w:kern w:val="0"/>
                <w:sz w:val="15"/>
                <w:szCs w:val="15"/>
              </w:rPr>
            </w:pPr>
            <w:r>
              <w:rPr>
                <w:rFonts w:ascii="Times New Roman" w:hAnsi="Times New Roman" w:eastAsia="宋体" w:cs="Times New Roman"/>
                <w:bCs/>
                <w:kern w:val="0"/>
                <w:sz w:val="15"/>
                <w:szCs w:val="15"/>
                <w:lang w:bidi="ar"/>
              </w:rPr>
              <w:t xml:space="preserve">217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411" w:type="pct"/>
            <w:shd w:val="clear" w:color="auto" w:fill="auto"/>
            <w:noWrap/>
            <w:vAlign w:val="center"/>
          </w:tcPr>
          <w:p>
            <w:pPr>
              <w:widowControl/>
              <w:spacing w:line="26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1800</w:t>
            </w:r>
          </w:p>
        </w:tc>
        <w:tc>
          <w:tcPr>
            <w:tcW w:w="459" w:type="pct"/>
            <w:shd w:val="clear" w:color="auto" w:fill="auto"/>
            <w:noWrap/>
            <w:vAlign w:val="center"/>
          </w:tcPr>
          <w:p>
            <w:pPr>
              <w:widowControl/>
              <w:spacing w:line="260" w:lineRule="exact"/>
              <w:jc w:val="center"/>
              <w:textAlignment w:val="center"/>
              <w:rPr>
                <w:rFonts w:ascii="Times New Roman" w:hAnsi="Times New Roman" w:eastAsia="等线" w:cs="Times New Roman"/>
                <w:bCs/>
                <w:kern w:val="0"/>
                <w:sz w:val="15"/>
                <w:szCs w:val="15"/>
              </w:rPr>
            </w:pPr>
            <w:r>
              <w:rPr>
                <w:rFonts w:ascii="Times New Roman" w:hAnsi="Times New Roman" w:eastAsia="宋体" w:cs="Times New Roman"/>
                <w:bCs/>
                <w:kern w:val="0"/>
                <w:sz w:val="15"/>
                <w:szCs w:val="15"/>
                <w:lang w:bidi="ar"/>
              </w:rPr>
              <w:t xml:space="preserve">160 </w:t>
            </w:r>
          </w:p>
        </w:tc>
        <w:tc>
          <w:tcPr>
            <w:tcW w:w="459" w:type="pct"/>
            <w:shd w:val="clear" w:color="auto" w:fill="auto"/>
            <w:noWrap/>
            <w:vAlign w:val="center"/>
          </w:tcPr>
          <w:p>
            <w:pPr>
              <w:widowControl/>
              <w:spacing w:line="260" w:lineRule="exact"/>
              <w:jc w:val="center"/>
              <w:textAlignment w:val="center"/>
              <w:rPr>
                <w:rFonts w:ascii="Times New Roman" w:hAnsi="Times New Roman" w:eastAsia="等线" w:cs="Times New Roman"/>
                <w:bCs/>
                <w:kern w:val="0"/>
                <w:sz w:val="15"/>
                <w:szCs w:val="15"/>
              </w:rPr>
            </w:pPr>
            <w:r>
              <w:rPr>
                <w:rFonts w:ascii="Times New Roman" w:hAnsi="Times New Roman" w:eastAsia="宋体" w:cs="Times New Roman"/>
                <w:bCs/>
                <w:kern w:val="0"/>
                <w:sz w:val="15"/>
                <w:szCs w:val="15"/>
                <w:lang w:bidi="ar"/>
              </w:rPr>
              <w:t xml:space="preserve">163 </w:t>
            </w:r>
          </w:p>
        </w:tc>
        <w:tc>
          <w:tcPr>
            <w:tcW w:w="459" w:type="pct"/>
            <w:shd w:val="clear" w:color="auto" w:fill="auto"/>
            <w:noWrap/>
            <w:vAlign w:val="center"/>
          </w:tcPr>
          <w:p>
            <w:pPr>
              <w:widowControl/>
              <w:spacing w:line="260" w:lineRule="exact"/>
              <w:jc w:val="center"/>
              <w:textAlignment w:val="center"/>
              <w:rPr>
                <w:rFonts w:ascii="Times New Roman" w:hAnsi="Times New Roman" w:eastAsia="等线" w:cs="Times New Roman"/>
                <w:bCs/>
                <w:kern w:val="0"/>
                <w:sz w:val="15"/>
                <w:szCs w:val="15"/>
              </w:rPr>
            </w:pPr>
            <w:r>
              <w:rPr>
                <w:rFonts w:ascii="Times New Roman" w:hAnsi="Times New Roman" w:eastAsia="宋体" w:cs="Times New Roman"/>
                <w:bCs/>
                <w:kern w:val="0"/>
                <w:sz w:val="15"/>
                <w:szCs w:val="15"/>
                <w:lang w:bidi="ar"/>
              </w:rPr>
              <w:t xml:space="preserve">169 </w:t>
            </w:r>
          </w:p>
        </w:tc>
        <w:tc>
          <w:tcPr>
            <w:tcW w:w="459" w:type="pct"/>
            <w:shd w:val="clear" w:color="auto" w:fill="auto"/>
            <w:noWrap/>
            <w:vAlign w:val="center"/>
          </w:tcPr>
          <w:p>
            <w:pPr>
              <w:widowControl/>
              <w:spacing w:line="260" w:lineRule="exact"/>
              <w:jc w:val="center"/>
              <w:textAlignment w:val="center"/>
              <w:rPr>
                <w:rFonts w:ascii="Times New Roman" w:hAnsi="Times New Roman" w:eastAsia="等线" w:cs="Times New Roman"/>
                <w:bCs/>
                <w:kern w:val="0"/>
                <w:sz w:val="15"/>
                <w:szCs w:val="15"/>
              </w:rPr>
            </w:pPr>
            <w:r>
              <w:rPr>
                <w:rFonts w:ascii="Times New Roman" w:hAnsi="Times New Roman" w:eastAsia="宋体" w:cs="Times New Roman"/>
                <w:bCs/>
                <w:kern w:val="0"/>
                <w:sz w:val="15"/>
                <w:szCs w:val="15"/>
                <w:lang w:bidi="ar"/>
              </w:rPr>
              <w:t xml:space="preserve">175 </w:t>
            </w:r>
          </w:p>
        </w:tc>
        <w:tc>
          <w:tcPr>
            <w:tcW w:w="459" w:type="pct"/>
            <w:shd w:val="clear" w:color="auto" w:fill="auto"/>
            <w:noWrap/>
            <w:vAlign w:val="center"/>
          </w:tcPr>
          <w:p>
            <w:pPr>
              <w:widowControl/>
              <w:spacing w:line="260" w:lineRule="exact"/>
              <w:jc w:val="center"/>
              <w:textAlignment w:val="center"/>
              <w:rPr>
                <w:rFonts w:ascii="Times New Roman" w:hAnsi="Times New Roman" w:eastAsia="等线" w:cs="Times New Roman"/>
                <w:bCs/>
                <w:kern w:val="0"/>
                <w:sz w:val="15"/>
                <w:szCs w:val="15"/>
              </w:rPr>
            </w:pPr>
            <w:r>
              <w:rPr>
                <w:rFonts w:ascii="Times New Roman" w:hAnsi="Times New Roman" w:eastAsia="宋体" w:cs="Times New Roman"/>
                <w:bCs/>
                <w:kern w:val="0"/>
                <w:sz w:val="15"/>
                <w:szCs w:val="15"/>
                <w:lang w:bidi="ar"/>
              </w:rPr>
              <w:t xml:space="preserve">181 </w:t>
            </w:r>
          </w:p>
        </w:tc>
        <w:tc>
          <w:tcPr>
            <w:tcW w:w="459" w:type="pct"/>
            <w:shd w:val="clear" w:color="auto" w:fill="auto"/>
            <w:noWrap/>
            <w:vAlign w:val="center"/>
          </w:tcPr>
          <w:p>
            <w:pPr>
              <w:widowControl/>
              <w:spacing w:line="260" w:lineRule="exact"/>
              <w:jc w:val="center"/>
              <w:textAlignment w:val="center"/>
              <w:rPr>
                <w:rFonts w:ascii="Times New Roman" w:hAnsi="Times New Roman" w:eastAsia="等线" w:cs="Times New Roman"/>
                <w:bCs/>
                <w:kern w:val="0"/>
                <w:sz w:val="15"/>
                <w:szCs w:val="15"/>
              </w:rPr>
            </w:pPr>
            <w:r>
              <w:rPr>
                <w:rFonts w:ascii="Times New Roman" w:hAnsi="Times New Roman" w:eastAsia="宋体" w:cs="Times New Roman"/>
                <w:bCs/>
                <w:kern w:val="0"/>
                <w:sz w:val="15"/>
                <w:szCs w:val="15"/>
                <w:lang w:bidi="ar"/>
              </w:rPr>
              <w:t xml:space="preserve">187 </w:t>
            </w:r>
          </w:p>
        </w:tc>
        <w:tc>
          <w:tcPr>
            <w:tcW w:w="459" w:type="pct"/>
            <w:shd w:val="clear" w:color="auto" w:fill="auto"/>
            <w:noWrap/>
            <w:vAlign w:val="center"/>
          </w:tcPr>
          <w:p>
            <w:pPr>
              <w:widowControl/>
              <w:spacing w:line="260" w:lineRule="exact"/>
              <w:jc w:val="center"/>
              <w:textAlignment w:val="center"/>
              <w:rPr>
                <w:rFonts w:ascii="Times New Roman" w:hAnsi="Times New Roman" w:eastAsia="等线" w:cs="Times New Roman"/>
                <w:bCs/>
                <w:kern w:val="0"/>
                <w:sz w:val="15"/>
                <w:szCs w:val="15"/>
              </w:rPr>
            </w:pPr>
            <w:r>
              <w:rPr>
                <w:rFonts w:ascii="Times New Roman" w:hAnsi="Times New Roman" w:eastAsia="宋体" w:cs="Times New Roman"/>
                <w:bCs/>
                <w:kern w:val="0"/>
                <w:sz w:val="15"/>
                <w:szCs w:val="15"/>
                <w:lang w:bidi="ar"/>
              </w:rPr>
              <w:t xml:space="preserve">193 </w:t>
            </w:r>
          </w:p>
        </w:tc>
        <w:tc>
          <w:tcPr>
            <w:tcW w:w="459" w:type="pct"/>
            <w:shd w:val="clear" w:color="auto" w:fill="auto"/>
            <w:noWrap/>
            <w:vAlign w:val="center"/>
          </w:tcPr>
          <w:p>
            <w:pPr>
              <w:widowControl/>
              <w:spacing w:line="260" w:lineRule="exact"/>
              <w:jc w:val="center"/>
              <w:textAlignment w:val="center"/>
              <w:rPr>
                <w:rFonts w:ascii="Times New Roman" w:hAnsi="Times New Roman" w:eastAsia="等线" w:cs="Times New Roman"/>
                <w:bCs/>
                <w:kern w:val="0"/>
                <w:sz w:val="15"/>
                <w:szCs w:val="15"/>
              </w:rPr>
            </w:pPr>
            <w:r>
              <w:rPr>
                <w:rFonts w:ascii="Times New Roman" w:hAnsi="Times New Roman" w:eastAsia="宋体" w:cs="Times New Roman"/>
                <w:bCs/>
                <w:kern w:val="0"/>
                <w:sz w:val="15"/>
                <w:szCs w:val="15"/>
                <w:lang w:bidi="ar"/>
              </w:rPr>
              <w:t xml:space="preserve">199 </w:t>
            </w:r>
          </w:p>
        </w:tc>
        <w:tc>
          <w:tcPr>
            <w:tcW w:w="459" w:type="pct"/>
            <w:shd w:val="clear" w:color="auto" w:fill="auto"/>
            <w:noWrap/>
            <w:vAlign w:val="center"/>
          </w:tcPr>
          <w:p>
            <w:pPr>
              <w:widowControl/>
              <w:spacing w:line="260" w:lineRule="exact"/>
              <w:jc w:val="center"/>
              <w:textAlignment w:val="center"/>
              <w:rPr>
                <w:rFonts w:ascii="Times New Roman" w:hAnsi="Times New Roman" w:eastAsia="等线" w:cs="Times New Roman"/>
                <w:bCs/>
                <w:kern w:val="0"/>
                <w:sz w:val="15"/>
                <w:szCs w:val="15"/>
              </w:rPr>
            </w:pPr>
            <w:r>
              <w:rPr>
                <w:rFonts w:ascii="Times New Roman" w:hAnsi="Times New Roman" w:eastAsia="宋体" w:cs="Times New Roman"/>
                <w:bCs/>
                <w:kern w:val="0"/>
                <w:sz w:val="15"/>
                <w:szCs w:val="15"/>
                <w:lang w:bidi="ar"/>
              </w:rPr>
              <w:t xml:space="preserve">205 </w:t>
            </w:r>
          </w:p>
        </w:tc>
        <w:tc>
          <w:tcPr>
            <w:tcW w:w="459" w:type="pct"/>
            <w:shd w:val="clear" w:color="auto" w:fill="auto"/>
            <w:noWrap/>
            <w:vAlign w:val="center"/>
          </w:tcPr>
          <w:p>
            <w:pPr>
              <w:widowControl/>
              <w:spacing w:line="260" w:lineRule="exact"/>
              <w:jc w:val="center"/>
              <w:textAlignment w:val="center"/>
              <w:rPr>
                <w:rFonts w:ascii="Times New Roman" w:hAnsi="Times New Roman" w:eastAsia="等线" w:cs="Times New Roman"/>
                <w:bCs/>
                <w:kern w:val="0"/>
                <w:sz w:val="15"/>
                <w:szCs w:val="15"/>
              </w:rPr>
            </w:pPr>
            <w:r>
              <w:rPr>
                <w:rFonts w:ascii="Times New Roman" w:hAnsi="Times New Roman" w:eastAsia="宋体" w:cs="Times New Roman"/>
                <w:bCs/>
                <w:kern w:val="0"/>
                <w:sz w:val="15"/>
                <w:szCs w:val="15"/>
                <w:lang w:bidi="ar"/>
              </w:rPr>
              <w:t xml:space="preserve">211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411" w:type="pct"/>
            <w:shd w:val="clear" w:color="auto" w:fill="auto"/>
            <w:noWrap/>
            <w:vAlign w:val="center"/>
          </w:tcPr>
          <w:p>
            <w:pPr>
              <w:widowControl/>
              <w:spacing w:line="26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1900</w:t>
            </w:r>
          </w:p>
        </w:tc>
        <w:tc>
          <w:tcPr>
            <w:tcW w:w="459" w:type="pct"/>
            <w:shd w:val="clear" w:color="auto" w:fill="auto"/>
            <w:noWrap/>
            <w:vAlign w:val="center"/>
          </w:tcPr>
          <w:p>
            <w:pPr>
              <w:widowControl/>
              <w:spacing w:line="260" w:lineRule="exact"/>
              <w:jc w:val="center"/>
              <w:textAlignment w:val="center"/>
              <w:rPr>
                <w:rFonts w:ascii="Times New Roman" w:hAnsi="Times New Roman" w:eastAsia="等线" w:cs="Times New Roman"/>
                <w:bCs/>
                <w:kern w:val="0"/>
                <w:sz w:val="15"/>
                <w:szCs w:val="15"/>
              </w:rPr>
            </w:pPr>
            <w:r>
              <w:rPr>
                <w:rFonts w:ascii="Times New Roman" w:hAnsi="Times New Roman" w:eastAsia="宋体" w:cs="Times New Roman"/>
                <w:bCs/>
                <w:kern w:val="0"/>
                <w:sz w:val="15"/>
                <w:szCs w:val="15"/>
                <w:lang w:bidi="ar"/>
              </w:rPr>
              <w:t xml:space="preserve">154 </w:t>
            </w:r>
          </w:p>
        </w:tc>
        <w:tc>
          <w:tcPr>
            <w:tcW w:w="459" w:type="pct"/>
            <w:shd w:val="clear" w:color="auto" w:fill="auto"/>
            <w:noWrap/>
            <w:vAlign w:val="center"/>
          </w:tcPr>
          <w:p>
            <w:pPr>
              <w:widowControl/>
              <w:spacing w:line="260" w:lineRule="exact"/>
              <w:jc w:val="center"/>
              <w:textAlignment w:val="center"/>
              <w:rPr>
                <w:rFonts w:ascii="Times New Roman" w:hAnsi="Times New Roman" w:eastAsia="等线" w:cs="Times New Roman"/>
                <w:bCs/>
                <w:kern w:val="0"/>
                <w:sz w:val="15"/>
                <w:szCs w:val="15"/>
              </w:rPr>
            </w:pPr>
            <w:r>
              <w:rPr>
                <w:rFonts w:ascii="Times New Roman" w:hAnsi="Times New Roman" w:eastAsia="宋体" w:cs="Times New Roman"/>
                <w:bCs/>
                <w:kern w:val="0"/>
                <w:sz w:val="15"/>
                <w:szCs w:val="15"/>
                <w:lang w:bidi="ar"/>
              </w:rPr>
              <w:t xml:space="preserve">158 </w:t>
            </w:r>
          </w:p>
        </w:tc>
        <w:tc>
          <w:tcPr>
            <w:tcW w:w="459" w:type="pct"/>
            <w:shd w:val="clear" w:color="auto" w:fill="auto"/>
            <w:noWrap/>
            <w:vAlign w:val="center"/>
          </w:tcPr>
          <w:p>
            <w:pPr>
              <w:widowControl/>
              <w:spacing w:line="260" w:lineRule="exact"/>
              <w:jc w:val="center"/>
              <w:textAlignment w:val="center"/>
              <w:rPr>
                <w:rFonts w:ascii="Times New Roman" w:hAnsi="Times New Roman" w:eastAsia="等线" w:cs="Times New Roman"/>
                <w:bCs/>
                <w:kern w:val="0"/>
                <w:sz w:val="15"/>
                <w:szCs w:val="15"/>
              </w:rPr>
            </w:pPr>
            <w:r>
              <w:rPr>
                <w:rFonts w:ascii="Times New Roman" w:hAnsi="Times New Roman" w:eastAsia="宋体" w:cs="Times New Roman"/>
                <w:bCs/>
                <w:kern w:val="0"/>
                <w:sz w:val="15"/>
                <w:szCs w:val="15"/>
                <w:lang w:bidi="ar"/>
              </w:rPr>
              <w:t xml:space="preserve">164 </w:t>
            </w:r>
          </w:p>
        </w:tc>
        <w:tc>
          <w:tcPr>
            <w:tcW w:w="459" w:type="pct"/>
            <w:shd w:val="clear" w:color="auto" w:fill="auto"/>
            <w:noWrap/>
            <w:vAlign w:val="center"/>
          </w:tcPr>
          <w:p>
            <w:pPr>
              <w:widowControl/>
              <w:spacing w:line="260" w:lineRule="exact"/>
              <w:jc w:val="center"/>
              <w:textAlignment w:val="center"/>
              <w:rPr>
                <w:rFonts w:ascii="Times New Roman" w:hAnsi="Times New Roman" w:eastAsia="等线" w:cs="Times New Roman"/>
                <w:bCs/>
                <w:kern w:val="0"/>
                <w:sz w:val="15"/>
                <w:szCs w:val="15"/>
              </w:rPr>
            </w:pPr>
            <w:r>
              <w:rPr>
                <w:rFonts w:ascii="Times New Roman" w:hAnsi="Times New Roman" w:eastAsia="宋体" w:cs="Times New Roman"/>
                <w:bCs/>
                <w:kern w:val="0"/>
                <w:sz w:val="15"/>
                <w:szCs w:val="15"/>
                <w:lang w:bidi="ar"/>
              </w:rPr>
              <w:t xml:space="preserve">169 </w:t>
            </w:r>
          </w:p>
        </w:tc>
        <w:tc>
          <w:tcPr>
            <w:tcW w:w="459" w:type="pct"/>
            <w:shd w:val="clear" w:color="auto" w:fill="auto"/>
            <w:noWrap/>
            <w:vAlign w:val="center"/>
          </w:tcPr>
          <w:p>
            <w:pPr>
              <w:widowControl/>
              <w:spacing w:line="260" w:lineRule="exact"/>
              <w:jc w:val="center"/>
              <w:textAlignment w:val="center"/>
              <w:rPr>
                <w:rFonts w:ascii="Times New Roman" w:hAnsi="Times New Roman" w:eastAsia="等线" w:cs="Times New Roman"/>
                <w:bCs/>
                <w:kern w:val="0"/>
                <w:sz w:val="15"/>
                <w:szCs w:val="15"/>
              </w:rPr>
            </w:pPr>
            <w:r>
              <w:rPr>
                <w:rFonts w:ascii="Times New Roman" w:hAnsi="Times New Roman" w:eastAsia="宋体" w:cs="Times New Roman"/>
                <w:bCs/>
                <w:kern w:val="0"/>
                <w:sz w:val="15"/>
                <w:szCs w:val="15"/>
                <w:lang w:bidi="ar"/>
              </w:rPr>
              <w:t xml:space="preserve">175 </w:t>
            </w:r>
          </w:p>
        </w:tc>
        <w:tc>
          <w:tcPr>
            <w:tcW w:w="459" w:type="pct"/>
            <w:shd w:val="clear" w:color="auto" w:fill="auto"/>
            <w:noWrap/>
            <w:vAlign w:val="center"/>
          </w:tcPr>
          <w:p>
            <w:pPr>
              <w:widowControl/>
              <w:spacing w:line="260" w:lineRule="exact"/>
              <w:jc w:val="center"/>
              <w:textAlignment w:val="center"/>
              <w:rPr>
                <w:rFonts w:ascii="Times New Roman" w:hAnsi="Times New Roman" w:eastAsia="等线" w:cs="Times New Roman"/>
                <w:bCs/>
                <w:kern w:val="0"/>
                <w:sz w:val="15"/>
                <w:szCs w:val="15"/>
              </w:rPr>
            </w:pPr>
            <w:r>
              <w:rPr>
                <w:rFonts w:ascii="Times New Roman" w:hAnsi="Times New Roman" w:eastAsia="宋体" w:cs="Times New Roman"/>
                <w:bCs/>
                <w:kern w:val="0"/>
                <w:sz w:val="15"/>
                <w:szCs w:val="15"/>
                <w:lang w:bidi="ar"/>
              </w:rPr>
              <w:t xml:space="preserve">181 </w:t>
            </w:r>
          </w:p>
        </w:tc>
        <w:tc>
          <w:tcPr>
            <w:tcW w:w="459" w:type="pct"/>
            <w:shd w:val="clear" w:color="auto" w:fill="auto"/>
            <w:noWrap/>
            <w:vAlign w:val="center"/>
          </w:tcPr>
          <w:p>
            <w:pPr>
              <w:widowControl/>
              <w:spacing w:line="260" w:lineRule="exact"/>
              <w:jc w:val="center"/>
              <w:textAlignment w:val="center"/>
              <w:rPr>
                <w:rFonts w:ascii="Times New Roman" w:hAnsi="Times New Roman" w:eastAsia="等线" w:cs="Times New Roman"/>
                <w:bCs/>
                <w:kern w:val="0"/>
                <w:sz w:val="15"/>
                <w:szCs w:val="15"/>
              </w:rPr>
            </w:pPr>
            <w:r>
              <w:rPr>
                <w:rFonts w:ascii="Times New Roman" w:hAnsi="Times New Roman" w:eastAsia="宋体" w:cs="Times New Roman"/>
                <w:bCs/>
                <w:kern w:val="0"/>
                <w:sz w:val="15"/>
                <w:szCs w:val="15"/>
                <w:lang w:bidi="ar"/>
              </w:rPr>
              <w:t xml:space="preserve">187 </w:t>
            </w:r>
          </w:p>
        </w:tc>
        <w:tc>
          <w:tcPr>
            <w:tcW w:w="459" w:type="pct"/>
            <w:shd w:val="clear" w:color="auto" w:fill="auto"/>
            <w:noWrap/>
            <w:vAlign w:val="center"/>
          </w:tcPr>
          <w:p>
            <w:pPr>
              <w:widowControl/>
              <w:spacing w:line="260" w:lineRule="exact"/>
              <w:jc w:val="center"/>
              <w:textAlignment w:val="center"/>
              <w:rPr>
                <w:rFonts w:ascii="Times New Roman" w:hAnsi="Times New Roman" w:eastAsia="等线" w:cs="Times New Roman"/>
                <w:bCs/>
                <w:kern w:val="0"/>
                <w:sz w:val="15"/>
                <w:szCs w:val="15"/>
              </w:rPr>
            </w:pPr>
            <w:r>
              <w:rPr>
                <w:rFonts w:ascii="Times New Roman" w:hAnsi="Times New Roman" w:eastAsia="宋体" w:cs="Times New Roman"/>
                <w:bCs/>
                <w:kern w:val="0"/>
                <w:sz w:val="15"/>
                <w:szCs w:val="15"/>
                <w:lang w:bidi="ar"/>
              </w:rPr>
              <w:t xml:space="preserve">193 </w:t>
            </w:r>
          </w:p>
        </w:tc>
        <w:tc>
          <w:tcPr>
            <w:tcW w:w="459" w:type="pct"/>
            <w:shd w:val="clear" w:color="auto" w:fill="auto"/>
            <w:noWrap/>
            <w:vAlign w:val="center"/>
          </w:tcPr>
          <w:p>
            <w:pPr>
              <w:widowControl/>
              <w:spacing w:line="260" w:lineRule="exact"/>
              <w:jc w:val="center"/>
              <w:textAlignment w:val="center"/>
              <w:rPr>
                <w:rFonts w:ascii="Times New Roman" w:hAnsi="Times New Roman" w:eastAsia="等线" w:cs="Times New Roman"/>
                <w:bCs/>
                <w:kern w:val="0"/>
                <w:sz w:val="15"/>
                <w:szCs w:val="15"/>
              </w:rPr>
            </w:pPr>
            <w:r>
              <w:rPr>
                <w:rFonts w:ascii="Times New Roman" w:hAnsi="Times New Roman" w:eastAsia="宋体" w:cs="Times New Roman"/>
                <w:bCs/>
                <w:kern w:val="0"/>
                <w:sz w:val="15"/>
                <w:szCs w:val="15"/>
                <w:lang w:bidi="ar"/>
              </w:rPr>
              <w:t xml:space="preserve">199 </w:t>
            </w:r>
          </w:p>
        </w:tc>
        <w:tc>
          <w:tcPr>
            <w:tcW w:w="459" w:type="pct"/>
            <w:shd w:val="clear" w:color="auto" w:fill="auto"/>
            <w:noWrap/>
            <w:vAlign w:val="center"/>
          </w:tcPr>
          <w:p>
            <w:pPr>
              <w:widowControl/>
              <w:spacing w:line="260" w:lineRule="exact"/>
              <w:jc w:val="center"/>
              <w:textAlignment w:val="center"/>
              <w:rPr>
                <w:rFonts w:ascii="Times New Roman" w:hAnsi="Times New Roman" w:eastAsia="等线" w:cs="Times New Roman"/>
                <w:bCs/>
                <w:kern w:val="0"/>
                <w:sz w:val="15"/>
                <w:szCs w:val="15"/>
              </w:rPr>
            </w:pPr>
            <w:r>
              <w:rPr>
                <w:rFonts w:ascii="Times New Roman" w:hAnsi="Times New Roman" w:eastAsia="宋体" w:cs="Times New Roman"/>
                <w:bCs/>
                <w:kern w:val="0"/>
                <w:sz w:val="15"/>
                <w:szCs w:val="15"/>
                <w:lang w:bidi="ar"/>
              </w:rPr>
              <w:t xml:space="preserve">205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411" w:type="pct"/>
            <w:shd w:val="clear" w:color="auto" w:fill="auto"/>
            <w:noWrap/>
            <w:vAlign w:val="center"/>
          </w:tcPr>
          <w:p>
            <w:pPr>
              <w:widowControl/>
              <w:spacing w:line="26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2000</w:t>
            </w:r>
          </w:p>
        </w:tc>
        <w:tc>
          <w:tcPr>
            <w:tcW w:w="459" w:type="pct"/>
            <w:shd w:val="clear" w:color="auto" w:fill="auto"/>
            <w:noWrap/>
            <w:vAlign w:val="center"/>
          </w:tcPr>
          <w:p>
            <w:pPr>
              <w:widowControl/>
              <w:spacing w:line="260" w:lineRule="exact"/>
              <w:jc w:val="center"/>
              <w:textAlignment w:val="center"/>
              <w:rPr>
                <w:rFonts w:ascii="Times New Roman" w:hAnsi="Times New Roman" w:eastAsia="等线" w:cs="Times New Roman"/>
                <w:bCs/>
                <w:kern w:val="0"/>
                <w:sz w:val="15"/>
                <w:szCs w:val="15"/>
              </w:rPr>
            </w:pPr>
            <w:r>
              <w:rPr>
                <w:rFonts w:ascii="Times New Roman" w:hAnsi="Times New Roman" w:eastAsia="宋体" w:cs="Times New Roman"/>
                <w:bCs/>
                <w:kern w:val="0"/>
                <w:sz w:val="15"/>
                <w:szCs w:val="15"/>
                <w:lang w:bidi="ar"/>
              </w:rPr>
              <w:t xml:space="preserve">149 </w:t>
            </w:r>
          </w:p>
        </w:tc>
        <w:tc>
          <w:tcPr>
            <w:tcW w:w="459" w:type="pct"/>
            <w:shd w:val="clear" w:color="auto" w:fill="auto"/>
            <w:noWrap/>
            <w:vAlign w:val="center"/>
          </w:tcPr>
          <w:p>
            <w:pPr>
              <w:widowControl/>
              <w:spacing w:line="260" w:lineRule="exact"/>
              <w:jc w:val="center"/>
              <w:textAlignment w:val="center"/>
              <w:rPr>
                <w:rFonts w:ascii="Times New Roman" w:hAnsi="Times New Roman" w:eastAsia="等线" w:cs="Times New Roman"/>
                <w:bCs/>
                <w:kern w:val="0"/>
                <w:sz w:val="15"/>
                <w:szCs w:val="15"/>
              </w:rPr>
            </w:pPr>
            <w:r>
              <w:rPr>
                <w:rFonts w:ascii="Times New Roman" w:hAnsi="Times New Roman" w:eastAsia="宋体" w:cs="Times New Roman"/>
                <w:bCs/>
                <w:kern w:val="0"/>
                <w:sz w:val="15"/>
                <w:szCs w:val="15"/>
                <w:lang w:bidi="ar"/>
              </w:rPr>
              <w:t xml:space="preserve">152 </w:t>
            </w:r>
          </w:p>
        </w:tc>
        <w:tc>
          <w:tcPr>
            <w:tcW w:w="459" w:type="pct"/>
            <w:shd w:val="clear" w:color="auto" w:fill="auto"/>
            <w:noWrap/>
            <w:vAlign w:val="center"/>
          </w:tcPr>
          <w:p>
            <w:pPr>
              <w:widowControl/>
              <w:spacing w:line="260" w:lineRule="exact"/>
              <w:jc w:val="center"/>
              <w:textAlignment w:val="center"/>
              <w:rPr>
                <w:rFonts w:ascii="Times New Roman" w:hAnsi="Times New Roman" w:eastAsia="等线" w:cs="Times New Roman"/>
                <w:bCs/>
                <w:kern w:val="0"/>
                <w:sz w:val="15"/>
                <w:szCs w:val="15"/>
              </w:rPr>
            </w:pPr>
            <w:r>
              <w:rPr>
                <w:rFonts w:ascii="Times New Roman" w:hAnsi="Times New Roman" w:eastAsia="宋体" w:cs="Times New Roman"/>
                <w:bCs/>
                <w:kern w:val="0"/>
                <w:sz w:val="15"/>
                <w:szCs w:val="15"/>
                <w:lang w:bidi="ar"/>
              </w:rPr>
              <w:t xml:space="preserve">158 </w:t>
            </w:r>
          </w:p>
        </w:tc>
        <w:tc>
          <w:tcPr>
            <w:tcW w:w="459" w:type="pct"/>
            <w:shd w:val="clear" w:color="auto" w:fill="auto"/>
            <w:noWrap/>
            <w:vAlign w:val="center"/>
          </w:tcPr>
          <w:p>
            <w:pPr>
              <w:widowControl/>
              <w:spacing w:line="260" w:lineRule="exact"/>
              <w:jc w:val="center"/>
              <w:textAlignment w:val="center"/>
              <w:rPr>
                <w:rFonts w:ascii="Times New Roman" w:hAnsi="Times New Roman" w:eastAsia="等线" w:cs="Times New Roman"/>
                <w:bCs/>
                <w:kern w:val="0"/>
                <w:sz w:val="15"/>
                <w:szCs w:val="15"/>
              </w:rPr>
            </w:pPr>
            <w:r>
              <w:rPr>
                <w:rFonts w:ascii="Times New Roman" w:hAnsi="Times New Roman" w:eastAsia="宋体" w:cs="Times New Roman"/>
                <w:bCs/>
                <w:kern w:val="0"/>
                <w:sz w:val="15"/>
                <w:szCs w:val="15"/>
                <w:lang w:bidi="ar"/>
              </w:rPr>
              <w:t xml:space="preserve">164 </w:t>
            </w:r>
          </w:p>
        </w:tc>
        <w:tc>
          <w:tcPr>
            <w:tcW w:w="459" w:type="pct"/>
            <w:shd w:val="clear" w:color="auto" w:fill="auto"/>
            <w:noWrap/>
            <w:vAlign w:val="center"/>
          </w:tcPr>
          <w:p>
            <w:pPr>
              <w:widowControl/>
              <w:spacing w:line="260" w:lineRule="exact"/>
              <w:jc w:val="center"/>
              <w:textAlignment w:val="center"/>
              <w:rPr>
                <w:rFonts w:ascii="Times New Roman" w:hAnsi="Times New Roman" w:eastAsia="等线" w:cs="Times New Roman"/>
                <w:bCs/>
                <w:kern w:val="0"/>
                <w:sz w:val="15"/>
                <w:szCs w:val="15"/>
              </w:rPr>
            </w:pPr>
            <w:r>
              <w:rPr>
                <w:rFonts w:ascii="Times New Roman" w:hAnsi="Times New Roman" w:eastAsia="宋体" w:cs="Times New Roman"/>
                <w:bCs/>
                <w:kern w:val="0"/>
                <w:sz w:val="15"/>
                <w:szCs w:val="15"/>
                <w:lang w:bidi="ar"/>
              </w:rPr>
              <w:t xml:space="preserve">170 </w:t>
            </w:r>
          </w:p>
        </w:tc>
        <w:tc>
          <w:tcPr>
            <w:tcW w:w="459" w:type="pct"/>
            <w:shd w:val="clear" w:color="auto" w:fill="auto"/>
            <w:noWrap/>
            <w:vAlign w:val="center"/>
          </w:tcPr>
          <w:p>
            <w:pPr>
              <w:widowControl/>
              <w:spacing w:line="260" w:lineRule="exact"/>
              <w:jc w:val="center"/>
              <w:textAlignment w:val="center"/>
              <w:rPr>
                <w:rFonts w:ascii="Times New Roman" w:hAnsi="Times New Roman" w:eastAsia="等线" w:cs="Times New Roman"/>
                <w:bCs/>
                <w:kern w:val="0"/>
                <w:sz w:val="15"/>
                <w:szCs w:val="15"/>
              </w:rPr>
            </w:pPr>
            <w:r>
              <w:rPr>
                <w:rFonts w:ascii="Times New Roman" w:hAnsi="Times New Roman" w:eastAsia="宋体" w:cs="Times New Roman"/>
                <w:bCs/>
                <w:kern w:val="0"/>
                <w:sz w:val="15"/>
                <w:szCs w:val="15"/>
                <w:lang w:bidi="ar"/>
              </w:rPr>
              <w:t xml:space="preserve">176 </w:t>
            </w:r>
          </w:p>
        </w:tc>
        <w:tc>
          <w:tcPr>
            <w:tcW w:w="459" w:type="pct"/>
            <w:shd w:val="clear" w:color="auto" w:fill="auto"/>
            <w:noWrap/>
            <w:vAlign w:val="center"/>
          </w:tcPr>
          <w:p>
            <w:pPr>
              <w:widowControl/>
              <w:spacing w:line="260" w:lineRule="exact"/>
              <w:jc w:val="center"/>
              <w:textAlignment w:val="center"/>
              <w:rPr>
                <w:rFonts w:ascii="Times New Roman" w:hAnsi="Times New Roman" w:eastAsia="等线" w:cs="Times New Roman"/>
                <w:bCs/>
                <w:kern w:val="0"/>
                <w:sz w:val="15"/>
                <w:szCs w:val="15"/>
              </w:rPr>
            </w:pPr>
            <w:r>
              <w:rPr>
                <w:rFonts w:ascii="Times New Roman" w:hAnsi="Times New Roman" w:eastAsia="宋体" w:cs="Times New Roman"/>
                <w:bCs/>
                <w:kern w:val="0"/>
                <w:sz w:val="15"/>
                <w:szCs w:val="15"/>
                <w:lang w:bidi="ar"/>
              </w:rPr>
              <w:t xml:space="preserve">182 </w:t>
            </w:r>
          </w:p>
        </w:tc>
        <w:tc>
          <w:tcPr>
            <w:tcW w:w="459" w:type="pct"/>
            <w:shd w:val="clear" w:color="auto" w:fill="auto"/>
            <w:noWrap/>
            <w:vAlign w:val="center"/>
          </w:tcPr>
          <w:p>
            <w:pPr>
              <w:widowControl/>
              <w:spacing w:line="260" w:lineRule="exact"/>
              <w:jc w:val="center"/>
              <w:textAlignment w:val="center"/>
              <w:rPr>
                <w:rFonts w:ascii="Times New Roman" w:hAnsi="Times New Roman" w:eastAsia="等线" w:cs="Times New Roman"/>
                <w:bCs/>
                <w:kern w:val="0"/>
                <w:sz w:val="15"/>
                <w:szCs w:val="15"/>
              </w:rPr>
            </w:pPr>
            <w:r>
              <w:rPr>
                <w:rFonts w:ascii="Times New Roman" w:hAnsi="Times New Roman" w:eastAsia="宋体" w:cs="Times New Roman"/>
                <w:bCs/>
                <w:kern w:val="0"/>
                <w:sz w:val="15"/>
                <w:szCs w:val="15"/>
                <w:lang w:bidi="ar"/>
              </w:rPr>
              <w:t xml:space="preserve">188 </w:t>
            </w:r>
          </w:p>
        </w:tc>
        <w:tc>
          <w:tcPr>
            <w:tcW w:w="459" w:type="pct"/>
            <w:shd w:val="clear" w:color="auto" w:fill="auto"/>
            <w:noWrap/>
            <w:vAlign w:val="center"/>
          </w:tcPr>
          <w:p>
            <w:pPr>
              <w:widowControl/>
              <w:spacing w:line="260" w:lineRule="exact"/>
              <w:jc w:val="center"/>
              <w:textAlignment w:val="center"/>
              <w:rPr>
                <w:rFonts w:ascii="Times New Roman" w:hAnsi="Times New Roman" w:eastAsia="等线" w:cs="Times New Roman"/>
                <w:bCs/>
                <w:kern w:val="0"/>
                <w:sz w:val="15"/>
                <w:szCs w:val="15"/>
              </w:rPr>
            </w:pPr>
            <w:r>
              <w:rPr>
                <w:rFonts w:ascii="Times New Roman" w:hAnsi="Times New Roman" w:eastAsia="宋体" w:cs="Times New Roman"/>
                <w:bCs/>
                <w:kern w:val="0"/>
                <w:sz w:val="15"/>
                <w:szCs w:val="15"/>
                <w:lang w:bidi="ar"/>
              </w:rPr>
              <w:t xml:space="preserve">194 </w:t>
            </w:r>
          </w:p>
        </w:tc>
        <w:tc>
          <w:tcPr>
            <w:tcW w:w="459" w:type="pct"/>
            <w:shd w:val="clear" w:color="auto" w:fill="auto"/>
            <w:noWrap/>
            <w:vAlign w:val="center"/>
          </w:tcPr>
          <w:p>
            <w:pPr>
              <w:widowControl/>
              <w:spacing w:line="260" w:lineRule="exact"/>
              <w:jc w:val="center"/>
              <w:textAlignment w:val="center"/>
              <w:rPr>
                <w:rFonts w:ascii="Times New Roman" w:hAnsi="Times New Roman" w:eastAsia="等线" w:cs="Times New Roman"/>
                <w:bCs/>
                <w:kern w:val="0"/>
                <w:sz w:val="15"/>
                <w:szCs w:val="15"/>
              </w:rPr>
            </w:pPr>
            <w:r>
              <w:rPr>
                <w:rFonts w:ascii="Times New Roman" w:hAnsi="Times New Roman" w:eastAsia="宋体" w:cs="Times New Roman"/>
                <w:bCs/>
                <w:kern w:val="0"/>
                <w:sz w:val="15"/>
                <w:szCs w:val="15"/>
                <w:lang w:bidi="ar"/>
              </w:rPr>
              <w:t xml:space="preserve">200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411" w:type="pct"/>
            <w:shd w:val="clear" w:color="auto" w:fill="auto"/>
            <w:noWrap/>
            <w:vAlign w:val="center"/>
          </w:tcPr>
          <w:p>
            <w:pPr>
              <w:widowControl/>
              <w:spacing w:line="26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2100</w:t>
            </w:r>
          </w:p>
        </w:tc>
        <w:tc>
          <w:tcPr>
            <w:tcW w:w="459" w:type="pct"/>
            <w:shd w:val="clear" w:color="auto" w:fill="auto"/>
            <w:noWrap/>
            <w:vAlign w:val="center"/>
          </w:tcPr>
          <w:p>
            <w:pPr>
              <w:widowControl/>
              <w:spacing w:line="260" w:lineRule="exact"/>
              <w:jc w:val="center"/>
              <w:textAlignment w:val="center"/>
              <w:rPr>
                <w:rFonts w:ascii="Times New Roman" w:hAnsi="Times New Roman" w:eastAsia="等线" w:cs="Times New Roman"/>
                <w:bCs/>
                <w:kern w:val="0"/>
                <w:sz w:val="15"/>
                <w:szCs w:val="15"/>
              </w:rPr>
            </w:pPr>
            <w:r>
              <w:rPr>
                <w:rFonts w:ascii="Times New Roman" w:hAnsi="Times New Roman" w:eastAsia="宋体" w:cs="Times New Roman"/>
                <w:bCs/>
                <w:kern w:val="0"/>
                <w:sz w:val="15"/>
                <w:szCs w:val="15"/>
                <w:lang w:bidi="ar"/>
              </w:rPr>
              <w:t xml:space="preserve">144 </w:t>
            </w:r>
          </w:p>
        </w:tc>
        <w:tc>
          <w:tcPr>
            <w:tcW w:w="459" w:type="pct"/>
            <w:shd w:val="clear" w:color="auto" w:fill="auto"/>
            <w:noWrap/>
            <w:vAlign w:val="center"/>
          </w:tcPr>
          <w:p>
            <w:pPr>
              <w:widowControl/>
              <w:spacing w:line="260" w:lineRule="exact"/>
              <w:jc w:val="center"/>
              <w:textAlignment w:val="center"/>
              <w:rPr>
                <w:rFonts w:ascii="Times New Roman" w:hAnsi="Times New Roman" w:eastAsia="等线" w:cs="Times New Roman"/>
                <w:bCs/>
                <w:kern w:val="0"/>
                <w:sz w:val="15"/>
                <w:szCs w:val="15"/>
              </w:rPr>
            </w:pPr>
            <w:r>
              <w:rPr>
                <w:rFonts w:ascii="Times New Roman" w:hAnsi="Times New Roman" w:eastAsia="宋体" w:cs="Times New Roman"/>
                <w:bCs/>
                <w:kern w:val="0"/>
                <w:sz w:val="15"/>
                <w:szCs w:val="15"/>
                <w:lang w:bidi="ar"/>
              </w:rPr>
              <w:t xml:space="preserve">148 </w:t>
            </w:r>
          </w:p>
        </w:tc>
        <w:tc>
          <w:tcPr>
            <w:tcW w:w="459" w:type="pct"/>
            <w:shd w:val="clear" w:color="auto" w:fill="auto"/>
            <w:noWrap/>
            <w:vAlign w:val="center"/>
          </w:tcPr>
          <w:p>
            <w:pPr>
              <w:widowControl/>
              <w:spacing w:line="260" w:lineRule="exact"/>
              <w:jc w:val="center"/>
              <w:textAlignment w:val="center"/>
              <w:rPr>
                <w:rFonts w:ascii="Times New Roman" w:hAnsi="Times New Roman" w:eastAsia="等线" w:cs="Times New Roman"/>
                <w:bCs/>
                <w:kern w:val="0"/>
                <w:sz w:val="15"/>
                <w:szCs w:val="15"/>
              </w:rPr>
            </w:pPr>
            <w:r>
              <w:rPr>
                <w:rFonts w:ascii="Times New Roman" w:hAnsi="Times New Roman" w:eastAsia="宋体" w:cs="Times New Roman"/>
                <w:bCs/>
                <w:kern w:val="0"/>
                <w:sz w:val="15"/>
                <w:szCs w:val="15"/>
                <w:lang w:bidi="ar"/>
              </w:rPr>
              <w:t xml:space="preserve">153 </w:t>
            </w:r>
          </w:p>
        </w:tc>
        <w:tc>
          <w:tcPr>
            <w:tcW w:w="459" w:type="pct"/>
            <w:shd w:val="clear" w:color="auto" w:fill="auto"/>
            <w:noWrap/>
            <w:vAlign w:val="center"/>
          </w:tcPr>
          <w:p>
            <w:pPr>
              <w:widowControl/>
              <w:spacing w:line="260" w:lineRule="exact"/>
              <w:jc w:val="center"/>
              <w:textAlignment w:val="center"/>
              <w:rPr>
                <w:rFonts w:ascii="Times New Roman" w:hAnsi="Times New Roman" w:eastAsia="等线" w:cs="Times New Roman"/>
                <w:bCs/>
                <w:kern w:val="0"/>
                <w:sz w:val="15"/>
                <w:szCs w:val="15"/>
              </w:rPr>
            </w:pPr>
            <w:r>
              <w:rPr>
                <w:rFonts w:ascii="Times New Roman" w:hAnsi="Times New Roman" w:eastAsia="宋体" w:cs="Times New Roman"/>
                <w:bCs/>
                <w:kern w:val="0"/>
                <w:sz w:val="15"/>
                <w:szCs w:val="15"/>
                <w:lang w:bidi="ar"/>
              </w:rPr>
              <w:t xml:space="preserve">159 </w:t>
            </w:r>
          </w:p>
        </w:tc>
        <w:tc>
          <w:tcPr>
            <w:tcW w:w="459" w:type="pct"/>
            <w:shd w:val="clear" w:color="auto" w:fill="auto"/>
            <w:noWrap/>
            <w:vAlign w:val="center"/>
          </w:tcPr>
          <w:p>
            <w:pPr>
              <w:widowControl/>
              <w:spacing w:line="260" w:lineRule="exact"/>
              <w:jc w:val="center"/>
              <w:textAlignment w:val="center"/>
              <w:rPr>
                <w:rFonts w:ascii="Times New Roman" w:hAnsi="Times New Roman" w:eastAsia="等线" w:cs="Times New Roman"/>
                <w:bCs/>
                <w:kern w:val="0"/>
                <w:sz w:val="15"/>
                <w:szCs w:val="15"/>
              </w:rPr>
            </w:pPr>
            <w:r>
              <w:rPr>
                <w:rFonts w:ascii="Times New Roman" w:hAnsi="Times New Roman" w:eastAsia="宋体" w:cs="Times New Roman"/>
                <w:bCs/>
                <w:kern w:val="0"/>
                <w:sz w:val="15"/>
                <w:szCs w:val="15"/>
                <w:lang w:bidi="ar"/>
              </w:rPr>
              <w:t xml:space="preserve">165 </w:t>
            </w:r>
          </w:p>
        </w:tc>
        <w:tc>
          <w:tcPr>
            <w:tcW w:w="459" w:type="pct"/>
            <w:shd w:val="clear" w:color="auto" w:fill="auto"/>
            <w:noWrap/>
            <w:vAlign w:val="center"/>
          </w:tcPr>
          <w:p>
            <w:pPr>
              <w:widowControl/>
              <w:spacing w:line="260" w:lineRule="exact"/>
              <w:jc w:val="center"/>
              <w:textAlignment w:val="center"/>
              <w:rPr>
                <w:rFonts w:ascii="Times New Roman" w:hAnsi="Times New Roman" w:eastAsia="等线" w:cs="Times New Roman"/>
                <w:bCs/>
                <w:kern w:val="0"/>
                <w:sz w:val="15"/>
                <w:szCs w:val="15"/>
              </w:rPr>
            </w:pPr>
            <w:r>
              <w:rPr>
                <w:rFonts w:ascii="Times New Roman" w:hAnsi="Times New Roman" w:eastAsia="宋体" w:cs="Times New Roman"/>
                <w:bCs/>
                <w:kern w:val="0"/>
                <w:sz w:val="15"/>
                <w:szCs w:val="15"/>
                <w:lang w:bidi="ar"/>
              </w:rPr>
              <w:t xml:space="preserve">171 </w:t>
            </w:r>
          </w:p>
        </w:tc>
        <w:tc>
          <w:tcPr>
            <w:tcW w:w="459" w:type="pct"/>
            <w:shd w:val="clear" w:color="auto" w:fill="auto"/>
            <w:noWrap/>
            <w:vAlign w:val="center"/>
          </w:tcPr>
          <w:p>
            <w:pPr>
              <w:widowControl/>
              <w:spacing w:line="260" w:lineRule="exact"/>
              <w:jc w:val="center"/>
              <w:textAlignment w:val="center"/>
              <w:rPr>
                <w:rFonts w:ascii="Times New Roman" w:hAnsi="Times New Roman" w:eastAsia="等线" w:cs="Times New Roman"/>
                <w:bCs/>
                <w:kern w:val="0"/>
                <w:sz w:val="15"/>
                <w:szCs w:val="15"/>
              </w:rPr>
            </w:pPr>
            <w:r>
              <w:rPr>
                <w:rFonts w:ascii="Times New Roman" w:hAnsi="Times New Roman" w:eastAsia="宋体" w:cs="Times New Roman"/>
                <w:bCs/>
                <w:kern w:val="0"/>
                <w:sz w:val="15"/>
                <w:szCs w:val="15"/>
                <w:lang w:bidi="ar"/>
              </w:rPr>
              <w:t xml:space="preserve">177 </w:t>
            </w:r>
          </w:p>
        </w:tc>
        <w:tc>
          <w:tcPr>
            <w:tcW w:w="459" w:type="pct"/>
            <w:shd w:val="clear" w:color="auto" w:fill="auto"/>
            <w:noWrap/>
            <w:vAlign w:val="center"/>
          </w:tcPr>
          <w:p>
            <w:pPr>
              <w:widowControl/>
              <w:spacing w:line="260" w:lineRule="exact"/>
              <w:jc w:val="center"/>
              <w:textAlignment w:val="center"/>
              <w:rPr>
                <w:rFonts w:ascii="Times New Roman" w:hAnsi="Times New Roman" w:eastAsia="等线" w:cs="Times New Roman"/>
                <w:bCs/>
                <w:kern w:val="0"/>
                <w:sz w:val="15"/>
                <w:szCs w:val="15"/>
              </w:rPr>
            </w:pPr>
            <w:r>
              <w:rPr>
                <w:rFonts w:ascii="Times New Roman" w:hAnsi="Times New Roman" w:eastAsia="宋体" w:cs="Times New Roman"/>
                <w:bCs/>
                <w:kern w:val="0"/>
                <w:sz w:val="15"/>
                <w:szCs w:val="15"/>
                <w:lang w:bidi="ar"/>
              </w:rPr>
              <w:t xml:space="preserve">183 </w:t>
            </w:r>
          </w:p>
        </w:tc>
        <w:tc>
          <w:tcPr>
            <w:tcW w:w="459" w:type="pct"/>
            <w:shd w:val="clear" w:color="auto" w:fill="auto"/>
            <w:noWrap/>
            <w:vAlign w:val="center"/>
          </w:tcPr>
          <w:p>
            <w:pPr>
              <w:widowControl/>
              <w:spacing w:line="260" w:lineRule="exact"/>
              <w:jc w:val="center"/>
              <w:textAlignment w:val="center"/>
              <w:rPr>
                <w:rFonts w:ascii="Times New Roman" w:hAnsi="Times New Roman" w:eastAsia="等线" w:cs="Times New Roman"/>
                <w:bCs/>
                <w:kern w:val="0"/>
                <w:sz w:val="15"/>
                <w:szCs w:val="15"/>
              </w:rPr>
            </w:pPr>
            <w:r>
              <w:rPr>
                <w:rFonts w:ascii="Times New Roman" w:hAnsi="Times New Roman" w:eastAsia="宋体" w:cs="Times New Roman"/>
                <w:bCs/>
                <w:kern w:val="0"/>
                <w:sz w:val="15"/>
                <w:szCs w:val="15"/>
                <w:lang w:bidi="ar"/>
              </w:rPr>
              <w:t xml:space="preserve">189 </w:t>
            </w:r>
          </w:p>
        </w:tc>
        <w:tc>
          <w:tcPr>
            <w:tcW w:w="459" w:type="pct"/>
            <w:shd w:val="clear" w:color="auto" w:fill="auto"/>
            <w:noWrap/>
            <w:vAlign w:val="center"/>
          </w:tcPr>
          <w:p>
            <w:pPr>
              <w:widowControl/>
              <w:spacing w:line="260" w:lineRule="exact"/>
              <w:jc w:val="center"/>
              <w:textAlignment w:val="center"/>
              <w:rPr>
                <w:rFonts w:ascii="Times New Roman" w:hAnsi="Times New Roman" w:eastAsia="等线" w:cs="Times New Roman"/>
                <w:bCs/>
                <w:kern w:val="0"/>
                <w:sz w:val="15"/>
                <w:szCs w:val="15"/>
              </w:rPr>
            </w:pPr>
            <w:r>
              <w:rPr>
                <w:rFonts w:ascii="Times New Roman" w:hAnsi="Times New Roman" w:eastAsia="宋体" w:cs="Times New Roman"/>
                <w:bCs/>
                <w:kern w:val="0"/>
                <w:sz w:val="15"/>
                <w:szCs w:val="15"/>
                <w:lang w:bidi="ar"/>
              </w:rPr>
              <w:t xml:space="preserve">195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411" w:type="pct"/>
            <w:shd w:val="clear" w:color="auto" w:fill="auto"/>
            <w:noWrap/>
            <w:vAlign w:val="center"/>
          </w:tcPr>
          <w:p>
            <w:pPr>
              <w:widowControl/>
              <w:spacing w:line="26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2200</w:t>
            </w:r>
          </w:p>
        </w:tc>
        <w:tc>
          <w:tcPr>
            <w:tcW w:w="459" w:type="pct"/>
            <w:shd w:val="clear" w:color="auto" w:fill="auto"/>
            <w:noWrap/>
            <w:vAlign w:val="center"/>
          </w:tcPr>
          <w:p>
            <w:pPr>
              <w:widowControl/>
              <w:spacing w:line="260" w:lineRule="exact"/>
              <w:jc w:val="center"/>
              <w:textAlignment w:val="center"/>
              <w:rPr>
                <w:rFonts w:ascii="Times New Roman" w:hAnsi="Times New Roman" w:eastAsia="等线" w:cs="Times New Roman"/>
                <w:bCs/>
                <w:kern w:val="0"/>
                <w:sz w:val="15"/>
                <w:szCs w:val="15"/>
              </w:rPr>
            </w:pPr>
            <w:r>
              <w:rPr>
                <w:rFonts w:ascii="Times New Roman" w:hAnsi="Times New Roman" w:eastAsia="宋体" w:cs="Times New Roman"/>
                <w:bCs/>
                <w:kern w:val="0"/>
                <w:sz w:val="15"/>
                <w:szCs w:val="15"/>
                <w:lang w:bidi="ar"/>
              </w:rPr>
              <w:t xml:space="preserve">139 </w:t>
            </w:r>
          </w:p>
        </w:tc>
        <w:tc>
          <w:tcPr>
            <w:tcW w:w="459" w:type="pct"/>
            <w:shd w:val="clear" w:color="auto" w:fill="auto"/>
            <w:noWrap/>
            <w:vAlign w:val="center"/>
          </w:tcPr>
          <w:p>
            <w:pPr>
              <w:widowControl/>
              <w:spacing w:line="260" w:lineRule="exact"/>
              <w:jc w:val="center"/>
              <w:textAlignment w:val="center"/>
              <w:rPr>
                <w:rFonts w:ascii="Times New Roman" w:hAnsi="Times New Roman" w:eastAsia="等线" w:cs="Times New Roman"/>
                <w:bCs/>
                <w:kern w:val="0"/>
                <w:sz w:val="15"/>
                <w:szCs w:val="15"/>
              </w:rPr>
            </w:pPr>
            <w:r>
              <w:rPr>
                <w:rFonts w:ascii="Times New Roman" w:hAnsi="Times New Roman" w:eastAsia="宋体" w:cs="Times New Roman"/>
                <w:bCs/>
                <w:kern w:val="0"/>
                <w:sz w:val="15"/>
                <w:szCs w:val="15"/>
                <w:lang w:bidi="ar"/>
              </w:rPr>
              <w:t xml:space="preserve">143 </w:t>
            </w:r>
          </w:p>
        </w:tc>
        <w:tc>
          <w:tcPr>
            <w:tcW w:w="459" w:type="pct"/>
            <w:shd w:val="clear" w:color="auto" w:fill="auto"/>
            <w:noWrap/>
            <w:vAlign w:val="center"/>
          </w:tcPr>
          <w:p>
            <w:pPr>
              <w:widowControl/>
              <w:spacing w:line="260" w:lineRule="exact"/>
              <w:jc w:val="center"/>
              <w:textAlignment w:val="center"/>
              <w:rPr>
                <w:rFonts w:ascii="Times New Roman" w:hAnsi="Times New Roman" w:eastAsia="等线" w:cs="Times New Roman"/>
                <w:bCs/>
                <w:kern w:val="0"/>
                <w:sz w:val="15"/>
                <w:szCs w:val="15"/>
              </w:rPr>
            </w:pPr>
            <w:r>
              <w:rPr>
                <w:rFonts w:ascii="Times New Roman" w:hAnsi="Times New Roman" w:eastAsia="宋体" w:cs="Times New Roman"/>
                <w:bCs/>
                <w:kern w:val="0"/>
                <w:sz w:val="15"/>
                <w:szCs w:val="15"/>
                <w:lang w:bidi="ar"/>
              </w:rPr>
              <w:t xml:space="preserve">149 </w:t>
            </w:r>
          </w:p>
        </w:tc>
        <w:tc>
          <w:tcPr>
            <w:tcW w:w="459" w:type="pct"/>
            <w:shd w:val="clear" w:color="auto" w:fill="auto"/>
            <w:noWrap/>
            <w:vAlign w:val="center"/>
          </w:tcPr>
          <w:p>
            <w:pPr>
              <w:widowControl/>
              <w:spacing w:line="260" w:lineRule="exact"/>
              <w:jc w:val="center"/>
              <w:textAlignment w:val="center"/>
              <w:rPr>
                <w:rFonts w:ascii="Times New Roman" w:hAnsi="Times New Roman" w:eastAsia="等线" w:cs="Times New Roman"/>
                <w:bCs/>
                <w:kern w:val="0"/>
                <w:sz w:val="15"/>
                <w:szCs w:val="15"/>
              </w:rPr>
            </w:pPr>
            <w:r>
              <w:rPr>
                <w:rFonts w:ascii="Times New Roman" w:hAnsi="Times New Roman" w:eastAsia="宋体" w:cs="Times New Roman"/>
                <w:bCs/>
                <w:kern w:val="0"/>
                <w:sz w:val="15"/>
                <w:szCs w:val="15"/>
                <w:lang w:bidi="ar"/>
              </w:rPr>
              <w:t xml:space="preserve">155 </w:t>
            </w:r>
          </w:p>
        </w:tc>
        <w:tc>
          <w:tcPr>
            <w:tcW w:w="459" w:type="pct"/>
            <w:shd w:val="clear" w:color="auto" w:fill="auto"/>
            <w:noWrap/>
            <w:vAlign w:val="center"/>
          </w:tcPr>
          <w:p>
            <w:pPr>
              <w:widowControl/>
              <w:spacing w:line="260" w:lineRule="exact"/>
              <w:jc w:val="center"/>
              <w:textAlignment w:val="center"/>
              <w:rPr>
                <w:rFonts w:ascii="Times New Roman" w:hAnsi="Times New Roman" w:eastAsia="等线" w:cs="Times New Roman"/>
                <w:bCs/>
                <w:kern w:val="0"/>
                <w:sz w:val="15"/>
                <w:szCs w:val="15"/>
              </w:rPr>
            </w:pPr>
            <w:r>
              <w:rPr>
                <w:rFonts w:ascii="Times New Roman" w:hAnsi="Times New Roman" w:eastAsia="宋体" w:cs="Times New Roman"/>
                <w:bCs/>
                <w:kern w:val="0"/>
                <w:sz w:val="15"/>
                <w:szCs w:val="15"/>
                <w:lang w:bidi="ar"/>
              </w:rPr>
              <w:t xml:space="preserve">161 </w:t>
            </w:r>
          </w:p>
        </w:tc>
        <w:tc>
          <w:tcPr>
            <w:tcW w:w="459" w:type="pct"/>
            <w:shd w:val="clear" w:color="auto" w:fill="auto"/>
            <w:noWrap/>
            <w:vAlign w:val="center"/>
          </w:tcPr>
          <w:p>
            <w:pPr>
              <w:widowControl/>
              <w:spacing w:line="260" w:lineRule="exact"/>
              <w:jc w:val="center"/>
              <w:textAlignment w:val="center"/>
              <w:rPr>
                <w:rFonts w:ascii="Times New Roman" w:hAnsi="Times New Roman" w:eastAsia="等线" w:cs="Times New Roman"/>
                <w:bCs/>
                <w:kern w:val="0"/>
                <w:sz w:val="15"/>
                <w:szCs w:val="15"/>
              </w:rPr>
            </w:pPr>
            <w:r>
              <w:rPr>
                <w:rFonts w:ascii="Times New Roman" w:hAnsi="Times New Roman" w:eastAsia="宋体" w:cs="Times New Roman"/>
                <w:bCs/>
                <w:kern w:val="0"/>
                <w:sz w:val="15"/>
                <w:szCs w:val="15"/>
                <w:lang w:bidi="ar"/>
              </w:rPr>
              <w:t xml:space="preserve">167 </w:t>
            </w:r>
          </w:p>
        </w:tc>
        <w:tc>
          <w:tcPr>
            <w:tcW w:w="459" w:type="pct"/>
            <w:shd w:val="clear" w:color="auto" w:fill="auto"/>
            <w:noWrap/>
            <w:vAlign w:val="center"/>
          </w:tcPr>
          <w:p>
            <w:pPr>
              <w:widowControl/>
              <w:spacing w:line="260" w:lineRule="exact"/>
              <w:jc w:val="center"/>
              <w:textAlignment w:val="center"/>
              <w:rPr>
                <w:rFonts w:ascii="Times New Roman" w:hAnsi="Times New Roman" w:eastAsia="等线" w:cs="Times New Roman"/>
                <w:bCs/>
                <w:kern w:val="0"/>
                <w:sz w:val="15"/>
                <w:szCs w:val="15"/>
              </w:rPr>
            </w:pPr>
            <w:r>
              <w:rPr>
                <w:rFonts w:ascii="Times New Roman" w:hAnsi="Times New Roman" w:eastAsia="宋体" w:cs="Times New Roman"/>
                <w:bCs/>
                <w:kern w:val="0"/>
                <w:sz w:val="15"/>
                <w:szCs w:val="15"/>
                <w:lang w:bidi="ar"/>
              </w:rPr>
              <w:t xml:space="preserve">173 </w:t>
            </w:r>
          </w:p>
        </w:tc>
        <w:tc>
          <w:tcPr>
            <w:tcW w:w="459" w:type="pct"/>
            <w:shd w:val="clear" w:color="auto" w:fill="auto"/>
            <w:noWrap/>
            <w:vAlign w:val="center"/>
          </w:tcPr>
          <w:p>
            <w:pPr>
              <w:widowControl/>
              <w:spacing w:line="260" w:lineRule="exact"/>
              <w:jc w:val="center"/>
              <w:textAlignment w:val="center"/>
              <w:rPr>
                <w:rFonts w:ascii="Times New Roman" w:hAnsi="Times New Roman" w:eastAsia="等线" w:cs="Times New Roman"/>
                <w:bCs/>
                <w:kern w:val="0"/>
                <w:sz w:val="15"/>
                <w:szCs w:val="15"/>
              </w:rPr>
            </w:pPr>
            <w:r>
              <w:rPr>
                <w:rFonts w:ascii="Times New Roman" w:hAnsi="Times New Roman" w:eastAsia="宋体" w:cs="Times New Roman"/>
                <w:bCs/>
                <w:kern w:val="0"/>
                <w:sz w:val="15"/>
                <w:szCs w:val="15"/>
                <w:lang w:bidi="ar"/>
              </w:rPr>
              <w:t xml:space="preserve">178 </w:t>
            </w:r>
          </w:p>
        </w:tc>
        <w:tc>
          <w:tcPr>
            <w:tcW w:w="459" w:type="pct"/>
            <w:shd w:val="clear" w:color="auto" w:fill="auto"/>
            <w:noWrap/>
            <w:vAlign w:val="center"/>
          </w:tcPr>
          <w:p>
            <w:pPr>
              <w:widowControl/>
              <w:spacing w:line="260" w:lineRule="exact"/>
              <w:jc w:val="center"/>
              <w:textAlignment w:val="center"/>
              <w:rPr>
                <w:rFonts w:ascii="Times New Roman" w:hAnsi="Times New Roman" w:eastAsia="等线" w:cs="Times New Roman"/>
                <w:bCs/>
                <w:kern w:val="0"/>
                <w:sz w:val="15"/>
                <w:szCs w:val="15"/>
              </w:rPr>
            </w:pPr>
            <w:r>
              <w:rPr>
                <w:rFonts w:ascii="Times New Roman" w:hAnsi="Times New Roman" w:eastAsia="宋体" w:cs="Times New Roman"/>
                <w:bCs/>
                <w:kern w:val="0"/>
                <w:sz w:val="15"/>
                <w:szCs w:val="15"/>
                <w:lang w:bidi="ar"/>
              </w:rPr>
              <w:t xml:space="preserve">184 </w:t>
            </w:r>
          </w:p>
        </w:tc>
        <w:tc>
          <w:tcPr>
            <w:tcW w:w="459" w:type="pct"/>
            <w:shd w:val="clear" w:color="auto" w:fill="auto"/>
            <w:noWrap/>
            <w:vAlign w:val="center"/>
          </w:tcPr>
          <w:p>
            <w:pPr>
              <w:widowControl/>
              <w:spacing w:line="260" w:lineRule="exact"/>
              <w:jc w:val="center"/>
              <w:textAlignment w:val="center"/>
              <w:rPr>
                <w:rFonts w:ascii="Times New Roman" w:hAnsi="Times New Roman" w:eastAsia="等线" w:cs="Times New Roman"/>
                <w:bCs/>
                <w:kern w:val="0"/>
                <w:sz w:val="15"/>
                <w:szCs w:val="15"/>
              </w:rPr>
            </w:pPr>
            <w:r>
              <w:rPr>
                <w:rFonts w:ascii="Times New Roman" w:hAnsi="Times New Roman" w:eastAsia="宋体" w:cs="Times New Roman"/>
                <w:bCs/>
                <w:kern w:val="0"/>
                <w:sz w:val="15"/>
                <w:szCs w:val="15"/>
                <w:lang w:bidi="ar"/>
              </w:rPr>
              <w:t xml:space="preserve">190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411" w:type="pct"/>
            <w:shd w:val="clear" w:color="auto" w:fill="auto"/>
            <w:noWrap/>
            <w:vAlign w:val="center"/>
          </w:tcPr>
          <w:p>
            <w:pPr>
              <w:widowControl/>
              <w:spacing w:line="26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2300</w:t>
            </w:r>
          </w:p>
        </w:tc>
        <w:tc>
          <w:tcPr>
            <w:tcW w:w="459" w:type="pct"/>
            <w:shd w:val="clear" w:color="auto" w:fill="auto"/>
            <w:noWrap/>
            <w:vAlign w:val="center"/>
          </w:tcPr>
          <w:p>
            <w:pPr>
              <w:widowControl/>
              <w:spacing w:line="260" w:lineRule="exact"/>
              <w:jc w:val="center"/>
              <w:textAlignment w:val="center"/>
              <w:rPr>
                <w:rFonts w:ascii="Times New Roman" w:hAnsi="Times New Roman" w:eastAsia="等线" w:cs="Times New Roman"/>
                <w:bCs/>
                <w:kern w:val="0"/>
                <w:sz w:val="15"/>
                <w:szCs w:val="15"/>
              </w:rPr>
            </w:pPr>
            <w:r>
              <w:rPr>
                <w:rFonts w:ascii="Times New Roman" w:hAnsi="Times New Roman" w:eastAsia="宋体" w:cs="Times New Roman"/>
                <w:bCs/>
                <w:kern w:val="0"/>
                <w:sz w:val="15"/>
                <w:szCs w:val="15"/>
                <w:lang w:bidi="ar"/>
              </w:rPr>
              <w:t xml:space="preserve">135 </w:t>
            </w:r>
          </w:p>
        </w:tc>
        <w:tc>
          <w:tcPr>
            <w:tcW w:w="459" w:type="pct"/>
            <w:shd w:val="clear" w:color="auto" w:fill="auto"/>
            <w:noWrap/>
            <w:vAlign w:val="center"/>
          </w:tcPr>
          <w:p>
            <w:pPr>
              <w:widowControl/>
              <w:spacing w:line="260" w:lineRule="exact"/>
              <w:jc w:val="center"/>
              <w:textAlignment w:val="center"/>
              <w:rPr>
                <w:rFonts w:ascii="Times New Roman" w:hAnsi="Times New Roman" w:eastAsia="等线" w:cs="Times New Roman"/>
                <w:bCs/>
                <w:kern w:val="0"/>
                <w:sz w:val="15"/>
                <w:szCs w:val="15"/>
              </w:rPr>
            </w:pPr>
            <w:r>
              <w:rPr>
                <w:rFonts w:ascii="Times New Roman" w:hAnsi="Times New Roman" w:eastAsia="宋体" w:cs="Times New Roman"/>
                <w:bCs/>
                <w:kern w:val="0"/>
                <w:sz w:val="15"/>
                <w:szCs w:val="15"/>
                <w:lang w:bidi="ar"/>
              </w:rPr>
              <w:t xml:space="preserve">139 </w:t>
            </w:r>
          </w:p>
        </w:tc>
        <w:tc>
          <w:tcPr>
            <w:tcW w:w="459" w:type="pct"/>
            <w:shd w:val="clear" w:color="auto" w:fill="auto"/>
            <w:noWrap/>
            <w:vAlign w:val="center"/>
          </w:tcPr>
          <w:p>
            <w:pPr>
              <w:widowControl/>
              <w:spacing w:line="260" w:lineRule="exact"/>
              <w:jc w:val="center"/>
              <w:textAlignment w:val="center"/>
              <w:rPr>
                <w:rFonts w:ascii="Times New Roman" w:hAnsi="Times New Roman" w:eastAsia="等线" w:cs="Times New Roman"/>
                <w:bCs/>
                <w:kern w:val="0"/>
                <w:sz w:val="15"/>
                <w:szCs w:val="15"/>
              </w:rPr>
            </w:pPr>
            <w:r>
              <w:rPr>
                <w:rFonts w:ascii="Times New Roman" w:hAnsi="Times New Roman" w:eastAsia="宋体" w:cs="Times New Roman"/>
                <w:bCs/>
                <w:kern w:val="0"/>
                <w:sz w:val="15"/>
                <w:szCs w:val="15"/>
                <w:lang w:bidi="ar"/>
              </w:rPr>
              <w:t xml:space="preserve">145 </w:t>
            </w:r>
          </w:p>
        </w:tc>
        <w:tc>
          <w:tcPr>
            <w:tcW w:w="459" w:type="pct"/>
            <w:shd w:val="clear" w:color="auto" w:fill="auto"/>
            <w:noWrap/>
            <w:vAlign w:val="center"/>
          </w:tcPr>
          <w:p>
            <w:pPr>
              <w:widowControl/>
              <w:spacing w:line="260" w:lineRule="exact"/>
              <w:jc w:val="center"/>
              <w:textAlignment w:val="center"/>
              <w:rPr>
                <w:rFonts w:ascii="Times New Roman" w:hAnsi="Times New Roman" w:eastAsia="等线" w:cs="Times New Roman"/>
                <w:bCs/>
                <w:kern w:val="0"/>
                <w:sz w:val="15"/>
                <w:szCs w:val="15"/>
              </w:rPr>
            </w:pPr>
            <w:r>
              <w:rPr>
                <w:rFonts w:ascii="Times New Roman" w:hAnsi="Times New Roman" w:eastAsia="宋体" w:cs="Times New Roman"/>
                <w:bCs/>
                <w:kern w:val="0"/>
                <w:sz w:val="15"/>
                <w:szCs w:val="15"/>
                <w:lang w:bidi="ar"/>
              </w:rPr>
              <w:t xml:space="preserve">151 </w:t>
            </w:r>
          </w:p>
        </w:tc>
        <w:tc>
          <w:tcPr>
            <w:tcW w:w="459" w:type="pct"/>
            <w:shd w:val="clear" w:color="auto" w:fill="auto"/>
            <w:noWrap/>
            <w:vAlign w:val="center"/>
          </w:tcPr>
          <w:p>
            <w:pPr>
              <w:widowControl/>
              <w:spacing w:line="260" w:lineRule="exact"/>
              <w:jc w:val="center"/>
              <w:textAlignment w:val="center"/>
              <w:rPr>
                <w:rFonts w:ascii="Times New Roman" w:hAnsi="Times New Roman" w:eastAsia="等线" w:cs="Times New Roman"/>
                <w:bCs/>
                <w:kern w:val="0"/>
                <w:sz w:val="15"/>
                <w:szCs w:val="15"/>
              </w:rPr>
            </w:pPr>
            <w:r>
              <w:rPr>
                <w:rFonts w:ascii="Times New Roman" w:hAnsi="Times New Roman" w:eastAsia="宋体" w:cs="Times New Roman"/>
                <w:bCs/>
                <w:kern w:val="0"/>
                <w:sz w:val="15"/>
                <w:szCs w:val="15"/>
                <w:lang w:bidi="ar"/>
              </w:rPr>
              <w:t xml:space="preserve">156 </w:t>
            </w:r>
          </w:p>
        </w:tc>
        <w:tc>
          <w:tcPr>
            <w:tcW w:w="459" w:type="pct"/>
            <w:shd w:val="clear" w:color="auto" w:fill="auto"/>
            <w:noWrap/>
            <w:vAlign w:val="center"/>
          </w:tcPr>
          <w:p>
            <w:pPr>
              <w:widowControl/>
              <w:spacing w:line="260" w:lineRule="exact"/>
              <w:jc w:val="center"/>
              <w:textAlignment w:val="center"/>
              <w:rPr>
                <w:rFonts w:ascii="Times New Roman" w:hAnsi="Times New Roman" w:eastAsia="等线" w:cs="Times New Roman"/>
                <w:bCs/>
                <w:kern w:val="0"/>
                <w:sz w:val="15"/>
                <w:szCs w:val="15"/>
              </w:rPr>
            </w:pPr>
            <w:r>
              <w:rPr>
                <w:rFonts w:ascii="Times New Roman" w:hAnsi="Times New Roman" w:eastAsia="宋体" w:cs="Times New Roman"/>
                <w:bCs/>
                <w:kern w:val="0"/>
                <w:sz w:val="15"/>
                <w:szCs w:val="15"/>
                <w:lang w:bidi="ar"/>
              </w:rPr>
              <w:t xml:space="preserve">162 </w:t>
            </w:r>
          </w:p>
        </w:tc>
        <w:tc>
          <w:tcPr>
            <w:tcW w:w="459" w:type="pct"/>
            <w:shd w:val="clear" w:color="auto" w:fill="auto"/>
            <w:noWrap/>
            <w:vAlign w:val="center"/>
          </w:tcPr>
          <w:p>
            <w:pPr>
              <w:widowControl/>
              <w:spacing w:line="260" w:lineRule="exact"/>
              <w:jc w:val="center"/>
              <w:textAlignment w:val="center"/>
              <w:rPr>
                <w:rFonts w:ascii="Times New Roman" w:hAnsi="Times New Roman" w:eastAsia="等线" w:cs="Times New Roman"/>
                <w:bCs/>
                <w:kern w:val="0"/>
                <w:sz w:val="15"/>
                <w:szCs w:val="15"/>
              </w:rPr>
            </w:pPr>
            <w:r>
              <w:rPr>
                <w:rFonts w:ascii="Times New Roman" w:hAnsi="Times New Roman" w:eastAsia="宋体" w:cs="Times New Roman"/>
                <w:bCs/>
                <w:kern w:val="0"/>
                <w:sz w:val="15"/>
                <w:szCs w:val="15"/>
                <w:lang w:bidi="ar"/>
              </w:rPr>
              <w:t xml:space="preserve">168 </w:t>
            </w:r>
          </w:p>
        </w:tc>
        <w:tc>
          <w:tcPr>
            <w:tcW w:w="459" w:type="pct"/>
            <w:shd w:val="clear" w:color="auto" w:fill="auto"/>
            <w:noWrap/>
            <w:vAlign w:val="center"/>
          </w:tcPr>
          <w:p>
            <w:pPr>
              <w:widowControl/>
              <w:spacing w:line="260" w:lineRule="exact"/>
              <w:jc w:val="center"/>
              <w:textAlignment w:val="center"/>
              <w:rPr>
                <w:rFonts w:ascii="Times New Roman" w:hAnsi="Times New Roman" w:eastAsia="等线" w:cs="Times New Roman"/>
                <w:bCs/>
                <w:kern w:val="0"/>
                <w:sz w:val="15"/>
                <w:szCs w:val="15"/>
              </w:rPr>
            </w:pPr>
            <w:r>
              <w:rPr>
                <w:rFonts w:ascii="Times New Roman" w:hAnsi="Times New Roman" w:eastAsia="宋体" w:cs="Times New Roman"/>
                <w:bCs/>
                <w:kern w:val="0"/>
                <w:sz w:val="15"/>
                <w:szCs w:val="15"/>
                <w:lang w:bidi="ar"/>
              </w:rPr>
              <w:t xml:space="preserve">174 </w:t>
            </w:r>
          </w:p>
        </w:tc>
        <w:tc>
          <w:tcPr>
            <w:tcW w:w="459" w:type="pct"/>
            <w:shd w:val="clear" w:color="auto" w:fill="auto"/>
            <w:noWrap/>
            <w:vAlign w:val="center"/>
          </w:tcPr>
          <w:p>
            <w:pPr>
              <w:widowControl/>
              <w:spacing w:line="260" w:lineRule="exact"/>
              <w:jc w:val="center"/>
              <w:textAlignment w:val="center"/>
              <w:rPr>
                <w:rFonts w:ascii="Times New Roman" w:hAnsi="Times New Roman" w:eastAsia="等线" w:cs="Times New Roman"/>
                <w:bCs/>
                <w:kern w:val="0"/>
                <w:sz w:val="15"/>
                <w:szCs w:val="15"/>
              </w:rPr>
            </w:pPr>
            <w:r>
              <w:rPr>
                <w:rFonts w:ascii="Times New Roman" w:hAnsi="Times New Roman" w:eastAsia="宋体" w:cs="Times New Roman"/>
                <w:bCs/>
                <w:kern w:val="0"/>
                <w:sz w:val="15"/>
                <w:szCs w:val="15"/>
                <w:lang w:bidi="ar"/>
              </w:rPr>
              <w:t xml:space="preserve">180 </w:t>
            </w:r>
          </w:p>
        </w:tc>
        <w:tc>
          <w:tcPr>
            <w:tcW w:w="459" w:type="pct"/>
            <w:shd w:val="clear" w:color="auto" w:fill="auto"/>
            <w:noWrap/>
            <w:vAlign w:val="center"/>
          </w:tcPr>
          <w:p>
            <w:pPr>
              <w:widowControl/>
              <w:spacing w:line="260" w:lineRule="exact"/>
              <w:jc w:val="center"/>
              <w:textAlignment w:val="center"/>
              <w:rPr>
                <w:rFonts w:ascii="Times New Roman" w:hAnsi="Times New Roman" w:eastAsia="等线" w:cs="Times New Roman"/>
                <w:bCs/>
                <w:kern w:val="0"/>
                <w:sz w:val="15"/>
                <w:szCs w:val="15"/>
              </w:rPr>
            </w:pPr>
            <w:r>
              <w:rPr>
                <w:rFonts w:ascii="Times New Roman" w:hAnsi="Times New Roman" w:eastAsia="宋体" w:cs="Times New Roman"/>
                <w:bCs/>
                <w:kern w:val="0"/>
                <w:sz w:val="15"/>
                <w:szCs w:val="15"/>
                <w:lang w:bidi="ar"/>
              </w:rPr>
              <w:t xml:space="preserve">186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411" w:type="pct"/>
            <w:shd w:val="clear" w:color="auto" w:fill="auto"/>
            <w:noWrap/>
            <w:vAlign w:val="center"/>
          </w:tcPr>
          <w:p>
            <w:pPr>
              <w:widowControl/>
              <w:spacing w:line="26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2400</w:t>
            </w:r>
          </w:p>
        </w:tc>
        <w:tc>
          <w:tcPr>
            <w:tcW w:w="459" w:type="pct"/>
            <w:shd w:val="clear" w:color="auto" w:fill="auto"/>
            <w:noWrap/>
            <w:vAlign w:val="center"/>
          </w:tcPr>
          <w:p>
            <w:pPr>
              <w:widowControl/>
              <w:spacing w:line="260" w:lineRule="exact"/>
              <w:jc w:val="center"/>
              <w:textAlignment w:val="center"/>
              <w:rPr>
                <w:rFonts w:ascii="Times New Roman" w:hAnsi="Times New Roman" w:eastAsia="等线" w:cs="Times New Roman"/>
                <w:bCs/>
                <w:kern w:val="0"/>
                <w:sz w:val="15"/>
                <w:szCs w:val="15"/>
              </w:rPr>
            </w:pPr>
            <w:r>
              <w:rPr>
                <w:rFonts w:ascii="Times New Roman" w:hAnsi="Times New Roman" w:eastAsia="宋体" w:cs="Times New Roman"/>
                <w:bCs/>
                <w:kern w:val="0"/>
                <w:sz w:val="15"/>
                <w:szCs w:val="15"/>
                <w:lang w:bidi="ar"/>
              </w:rPr>
              <w:t xml:space="preserve">131 </w:t>
            </w:r>
          </w:p>
        </w:tc>
        <w:tc>
          <w:tcPr>
            <w:tcW w:w="459" w:type="pct"/>
            <w:shd w:val="clear" w:color="auto" w:fill="auto"/>
            <w:noWrap/>
            <w:vAlign w:val="center"/>
          </w:tcPr>
          <w:p>
            <w:pPr>
              <w:widowControl/>
              <w:spacing w:line="260" w:lineRule="exact"/>
              <w:jc w:val="center"/>
              <w:textAlignment w:val="center"/>
              <w:rPr>
                <w:rFonts w:ascii="Times New Roman" w:hAnsi="Times New Roman" w:eastAsia="等线" w:cs="Times New Roman"/>
                <w:bCs/>
                <w:kern w:val="0"/>
                <w:sz w:val="15"/>
                <w:szCs w:val="15"/>
              </w:rPr>
            </w:pPr>
            <w:r>
              <w:rPr>
                <w:rFonts w:ascii="Times New Roman" w:hAnsi="Times New Roman" w:eastAsia="宋体" w:cs="Times New Roman"/>
                <w:bCs/>
                <w:kern w:val="0"/>
                <w:sz w:val="15"/>
                <w:szCs w:val="15"/>
                <w:lang w:bidi="ar"/>
              </w:rPr>
              <w:t xml:space="preserve">135 </w:t>
            </w:r>
          </w:p>
        </w:tc>
        <w:tc>
          <w:tcPr>
            <w:tcW w:w="459" w:type="pct"/>
            <w:shd w:val="clear" w:color="auto" w:fill="auto"/>
            <w:noWrap/>
            <w:vAlign w:val="center"/>
          </w:tcPr>
          <w:p>
            <w:pPr>
              <w:widowControl/>
              <w:spacing w:line="260" w:lineRule="exact"/>
              <w:jc w:val="center"/>
              <w:textAlignment w:val="center"/>
              <w:rPr>
                <w:rFonts w:ascii="Times New Roman" w:hAnsi="Times New Roman" w:eastAsia="等线" w:cs="Times New Roman"/>
                <w:bCs/>
                <w:kern w:val="0"/>
                <w:sz w:val="15"/>
                <w:szCs w:val="15"/>
              </w:rPr>
            </w:pPr>
            <w:r>
              <w:rPr>
                <w:rFonts w:ascii="Times New Roman" w:hAnsi="Times New Roman" w:eastAsia="宋体" w:cs="Times New Roman"/>
                <w:bCs/>
                <w:kern w:val="0"/>
                <w:sz w:val="15"/>
                <w:szCs w:val="15"/>
                <w:lang w:bidi="ar"/>
              </w:rPr>
              <w:t xml:space="preserve">141 </w:t>
            </w:r>
          </w:p>
        </w:tc>
        <w:tc>
          <w:tcPr>
            <w:tcW w:w="459" w:type="pct"/>
            <w:shd w:val="clear" w:color="auto" w:fill="auto"/>
            <w:noWrap/>
            <w:vAlign w:val="center"/>
          </w:tcPr>
          <w:p>
            <w:pPr>
              <w:widowControl/>
              <w:spacing w:line="260" w:lineRule="exact"/>
              <w:jc w:val="center"/>
              <w:textAlignment w:val="center"/>
              <w:rPr>
                <w:rFonts w:ascii="Times New Roman" w:hAnsi="Times New Roman" w:eastAsia="等线" w:cs="Times New Roman"/>
                <w:bCs/>
                <w:kern w:val="0"/>
                <w:sz w:val="15"/>
                <w:szCs w:val="15"/>
              </w:rPr>
            </w:pPr>
            <w:r>
              <w:rPr>
                <w:rFonts w:ascii="Times New Roman" w:hAnsi="Times New Roman" w:eastAsia="宋体" w:cs="Times New Roman"/>
                <w:bCs/>
                <w:kern w:val="0"/>
                <w:sz w:val="15"/>
                <w:szCs w:val="15"/>
                <w:lang w:bidi="ar"/>
              </w:rPr>
              <w:t xml:space="preserve">147 </w:t>
            </w:r>
          </w:p>
        </w:tc>
        <w:tc>
          <w:tcPr>
            <w:tcW w:w="459" w:type="pct"/>
            <w:shd w:val="clear" w:color="auto" w:fill="auto"/>
            <w:noWrap/>
            <w:vAlign w:val="center"/>
          </w:tcPr>
          <w:p>
            <w:pPr>
              <w:widowControl/>
              <w:spacing w:line="260" w:lineRule="exact"/>
              <w:jc w:val="center"/>
              <w:textAlignment w:val="center"/>
              <w:rPr>
                <w:rFonts w:ascii="Times New Roman" w:hAnsi="Times New Roman" w:eastAsia="等线" w:cs="Times New Roman"/>
                <w:bCs/>
                <w:kern w:val="0"/>
                <w:sz w:val="15"/>
                <w:szCs w:val="15"/>
              </w:rPr>
            </w:pPr>
            <w:r>
              <w:rPr>
                <w:rFonts w:ascii="Times New Roman" w:hAnsi="Times New Roman" w:eastAsia="宋体" w:cs="Times New Roman"/>
                <w:bCs/>
                <w:kern w:val="0"/>
                <w:sz w:val="15"/>
                <w:szCs w:val="15"/>
                <w:lang w:bidi="ar"/>
              </w:rPr>
              <w:t xml:space="preserve">153 </w:t>
            </w:r>
          </w:p>
        </w:tc>
        <w:tc>
          <w:tcPr>
            <w:tcW w:w="459" w:type="pct"/>
            <w:shd w:val="clear" w:color="auto" w:fill="auto"/>
            <w:noWrap/>
            <w:vAlign w:val="center"/>
          </w:tcPr>
          <w:p>
            <w:pPr>
              <w:widowControl/>
              <w:spacing w:line="260" w:lineRule="exact"/>
              <w:jc w:val="center"/>
              <w:textAlignment w:val="center"/>
              <w:rPr>
                <w:rFonts w:ascii="Times New Roman" w:hAnsi="Times New Roman" w:eastAsia="等线" w:cs="Times New Roman"/>
                <w:bCs/>
                <w:kern w:val="0"/>
                <w:sz w:val="15"/>
                <w:szCs w:val="15"/>
              </w:rPr>
            </w:pPr>
            <w:r>
              <w:rPr>
                <w:rFonts w:ascii="Times New Roman" w:hAnsi="Times New Roman" w:eastAsia="宋体" w:cs="Times New Roman"/>
                <w:bCs/>
                <w:kern w:val="0"/>
                <w:sz w:val="15"/>
                <w:szCs w:val="15"/>
                <w:lang w:bidi="ar"/>
              </w:rPr>
              <w:t xml:space="preserve">158 </w:t>
            </w:r>
          </w:p>
        </w:tc>
        <w:tc>
          <w:tcPr>
            <w:tcW w:w="459" w:type="pct"/>
            <w:shd w:val="clear" w:color="auto" w:fill="auto"/>
            <w:noWrap/>
            <w:vAlign w:val="center"/>
          </w:tcPr>
          <w:p>
            <w:pPr>
              <w:widowControl/>
              <w:spacing w:line="260" w:lineRule="exact"/>
              <w:jc w:val="center"/>
              <w:textAlignment w:val="center"/>
              <w:rPr>
                <w:rFonts w:ascii="Times New Roman" w:hAnsi="Times New Roman" w:eastAsia="等线" w:cs="Times New Roman"/>
                <w:bCs/>
                <w:kern w:val="0"/>
                <w:sz w:val="15"/>
                <w:szCs w:val="15"/>
              </w:rPr>
            </w:pPr>
            <w:r>
              <w:rPr>
                <w:rFonts w:ascii="Times New Roman" w:hAnsi="Times New Roman" w:eastAsia="宋体" w:cs="Times New Roman"/>
                <w:bCs/>
                <w:kern w:val="0"/>
                <w:sz w:val="15"/>
                <w:szCs w:val="15"/>
                <w:lang w:bidi="ar"/>
              </w:rPr>
              <w:t xml:space="preserve">164 </w:t>
            </w:r>
          </w:p>
        </w:tc>
        <w:tc>
          <w:tcPr>
            <w:tcW w:w="459" w:type="pct"/>
            <w:shd w:val="clear" w:color="auto" w:fill="auto"/>
            <w:noWrap/>
            <w:vAlign w:val="center"/>
          </w:tcPr>
          <w:p>
            <w:pPr>
              <w:widowControl/>
              <w:spacing w:line="260" w:lineRule="exact"/>
              <w:jc w:val="center"/>
              <w:textAlignment w:val="center"/>
              <w:rPr>
                <w:rFonts w:ascii="Times New Roman" w:hAnsi="Times New Roman" w:eastAsia="等线" w:cs="Times New Roman"/>
                <w:bCs/>
                <w:kern w:val="0"/>
                <w:sz w:val="15"/>
                <w:szCs w:val="15"/>
              </w:rPr>
            </w:pPr>
            <w:r>
              <w:rPr>
                <w:rFonts w:ascii="Times New Roman" w:hAnsi="Times New Roman" w:eastAsia="宋体" w:cs="Times New Roman"/>
                <w:bCs/>
                <w:kern w:val="0"/>
                <w:sz w:val="15"/>
                <w:szCs w:val="15"/>
                <w:lang w:bidi="ar"/>
              </w:rPr>
              <w:t xml:space="preserve">170 </w:t>
            </w:r>
          </w:p>
        </w:tc>
        <w:tc>
          <w:tcPr>
            <w:tcW w:w="459" w:type="pct"/>
            <w:shd w:val="clear" w:color="auto" w:fill="auto"/>
            <w:noWrap/>
            <w:vAlign w:val="center"/>
          </w:tcPr>
          <w:p>
            <w:pPr>
              <w:widowControl/>
              <w:spacing w:line="260" w:lineRule="exact"/>
              <w:jc w:val="center"/>
              <w:textAlignment w:val="center"/>
              <w:rPr>
                <w:rFonts w:ascii="Times New Roman" w:hAnsi="Times New Roman" w:eastAsia="等线" w:cs="Times New Roman"/>
                <w:bCs/>
                <w:kern w:val="0"/>
                <w:sz w:val="15"/>
                <w:szCs w:val="15"/>
              </w:rPr>
            </w:pPr>
            <w:r>
              <w:rPr>
                <w:rFonts w:ascii="Times New Roman" w:hAnsi="Times New Roman" w:eastAsia="宋体" w:cs="Times New Roman"/>
                <w:bCs/>
                <w:kern w:val="0"/>
                <w:sz w:val="15"/>
                <w:szCs w:val="15"/>
                <w:lang w:bidi="ar"/>
              </w:rPr>
              <w:t xml:space="preserve">176 </w:t>
            </w:r>
          </w:p>
        </w:tc>
        <w:tc>
          <w:tcPr>
            <w:tcW w:w="459" w:type="pct"/>
            <w:shd w:val="clear" w:color="auto" w:fill="auto"/>
            <w:noWrap/>
            <w:vAlign w:val="center"/>
          </w:tcPr>
          <w:p>
            <w:pPr>
              <w:widowControl/>
              <w:spacing w:line="260" w:lineRule="exact"/>
              <w:jc w:val="center"/>
              <w:textAlignment w:val="center"/>
              <w:rPr>
                <w:rFonts w:ascii="Times New Roman" w:hAnsi="Times New Roman" w:eastAsia="等线" w:cs="Times New Roman"/>
                <w:bCs/>
                <w:kern w:val="0"/>
                <w:sz w:val="15"/>
                <w:szCs w:val="15"/>
              </w:rPr>
            </w:pPr>
            <w:r>
              <w:rPr>
                <w:rFonts w:ascii="Times New Roman" w:hAnsi="Times New Roman" w:eastAsia="宋体" w:cs="Times New Roman"/>
                <w:bCs/>
                <w:kern w:val="0"/>
                <w:sz w:val="15"/>
                <w:szCs w:val="15"/>
                <w:lang w:bidi="ar"/>
              </w:rPr>
              <w:t xml:space="preserve">182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411" w:type="pct"/>
            <w:shd w:val="clear" w:color="auto" w:fill="auto"/>
            <w:noWrap/>
            <w:vAlign w:val="center"/>
          </w:tcPr>
          <w:p>
            <w:pPr>
              <w:widowControl/>
              <w:spacing w:line="26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2500</w:t>
            </w:r>
          </w:p>
        </w:tc>
        <w:tc>
          <w:tcPr>
            <w:tcW w:w="459" w:type="pct"/>
            <w:shd w:val="clear" w:color="auto" w:fill="auto"/>
            <w:noWrap/>
            <w:vAlign w:val="center"/>
          </w:tcPr>
          <w:p>
            <w:pPr>
              <w:widowControl/>
              <w:spacing w:line="260" w:lineRule="exact"/>
              <w:jc w:val="center"/>
              <w:textAlignment w:val="center"/>
              <w:rPr>
                <w:rFonts w:ascii="Times New Roman" w:hAnsi="Times New Roman" w:eastAsia="等线" w:cs="Times New Roman"/>
                <w:bCs/>
                <w:kern w:val="0"/>
                <w:sz w:val="15"/>
                <w:szCs w:val="15"/>
              </w:rPr>
            </w:pPr>
            <w:r>
              <w:rPr>
                <w:rFonts w:ascii="Times New Roman" w:hAnsi="Times New Roman" w:eastAsia="宋体" w:cs="Times New Roman"/>
                <w:bCs/>
                <w:kern w:val="0"/>
                <w:sz w:val="15"/>
                <w:szCs w:val="15"/>
                <w:lang w:bidi="ar"/>
              </w:rPr>
              <w:t xml:space="preserve">128 </w:t>
            </w:r>
          </w:p>
        </w:tc>
        <w:tc>
          <w:tcPr>
            <w:tcW w:w="459" w:type="pct"/>
            <w:shd w:val="clear" w:color="auto" w:fill="auto"/>
            <w:noWrap/>
            <w:vAlign w:val="center"/>
          </w:tcPr>
          <w:p>
            <w:pPr>
              <w:widowControl/>
              <w:spacing w:line="260" w:lineRule="exact"/>
              <w:jc w:val="center"/>
              <w:textAlignment w:val="center"/>
              <w:rPr>
                <w:rFonts w:ascii="Times New Roman" w:hAnsi="Times New Roman" w:eastAsia="等线" w:cs="Times New Roman"/>
                <w:bCs/>
                <w:kern w:val="0"/>
                <w:sz w:val="15"/>
                <w:szCs w:val="15"/>
              </w:rPr>
            </w:pPr>
            <w:r>
              <w:rPr>
                <w:rFonts w:ascii="Times New Roman" w:hAnsi="Times New Roman" w:eastAsia="宋体" w:cs="Times New Roman"/>
                <w:bCs/>
                <w:kern w:val="0"/>
                <w:sz w:val="15"/>
                <w:szCs w:val="15"/>
                <w:lang w:bidi="ar"/>
              </w:rPr>
              <w:t xml:space="preserve">131 </w:t>
            </w:r>
          </w:p>
        </w:tc>
        <w:tc>
          <w:tcPr>
            <w:tcW w:w="459" w:type="pct"/>
            <w:shd w:val="clear" w:color="auto" w:fill="auto"/>
            <w:noWrap/>
            <w:vAlign w:val="center"/>
          </w:tcPr>
          <w:p>
            <w:pPr>
              <w:widowControl/>
              <w:spacing w:line="260" w:lineRule="exact"/>
              <w:jc w:val="center"/>
              <w:textAlignment w:val="center"/>
              <w:rPr>
                <w:rFonts w:ascii="Times New Roman" w:hAnsi="Times New Roman" w:eastAsia="等线" w:cs="Times New Roman"/>
                <w:bCs/>
                <w:kern w:val="0"/>
                <w:sz w:val="15"/>
                <w:szCs w:val="15"/>
              </w:rPr>
            </w:pPr>
            <w:r>
              <w:rPr>
                <w:rFonts w:ascii="Times New Roman" w:hAnsi="Times New Roman" w:eastAsia="宋体" w:cs="Times New Roman"/>
                <w:bCs/>
                <w:kern w:val="0"/>
                <w:sz w:val="15"/>
                <w:szCs w:val="15"/>
                <w:lang w:bidi="ar"/>
              </w:rPr>
              <w:t xml:space="preserve">137 </w:t>
            </w:r>
          </w:p>
        </w:tc>
        <w:tc>
          <w:tcPr>
            <w:tcW w:w="459" w:type="pct"/>
            <w:shd w:val="clear" w:color="auto" w:fill="auto"/>
            <w:noWrap/>
            <w:vAlign w:val="center"/>
          </w:tcPr>
          <w:p>
            <w:pPr>
              <w:widowControl/>
              <w:spacing w:line="260" w:lineRule="exact"/>
              <w:jc w:val="center"/>
              <w:textAlignment w:val="center"/>
              <w:rPr>
                <w:rFonts w:ascii="Times New Roman" w:hAnsi="Times New Roman" w:eastAsia="等线" w:cs="Times New Roman"/>
                <w:bCs/>
                <w:kern w:val="0"/>
                <w:sz w:val="15"/>
                <w:szCs w:val="15"/>
              </w:rPr>
            </w:pPr>
            <w:r>
              <w:rPr>
                <w:rFonts w:ascii="Times New Roman" w:hAnsi="Times New Roman" w:eastAsia="宋体" w:cs="Times New Roman"/>
                <w:bCs/>
                <w:kern w:val="0"/>
                <w:sz w:val="15"/>
                <w:szCs w:val="15"/>
                <w:lang w:bidi="ar"/>
              </w:rPr>
              <w:t xml:space="preserve">143 </w:t>
            </w:r>
          </w:p>
        </w:tc>
        <w:tc>
          <w:tcPr>
            <w:tcW w:w="459" w:type="pct"/>
            <w:shd w:val="clear" w:color="auto" w:fill="auto"/>
            <w:noWrap/>
            <w:vAlign w:val="center"/>
          </w:tcPr>
          <w:p>
            <w:pPr>
              <w:widowControl/>
              <w:spacing w:line="260" w:lineRule="exact"/>
              <w:jc w:val="center"/>
              <w:textAlignment w:val="center"/>
              <w:rPr>
                <w:rFonts w:ascii="Times New Roman" w:hAnsi="Times New Roman" w:eastAsia="等线" w:cs="Times New Roman"/>
                <w:bCs/>
                <w:kern w:val="0"/>
                <w:sz w:val="15"/>
                <w:szCs w:val="15"/>
              </w:rPr>
            </w:pPr>
            <w:r>
              <w:rPr>
                <w:rFonts w:ascii="Times New Roman" w:hAnsi="Times New Roman" w:eastAsia="宋体" w:cs="Times New Roman"/>
                <w:bCs/>
                <w:kern w:val="0"/>
                <w:sz w:val="15"/>
                <w:szCs w:val="15"/>
                <w:lang w:bidi="ar"/>
              </w:rPr>
              <w:t xml:space="preserve">149 </w:t>
            </w:r>
          </w:p>
        </w:tc>
        <w:tc>
          <w:tcPr>
            <w:tcW w:w="459" w:type="pct"/>
            <w:shd w:val="clear" w:color="auto" w:fill="auto"/>
            <w:noWrap/>
            <w:vAlign w:val="center"/>
          </w:tcPr>
          <w:p>
            <w:pPr>
              <w:widowControl/>
              <w:spacing w:line="260" w:lineRule="exact"/>
              <w:jc w:val="center"/>
              <w:textAlignment w:val="center"/>
              <w:rPr>
                <w:rFonts w:ascii="Times New Roman" w:hAnsi="Times New Roman" w:eastAsia="等线" w:cs="Times New Roman"/>
                <w:bCs/>
                <w:kern w:val="0"/>
                <w:sz w:val="15"/>
                <w:szCs w:val="15"/>
              </w:rPr>
            </w:pPr>
            <w:r>
              <w:rPr>
                <w:rFonts w:ascii="Times New Roman" w:hAnsi="Times New Roman" w:eastAsia="宋体" w:cs="Times New Roman"/>
                <w:bCs/>
                <w:kern w:val="0"/>
                <w:sz w:val="15"/>
                <w:szCs w:val="15"/>
                <w:lang w:bidi="ar"/>
              </w:rPr>
              <w:t xml:space="preserve">155 </w:t>
            </w:r>
          </w:p>
        </w:tc>
        <w:tc>
          <w:tcPr>
            <w:tcW w:w="459" w:type="pct"/>
            <w:shd w:val="clear" w:color="auto" w:fill="auto"/>
            <w:noWrap/>
            <w:vAlign w:val="center"/>
          </w:tcPr>
          <w:p>
            <w:pPr>
              <w:widowControl/>
              <w:spacing w:line="260" w:lineRule="exact"/>
              <w:jc w:val="center"/>
              <w:textAlignment w:val="center"/>
              <w:rPr>
                <w:rFonts w:ascii="Times New Roman" w:hAnsi="Times New Roman" w:eastAsia="等线" w:cs="Times New Roman"/>
                <w:bCs/>
                <w:kern w:val="0"/>
                <w:sz w:val="15"/>
                <w:szCs w:val="15"/>
              </w:rPr>
            </w:pPr>
            <w:r>
              <w:rPr>
                <w:rFonts w:ascii="Times New Roman" w:hAnsi="Times New Roman" w:eastAsia="宋体" w:cs="Times New Roman"/>
                <w:bCs/>
                <w:kern w:val="0"/>
                <w:sz w:val="15"/>
                <w:szCs w:val="15"/>
                <w:lang w:bidi="ar"/>
              </w:rPr>
              <w:t xml:space="preserve">161 </w:t>
            </w:r>
          </w:p>
        </w:tc>
        <w:tc>
          <w:tcPr>
            <w:tcW w:w="459" w:type="pct"/>
            <w:shd w:val="clear" w:color="auto" w:fill="auto"/>
            <w:noWrap/>
            <w:vAlign w:val="center"/>
          </w:tcPr>
          <w:p>
            <w:pPr>
              <w:widowControl/>
              <w:spacing w:line="260" w:lineRule="exact"/>
              <w:jc w:val="center"/>
              <w:textAlignment w:val="center"/>
              <w:rPr>
                <w:rFonts w:ascii="Times New Roman" w:hAnsi="Times New Roman" w:eastAsia="等线" w:cs="Times New Roman"/>
                <w:bCs/>
                <w:kern w:val="0"/>
                <w:sz w:val="15"/>
                <w:szCs w:val="15"/>
              </w:rPr>
            </w:pPr>
            <w:r>
              <w:rPr>
                <w:rFonts w:ascii="Times New Roman" w:hAnsi="Times New Roman" w:eastAsia="宋体" w:cs="Times New Roman"/>
                <w:bCs/>
                <w:kern w:val="0"/>
                <w:sz w:val="15"/>
                <w:szCs w:val="15"/>
                <w:lang w:bidi="ar"/>
              </w:rPr>
              <w:t xml:space="preserve">167 </w:t>
            </w:r>
          </w:p>
        </w:tc>
        <w:tc>
          <w:tcPr>
            <w:tcW w:w="459" w:type="pct"/>
            <w:shd w:val="clear" w:color="auto" w:fill="auto"/>
            <w:noWrap/>
            <w:vAlign w:val="center"/>
          </w:tcPr>
          <w:p>
            <w:pPr>
              <w:widowControl/>
              <w:spacing w:line="260" w:lineRule="exact"/>
              <w:jc w:val="center"/>
              <w:textAlignment w:val="center"/>
              <w:rPr>
                <w:rFonts w:ascii="Times New Roman" w:hAnsi="Times New Roman" w:eastAsia="等线" w:cs="Times New Roman"/>
                <w:bCs/>
                <w:kern w:val="0"/>
                <w:sz w:val="15"/>
                <w:szCs w:val="15"/>
              </w:rPr>
            </w:pPr>
            <w:r>
              <w:rPr>
                <w:rFonts w:ascii="Times New Roman" w:hAnsi="Times New Roman" w:eastAsia="宋体" w:cs="Times New Roman"/>
                <w:bCs/>
                <w:kern w:val="0"/>
                <w:sz w:val="15"/>
                <w:szCs w:val="15"/>
                <w:lang w:bidi="ar"/>
              </w:rPr>
              <w:t xml:space="preserve">172 </w:t>
            </w:r>
          </w:p>
        </w:tc>
        <w:tc>
          <w:tcPr>
            <w:tcW w:w="459" w:type="pct"/>
            <w:shd w:val="clear" w:color="auto" w:fill="auto"/>
            <w:noWrap/>
            <w:vAlign w:val="center"/>
          </w:tcPr>
          <w:p>
            <w:pPr>
              <w:widowControl/>
              <w:spacing w:line="260" w:lineRule="exact"/>
              <w:jc w:val="center"/>
              <w:textAlignment w:val="center"/>
              <w:rPr>
                <w:rFonts w:ascii="Times New Roman" w:hAnsi="Times New Roman" w:eastAsia="等线" w:cs="Times New Roman"/>
                <w:bCs/>
                <w:kern w:val="0"/>
                <w:sz w:val="15"/>
                <w:szCs w:val="15"/>
              </w:rPr>
            </w:pPr>
            <w:r>
              <w:rPr>
                <w:rFonts w:ascii="Times New Roman" w:hAnsi="Times New Roman" w:eastAsia="宋体" w:cs="Times New Roman"/>
                <w:bCs/>
                <w:kern w:val="0"/>
                <w:sz w:val="15"/>
                <w:szCs w:val="15"/>
                <w:lang w:bidi="ar"/>
              </w:rPr>
              <w:t xml:space="preserve">178 </w:t>
            </w:r>
          </w:p>
        </w:tc>
      </w:tr>
    </w:tbl>
    <w:p>
      <w:pPr>
        <w:jc w:val="center"/>
        <w:rPr>
          <w:rFonts w:ascii="黑体" w:hAnsi="黑体" w:eastAsia="黑体"/>
          <w:sz w:val="18"/>
          <w:szCs w:val="18"/>
        </w:rPr>
      </w:pPr>
    </w:p>
    <w:p>
      <w:pPr>
        <w:jc w:val="center"/>
        <w:rPr>
          <w:rFonts w:ascii="黑体" w:hAnsi="黑体" w:eastAsia="黑体"/>
          <w:sz w:val="18"/>
          <w:szCs w:val="18"/>
        </w:rPr>
      </w:pPr>
      <w:r>
        <w:rPr>
          <w:rFonts w:hint="eastAsia" w:ascii="黑体" w:hAnsi="黑体" w:eastAsia="黑体"/>
          <w:sz w:val="18"/>
          <w:szCs w:val="18"/>
        </w:rPr>
        <w:t>续表</w:t>
      </w:r>
      <w:r>
        <w:rPr>
          <w:rFonts w:ascii="黑体" w:hAnsi="黑体" w:eastAsia="黑体"/>
          <w:b/>
          <w:sz w:val="18"/>
          <w:szCs w:val="18"/>
        </w:rPr>
        <w:t>B</w:t>
      </w:r>
      <w:r>
        <w:rPr>
          <w:rFonts w:hint="eastAsia" w:ascii="黑体" w:hAnsi="黑体" w:eastAsia="黑体"/>
          <w:b/>
          <w:sz w:val="18"/>
          <w:szCs w:val="18"/>
        </w:rPr>
        <w:t>.1</w:t>
      </w:r>
      <w:r>
        <w:rPr>
          <w:rFonts w:ascii="黑体" w:hAnsi="黑体" w:eastAsia="黑体"/>
          <w:b/>
          <w:sz w:val="18"/>
          <w:szCs w:val="18"/>
        </w:rPr>
        <w:t>-1</w:t>
      </w:r>
      <w:r>
        <w:rPr>
          <w:rFonts w:hint="eastAsia" w:ascii="黑体" w:hAnsi="黑体" w:eastAsia="黑体"/>
          <w:sz w:val="18"/>
          <w:szCs w:val="18"/>
        </w:rPr>
        <w:t xml:space="preserve">  相应于最大裂缝宽度允许值时的纵向受拉钢筋应力</w:t>
      </w:r>
      <m:oMath>
        <m:sSub>
          <m:sSubPr>
            <m:ctrlPr>
              <w:rPr>
                <w:rFonts w:ascii="Cambria Math" w:hAnsi="Cambria Math" w:eastAsia="黑体" w:cs="Times New Roman"/>
                <w:sz w:val="18"/>
                <w:szCs w:val="18"/>
              </w:rPr>
            </m:ctrlPr>
          </m:sSubPr>
          <m:e>
            <m:r>
              <m:rPr>
                <m:nor/>
                <m:sty m:val="p"/>
              </m:rPr>
              <w:rPr>
                <w:rFonts w:ascii="Times New Roman" w:hAnsi="Times New Roman" w:eastAsia="黑体" w:cs="Times New Roman"/>
                <w:sz w:val="18"/>
                <w:szCs w:val="18"/>
              </w:rPr>
              <m:t>σ</m:t>
            </m:r>
            <m:ctrlPr>
              <w:rPr>
                <w:rFonts w:ascii="Cambria Math" w:hAnsi="Cambria Math" w:eastAsia="黑体" w:cs="Times New Roman"/>
                <w:sz w:val="18"/>
                <w:szCs w:val="18"/>
              </w:rPr>
            </m:ctrlPr>
          </m:e>
          <m:sub>
            <m:r>
              <m:rPr>
                <m:nor/>
                <m:sty m:val="p"/>
              </m:rPr>
              <w:rPr>
                <w:rFonts w:ascii="Times New Roman" w:hAnsi="Times New Roman" w:eastAsia="黑体" w:cs="Times New Roman"/>
                <w:sz w:val="18"/>
                <w:szCs w:val="18"/>
              </w:rPr>
              <m:t>sq</m:t>
            </m:r>
            <m:ctrlPr>
              <w:rPr>
                <w:rFonts w:ascii="Cambria Math" w:hAnsi="Cambria Math" w:eastAsia="黑体" w:cs="Times New Roman"/>
                <w:sz w:val="18"/>
                <w:szCs w:val="18"/>
              </w:rPr>
            </m:ctrlPr>
          </m:sub>
        </m:sSub>
      </m:oMath>
      <w:r>
        <w:rPr>
          <w:rFonts w:hint="eastAsia" w:ascii="黑体" w:hAnsi="黑体" w:eastAsia="黑体"/>
          <w:sz w:val="18"/>
          <w:szCs w:val="18"/>
        </w:rPr>
        <w:t>值</w:t>
      </w:r>
    </w:p>
    <w:p>
      <w:pPr>
        <w:jc w:val="center"/>
        <w:rPr>
          <w:rFonts w:ascii="Times New Roman" w:hAnsi="Times New Roman" w:cs="Times New Roman"/>
          <w:sz w:val="18"/>
          <w:szCs w:val="18"/>
        </w:rPr>
      </w:pPr>
      <w:r>
        <w:rPr>
          <w:rFonts w:hint="eastAsia"/>
          <w:sz w:val="18"/>
          <w:szCs w:val="18"/>
        </w:rPr>
        <w:t>（</w:t>
      </w:r>
      <m:oMath>
        <m:sSub>
          <m:sSubPr>
            <m:ctrlPr>
              <w:rPr>
                <w:rFonts w:ascii="Cambria Math" w:hAnsi="Cambria Math" w:cs="Times New Roman"/>
                <w:sz w:val="18"/>
                <w:szCs w:val="18"/>
              </w:rPr>
            </m:ctrlPr>
          </m:sSubPr>
          <m:e>
            <m:r>
              <m:rPr>
                <m:nor/>
                <m:sty m:val="p"/>
              </m:rPr>
              <w:rPr>
                <w:rFonts w:ascii="Times New Roman" w:hAnsi="Times New Roman" w:cs="Times New Roman"/>
                <w:sz w:val="18"/>
                <w:szCs w:val="18"/>
              </w:rPr>
              <m:t>ω</m:t>
            </m:r>
            <m:ctrlPr>
              <w:rPr>
                <w:rFonts w:ascii="Cambria Math" w:hAnsi="Cambria Math" w:cs="Times New Roman"/>
                <w:sz w:val="18"/>
                <w:szCs w:val="18"/>
              </w:rPr>
            </m:ctrlPr>
          </m:e>
          <m:sub>
            <m:r>
              <m:rPr>
                <m:nor/>
                <m:sty m:val="p"/>
              </m:rPr>
              <w:rPr>
                <w:rFonts w:ascii="Times New Roman" w:hAnsi="Times New Roman" w:cs="Times New Roman"/>
                <w:sz w:val="18"/>
                <w:szCs w:val="18"/>
              </w:rPr>
              <m:t>lim</m:t>
            </m:r>
            <m:ctrlPr>
              <w:rPr>
                <w:rFonts w:ascii="Cambria Math" w:hAnsi="Cambria Math" w:cs="Times New Roman"/>
                <w:sz w:val="18"/>
                <w:szCs w:val="18"/>
              </w:rPr>
            </m:ctrlPr>
          </m:sub>
        </m:sSub>
        <m:r>
          <m:rPr>
            <m:nor/>
            <m:sty m:val="p"/>
          </m:rPr>
          <w:rPr>
            <w:rFonts w:ascii="Times New Roman" w:hAnsi="Times New Roman" w:cs="Times New Roman"/>
            <w:sz w:val="18"/>
            <w:szCs w:val="18"/>
          </w:rPr>
          <m:t>=0.</m:t>
        </m:r>
        <m:r>
          <m:rPr>
            <m:nor/>
            <m:sty m:val="p"/>
          </m:rPr>
          <w:rPr>
            <w:rFonts w:hint="eastAsia" w:ascii="Times New Roman" w:hAnsi="Times New Roman" w:cs="Times New Roman"/>
            <w:sz w:val="18"/>
            <w:szCs w:val="18"/>
          </w:rPr>
          <m:t>3</m:t>
        </m:r>
        <m:r>
          <m:rPr>
            <m:nor/>
            <m:sty m:val="p"/>
          </m:rPr>
          <w:rPr>
            <w:rFonts w:ascii="Times New Roman" w:hAnsi="Times New Roman" w:cs="Times New Roman"/>
            <w:sz w:val="18"/>
            <w:szCs w:val="18"/>
          </w:rPr>
          <m:t>mm</m:t>
        </m:r>
      </m:oMath>
      <w:r>
        <w:rPr>
          <w:rFonts w:ascii="Times New Roman" w:hAnsi="Times New Roman" w:cs="Times New Roman"/>
          <w:sz w:val="18"/>
          <w:szCs w:val="18"/>
        </w:rPr>
        <w:t xml:space="preserve">  </w:t>
      </w:r>
      <m:oMath>
        <m:sSub>
          <m:sSubPr>
            <m:ctrlPr>
              <w:rPr>
                <w:rFonts w:ascii="Cambria Math" w:hAnsi="Cambria Math" w:cs="Times New Roman"/>
                <w:sz w:val="18"/>
                <w:szCs w:val="18"/>
              </w:rPr>
            </m:ctrlPr>
          </m:sSubPr>
          <m:e>
            <m:r>
              <m:rPr>
                <m:nor/>
              </m:rPr>
              <w:rPr>
                <w:rFonts w:ascii="Times New Roman" w:hAnsi="Times New Roman" w:cs="Times New Roman"/>
                <w:i/>
                <w:sz w:val="18"/>
                <w:szCs w:val="18"/>
              </w:rPr>
              <m:t>f</m:t>
            </m:r>
            <m:ctrlPr>
              <w:rPr>
                <w:rFonts w:ascii="Cambria Math" w:hAnsi="Cambria Math" w:cs="Times New Roman"/>
                <w:sz w:val="18"/>
                <w:szCs w:val="18"/>
              </w:rPr>
            </m:ctrlPr>
          </m:e>
          <m:sub>
            <m:r>
              <m:rPr>
                <m:nor/>
                <m:sty m:val="p"/>
              </m:rPr>
              <w:rPr>
                <w:rFonts w:ascii="Times New Roman" w:hAnsi="Times New Roman" w:cs="Times New Roman"/>
                <w:sz w:val="18"/>
                <w:szCs w:val="18"/>
              </w:rPr>
              <m:t>y</m:t>
            </m:r>
            <m:ctrlPr>
              <w:rPr>
                <w:rFonts w:ascii="Cambria Math" w:hAnsi="Cambria Math" w:cs="Times New Roman"/>
                <w:sz w:val="18"/>
                <w:szCs w:val="18"/>
              </w:rPr>
            </m:ctrlPr>
          </m:sub>
        </m:sSub>
        <m:r>
          <m:rPr>
            <m:nor/>
            <m:sty m:val="p"/>
          </m:rPr>
          <w:rPr>
            <w:rFonts w:ascii="Times New Roman" w:hAnsi="Times New Roman" w:cs="Times New Roman"/>
            <w:sz w:val="18"/>
            <w:szCs w:val="18"/>
          </w:rPr>
          <m:t>=545</m:t>
        </m:r>
      </m:oMath>
      <w:r>
        <w:rPr>
          <w:rFonts w:hint="eastAsia" w:ascii="Times New Roman" w:hAnsi="Times New Roman" w:cs="Times New Roman"/>
          <w:sz w:val="18"/>
          <w:szCs w:val="18"/>
        </w:rPr>
        <w:t>N/mm</w:t>
      </w:r>
      <w:r>
        <w:rPr>
          <w:rFonts w:hint="eastAsia" w:ascii="Times New Roman" w:hAnsi="Times New Roman" w:cs="Times New Roman"/>
          <w:sz w:val="18"/>
          <w:szCs w:val="18"/>
          <w:vertAlign w:val="superscript"/>
        </w:rPr>
        <w:t>2</w:t>
      </w:r>
      <w:r>
        <w:rPr>
          <w:rFonts w:hint="eastAsia" w:ascii="Times New Roman" w:hAnsi="Times New Roman" w:cs="Times New Roman"/>
          <w:sz w:val="18"/>
          <w:szCs w:val="18"/>
        </w:rPr>
        <w:t xml:space="preserve">  c≤20mm）</w:t>
      </w:r>
    </w:p>
    <w:tbl>
      <w:tblPr>
        <w:tblStyle w:val="19"/>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16"/>
        <w:gridCol w:w="557"/>
        <w:gridCol w:w="558"/>
        <w:gridCol w:w="559"/>
        <w:gridCol w:w="560"/>
        <w:gridCol w:w="560"/>
        <w:gridCol w:w="561"/>
        <w:gridCol w:w="561"/>
        <w:gridCol w:w="561"/>
        <w:gridCol w:w="561"/>
        <w:gridCol w:w="5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 w:hRule="atLeast"/>
        </w:trPr>
        <w:tc>
          <w:tcPr>
            <w:tcW w:w="411" w:type="pct"/>
            <w:vMerge w:val="restart"/>
            <w:shd w:val="clear" w:color="auto" w:fill="auto"/>
            <w:noWrap/>
            <w:vAlign w:val="center"/>
          </w:tcPr>
          <w:p>
            <w:pPr>
              <w:widowControl/>
              <w:jc w:val="center"/>
              <w:rPr>
                <w:rFonts w:ascii="Times New Roman" w:hAnsi="Times New Roman" w:eastAsia="等线" w:cs="Times New Roman"/>
                <w:kern w:val="0"/>
                <w:sz w:val="15"/>
                <w:szCs w:val="15"/>
              </w:rPr>
            </w:pPr>
            <m:oMathPara>
              <m:oMath>
                <m:f>
                  <m:fPr>
                    <m:ctrlPr>
                      <w:rPr>
                        <w:rFonts w:ascii="Cambria Math" w:hAnsi="Cambria Math" w:eastAsia="等线" w:cs="Times New Roman"/>
                        <w:kern w:val="0"/>
                        <w:sz w:val="15"/>
                        <w:szCs w:val="15"/>
                      </w:rPr>
                    </m:ctrlPr>
                  </m:fPr>
                  <m:num>
                    <m:r>
                      <m:rPr>
                        <m:nor/>
                      </m:rPr>
                      <w:rPr>
                        <w:rFonts w:ascii="Times New Roman" w:hAnsi="Times New Roman" w:eastAsia="等线" w:cs="Times New Roman"/>
                        <w:i/>
                        <w:kern w:val="0"/>
                        <w:sz w:val="15"/>
                        <w:szCs w:val="15"/>
                      </w:rPr>
                      <m:t>d</m:t>
                    </m:r>
                    <m:ctrlPr>
                      <w:rPr>
                        <w:rFonts w:ascii="Cambria Math" w:hAnsi="Cambria Math" w:eastAsia="等线" w:cs="Times New Roman"/>
                        <w:kern w:val="0"/>
                        <w:sz w:val="15"/>
                        <w:szCs w:val="15"/>
                      </w:rPr>
                    </m:ctrlPr>
                  </m:num>
                  <m:den>
                    <m:sSub>
                      <m:sSubPr>
                        <m:ctrlPr>
                          <w:rPr>
                            <w:rFonts w:ascii="Cambria Math" w:hAnsi="Cambria Math" w:eastAsia="等线" w:cs="Times New Roman"/>
                            <w:i/>
                            <w:iCs/>
                            <w:kern w:val="0"/>
                            <w:sz w:val="15"/>
                            <w:szCs w:val="15"/>
                          </w:rPr>
                        </m:ctrlPr>
                      </m:sSubPr>
                      <m:e>
                        <m:r>
                          <m:rPr>
                            <m:nor/>
                          </m:rPr>
                          <w:rPr>
                            <w:rFonts w:ascii="Times New Roman" w:hAnsi="Times New Roman" w:eastAsia="等线" w:cs="Times New Roman"/>
                            <w:i/>
                            <w:iCs/>
                            <w:kern w:val="0"/>
                            <w:sz w:val="15"/>
                            <w:szCs w:val="15"/>
                          </w:rPr>
                          <m:t>ρ</m:t>
                        </m:r>
                        <m:ctrlPr>
                          <w:rPr>
                            <w:rFonts w:ascii="Cambria Math" w:hAnsi="Cambria Math" w:eastAsia="等线" w:cs="Times New Roman"/>
                            <w:i/>
                            <w:iCs/>
                            <w:kern w:val="0"/>
                            <w:sz w:val="15"/>
                            <w:szCs w:val="15"/>
                          </w:rPr>
                        </m:ctrlPr>
                      </m:e>
                      <m:sub>
                        <m:r>
                          <m:rPr>
                            <m:nor/>
                            <m:sty m:val="p"/>
                          </m:rPr>
                          <w:rPr>
                            <w:rFonts w:ascii="Times New Roman" w:hAnsi="Times New Roman" w:eastAsia="等线" w:cs="Times New Roman"/>
                            <w:iCs/>
                            <w:kern w:val="0"/>
                            <w:sz w:val="15"/>
                            <w:szCs w:val="15"/>
                          </w:rPr>
                          <m:t>te</m:t>
                        </m:r>
                        <m:ctrlPr>
                          <w:rPr>
                            <w:rFonts w:ascii="Cambria Math" w:hAnsi="Cambria Math" w:eastAsia="等线" w:cs="Times New Roman"/>
                            <w:i/>
                            <w:iCs/>
                            <w:kern w:val="0"/>
                            <w:sz w:val="15"/>
                            <w:szCs w:val="15"/>
                          </w:rPr>
                        </m:ctrlPr>
                      </m:sub>
                    </m:sSub>
                    <m:ctrlPr>
                      <w:rPr>
                        <w:rFonts w:ascii="Cambria Math" w:hAnsi="Cambria Math" w:eastAsia="等线" w:cs="Times New Roman"/>
                        <w:kern w:val="0"/>
                        <w:sz w:val="15"/>
                        <w:szCs w:val="15"/>
                      </w:rPr>
                    </m:ctrlPr>
                  </m:den>
                </m:f>
              </m:oMath>
            </m:oMathPara>
          </w:p>
        </w:tc>
        <w:tc>
          <w:tcPr>
            <w:tcW w:w="4589" w:type="pct"/>
            <w:gridSpan w:val="10"/>
            <w:shd w:val="clear" w:color="auto" w:fill="auto"/>
            <w:noWrap/>
            <w:vAlign w:val="center"/>
          </w:tcPr>
          <w:p>
            <w:pPr>
              <w:widowControl/>
              <w:spacing w:line="280" w:lineRule="exact"/>
              <w:jc w:val="center"/>
              <w:rPr>
                <w:rFonts w:ascii="Times New Roman" w:hAnsi="Times New Roman" w:eastAsia="等线" w:cs="Times New Roman"/>
                <w:i/>
                <w:iCs/>
                <w:kern w:val="0"/>
                <w:sz w:val="15"/>
                <w:szCs w:val="15"/>
              </w:rPr>
            </w:pPr>
            <m:oMathPara>
              <m:oMath>
                <m:f>
                  <m:fPr>
                    <m:type m:val="lin"/>
                    <m:ctrlPr>
                      <w:rPr>
                        <w:rFonts w:ascii="Cambria Math" w:hAnsi="Cambria Math" w:eastAsia="等线" w:cs="Times New Roman"/>
                        <w:iCs/>
                        <w:kern w:val="0"/>
                        <w:sz w:val="15"/>
                        <w:szCs w:val="15"/>
                      </w:rPr>
                    </m:ctrlPr>
                  </m:fPr>
                  <m:num>
                    <m:sSub>
                      <m:sSubPr>
                        <m:ctrlPr>
                          <w:rPr>
                            <w:rFonts w:ascii="Cambria Math" w:hAnsi="Cambria Math" w:eastAsia="等线" w:cs="Times New Roman"/>
                            <w:i/>
                            <w:iCs/>
                            <w:kern w:val="0"/>
                            <w:sz w:val="15"/>
                            <w:szCs w:val="15"/>
                          </w:rPr>
                        </m:ctrlPr>
                      </m:sSubPr>
                      <m:e>
                        <m:r>
                          <m:rPr>
                            <m:nor/>
                          </m:rPr>
                          <w:rPr>
                            <w:rFonts w:ascii="Times New Roman" w:hAnsi="Times New Roman" w:eastAsia="等线" w:cs="Times New Roman"/>
                            <w:i/>
                            <w:iCs/>
                            <w:kern w:val="0"/>
                            <w:sz w:val="15"/>
                            <w:szCs w:val="15"/>
                          </w:rPr>
                          <m:t>f</m:t>
                        </m:r>
                        <m:ctrlPr>
                          <w:rPr>
                            <w:rFonts w:ascii="Cambria Math" w:hAnsi="Cambria Math" w:eastAsia="等线" w:cs="Times New Roman"/>
                            <w:i/>
                            <w:iCs/>
                            <w:kern w:val="0"/>
                            <w:sz w:val="15"/>
                            <w:szCs w:val="15"/>
                          </w:rPr>
                        </m:ctrlPr>
                      </m:e>
                      <m:sub>
                        <m:r>
                          <m:rPr>
                            <m:nor/>
                            <m:sty m:val="p"/>
                          </m:rPr>
                          <w:rPr>
                            <w:rFonts w:ascii="Times New Roman" w:hAnsi="Times New Roman" w:eastAsia="等线" w:cs="Times New Roman"/>
                            <w:iCs/>
                            <w:kern w:val="0"/>
                            <w:sz w:val="15"/>
                            <w:szCs w:val="15"/>
                          </w:rPr>
                          <m:t>tk</m:t>
                        </m:r>
                        <m:ctrlPr>
                          <w:rPr>
                            <w:rFonts w:ascii="Cambria Math" w:hAnsi="Cambria Math" w:eastAsia="等线" w:cs="Times New Roman"/>
                            <w:i/>
                            <w:iCs/>
                            <w:kern w:val="0"/>
                            <w:sz w:val="15"/>
                            <w:szCs w:val="15"/>
                          </w:rPr>
                        </m:ctrlPr>
                      </m:sub>
                    </m:sSub>
                    <m:ctrlPr>
                      <w:rPr>
                        <w:rFonts w:ascii="Cambria Math" w:hAnsi="Cambria Math" w:eastAsia="等线" w:cs="Times New Roman"/>
                        <w:iCs/>
                        <w:kern w:val="0"/>
                        <w:sz w:val="15"/>
                        <w:szCs w:val="15"/>
                      </w:rPr>
                    </m:ctrlPr>
                  </m:num>
                  <m:den>
                    <m:sSub>
                      <m:sSubPr>
                        <m:ctrlPr>
                          <w:rPr>
                            <w:rFonts w:ascii="Cambria Math" w:hAnsi="Cambria Math" w:eastAsia="等线" w:cs="Times New Roman"/>
                            <w:i/>
                            <w:iCs/>
                            <w:kern w:val="0"/>
                            <w:sz w:val="15"/>
                            <w:szCs w:val="15"/>
                          </w:rPr>
                        </m:ctrlPr>
                      </m:sSubPr>
                      <m:e>
                        <m:r>
                          <m:rPr>
                            <m:nor/>
                          </m:rPr>
                          <w:rPr>
                            <w:rFonts w:ascii="Times New Roman" w:hAnsi="Times New Roman" w:eastAsia="等线" w:cs="Times New Roman"/>
                            <w:i/>
                            <w:iCs/>
                            <w:kern w:val="0"/>
                            <w:sz w:val="15"/>
                            <w:szCs w:val="15"/>
                          </w:rPr>
                          <m:t>ρ</m:t>
                        </m:r>
                        <m:ctrlPr>
                          <w:rPr>
                            <w:rFonts w:ascii="Cambria Math" w:hAnsi="Cambria Math" w:eastAsia="等线" w:cs="Times New Roman"/>
                            <w:i/>
                            <w:iCs/>
                            <w:kern w:val="0"/>
                            <w:sz w:val="15"/>
                            <w:szCs w:val="15"/>
                          </w:rPr>
                        </m:ctrlPr>
                      </m:e>
                      <m:sub>
                        <m:r>
                          <m:rPr>
                            <m:nor/>
                            <m:sty m:val="p"/>
                          </m:rPr>
                          <w:rPr>
                            <w:rFonts w:ascii="Times New Roman" w:hAnsi="Times New Roman" w:eastAsia="等线" w:cs="Times New Roman"/>
                            <w:iCs/>
                            <w:kern w:val="0"/>
                            <w:sz w:val="15"/>
                            <w:szCs w:val="15"/>
                          </w:rPr>
                          <m:t>te</m:t>
                        </m:r>
                        <m:ctrlPr>
                          <w:rPr>
                            <w:rFonts w:ascii="Cambria Math" w:hAnsi="Cambria Math" w:eastAsia="等线" w:cs="Times New Roman"/>
                            <w:i/>
                            <w:iCs/>
                            <w:kern w:val="0"/>
                            <w:sz w:val="15"/>
                            <w:szCs w:val="15"/>
                          </w:rPr>
                        </m:ctrlPr>
                      </m:sub>
                    </m:sSub>
                    <m:ctrlPr>
                      <w:rPr>
                        <w:rFonts w:ascii="Cambria Math" w:hAnsi="Cambria Math" w:eastAsia="等线" w:cs="Times New Roman"/>
                        <w:iCs/>
                        <w:kern w:val="0"/>
                        <w:sz w:val="15"/>
                        <w:szCs w:val="15"/>
                      </w:rPr>
                    </m:ctrlPr>
                  </m:den>
                </m:f>
              </m:oMath>
            </m:oMathPara>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trPr>
        <w:tc>
          <w:tcPr>
            <w:tcW w:w="411" w:type="pct"/>
            <w:vMerge w:val="continue"/>
            <w:vAlign w:val="center"/>
          </w:tcPr>
          <w:p>
            <w:pPr>
              <w:widowControl/>
              <w:jc w:val="center"/>
              <w:rPr>
                <w:rFonts w:ascii="Times New Roman" w:hAnsi="Times New Roman" w:eastAsia="等线" w:cs="Times New Roman"/>
                <w:kern w:val="0"/>
                <w:sz w:val="15"/>
                <w:szCs w:val="15"/>
              </w:rPr>
            </w:pPr>
          </w:p>
        </w:tc>
        <w:tc>
          <w:tcPr>
            <w:tcW w:w="457"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120</w:t>
            </w:r>
          </w:p>
        </w:tc>
        <w:tc>
          <w:tcPr>
            <w:tcW w:w="458"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130</w:t>
            </w:r>
          </w:p>
        </w:tc>
        <w:tc>
          <w:tcPr>
            <w:tcW w:w="459"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140</w:t>
            </w:r>
          </w:p>
        </w:tc>
        <w:tc>
          <w:tcPr>
            <w:tcW w:w="459"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150</w:t>
            </w:r>
          </w:p>
        </w:tc>
        <w:tc>
          <w:tcPr>
            <w:tcW w:w="459"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160</w:t>
            </w:r>
          </w:p>
        </w:tc>
        <w:tc>
          <w:tcPr>
            <w:tcW w:w="460"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170</w:t>
            </w:r>
          </w:p>
        </w:tc>
        <w:tc>
          <w:tcPr>
            <w:tcW w:w="460"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180</w:t>
            </w:r>
          </w:p>
        </w:tc>
        <w:tc>
          <w:tcPr>
            <w:tcW w:w="460"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190</w:t>
            </w:r>
          </w:p>
        </w:tc>
        <w:tc>
          <w:tcPr>
            <w:tcW w:w="460"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200</w:t>
            </w:r>
          </w:p>
        </w:tc>
        <w:tc>
          <w:tcPr>
            <w:tcW w:w="458"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1"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100</w:t>
            </w:r>
          </w:p>
        </w:tc>
        <w:tc>
          <w:tcPr>
            <w:tcW w:w="457"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bCs/>
                <w:kern w:val="0"/>
                <w:sz w:val="15"/>
                <w:szCs w:val="15"/>
                <w:lang w:bidi="ar"/>
              </w:rPr>
              <w:t xml:space="preserve">540 </w:t>
            </w:r>
          </w:p>
        </w:tc>
        <w:tc>
          <w:tcPr>
            <w:tcW w:w="45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bCs/>
                <w:kern w:val="0"/>
                <w:sz w:val="15"/>
                <w:szCs w:val="15"/>
                <w:lang w:bidi="ar"/>
              </w:rPr>
              <w:t xml:space="preserve">545 </w:t>
            </w:r>
          </w:p>
        </w:tc>
        <w:tc>
          <w:tcPr>
            <w:tcW w:w="459"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bCs/>
                <w:kern w:val="0"/>
                <w:sz w:val="15"/>
                <w:szCs w:val="15"/>
                <w:lang w:bidi="ar"/>
              </w:rPr>
              <w:t xml:space="preserve">545 </w:t>
            </w:r>
          </w:p>
        </w:tc>
        <w:tc>
          <w:tcPr>
            <w:tcW w:w="459"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bCs/>
                <w:kern w:val="0"/>
                <w:sz w:val="15"/>
                <w:szCs w:val="15"/>
                <w:lang w:bidi="ar"/>
              </w:rPr>
              <w:t xml:space="preserve">545 </w:t>
            </w:r>
          </w:p>
        </w:tc>
        <w:tc>
          <w:tcPr>
            <w:tcW w:w="459"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bCs/>
                <w:kern w:val="0"/>
                <w:sz w:val="15"/>
                <w:szCs w:val="15"/>
                <w:lang w:bidi="ar"/>
              </w:rPr>
              <w:t xml:space="preserve">545 </w:t>
            </w:r>
          </w:p>
        </w:tc>
        <w:tc>
          <w:tcPr>
            <w:tcW w:w="46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bCs/>
                <w:kern w:val="0"/>
                <w:sz w:val="15"/>
                <w:szCs w:val="15"/>
                <w:lang w:bidi="ar"/>
              </w:rPr>
              <w:t xml:space="preserve">545 </w:t>
            </w:r>
          </w:p>
        </w:tc>
        <w:tc>
          <w:tcPr>
            <w:tcW w:w="46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bCs/>
                <w:kern w:val="0"/>
                <w:sz w:val="15"/>
                <w:szCs w:val="15"/>
                <w:lang w:bidi="ar"/>
              </w:rPr>
              <w:t xml:space="preserve">545 </w:t>
            </w:r>
          </w:p>
        </w:tc>
        <w:tc>
          <w:tcPr>
            <w:tcW w:w="46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bCs/>
                <w:kern w:val="0"/>
                <w:sz w:val="15"/>
                <w:szCs w:val="15"/>
                <w:lang w:bidi="ar"/>
              </w:rPr>
              <w:t xml:space="preserve">545 </w:t>
            </w:r>
          </w:p>
        </w:tc>
        <w:tc>
          <w:tcPr>
            <w:tcW w:w="46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bCs/>
                <w:kern w:val="0"/>
                <w:sz w:val="15"/>
                <w:szCs w:val="15"/>
                <w:lang w:bidi="ar"/>
              </w:rPr>
              <w:t xml:space="preserve">545 </w:t>
            </w:r>
          </w:p>
        </w:tc>
        <w:tc>
          <w:tcPr>
            <w:tcW w:w="45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bCs/>
                <w:kern w:val="0"/>
                <w:sz w:val="15"/>
                <w:szCs w:val="15"/>
                <w:lang w:bidi="ar"/>
              </w:rPr>
              <w:t xml:space="preserve">545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1"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200</w:t>
            </w:r>
          </w:p>
        </w:tc>
        <w:tc>
          <w:tcPr>
            <w:tcW w:w="457"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bCs/>
                <w:kern w:val="0"/>
                <w:sz w:val="15"/>
                <w:szCs w:val="15"/>
                <w:lang w:bidi="ar"/>
              </w:rPr>
              <w:t xml:space="preserve">486 </w:t>
            </w:r>
          </w:p>
        </w:tc>
        <w:tc>
          <w:tcPr>
            <w:tcW w:w="45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bCs/>
                <w:kern w:val="0"/>
                <w:sz w:val="15"/>
                <w:szCs w:val="15"/>
                <w:lang w:bidi="ar"/>
              </w:rPr>
              <w:t xml:space="preserve">492 </w:t>
            </w:r>
          </w:p>
        </w:tc>
        <w:tc>
          <w:tcPr>
            <w:tcW w:w="459"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bCs/>
                <w:kern w:val="0"/>
                <w:sz w:val="15"/>
                <w:szCs w:val="15"/>
                <w:lang w:bidi="ar"/>
              </w:rPr>
              <w:t xml:space="preserve">498 </w:t>
            </w:r>
          </w:p>
        </w:tc>
        <w:tc>
          <w:tcPr>
            <w:tcW w:w="459"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bCs/>
                <w:kern w:val="0"/>
                <w:sz w:val="15"/>
                <w:szCs w:val="15"/>
                <w:lang w:bidi="ar"/>
              </w:rPr>
              <w:t xml:space="preserve">503 </w:t>
            </w:r>
          </w:p>
        </w:tc>
        <w:tc>
          <w:tcPr>
            <w:tcW w:w="459"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bCs/>
                <w:kern w:val="0"/>
                <w:sz w:val="15"/>
                <w:szCs w:val="15"/>
                <w:lang w:bidi="ar"/>
              </w:rPr>
              <w:t xml:space="preserve">509 </w:t>
            </w:r>
          </w:p>
        </w:tc>
        <w:tc>
          <w:tcPr>
            <w:tcW w:w="46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bCs/>
                <w:kern w:val="0"/>
                <w:sz w:val="15"/>
                <w:szCs w:val="15"/>
                <w:lang w:bidi="ar"/>
              </w:rPr>
              <w:t xml:space="preserve">515 </w:t>
            </w:r>
          </w:p>
        </w:tc>
        <w:tc>
          <w:tcPr>
            <w:tcW w:w="46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bCs/>
                <w:kern w:val="0"/>
                <w:sz w:val="15"/>
                <w:szCs w:val="15"/>
                <w:lang w:bidi="ar"/>
              </w:rPr>
              <w:t xml:space="preserve">521 </w:t>
            </w:r>
          </w:p>
        </w:tc>
        <w:tc>
          <w:tcPr>
            <w:tcW w:w="46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bCs/>
                <w:kern w:val="0"/>
                <w:sz w:val="15"/>
                <w:szCs w:val="15"/>
                <w:lang w:bidi="ar"/>
              </w:rPr>
              <w:t xml:space="preserve">527 </w:t>
            </w:r>
          </w:p>
        </w:tc>
        <w:tc>
          <w:tcPr>
            <w:tcW w:w="46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bCs/>
                <w:kern w:val="0"/>
                <w:sz w:val="15"/>
                <w:szCs w:val="15"/>
                <w:lang w:bidi="ar"/>
              </w:rPr>
              <w:t xml:space="preserve">533 </w:t>
            </w:r>
          </w:p>
        </w:tc>
        <w:tc>
          <w:tcPr>
            <w:tcW w:w="45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bCs/>
                <w:kern w:val="0"/>
                <w:sz w:val="15"/>
                <w:szCs w:val="15"/>
                <w:lang w:bidi="ar"/>
              </w:rPr>
              <w:t xml:space="preserve">539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1"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300</w:t>
            </w:r>
          </w:p>
        </w:tc>
        <w:tc>
          <w:tcPr>
            <w:tcW w:w="457"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bCs/>
                <w:kern w:val="0"/>
                <w:sz w:val="15"/>
                <w:szCs w:val="15"/>
                <w:lang w:bidi="ar"/>
              </w:rPr>
              <w:t xml:space="preserve">443 </w:t>
            </w:r>
          </w:p>
        </w:tc>
        <w:tc>
          <w:tcPr>
            <w:tcW w:w="45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bCs/>
                <w:kern w:val="0"/>
                <w:sz w:val="15"/>
                <w:szCs w:val="15"/>
                <w:lang w:bidi="ar"/>
              </w:rPr>
              <w:t xml:space="preserve">449 </w:t>
            </w:r>
          </w:p>
        </w:tc>
        <w:tc>
          <w:tcPr>
            <w:tcW w:w="459"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bCs/>
                <w:kern w:val="0"/>
                <w:sz w:val="15"/>
                <w:szCs w:val="15"/>
                <w:lang w:bidi="ar"/>
              </w:rPr>
              <w:t xml:space="preserve">455 </w:t>
            </w:r>
          </w:p>
        </w:tc>
        <w:tc>
          <w:tcPr>
            <w:tcW w:w="459"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bCs/>
                <w:kern w:val="0"/>
                <w:sz w:val="15"/>
                <w:szCs w:val="15"/>
                <w:lang w:bidi="ar"/>
              </w:rPr>
              <w:t xml:space="preserve">461 </w:t>
            </w:r>
          </w:p>
        </w:tc>
        <w:tc>
          <w:tcPr>
            <w:tcW w:w="459"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bCs/>
                <w:kern w:val="0"/>
                <w:sz w:val="15"/>
                <w:szCs w:val="15"/>
                <w:lang w:bidi="ar"/>
              </w:rPr>
              <w:t xml:space="preserve">466 </w:t>
            </w:r>
          </w:p>
        </w:tc>
        <w:tc>
          <w:tcPr>
            <w:tcW w:w="46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bCs/>
                <w:kern w:val="0"/>
                <w:sz w:val="15"/>
                <w:szCs w:val="15"/>
                <w:lang w:bidi="ar"/>
              </w:rPr>
              <w:t xml:space="preserve">472 </w:t>
            </w:r>
          </w:p>
        </w:tc>
        <w:tc>
          <w:tcPr>
            <w:tcW w:w="46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bCs/>
                <w:kern w:val="0"/>
                <w:sz w:val="15"/>
                <w:szCs w:val="15"/>
                <w:lang w:bidi="ar"/>
              </w:rPr>
              <w:t xml:space="preserve">478 </w:t>
            </w:r>
          </w:p>
        </w:tc>
        <w:tc>
          <w:tcPr>
            <w:tcW w:w="46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bCs/>
                <w:kern w:val="0"/>
                <w:sz w:val="15"/>
                <w:szCs w:val="15"/>
                <w:lang w:bidi="ar"/>
              </w:rPr>
              <w:t xml:space="preserve">484 </w:t>
            </w:r>
          </w:p>
        </w:tc>
        <w:tc>
          <w:tcPr>
            <w:tcW w:w="46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bCs/>
                <w:kern w:val="0"/>
                <w:sz w:val="15"/>
                <w:szCs w:val="15"/>
                <w:lang w:bidi="ar"/>
              </w:rPr>
              <w:t xml:space="preserve">490 </w:t>
            </w:r>
          </w:p>
        </w:tc>
        <w:tc>
          <w:tcPr>
            <w:tcW w:w="45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bCs/>
                <w:kern w:val="0"/>
                <w:sz w:val="15"/>
                <w:szCs w:val="15"/>
                <w:lang w:bidi="ar"/>
              </w:rPr>
              <w:t xml:space="preserve">496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1"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400</w:t>
            </w:r>
          </w:p>
        </w:tc>
        <w:tc>
          <w:tcPr>
            <w:tcW w:w="457"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bCs/>
                <w:kern w:val="0"/>
                <w:sz w:val="15"/>
                <w:szCs w:val="15"/>
                <w:lang w:bidi="ar"/>
              </w:rPr>
              <w:t xml:space="preserve">408 </w:t>
            </w:r>
          </w:p>
        </w:tc>
        <w:tc>
          <w:tcPr>
            <w:tcW w:w="45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bCs/>
                <w:kern w:val="0"/>
                <w:sz w:val="15"/>
                <w:szCs w:val="15"/>
                <w:lang w:bidi="ar"/>
              </w:rPr>
              <w:t xml:space="preserve">414 </w:t>
            </w:r>
          </w:p>
        </w:tc>
        <w:tc>
          <w:tcPr>
            <w:tcW w:w="459"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bCs/>
                <w:kern w:val="0"/>
                <w:sz w:val="15"/>
                <w:szCs w:val="15"/>
                <w:lang w:bidi="ar"/>
              </w:rPr>
              <w:t xml:space="preserve">420 </w:t>
            </w:r>
          </w:p>
        </w:tc>
        <w:tc>
          <w:tcPr>
            <w:tcW w:w="459"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bCs/>
                <w:kern w:val="0"/>
                <w:sz w:val="15"/>
                <w:szCs w:val="15"/>
                <w:lang w:bidi="ar"/>
              </w:rPr>
              <w:t xml:space="preserve">426 </w:t>
            </w:r>
          </w:p>
        </w:tc>
        <w:tc>
          <w:tcPr>
            <w:tcW w:w="459"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bCs/>
                <w:kern w:val="0"/>
                <w:sz w:val="15"/>
                <w:szCs w:val="15"/>
                <w:lang w:bidi="ar"/>
              </w:rPr>
              <w:t xml:space="preserve">431 </w:t>
            </w:r>
          </w:p>
        </w:tc>
        <w:tc>
          <w:tcPr>
            <w:tcW w:w="46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bCs/>
                <w:kern w:val="0"/>
                <w:sz w:val="15"/>
                <w:szCs w:val="15"/>
                <w:lang w:bidi="ar"/>
              </w:rPr>
              <w:t xml:space="preserve">437 </w:t>
            </w:r>
          </w:p>
        </w:tc>
        <w:tc>
          <w:tcPr>
            <w:tcW w:w="46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bCs/>
                <w:kern w:val="0"/>
                <w:sz w:val="15"/>
                <w:szCs w:val="15"/>
                <w:lang w:bidi="ar"/>
              </w:rPr>
              <w:t xml:space="preserve">443 </w:t>
            </w:r>
          </w:p>
        </w:tc>
        <w:tc>
          <w:tcPr>
            <w:tcW w:w="46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bCs/>
                <w:kern w:val="0"/>
                <w:sz w:val="15"/>
                <w:szCs w:val="15"/>
                <w:lang w:bidi="ar"/>
              </w:rPr>
              <w:t xml:space="preserve">449 </w:t>
            </w:r>
          </w:p>
        </w:tc>
        <w:tc>
          <w:tcPr>
            <w:tcW w:w="46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bCs/>
                <w:kern w:val="0"/>
                <w:sz w:val="15"/>
                <w:szCs w:val="15"/>
                <w:lang w:bidi="ar"/>
              </w:rPr>
              <w:t xml:space="preserve">455 </w:t>
            </w:r>
          </w:p>
        </w:tc>
        <w:tc>
          <w:tcPr>
            <w:tcW w:w="45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bCs/>
                <w:kern w:val="0"/>
                <w:sz w:val="15"/>
                <w:szCs w:val="15"/>
                <w:lang w:bidi="ar"/>
              </w:rPr>
              <w:t xml:space="preserve">461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1"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500</w:t>
            </w:r>
          </w:p>
        </w:tc>
        <w:tc>
          <w:tcPr>
            <w:tcW w:w="457"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bCs/>
                <w:kern w:val="0"/>
                <w:sz w:val="15"/>
                <w:szCs w:val="15"/>
                <w:lang w:bidi="ar"/>
              </w:rPr>
              <w:t xml:space="preserve">379 </w:t>
            </w:r>
          </w:p>
        </w:tc>
        <w:tc>
          <w:tcPr>
            <w:tcW w:w="45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bCs/>
                <w:kern w:val="0"/>
                <w:sz w:val="15"/>
                <w:szCs w:val="15"/>
                <w:lang w:bidi="ar"/>
              </w:rPr>
              <w:t xml:space="preserve">385 </w:t>
            </w:r>
          </w:p>
        </w:tc>
        <w:tc>
          <w:tcPr>
            <w:tcW w:w="459"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bCs/>
                <w:kern w:val="0"/>
                <w:sz w:val="15"/>
                <w:szCs w:val="15"/>
                <w:lang w:bidi="ar"/>
              </w:rPr>
              <w:t xml:space="preserve">391 </w:t>
            </w:r>
          </w:p>
        </w:tc>
        <w:tc>
          <w:tcPr>
            <w:tcW w:w="459"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bCs/>
                <w:kern w:val="0"/>
                <w:sz w:val="15"/>
                <w:szCs w:val="15"/>
                <w:lang w:bidi="ar"/>
              </w:rPr>
              <w:t xml:space="preserve">397 </w:t>
            </w:r>
          </w:p>
        </w:tc>
        <w:tc>
          <w:tcPr>
            <w:tcW w:w="459"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bCs/>
                <w:kern w:val="0"/>
                <w:sz w:val="15"/>
                <w:szCs w:val="15"/>
                <w:lang w:bidi="ar"/>
              </w:rPr>
              <w:t xml:space="preserve">403 </w:t>
            </w:r>
          </w:p>
        </w:tc>
        <w:tc>
          <w:tcPr>
            <w:tcW w:w="46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bCs/>
                <w:kern w:val="0"/>
                <w:sz w:val="15"/>
                <w:szCs w:val="15"/>
                <w:lang w:bidi="ar"/>
              </w:rPr>
              <w:t xml:space="preserve">408 </w:t>
            </w:r>
          </w:p>
        </w:tc>
        <w:tc>
          <w:tcPr>
            <w:tcW w:w="46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bCs/>
                <w:kern w:val="0"/>
                <w:sz w:val="15"/>
                <w:szCs w:val="15"/>
                <w:lang w:bidi="ar"/>
              </w:rPr>
              <w:t xml:space="preserve">414 </w:t>
            </w:r>
          </w:p>
        </w:tc>
        <w:tc>
          <w:tcPr>
            <w:tcW w:w="46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bCs/>
                <w:kern w:val="0"/>
                <w:sz w:val="15"/>
                <w:szCs w:val="15"/>
                <w:lang w:bidi="ar"/>
              </w:rPr>
              <w:t xml:space="preserve">420 </w:t>
            </w:r>
          </w:p>
        </w:tc>
        <w:tc>
          <w:tcPr>
            <w:tcW w:w="46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bCs/>
                <w:kern w:val="0"/>
                <w:sz w:val="15"/>
                <w:szCs w:val="15"/>
                <w:lang w:bidi="ar"/>
              </w:rPr>
              <w:t xml:space="preserve">426 </w:t>
            </w:r>
          </w:p>
        </w:tc>
        <w:tc>
          <w:tcPr>
            <w:tcW w:w="45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bCs/>
                <w:kern w:val="0"/>
                <w:sz w:val="15"/>
                <w:szCs w:val="15"/>
                <w:lang w:bidi="ar"/>
              </w:rPr>
              <w:t xml:space="preserve">432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1"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600</w:t>
            </w:r>
          </w:p>
        </w:tc>
        <w:tc>
          <w:tcPr>
            <w:tcW w:w="457"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bCs/>
                <w:kern w:val="0"/>
                <w:sz w:val="15"/>
                <w:szCs w:val="15"/>
                <w:lang w:bidi="ar"/>
              </w:rPr>
              <w:t xml:space="preserve">355 </w:t>
            </w:r>
          </w:p>
        </w:tc>
        <w:tc>
          <w:tcPr>
            <w:tcW w:w="45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bCs/>
                <w:kern w:val="0"/>
                <w:sz w:val="15"/>
                <w:szCs w:val="15"/>
                <w:lang w:bidi="ar"/>
              </w:rPr>
              <w:t xml:space="preserve">360 </w:t>
            </w:r>
          </w:p>
        </w:tc>
        <w:tc>
          <w:tcPr>
            <w:tcW w:w="459"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bCs/>
                <w:kern w:val="0"/>
                <w:sz w:val="15"/>
                <w:szCs w:val="15"/>
                <w:lang w:bidi="ar"/>
              </w:rPr>
              <w:t xml:space="preserve">366 </w:t>
            </w:r>
          </w:p>
        </w:tc>
        <w:tc>
          <w:tcPr>
            <w:tcW w:w="459"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bCs/>
                <w:kern w:val="0"/>
                <w:sz w:val="15"/>
                <w:szCs w:val="15"/>
                <w:lang w:bidi="ar"/>
              </w:rPr>
              <w:t xml:space="preserve">372 </w:t>
            </w:r>
          </w:p>
        </w:tc>
        <w:tc>
          <w:tcPr>
            <w:tcW w:w="459"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bCs/>
                <w:kern w:val="0"/>
                <w:sz w:val="15"/>
                <w:szCs w:val="15"/>
                <w:lang w:bidi="ar"/>
              </w:rPr>
              <w:t xml:space="preserve">378 </w:t>
            </w:r>
          </w:p>
        </w:tc>
        <w:tc>
          <w:tcPr>
            <w:tcW w:w="46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bCs/>
                <w:kern w:val="0"/>
                <w:sz w:val="15"/>
                <w:szCs w:val="15"/>
                <w:lang w:bidi="ar"/>
              </w:rPr>
              <w:t xml:space="preserve">384 </w:t>
            </w:r>
          </w:p>
        </w:tc>
        <w:tc>
          <w:tcPr>
            <w:tcW w:w="46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bCs/>
                <w:kern w:val="0"/>
                <w:sz w:val="15"/>
                <w:szCs w:val="15"/>
                <w:lang w:bidi="ar"/>
              </w:rPr>
              <w:t xml:space="preserve">390 </w:t>
            </w:r>
          </w:p>
        </w:tc>
        <w:tc>
          <w:tcPr>
            <w:tcW w:w="46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bCs/>
                <w:kern w:val="0"/>
                <w:sz w:val="15"/>
                <w:szCs w:val="15"/>
                <w:lang w:bidi="ar"/>
              </w:rPr>
              <w:t xml:space="preserve">396 </w:t>
            </w:r>
          </w:p>
        </w:tc>
        <w:tc>
          <w:tcPr>
            <w:tcW w:w="46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bCs/>
                <w:kern w:val="0"/>
                <w:sz w:val="15"/>
                <w:szCs w:val="15"/>
                <w:lang w:bidi="ar"/>
              </w:rPr>
              <w:t xml:space="preserve">402 </w:t>
            </w:r>
          </w:p>
        </w:tc>
        <w:tc>
          <w:tcPr>
            <w:tcW w:w="45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bCs/>
                <w:kern w:val="0"/>
                <w:sz w:val="15"/>
                <w:szCs w:val="15"/>
                <w:lang w:bidi="ar"/>
              </w:rPr>
              <w:t xml:space="preserve">408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1"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700</w:t>
            </w:r>
          </w:p>
        </w:tc>
        <w:tc>
          <w:tcPr>
            <w:tcW w:w="457"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bCs/>
                <w:kern w:val="0"/>
                <w:sz w:val="15"/>
                <w:szCs w:val="15"/>
                <w:lang w:bidi="ar"/>
              </w:rPr>
              <w:t xml:space="preserve">334 </w:t>
            </w:r>
          </w:p>
        </w:tc>
        <w:tc>
          <w:tcPr>
            <w:tcW w:w="45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bCs/>
                <w:kern w:val="0"/>
                <w:sz w:val="15"/>
                <w:szCs w:val="15"/>
                <w:lang w:bidi="ar"/>
              </w:rPr>
              <w:t xml:space="preserve">340 </w:t>
            </w:r>
          </w:p>
        </w:tc>
        <w:tc>
          <w:tcPr>
            <w:tcW w:w="459"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bCs/>
                <w:kern w:val="0"/>
                <w:sz w:val="15"/>
                <w:szCs w:val="15"/>
                <w:lang w:bidi="ar"/>
              </w:rPr>
              <w:t xml:space="preserve">346 </w:t>
            </w:r>
          </w:p>
        </w:tc>
        <w:tc>
          <w:tcPr>
            <w:tcW w:w="459"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bCs/>
                <w:kern w:val="0"/>
                <w:sz w:val="15"/>
                <w:szCs w:val="15"/>
                <w:lang w:bidi="ar"/>
              </w:rPr>
              <w:t xml:space="preserve">352 </w:t>
            </w:r>
          </w:p>
        </w:tc>
        <w:tc>
          <w:tcPr>
            <w:tcW w:w="459"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bCs/>
                <w:kern w:val="0"/>
                <w:sz w:val="15"/>
                <w:szCs w:val="15"/>
                <w:lang w:bidi="ar"/>
              </w:rPr>
              <w:t xml:space="preserve">357 </w:t>
            </w:r>
          </w:p>
        </w:tc>
        <w:tc>
          <w:tcPr>
            <w:tcW w:w="46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bCs/>
                <w:kern w:val="0"/>
                <w:sz w:val="15"/>
                <w:szCs w:val="15"/>
                <w:lang w:bidi="ar"/>
              </w:rPr>
              <w:t xml:space="preserve">363 </w:t>
            </w:r>
          </w:p>
        </w:tc>
        <w:tc>
          <w:tcPr>
            <w:tcW w:w="46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bCs/>
                <w:kern w:val="0"/>
                <w:sz w:val="15"/>
                <w:szCs w:val="15"/>
                <w:lang w:bidi="ar"/>
              </w:rPr>
              <w:t xml:space="preserve">369 </w:t>
            </w:r>
          </w:p>
        </w:tc>
        <w:tc>
          <w:tcPr>
            <w:tcW w:w="46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bCs/>
                <w:kern w:val="0"/>
                <w:sz w:val="15"/>
                <w:szCs w:val="15"/>
                <w:lang w:bidi="ar"/>
              </w:rPr>
              <w:t xml:space="preserve">375 </w:t>
            </w:r>
          </w:p>
        </w:tc>
        <w:tc>
          <w:tcPr>
            <w:tcW w:w="46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bCs/>
                <w:kern w:val="0"/>
                <w:sz w:val="15"/>
                <w:szCs w:val="15"/>
                <w:lang w:bidi="ar"/>
              </w:rPr>
              <w:t xml:space="preserve">381 </w:t>
            </w:r>
          </w:p>
        </w:tc>
        <w:tc>
          <w:tcPr>
            <w:tcW w:w="45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bCs/>
                <w:kern w:val="0"/>
                <w:sz w:val="15"/>
                <w:szCs w:val="15"/>
                <w:lang w:bidi="ar"/>
              </w:rPr>
              <w:t xml:space="preserve">387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1"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800</w:t>
            </w:r>
          </w:p>
        </w:tc>
        <w:tc>
          <w:tcPr>
            <w:tcW w:w="457"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bCs/>
                <w:kern w:val="0"/>
                <w:sz w:val="15"/>
                <w:szCs w:val="15"/>
                <w:lang w:bidi="ar"/>
              </w:rPr>
              <w:t xml:space="preserve">316 </w:t>
            </w:r>
          </w:p>
        </w:tc>
        <w:tc>
          <w:tcPr>
            <w:tcW w:w="45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bCs/>
                <w:kern w:val="0"/>
                <w:sz w:val="15"/>
                <w:szCs w:val="15"/>
                <w:lang w:bidi="ar"/>
              </w:rPr>
              <w:t xml:space="preserve">322 </w:t>
            </w:r>
          </w:p>
        </w:tc>
        <w:tc>
          <w:tcPr>
            <w:tcW w:w="459"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bCs/>
                <w:kern w:val="0"/>
                <w:sz w:val="15"/>
                <w:szCs w:val="15"/>
                <w:lang w:bidi="ar"/>
              </w:rPr>
              <w:t xml:space="preserve">328 </w:t>
            </w:r>
          </w:p>
        </w:tc>
        <w:tc>
          <w:tcPr>
            <w:tcW w:w="459"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bCs/>
                <w:kern w:val="0"/>
                <w:sz w:val="15"/>
                <w:szCs w:val="15"/>
                <w:lang w:bidi="ar"/>
              </w:rPr>
              <w:t xml:space="preserve">334 </w:t>
            </w:r>
          </w:p>
        </w:tc>
        <w:tc>
          <w:tcPr>
            <w:tcW w:w="459"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bCs/>
                <w:kern w:val="0"/>
                <w:sz w:val="15"/>
                <w:szCs w:val="15"/>
                <w:lang w:bidi="ar"/>
              </w:rPr>
              <w:t xml:space="preserve">339 </w:t>
            </w:r>
          </w:p>
        </w:tc>
        <w:tc>
          <w:tcPr>
            <w:tcW w:w="46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bCs/>
                <w:kern w:val="0"/>
                <w:sz w:val="15"/>
                <w:szCs w:val="15"/>
                <w:lang w:bidi="ar"/>
              </w:rPr>
              <w:t xml:space="preserve">345 </w:t>
            </w:r>
          </w:p>
        </w:tc>
        <w:tc>
          <w:tcPr>
            <w:tcW w:w="46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bCs/>
                <w:kern w:val="0"/>
                <w:sz w:val="15"/>
                <w:szCs w:val="15"/>
                <w:lang w:bidi="ar"/>
              </w:rPr>
              <w:t xml:space="preserve">351 </w:t>
            </w:r>
          </w:p>
        </w:tc>
        <w:tc>
          <w:tcPr>
            <w:tcW w:w="46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bCs/>
                <w:kern w:val="0"/>
                <w:sz w:val="15"/>
                <w:szCs w:val="15"/>
                <w:lang w:bidi="ar"/>
              </w:rPr>
              <w:t xml:space="preserve">357 </w:t>
            </w:r>
          </w:p>
        </w:tc>
        <w:tc>
          <w:tcPr>
            <w:tcW w:w="46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bCs/>
                <w:kern w:val="0"/>
                <w:sz w:val="15"/>
                <w:szCs w:val="15"/>
                <w:lang w:bidi="ar"/>
              </w:rPr>
              <w:t xml:space="preserve">363 </w:t>
            </w:r>
          </w:p>
        </w:tc>
        <w:tc>
          <w:tcPr>
            <w:tcW w:w="45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bCs/>
                <w:kern w:val="0"/>
                <w:sz w:val="15"/>
                <w:szCs w:val="15"/>
                <w:lang w:bidi="ar"/>
              </w:rPr>
              <w:t xml:space="preserve">369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1"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900</w:t>
            </w:r>
          </w:p>
        </w:tc>
        <w:tc>
          <w:tcPr>
            <w:tcW w:w="457"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bCs/>
                <w:kern w:val="0"/>
                <w:sz w:val="15"/>
                <w:szCs w:val="15"/>
                <w:lang w:bidi="ar"/>
              </w:rPr>
              <w:t xml:space="preserve">300 </w:t>
            </w:r>
          </w:p>
        </w:tc>
        <w:tc>
          <w:tcPr>
            <w:tcW w:w="45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bCs/>
                <w:kern w:val="0"/>
                <w:sz w:val="15"/>
                <w:szCs w:val="15"/>
                <w:lang w:bidi="ar"/>
              </w:rPr>
              <w:t xml:space="preserve">306 </w:t>
            </w:r>
          </w:p>
        </w:tc>
        <w:tc>
          <w:tcPr>
            <w:tcW w:w="459"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bCs/>
                <w:kern w:val="0"/>
                <w:sz w:val="15"/>
                <w:szCs w:val="15"/>
                <w:lang w:bidi="ar"/>
              </w:rPr>
              <w:t xml:space="preserve">312 </w:t>
            </w:r>
          </w:p>
        </w:tc>
        <w:tc>
          <w:tcPr>
            <w:tcW w:w="459"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bCs/>
                <w:kern w:val="0"/>
                <w:sz w:val="15"/>
                <w:szCs w:val="15"/>
                <w:lang w:bidi="ar"/>
              </w:rPr>
              <w:t xml:space="preserve">318 </w:t>
            </w:r>
          </w:p>
        </w:tc>
        <w:tc>
          <w:tcPr>
            <w:tcW w:w="459"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bCs/>
                <w:kern w:val="0"/>
                <w:sz w:val="15"/>
                <w:szCs w:val="15"/>
                <w:lang w:bidi="ar"/>
              </w:rPr>
              <w:t xml:space="preserve">324 </w:t>
            </w:r>
          </w:p>
        </w:tc>
        <w:tc>
          <w:tcPr>
            <w:tcW w:w="46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bCs/>
                <w:kern w:val="0"/>
                <w:sz w:val="15"/>
                <w:szCs w:val="15"/>
                <w:lang w:bidi="ar"/>
              </w:rPr>
              <w:t xml:space="preserve">330 </w:t>
            </w:r>
          </w:p>
        </w:tc>
        <w:tc>
          <w:tcPr>
            <w:tcW w:w="46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bCs/>
                <w:kern w:val="0"/>
                <w:sz w:val="15"/>
                <w:szCs w:val="15"/>
                <w:lang w:bidi="ar"/>
              </w:rPr>
              <w:t xml:space="preserve">336 </w:t>
            </w:r>
          </w:p>
        </w:tc>
        <w:tc>
          <w:tcPr>
            <w:tcW w:w="46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bCs/>
                <w:kern w:val="0"/>
                <w:sz w:val="15"/>
                <w:szCs w:val="15"/>
                <w:lang w:bidi="ar"/>
              </w:rPr>
              <w:t xml:space="preserve">342 </w:t>
            </w:r>
          </w:p>
        </w:tc>
        <w:tc>
          <w:tcPr>
            <w:tcW w:w="46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bCs/>
                <w:kern w:val="0"/>
                <w:sz w:val="15"/>
                <w:szCs w:val="15"/>
                <w:lang w:bidi="ar"/>
              </w:rPr>
              <w:t xml:space="preserve">347 </w:t>
            </w:r>
          </w:p>
        </w:tc>
        <w:tc>
          <w:tcPr>
            <w:tcW w:w="45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bCs/>
                <w:kern w:val="0"/>
                <w:sz w:val="15"/>
                <w:szCs w:val="15"/>
                <w:lang w:bidi="ar"/>
              </w:rPr>
              <w:t xml:space="preserve">353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1"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1000</w:t>
            </w:r>
          </w:p>
        </w:tc>
        <w:tc>
          <w:tcPr>
            <w:tcW w:w="457"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bCs/>
                <w:kern w:val="0"/>
                <w:sz w:val="15"/>
                <w:szCs w:val="15"/>
                <w:lang w:bidi="ar"/>
              </w:rPr>
              <w:t xml:space="preserve">286 </w:t>
            </w:r>
          </w:p>
        </w:tc>
        <w:tc>
          <w:tcPr>
            <w:tcW w:w="45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bCs/>
                <w:kern w:val="0"/>
                <w:sz w:val="15"/>
                <w:szCs w:val="15"/>
                <w:lang w:bidi="ar"/>
              </w:rPr>
              <w:t xml:space="preserve">292 </w:t>
            </w:r>
          </w:p>
        </w:tc>
        <w:tc>
          <w:tcPr>
            <w:tcW w:w="459"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bCs/>
                <w:kern w:val="0"/>
                <w:sz w:val="15"/>
                <w:szCs w:val="15"/>
                <w:lang w:bidi="ar"/>
              </w:rPr>
              <w:t xml:space="preserve">298 </w:t>
            </w:r>
          </w:p>
        </w:tc>
        <w:tc>
          <w:tcPr>
            <w:tcW w:w="459"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bCs/>
                <w:kern w:val="0"/>
                <w:sz w:val="15"/>
                <w:szCs w:val="15"/>
                <w:lang w:bidi="ar"/>
              </w:rPr>
              <w:t xml:space="preserve">304 </w:t>
            </w:r>
          </w:p>
        </w:tc>
        <w:tc>
          <w:tcPr>
            <w:tcW w:w="459"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bCs/>
                <w:kern w:val="0"/>
                <w:sz w:val="15"/>
                <w:szCs w:val="15"/>
                <w:lang w:bidi="ar"/>
              </w:rPr>
              <w:t xml:space="preserve">310 </w:t>
            </w:r>
          </w:p>
        </w:tc>
        <w:tc>
          <w:tcPr>
            <w:tcW w:w="46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bCs/>
                <w:kern w:val="0"/>
                <w:sz w:val="15"/>
                <w:szCs w:val="15"/>
                <w:lang w:bidi="ar"/>
              </w:rPr>
              <w:t xml:space="preserve">316 </w:t>
            </w:r>
          </w:p>
        </w:tc>
        <w:tc>
          <w:tcPr>
            <w:tcW w:w="46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bCs/>
                <w:kern w:val="0"/>
                <w:sz w:val="15"/>
                <w:szCs w:val="15"/>
                <w:lang w:bidi="ar"/>
              </w:rPr>
              <w:t xml:space="preserve">322 </w:t>
            </w:r>
          </w:p>
        </w:tc>
        <w:tc>
          <w:tcPr>
            <w:tcW w:w="46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bCs/>
                <w:kern w:val="0"/>
                <w:sz w:val="15"/>
                <w:szCs w:val="15"/>
                <w:lang w:bidi="ar"/>
              </w:rPr>
              <w:t xml:space="preserve">328 </w:t>
            </w:r>
          </w:p>
        </w:tc>
        <w:tc>
          <w:tcPr>
            <w:tcW w:w="46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bCs/>
                <w:kern w:val="0"/>
                <w:sz w:val="15"/>
                <w:szCs w:val="15"/>
                <w:lang w:bidi="ar"/>
              </w:rPr>
              <w:t xml:space="preserve">334 </w:t>
            </w:r>
          </w:p>
        </w:tc>
        <w:tc>
          <w:tcPr>
            <w:tcW w:w="45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bCs/>
                <w:kern w:val="0"/>
                <w:sz w:val="15"/>
                <w:szCs w:val="15"/>
                <w:lang w:bidi="ar"/>
              </w:rPr>
              <w:t xml:space="preserve">340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1"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1100</w:t>
            </w:r>
          </w:p>
        </w:tc>
        <w:tc>
          <w:tcPr>
            <w:tcW w:w="457"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bCs/>
                <w:kern w:val="0"/>
                <w:sz w:val="15"/>
                <w:szCs w:val="15"/>
                <w:lang w:bidi="ar"/>
              </w:rPr>
              <w:t xml:space="preserve">274 </w:t>
            </w:r>
          </w:p>
        </w:tc>
        <w:tc>
          <w:tcPr>
            <w:tcW w:w="45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bCs/>
                <w:kern w:val="0"/>
                <w:sz w:val="15"/>
                <w:szCs w:val="15"/>
                <w:lang w:bidi="ar"/>
              </w:rPr>
              <w:t xml:space="preserve">280 </w:t>
            </w:r>
          </w:p>
        </w:tc>
        <w:tc>
          <w:tcPr>
            <w:tcW w:w="459"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bCs/>
                <w:kern w:val="0"/>
                <w:sz w:val="15"/>
                <w:szCs w:val="15"/>
                <w:lang w:bidi="ar"/>
              </w:rPr>
              <w:t xml:space="preserve">286 </w:t>
            </w:r>
          </w:p>
        </w:tc>
        <w:tc>
          <w:tcPr>
            <w:tcW w:w="459"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bCs/>
                <w:kern w:val="0"/>
                <w:sz w:val="15"/>
                <w:szCs w:val="15"/>
                <w:lang w:bidi="ar"/>
              </w:rPr>
              <w:t xml:space="preserve">292 </w:t>
            </w:r>
          </w:p>
        </w:tc>
        <w:tc>
          <w:tcPr>
            <w:tcW w:w="459"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bCs/>
                <w:kern w:val="0"/>
                <w:sz w:val="15"/>
                <w:szCs w:val="15"/>
                <w:lang w:bidi="ar"/>
              </w:rPr>
              <w:t xml:space="preserve">298 </w:t>
            </w:r>
          </w:p>
        </w:tc>
        <w:tc>
          <w:tcPr>
            <w:tcW w:w="46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bCs/>
                <w:kern w:val="0"/>
                <w:sz w:val="15"/>
                <w:szCs w:val="15"/>
                <w:lang w:bidi="ar"/>
              </w:rPr>
              <w:t xml:space="preserve">304 </w:t>
            </w:r>
          </w:p>
        </w:tc>
        <w:tc>
          <w:tcPr>
            <w:tcW w:w="46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bCs/>
                <w:kern w:val="0"/>
                <w:sz w:val="15"/>
                <w:szCs w:val="15"/>
                <w:lang w:bidi="ar"/>
              </w:rPr>
              <w:t xml:space="preserve">310 </w:t>
            </w:r>
          </w:p>
        </w:tc>
        <w:tc>
          <w:tcPr>
            <w:tcW w:w="46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bCs/>
                <w:kern w:val="0"/>
                <w:sz w:val="15"/>
                <w:szCs w:val="15"/>
                <w:lang w:bidi="ar"/>
              </w:rPr>
              <w:t xml:space="preserve">316 </w:t>
            </w:r>
          </w:p>
        </w:tc>
        <w:tc>
          <w:tcPr>
            <w:tcW w:w="46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bCs/>
                <w:kern w:val="0"/>
                <w:sz w:val="15"/>
                <w:szCs w:val="15"/>
                <w:lang w:bidi="ar"/>
              </w:rPr>
              <w:t xml:space="preserve">321 </w:t>
            </w:r>
          </w:p>
        </w:tc>
        <w:tc>
          <w:tcPr>
            <w:tcW w:w="45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bCs/>
                <w:kern w:val="0"/>
                <w:sz w:val="15"/>
                <w:szCs w:val="15"/>
                <w:lang w:bidi="ar"/>
              </w:rPr>
              <w:t xml:space="preserve">327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1"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1200</w:t>
            </w:r>
          </w:p>
        </w:tc>
        <w:tc>
          <w:tcPr>
            <w:tcW w:w="457"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bCs/>
                <w:kern w:val="0"/>
                <w:sz w:val="15"/>
                <w:szCs w:val="15"/>
                <w:lang w:bidi="ar"/>
              </w:rPr>
              <w:t xml:space="preserve">263 </w:t>
            </w:r>
          </w:p>
        </w:tc>
        <w:tc>
          <w:tcPr>
            <w:tcW w:w="45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bCs/>
                <w:kern w:val="0"/>
                <w:sz w:val="15"/>
                <w:szCs w:val="15"/>
                <w:lang w:bidi="ar"/>
              </w:rPr>
              <w:t xml:space="preserve">269 </w:t>
            </w:r>
          </w:p>
        </w:tc>
        <w:tc>
          <w:tcPr>
            <w:tcW w:w="459"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bCs/>
                <w:kern w:val="0"/>
                <w:sz w:val="15"/>
                <w:szCs w:val="15"/>
                <w:lang w:bidi="ar"/>
              </w:rPr>
              <w:t xml:space="preserve">275 </w:t>
            </w:r>
          </w:p>
        </w:tc>
        <w:tc>
          <w:tcPr>
            <w:tcW w:w="459"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bCs/>
                <w:kern w:val="0"/>
                <w:sz w:val="15"/>
                <w:szCs w:val="15"/>
                <w:lang w:bidi="ar"/>
              </w:rPr>
              <w:t xml:space="preserve">281 </w:t>
            </w:r>
          </w:p>
        </w:tc>
        <w:tc>
          <w:tcPr>
            <w:tcW w:w="459"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bCs/>
                <w:kern w:val="0"/>
                <w:sz w:val="15"/>
                <w:szCs w:val="15"/>
                <w:lang w:bidi="ar"/>
              </w:rPr>
              <w:t xml:space="preserve">287 </w:t>
            </w:r>
          </w:p>
        </w:tc>
        <w:tc>
          <w:tcPr>
            <w:tcW w:w="46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bCs/>
                <w:kern w:val="0"/>
                <w:sz w:val="15"/>
                <w:szCs w:val="15"/>
                <w:lang w:bidi="ar"/>
              </w:rPr>
              <w:t xml:space="preserve">293 </w:t>
            </w:r>
          </w:p>
        </w:tc>
        <w:tc>
          <w:tcPr>
            <w:tcW w:w="46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bCs/>
                <w:kern w:val="0"/>
                <w:sz w:val="15"/>
                <w:szCs w:val="15"/>
                <w:lang w:bidi="ar"/>
              </w:rPr>
              <w:t xml:space="preserve">299 </w:t>
            </w:r>
          </w:p>
        </w:tc>
        <w:tc>
          <w:tcPr>
            <w:tcW w:w="46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bCs/>
                <w:kern w:val="0"/>
                <w:sz w:val="15"/>
                <w:szCs w:val="15"/>
                <w:lang w:bidi="ar"/>
              </w:rPr>
              <w:t xml:space="preserve">305 </w:t>
            </w:r>
          </w:p>
        </w:tc>
        <w:tc>
          <w:tcPr>
            <w:tcW w:w="46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bCs/>
                <w:kern w:val="0"/>
                <w:sz w:val="15"/>
                <w:szCs w:val="15"/>
                <w:lang w:bidi="ar"/>
              </w:rPr>
              <w:t xml:space="preserve">311 </w:t>
            </w:r>
          </w:p>
        </w:tc>
        <w:tc>
          <w:tcPr>
            <w:tcW w:w="45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bCs/>
                <w:kern w:val="0"/>
                <w:sz w:val="15"/>
                <w:szCs w:val="15"/>
                <w:lang w:bidi="ar"/>
              </w:rPr>
              <w:t xml:space="preserve">317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1"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1300</w:t>
            </w:r>
          </w:p>
        </w:tc>
        <w:tc>
          <w:tcPr>
            <w:tcW w:w="457"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bCs/>
                <w:kern w:val="0"/>
                <w:sz w:val="15"/>
                <w:szCs w:val="15"/>
                <w:lang w:bidi="ar"/>
              </w:rPr>
              <w:t xml:space="preserve">254 </w:t>
            </w:r>
          </w:p>
        </w:tc>
        <w:tc>
          <w:tcPr>
            <w:tcW w:w="45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bCs/>
                <w:kern w:val="0"/>
                <w:sz w:val="15"/>
                <w:szCs w:val="15"/>
                <w:lang w:bidi="ar"/>
              </w:rPr>
              <w:t xml:space="preserve">259 </w:t>
            </w:r>
          </w:p>
        </w:tc>
        <w:tc>
          <w:tcPr>
            <w:tcW w:w="459"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bCs/>
                <w:kern w:val="0"/>
                <w:sz w:val="15"/>
                <w:szCs w:val="15"/>
                <w:lang w:bidi="ar"/>
              </w:rPr>
              <w:t xml:space="preserve">265 </w:t>
            </w:r>
          </w:p>
        </w:tc>
        <w:tc>
          <w:tcPr>
            <w:tcW w:w="459"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bCs/>
                <w:kern w:val="0"/>
                <w:sz w:val="15"/>
                <w:szCs w:val="15"/>
                <w:lang w:bidi="ar"/>
              </w:rPr>
              <w:t xml:space="preserve">271 </w:t>
            </w:r>
          </w:p>
        </w:tc>
        <w:tc>
          <w:tcPr>
            <w:tcW w:w="459"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bCs/>
                <w:kern w:val="0"/>
                <w:sz w:val="15"/>
                <w:szCs w:val="15"/>
                <w:lang w:bidi="ar"/>
              </w:rPr>
              <w:t xml:space="preserve">277 </w:t>
            </w:r>
          </w:p>
        </w:tc>
        <w:tc>
          <w:tcPr>
            <w:tcW w:w="46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bCs/>
                <w:kern w:val="0"/>
                <w:sz w:val="15"/>
                <w:szCs w:val="15"/>
                <w:lang w:bidi="ar"/>
              </w:rPr>
              <w:t xml:space="preserve">283 </w:t>
            </w:r>
          </w:p>
        </w:tc>
        <w:tc>
          <w:tcPr>
            <w:tcW w:w="46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bCs/>
                <w:kern w:val="0"/>
                <w:sz w:val="15"/>
                <w:szCs w:val="15"/>
                <w:lang w:bidi="ar"/>
              </w:rPr>
              <w:t xml:space="preserve">289 </w:t>
            </w:r>
          </w:p>
        </w:tc>
        <w:tc>
          <w:tcPr>
            <w:tcW w:w="46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bCs/>
                <w:kern w:val="0"/>
                <w:sz w:val="15"/>
                <w:szCs w:val="15"/>
                <w:lang w:bidi="ar"/>
              </w:rPr>
              <w:t xml:space="preserve">295 </w:t>
            </w:r>
          </w:p>
        </w:tc>
        <w:tc>
          <w:tcPr>
            <w:tcW w:w="46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bCs/>
                <w:kern w:val="0"/>
                <w:sz w:val="15"/>
                <w:szCs w:val="15"/>
                <w:lang w:bidi="ar"/>
              </w:rPr>
              <w:t xml:space="preserve">301 </w:t>
            </w:r>
          </w:p>
        </w:tc>
        <w:tc>
          <w:tcPr>
            <w:tcW w:w="45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bCs/>
                <w:kern w:val="0"/>
                <w:sz w:val="15"/>
                <w:szCs w:val="15"/>
                <w:lang w:bidi="ar"/>
              </w:rPr>
              <w:t xml:space="preserve">307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1"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1400</w:t>
            </w:r>
          </w:p>
        </w:tc>
        <w:tc>
          <w:tcPr>
            <w:tcW w:w="457"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bCs/>
                <w:kern w:val="0"/>
                <w:sz w:val="15"/>
                <w:szCs w:val="15"/>
                <w:lang w:bidi="ar"/>
              </w:rPr>
              <w:t xml:space="preserve">245 </w:t>
            </w:r>
          </w:p>
        </w:tc>
        <w:tc>
          <w:tcPr>
            <w:tcW w:w="45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bCs/>
                <w:kern w:val="0"/>
                <w:sz w:val="15"/>
                <w:szCs w:val="15"/>
                <w:lang w:bidi="ar"/>
              </w:rPr>
              <w:t xml:space="preserve">251 </w:t>
            </w:r>
          </w:p>
        </w:tc>
        <w:tc>
          <w:tcPr>
            <w:tcW w:w="459"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bCs/>
                <w:kern w:val="0"/>
                <w:sz w:val="15"/>
                <w:szCs w:val="15"/>
                <w:lang w:bidi="ar"/>
              </w:rPr>
              <w:t xml:space="preserve">257 </w:t>
            </w:r>
          </w:p>
        </w:tc>
        <w:tc>
          <w:tcPr>
            <w:tcW w:w="459"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bCs/>
                <w:kern w:val="0"/>
                <w:sz w:val="15"/>
                <w:szCs w:val="15"/>
                <w:lang w:bidi="ar"/>
              </w:rPr>
              <w:t xml:space="preserve">262 </w:t>
            </w:r>
          </w:p>
        </w:tc>
        <w:tc>
          <w:tcPr>
            <w:tcW w:w="459"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bCs/>
                <w:kern w:val="0"/>
                <w:sz w:val="15"/>
                <w:szCs w:val="15"/>
                <w:lang w:bidi="ar"/>
              </w:rPr>
              <w:t xml:space="preserve">268 </w:t>
            </w:r>
          </w:p>
        </w:tc>
        <w:tc>
          <w:tcPr>
            <w:tcW w:w="46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bCs/>
                <w:kern w:val="0"/>
                <w:sz w:val="15"/>
                <w:szCs w:val="15"/>
                <w:lang w:bidi="ar"/>
              </w:rPr>
              <w:t xml:space="preserve">274 </w:t>
            </w:r>
          </w:p>
        </w:tc>
        <w:tc>
          <w:tcPr>
            <w:tcW w:w="46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bCs/>
                <w:kern w:val="0"/>
                <w:sz w:val="15"/>
                <w:szCs w:val="15"/>
                <w:lang w:bidi="ar"/>
              </w:rPr>
              <w:t xml:space="preserve">280 </w:t>
            </w:r>
          </w:p>
        </w:tc>
        <w:tc>
          <w:tcPr>
            <w:tcW w:w="46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bCs/>
                <w:kern w:val="0"/>
                <w:sz w:val="15"/>
                <w:szCs w:val="15"/>
                <w:lang w:bidi="ar"/>
              </w:rPr>
              <w:t xml:space="preserve">286 </w:t>
            </w:r>
          </w:p>
        </w:tc>
        <w:tc>
          <w:tcPr>
            <w:tcW w:w="46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bCs/>
                <w:kern w:val="0"/>
                <w:sz w:val="15"/>
                <w:szCs w:val="15"/>
                <w:lang w:bidi="ar"/>
              </w:rPr>
              <w:t xml:space="preserve">292 </w:t>
            </w:r>
          </w:p>
        </w:tc>
        <w:tc>
          <w:tcPr>
            <w:tcW w:w="45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bCs/>
                <w:kern w:val="0"/>
                <w:sz w:val="15"/>
                <w:szCs w:val="15"/>
                <w:lang w:bidi="ar"/>
              </w:rPr>
              <w:t xml:space="preserve">298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1"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1500</w:t>
            </w:r>
          </w:p>
        </w:tc>
        <w:tc>
          <w:tcPr>
            <w:tcW w:w="457"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bCs/>
                <w:kern w:val="0"/>
                <w:sz w:val="15"/>
                <w:szCs w:val="15"/>
                <w:lang w:bidi="ar"/>
              </w:rPr>
              <w:t xml:space="preserve">237 </w:t>
            </w:r>
          </w:p>
        </w:tc>
        <w:tc>
          <w:tcPr>
            <w:tcW w:w="45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bCs/>
                <w:kern w:val="0"/>
                <w:sz w:val="15"/>
                <w:szCs w:val="15"/>
                <w:lang w:bidi="ar"/>
              </w:rPr>
              <w:t xml:space="preserve">243 </w:t>
            </w:r>
          </w:p>
        </w:tc>
        <w:tc>
          <w:tcPr>
            <w:tcW w:w="459"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bCs/>
                <w:kern w:val="0"/>
                <w:sz w:val="15"/>
                <w:szCs w:val="15"/>
                <w:lang w:bidi="ar"/>
              </w:rPr>
              <w:t xml:space="preserve">248 </w:t>
            </w:r>
          </w:p>
        </w:tc>
        <w:tc>
          <w:tcPr>
            <w:tcW w:w="459"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bCs/>
                <w:kern w:val="0"/>
                <w:sz w:val="15"/>
                <w:szCs w:val="15"/>
                <w:lang w:bidi="ar"/>
              </w:rPr>
              <w:t xml:space="preserve">254 </w:t>
            </w:r>
          </w:p>
        </w:tc>
        <w:tc>
          <w:tcPr>
            <w:tcW w:w="459"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bCs/>
                <w:kern w:val="0"/>
                <w:sz w:val="15"/>
                <w:szCs w:val="15"/>
                <w:lang w:bidi="ar"/>
              </w:rPr>
              <w:t xml:space="preserve">260 </w:t>
            </w:r>
          </w:p>
        </w:tc>
        <w:tc>
          <w:tcPr>
            <w:tcW w:w="46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bCs/>
                <w:kern w:val="0"/>
                <w:sz w:val="15"/>
                <w:szCs w:val="15"/>
                <w:lang w:bidi="ar"/>
              </w:rPr>
              <w:t xml:space="preserve">266 </w:t>
            </w:r>
          </w:p>
        </w:tc>
        <w:tc>
          <w:tcPr>
            <w:tcW w:w="46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bCs/>
                <w:kern w:val="0"/>
                <w:sz w:val="15"/>
                <w:szCs w:val="15"/>
                <w:lang w:bidi="ar"/>
              </w:rPr>
              <w:t xml:space="preserve">272 </w:t>
            </w:r>
          </w:p>
        </w:tc>
        <w:tc>
          <w:tcPr>
            <w:tcW w:w="46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bCs/>
                <w:kern w:val="0"/>
                <w:sz w:val="15"/>
                <w:szCs w:val="15"/>
                <w:lang w:bidi="ar"/>
              </w:rPr>
              <w:t xml:space="preserve">278 </w:t>
            </w:r>
          </w:p>
        </w:tc>
        <w:tc>
          <w:tcPr>
            <w:tcW w:w="46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bCs/>
                <w:kern w:val="0"/>
                <w:sz w:val="15"/>
                <w:szCs w:val="15"/>
                <w:lang w:bidi="ar"/>
              </w:rPr>
              <w:t xml:space="preserve">284 </w:t>
            </w:r>
          </w:p>
        </w:tc>
        <w:tc>
          <w:tcPr>
            <w:tcW w:w="45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bCs/>
                <w:kern w:val="0"/>
                <w:sz w:val="15"/>
                <w:szCs w:val="15"/>
                <w:lang w:bidi="ar"/>
              </w:rPr>
              <w:t xml:space="preserve">290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1"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1600</w:t>
            </w:r>
          </w:p>
        </w:tc>
        <w:tc>
          <w:tcPr>
            <w:tcW w:w="457"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bCs/>
                <w:kern w:val="0"/>
                <w:sz w:val="15"/>
                <w:szCs w:val="15"/>
                <w:lang w:bidi="ar"/>
              </w:rPr>
              <w:t xml:space="preserve">229 </w:t>
            </w:r>
          </w:p>
        </w:tc>
        <w:tc>
          <w:tcPr>
            <w:tcW w:w="45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bCs/>
                <w:kern w:val="0"/>
                <w:sz w:val="15"/>
                <w:szCs w:val="15"/>
                <w:lang w:bidi="ar"/>
              </w:rPr>
              <w:t xml:space="preserve">235 </w:t>
            </w:r>
          </w:p>
        </w:tc>
        <w:tc>
          <w:tcPr>
            <w:tcW w:w="459"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bCs/>
                <w:kern w:val="0"/>
                <w:sz w:val="15"/>
                <w:szCs w:val="15"/>
                <w:lang w:bidi="ar"/>
              </w:rPr>
              <w:t xml:space="preserve">241 </w:t>
            </w:r>
          </w:p>
        </w:tc>
        <w:tc>
          <w:tcPr>
            <w:tcW w:w="459"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bCs/>
                <w:kern w:val="0"/>
                <w:sz w:val="15"/>
                <w:szCs w:val="15"/>
                <w:lang w:bidi="ar"/>
              </w:rPr>
              <w:t xml:space="preserve">247 </w:t>
            </w:r>
          </w:p>
        </w:tc>
        <w:tc>
          <w:tcPr>
            <w:tcW w:w="459"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bCs/>
                <w:kern w:val="0"/>
                <w:sz w:val="15"/>
                <w:szCs w:val="15"/>
                <w:lang w:bidi="ar"/>
              </w:rPr>
              <w:t xml:space="preserve">253 </w:t>
            </w:r>
          </w:p>
        </w:tc>
        <w:tc>
          <w:tcPr>
            <w:tcW w:w="46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bCs/>
                <w:kern w:val="0"/>
                <w:sz w:val="15"/>
                <w:szCs w:val="15"/>
                <w:lang w:bidi="ar"/>
              </w:rPr>
              <w:t xml:space="preserve">259 </w:t>
            </w:r>
          </w:p>
        </w:tc>
        <w:tc>
          <w:tcPr>
            <w:tcW w:w="46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bCs/>
                <w:kern w:val="0"/>
                <w:sz w:val="15"/>
                <w:szCs w:val="15"/>
                <w:lang w:bidi="ar"/>
              </w:rPr>
              <w:t xml:space="preserve">265 </w:t>
            </w:r>
          </w:p>
        </w:tc>
        <w:tc>
          <w:tcPr>
            <w:tcW w:w="46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bCs/>
                <w:kern w:val="0"/>
                <w:sz w:val="15"/>
                <w:szCs w:val="15"/>
                <w:lang w:bidi="ar"/>
              </w:rPr>
              <w:t xml:space="preserve">271 </w:t>
            </w:r>
          </w:p>
        </w:tc>
        <w:tc>
          <w:tcPr>
            <w:tcW w:w="46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bCs/>
                <w:kern w:val="0"/>
                <w:sz w:val="15"/>
                <w:szCs w:val="15"/>
                <w:lang w:bidi="ar"/>
              </w:rPr>
              <w:t xml:space="preserve">277 </w:t>
            </w:r>
          </w:p>
        </w:tc>
        <w:tc>
          <w:tcPr>
            <w:tcW w:w="45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bCs/>
                <w:kern w:val="0"/>
                <w:sz w:val="15"/>
                <w:szCs w:val="15"/>
                <w:lang w:bidi="ar"/>
              </w:rPr>
              <w:t xml:space="preserve">283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1"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1700</w:t>
            </w:r>
          </w:p>
        </w:tc>
        <w:tc>
          <w:tcPr>
            <w:tcW w:w="457"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bCs/>
                <w:kern w:val="0"/>
                <w:sz w:val="15"/>
                <w:szCs w:val="15"/>
                <w:lang w:bidi="ar"/>
              </w:rPr>
              <w:t xml:space="preserve">223 </w:t>
            </w:r>
          </w:p>
        </w:tc>
        <w:tc>
          <w:tcPr>
            <w:tcW w:w="45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bCs/>
                <w:kern w:val="0"/>
                <w:sz w:val="15"/>
                <w:szCs w:val="15"/>
                <w:lang w:bidi="ar"/>
              </w:rPr>
              <w:t xml:space="preserve">229 </w:t>
            </w:r>
          </w:p>
        </w:tc>
        <w:tc>
          <w:tcPr>
            <w:tcW w:w="459"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bCs/>
                <w:kern w:val="0"/>
                <w:sz w:val="15"/>
                <w:szCs w:val="15"/>
                <w:lang w:bidi="ar"/>
              </w:rPr>
              <w:t xml:space="preserve">234 </w:t>
            </w:r>
          </w:p>
        </w:tc>
        <w:tc>
          <w:tcPr>
            <w:tcW w:w="459"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bCs/>
                <w:kern w:val="0"/>
                <w:sz w:val="15"/>
                <w:szCs w:val="15"/>
                <w:lang w:bidi="ar"/>
              </w:rPr>
              <w:t xml:space="preserve">240 </w:t>
            </w:r>
          </w:p>
        </w:tc>
        <w:tc>
          <w:tcPr>
            <w:tcW w:w="459"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bCs/>
                <w:kern w:val="0"/>
                <w:sz w:val="15"/>
                <w:szCs w:val="15"/>
                <w:lang w:bidi="ar"/>
              </w:rPr>
              <w:t xml:space="preserve">246 </w:t>
            </w:r>
          </w:p>
        </w:tc>
        <w:tc>
          <w:tcPr>
            <w:tcW w:w="46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bCs/>
                <w:kern w:val="0"/>
                <w:sz w:val="15"/>
                <w:szCs w:val="15"/>
                <w:lang w:bidi="ar"/>
              </w:rPr>
              <w:t xml:space="preserve">252 </w:t>
            </w:r>
          </w:p>
        </w:tc>
        <w:tc>
          <w:tcPr>
            <w:tcW w:w="46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bCs/>
                <w:kern w:val="0"/>
                <w:sz w:val="15"/>
                <w:szCs w:val="15"/>
                <w:lang w:bidi="ar"/>
              </w:rPr>
              <w:t xml:space="preserve">258 </w:t>
            </w:r>
          </w:p>
        </w:tc>
        <w:tc>
          <w:tcPr>
            <w:tcW w:w="46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bCs/>
                <w:kern w:val="0"/>
                <w:sz w:val="15"/>
                <w:szCs w:val="15"/>
                <w:lang w:bidi="ar"/>
              </w:rPr>
              <w:t xml:space="preserve">264 </w:t>
            </w:r>
          </w:p>
        </w:tc>
        <w:tc>
          <w:tcPr>
            <w:tcW w:w="46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bCs/>
                <w:kern w:val="0"/>
                <w:sz w:val="15"/>
                <w:szCs w:val="15"/>
                <w:lang w:bidi="ar"/>
              </w:rPr>
              <w:t xml:space="preserve">270 </w:t>
            </w:r>
          </w:p>
        </w:tc>
        <w:tc>
          <w:tcPr>
            <w:tcW w:w="45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bCs/>
                <w:kern w:val="0"/>
                <w:sz w:val="15"/>
                <w:szCs w:val="15"/>
                <w:lang w:bidi="ar"/>
              </w:rPr>
              <w:t xml:space="preserve">276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1"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1800</w:t>
            </w:r>
          </w:p>
        </w:tc>
        <w:tc>
          <w:tcPr>
            <w:tcW w:w="457"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bCs/>
                <w:kern w:val="0"/>
                <w:sz w:val="15"/>
                <w:szCs w:val="15"/>
                <w:lang w:bidi="ar"/>
              </w:rPr>
              <w:t xml:space="preserve">216 </w:t>
            </w:r>
          </w:p>
        </w:tc>
        <w:tc>
          <w:tcPr>
            <w:tcW w:w="45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bCs/>
                <w:kern w:val="0"/>
                <w:sz w:val="15"/>
                <w:szCs w:val="15"/>
                <w:lang w:bidi="ar"/>
              </w:rPr>
              <w:t xml:space="preserve">222 </w:t>
            </w:r>
          </w:p>
        </w:tc>
        <w:tc>
          <w:tcPr>
            <w:tcW w:w="459"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bCs/>
                <w:kern w:val="0"/>
                <w:sz w:val="15"/>
                <w:szCs w:val="15"/>
                <w:lang w:bidi="ar"/>
              </w:rPr>
              <w:t xml:space="preserve">228 </w:t>
            </w:r>
          </w:p>
        </w:tc>
        <w:tc>
          <w:tcPr>
            <w:tcW w:w="459"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bCs/>
                <w:kern w:val="0"/>
                <w:sz w:val="15"/>
                <w:szCs w:val="15"/>
                <w:lang w:bidi="ar"/>
              </w:rPr>
              <w:t xml:space="preserve">234 </w:t>
            </w:r>
          </w:p>
        </w:tc>
        <w:tc>
          <w:tcPr>
            <w:tcW w:w="459"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bCs/>
                <w:kern w:val="0"/>
                <w:sz w:val="15"/>
                <w:szCs w:val="15"/>
                <w:lang w:bidi="ar"/>
              </w:rPr>
              <w:t xml:space="preserve">240 </w:t>
            </w:r>
          </w:p>
        </w:tc>
        <w:tc>
          <w:tcPr>
            <w:tcW w:w="46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bCs/>
                <w:kern w:val="0"/>
                <w:sz w:val="15"/>
                <w:szCs w:val="15"/>
                <w:lang w:bidi="ar"/>
              </w:rPr>
              <w:t xml:space="preserve">246 </w:t>
            </w:r>
          </w:p>
        </w:tc>
        <w:tc>
          <w:tcPr>
            <w:tcW w:w="46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bCs/>
                <w:kern w:val="0"/>
                <w:sz w:val="15"/>
                <w:szCs w:val="15"/>
                <w:lang w:bidi="ar"/>
              </w:rPr>
              <w:t xml:space="preserve">252 </w:t>
            </w:r>
          </w:p>
        </w:tc>
        <w:tc>
          <w:tcPr>
            <w:tcW w:w="46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bCs/>
                <w:kern w:val="0"/>
                <w:sz w:val="15"/>
                <w:szCs w:val="15"/>
                <w:lang w:bidi="ar"/>
              </w:rPr>
              <w:t xml:space="preserve">258 </w:t>
            </w:r>
          </w:p>
        </w:tc>
        <w:tc>
          <w:tcPr>
            <w:tcW w:w="46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bCs/>
                <w:kern w:val="0"/>
                <w:sz w:val="15"/>
                <w:szCs w:val="15"/>
                <w:lang w:bidi="ar"/>
              </w:rPr>
              <w:t xml:space="preserve">264 </w:t>
            </w:r>
          </w:p>
        </w:tc>
        <w:tc>
          <w:tcPr>
            <w:tcW w:w="45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bCs/>
                <w:kern w:val="0"/>
                <w:sz w:val="15"/>
                <w:szCs w:val="15"/>
                <w:lang w:bidi="ar"/>
              </w:rPr>
              <w:t xml:space="preserve">270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1"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1900</w:t>
            </w:r>
          </w:p>
        </w:tc>
        <w:tc>
          <w:tcPr>
            <w:tcW w:w="457"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bCs/>
                <w:kern w:val="0"/>
                <w:sz w:val="15"/>
                <w:szCs w:val="15"/>
                <w:lang w:bidi="ar"/>
              </w:rPr>
              <w:t xml:space="preserve">211 </w:t>
            </w:r>
          </w:p>
        </w:tc>
        <w:tc>
          <w:tcPr>
            <w:tcW w:w="45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bCs/>
                <w:kern w:val="0"/>
                <w:sz w:val="15"/>
                <w:szCs w:val="15"/>
                <w:lang w:bidi="ar"/>
              </w:rPr>
              <w:t xml:space="preserve">217 </w:t>
            </w:r>
          </w:p>
        </w:tc>
        <w:tc>
          <w:tcPr>
            <w:tcW w:w="459"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bCs/>
                <w:kern w:val="0"/>
                <w:sz w:val="15"/>
                <w:szCs w:val="15"/>
                <w:lang w:bidi="ar"/>
              </w:rPr>
              <w:t xml:space="preserve">223 </w:t>
            </w:r>
          </w:p>
        </w:tc>
        <w:tc>
          <w:tcPr>
            <w:tcW w:w="459"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bCs/>
                <w:kern w:val="0"/>
                <w:sz w:val="15"/>
                <w:szCs w:val="15"/>
                <w:lang w:bidi="ar"/>
              </w:rPr>
              <w:t xml:space="preserve">229 </w:t>
            </w:r>
          </w:p>
        </w:tc>
        <w:tc>
          <w:tcPr>
            <w:tcW w:w="459"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bCs/>
                <w:kern w:val="0"/>
                <w:sz w:val="15"/>
                <w:szCs w:val="15"/>
                <w:lang w:bidi="ar"/>
              </w:rPr>
              <w:t xml:space="preserve">234 </w:t>
            </w:r>
          </w:p>
        </w:tc>
        <w:tc>
          <w:tcPr>
            <w:tcW w:w="46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bCs/>
                <w:kern w:val="0"/>
                <w:sz w:val="15"/>
                <w:szCs w:val="15"/>
                <w:lang w:bidi="ar"/>
              </w:rPr>
              <w:t xml:space="preserve">240 </w:t>
            </w:r>
          </w:p>
        </w:tc>
        <w:tc>
          <w:tcPr>
            <w:tcW w:w="46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bCs/>
                <w:kern w:val="0"/>
                <w:sz w:val="15"/>
                <w:szCs w:val="15"/>
                <w:lang w:bidi="ar"/>
              </w:rPr>
              <w:t xml:space="preserve">246 </w:t>
            </w:r>
          </w:p>
        </w:tc>
        <w:tc>
          <w:tcPr>
            <w:tcW w:w="46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bCs/>
                <w:kern w:val="0"/>
                <w:sz w:val="15"/>
                <w:szCs w:val="15"/>
                <w:lang w:bidi="ar"/>
              </w:rPr>
              <w:t xml:space="preserve">252 </w:t>
            </w:r>
          </w:p>
        </w:tc>
        <w:tc>
          <w:tcPr>
            <w:tcW w:w="46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bCs/>
                <w:kern w:val="0"/>
                <w:sz w:val="15"/>
                <w:szCs w:val="15"/>
                <w:lang w:bidi="ar"/>
              </w:rPr>
              <w:t xml:space="preserve">258 </w:t>
            </w:r>
          </w:p>
        </w:tc>
        <w:tc>
          <w:tcPr>
            <w:tcW w:w="45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bCs/>
                <w:kern w:val="0"/>
                <w:sz w:val="15"/>
                <w:szCs w:val="15"/>
                <w:lang w:bidi="ar"/>
              </w:rPr>
              <w:t xml:space="preserve">264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1"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2000</w:t>
            </w:r>
          </w:p>
        </w:tc>
        <w:tc>
          <w:tcPr>
            <w:tcW w:w="457"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bCs/>
                <w:kern w:val="0"/>
                <w:sz w:val="15"/>
                <w:szCs w:val="15"/>
                <w:lang w:bidi="ar"/>
              </w:rPr>
              <w:t xml:space="preserve">206 </w:t>
            </w:r>
          </w:p>
        </w:tc>
        <w:tc>
          <w:tcPr>
            <w:tcW w:w="45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bCs/>
                <w:kern w:val="0"/>
                <w:sz w:val="15"/>
                <w:szCs w:val="15"/>
                <w:lang w:bidi="ar"/>
              </w:rPr>
              <w:t xml:space="preserve">211 </w:t>
            </w:r>
          </w:p>
        </w:tc>
        <w:tc>
          <w:tcPr>
            <w:tcW w:w="459"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bCs/>
                <w:kern w:val="0"/>
                <w:sz w:val="15"/>
                <w:szCs w:val="15"/>
                <w:lang w:bidi="ar"/>
              </w:rPr>
              <w:t xml:space="preserve">217 </w:t>
            </w:r>
          </w:p>
        </w:tc>
        <w:tc>
          <w:tcPr>
            <w:tcW w:w="459"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bCs/>
                <w:kern w:val="0"/>
                <w:sz w:val="15"/>
                <w:szCs w:val="15"/>
                <w:lang w:bidi="ar"/>
              </w:rPr>
              <w:t xml:space="preserve">223 </w:t>
            </w:r>
          </w:p>
        </w:tc>
        <w:tc>
          <w:tcPr>
            <w:tcW w:w="459"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bCs/>
                <w:kern w:val="0"/>
                <w:sz w:val="15"/>
                <w:szCs w:val="15"/>
                <w:lang w:bidi="ar"/>
              </w:rPr>
              <w:t xml:space="preserve">229 </w:t>
            </w:r>
          </w:p>
        </w:tc>
        <w:tc>
          <w:tcPr>
            <w:tcW w:w="46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bCs/>
                <w:kern w:val="0"/>
                <w:sz w:val="15"/>
                <w:szCs w:val="15"/>
                <w:lang w:bidi="ar"/>
              </w:rPr>
              <w:t xml:space="preserve">235 </w:t>
            </w:r>
          </w:p>
        </w:tc>
        <w:tc>
          <w:tcPr>
            <w:tcW w:w="46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bCs/>
                <w:kern w:val="0"/>
                <w:sz w:val="15"/>
                <w:szCs w:val="15"/>
                <w:lang w:bidi="ar"/>
              </w:rPr>
              <w:t xml:space="preserve">241 </w:t>
            </w:r>
          </w:p>
        </w:tc>
        <w:tc>
          <w:tcPr>
            <w:tcW w:w="46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bCs/>
                <w:kern w:val="0"/>
                <w:sz w:val="15"/>
                <w:szCs w:val="15"/>
                <w:lang w:bidi="ar"/>
              </w:rPr>
              <w:t xml:space="preserve">247 </w:t>
            </w:r>
          </w:p>
        </w:tc>
        <w:tc>
          <w:tcPr>
            <w:tcW w:w="46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bCs/>
                <w:kern w:val="0"/>
                <w:sz w:val="15"/>
                <w:szCs w:val="15"/>
                <w:lang w:bidi="ar"/>
              </w:rPr>
              <w:t xml:space="preserve">253 </w:t>
            </w:r>
          </w:p>
        </w:tc>
        <w:tc>
          <w:tcPr>
            <w:tcW w:w="45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bCs/>
                <w:kern w:val="0"/>
                <w:sz w:val="15"/>
                <w:szCs w:val="15"/>
                <w:lang w:bidi="ar"/>
              </w:rPr>
              <w:t xml:space="preserve">259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1"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2100</w:t>
            </w:r>
          </w:p>
        </w:tc>
        <w:tc>
          <w:tcPr>
            <w:tcW w:w="457"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bCs/>
                <w:kern w:val="0"/>
                <w:sz w:val="15"/>
                <w:szCs w:val="15"/>
                <w:lang w:bidi="ar"/>
              </w:rPr>
              <w:t xml:space="preserve">201 </w:t>
            </w:r>
          </w:p>
        </w:tc>
        <w:tc>
          <w:tcPr>
            <w:tcW w:w="45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bCs/>
                <w:kern w:val="0"/>
                <w:sz w:val="15"/>
                <w:szCs w:val="15"/>
                <w:lang w:bidi="ar"/>
              </w:rPr>
              <w:t xml:space="preserve">207 </w:t>
            </w:r>
          </w:p>
        </w:tc>
        <w:tc>
          <w:tcPr>
            <w:tcW w:w="459"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bCs/>
                <w:kern w:val="0"/>
                <w:sz w:val="15"/>
                <w:szCs w:val="15"/>
                <w:lang w:bidi="ar"/>
              </w:rPr>
              <w:t xml:space="preserve">213 </w:t>
            </w:r>
          </w:p>
        </w:tc>
        <w:tc>
          <w:tcPr>
            <w:tcW w:w="459"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bCs/>
                <w:kern w:val="0"/>
                <w:sz w:val="15"/>
                <w:szCs w:val="15"/>
                <w:lang w:bidi="ar"/>
              </w:rPr>
              <w:t xml:space="preserve">218 </w:t>
            </w:r>
          </w:p>
        </w:tc>
        <w:tc>
          <w:tcPr>
            <w:tcW w:w="459"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bCs/>
                <w:kern w:val="0"/>
                <w:sz w:val="15"/>
                <w:szCs w:val="15"/>
                <w:lang w:bidi="ar"/>
              </w:rPr>
              <w:t xml:space="preserve">224 </w:t>
            </w:r>
          </w:p>
        </w:tc>
        <w:tc>
          <w:tcPr>
            <w:tcW w:w="46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bCs/>
                <w:kern w:val="0"/>
                <w:sz w:val="15"/>
                <w:szCs w:val="15"/>
                <w:lang w:bidi="ar"/>
              </w:rPr>
              <w:t xml:space="preserve">230 </w:t>
            </w:r>
          </w:p>
        </w:tc>
        <w:tc>
          <w:tcPr>
            <w:tcW w:w="46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bCs/>
                <w:kern w:val="0"/>
                <w:sz w:val="15"/>
                <w:szCs w:val="15"/>
                <w:lang w:bidi="ar"/>
              </w:rPr>
              <w:t xml:space="preserve">236 </w:t>
            </w:r>
          </w:p>
        </w:tc>
        <w:tc>
          <w:tcPr>
            <w:tcW w:w="46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bCs/>
                <w:kern w:val="0"/>
                <w:sz w:val="15"/>
                <w:szCs w:val="15"/>
                <w:lang w:bidi="ar"/>
              </w:rPr>
              <w:t xml:space="preserve">242 </w:t>
            </w:r>
          </w:p>
        </w:tc>
        <w:tc>
          <w:tcPr>
            <w:tcW w:w="46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bCs/>
                <w:kern w:val="0"/>
                <w:sz w:val="15"/>
                <w:szCs w:val="15"/>
                <w:lang w:bidi="ar"/>
              </w:rPr>
              <w:t xml:space="preserve">248 </w:t>
            </w:r>
          </w:p>
        </w:tc>
        <w:tc>
          <w:tcPr>
            <w:tcW w:w="45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bCs/>
                <w:kern w:val="0"/>
                <w:sz w:val="15"/>
                <w:szCs w:val="15"/>
                <w:lang w:bidi="ar"/>
              </w:rPr>
              <w:t xml:space="preserve">254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1"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2200</w:t>
            </w:r>
          </w:p>
        </w:tc>
        <w:tc>
          <w:tcPr>
            <w:tcW w:w="457"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bCs/>
                <w:kern w:val="0"/>
                <w:sz w:val="15"/>
                <w:szCs w:val="15"/>
                <w:lang w:bidi="ar"/>
              </w:rPr>
              <w:t xml:space="preserve">196 </w:t>
            </w:r>
          </w:p>
        </w:tc>
        <w:tc>
          <w:tcPr>
            <w:tcW w:w="45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bCs/>
                <w:kern w:val="0"/>
                <w:sz w:val="15"/>
                <w:szCs w:val="15"/>
                <w:lang w:bidi="ar"/>
              </w:rPr>
              <w:t xml:space="preserve">202 </w:t>
            </w:r>
          </w:p>
        </w:tc>
        <w:tc>
          <w:tcPr>
            <w:tcW w:w="459"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bCs/>
                <w:kern w:val="0"/>
                <w:sz w:val="15"/>
                <w:szCs w:val="15"/>
                <w:lang w:bidi="ar"/>
              </w:rPr>
              <w:t xml:space="preserve">208 </w:t>
            </w:r>
          </w:p>
        </w:tc>
        <w:tc>
          <w:tcPr>
            <w:tcW w:w="459"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bCs/>
                <w:kern w:val="0"/>
                <w:sz w:val="15"/>
                <w:szCs w:val="15"/>
                <w:lang w:bidi="ar"/>
              </w:rPr>
              <w:t xml:space="preserve">214 </w:t>
            </w:r>
          </w:p>
        </w:tc>
        <w:tc>
          <w:tcPr>
            <w:tcW w:w="459"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bCs/>
                <w:kern w:val="0"/>
                <w:sz w:val="15"/>
                <w:szCs w:val="15"/>
                <w:lang w:bidi="ar"/>
              </w:rPr>
              <w:t xml:space="preserve">220 </w:t>
            </w:r>
          </w:p>
        </w:tc>
        <w:tc>
          <w:tcPr>
            <w:tcW w:w="46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bCs/>
                <w:kern w:val="0"/>
                <w:sz w:val="15"/>
                <w:szCs w:val="15"/>
                <w:lang w:bidi="ar"/>
              </w:rPr>
              <w:t xml:space="preserve">226 </w:t>
            </w:r>
          </w:p>
        </w:tc>
        <w:tc>
          <w:tcPr>
            <w:tcW w:w="46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bCs/>
                <w:kern w:val="0"/>
                <w:sz w:val="15"/>
                <w:szCs w:val="15"/>
                <w:lang w:bidi="ar"/>
              </w:rPr>
              <w:t xml:space="preserve">232 </w:t>
            </w:r>
          </w:p>
        </w:tc>
        <w:tc>
          <w:tcPr>
            <w:tcW w:w="46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bCs/>
                <w:kern w:val="0"/>
                <w:sz w:val="15"/>
                <w:szCs w:val="15"/>
                <w:lang w:bidi="ar"/>
              </w:rPr>
              <w:t xml:space="preserve">238 </w:t>
            </w:r>
          </w:p>
        </w:tc>
        <w:tc>
          <w:tcPr>
            <w:tcW w:w="46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bCs/>
                <w:kern w:val="0"/>
                <w:sz w:val="15"/>
                <w:szCs w:val="15"/>
                <w:lang w:bidi="ar"/>
              </w:rPr>
              <w:t xml:space="preserve">243 </w:t>
            </w:r>
          </w:p>
        </w:tc>
        <w:tc>
          <w:tcPr>
            <w:tcW w:w="45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bCs/>
                <w:kern w:val="0"/>
                <w:sz w:val="15"/>
                <w:szCs w:val="15"/>
                <w:lang w:bidi="ar"/>
              </w:rPr>
              <w:t xml:space="preserve">249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1"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2300</w:t>
            </w:r>
          </w:p>
        </w:tc>
        <w:tc>
          <w:tcPr>
            <w:tcW w:w="457"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bCs/>
                <w:kern w:val="0"/>
                <w:sz w:val="15"/>
                <w:szCs w:val="15"/>
                <w:lang w:bidi="ar"/>
              </w:rPr>
              <w:t xml:space="preserve">192 </w:t>
            </w:r>
          </w:p>
        </w:tc>
        <w:tc>
          <w:tcPr>
            <w:tcW w:w="45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bCs/>
                <w:kern w:val="0"/>
                <w:sz w:val="15"/>
                <w:szCs w:val="15"/>
                <w:lang w:bidi="ar"/>
              </w:rPr>
              <w:t xml:space="preserve">198 </w:t>
            </w:r>
          </w:p>
        </w:tc>
        <w:tc>
          <w:tcPr>
            <w:tcW w:w="459"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bCs/>
                <w:kern w:val="0"/>
                <w:sz w:val="15"/>
                <w:szCs w:val="15"/>
                <w:lang w:bidi="ar"/>
              </w:rPr>
              <w:t xml:space="preserve">204 </w:t>
            </w:r>
          </w:p>
        </w:tc>
        <w:tc>
          <w:tcPr>
            <w:tcW w:w="459"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bCs/>
                <w:kern w:val="0"/>
                <w:sz w:val="15"/>
                <w:szCs w:val="15"/>
                <w:lang w:bidi="ar"/>
              </w:rPr>
              <w:t xml:space="preserve">210 </w:t>
            </w:r>
          </w:p>
        </w:tc>
        <w:tc>
          <w:tcPr>
            <w:tcW w:w="459"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bCs/>
                <w:kern w:val="0"/>
                <w:sz w:val="15"/>
                <w:szCs w:val="15"/>
                <w:lang w:bidi="ar"/>
              </w:rPr>
              <w:t xml:space="preserve">216 </w:t>
            </w:r>
          </w:p>
        </w:tc>
        <w:tc>
          <w:tcPr>
            <w:tcW w:w="46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bCs/>
                <w:kern w:val="0"/>
                <w:sz w:val="15"/>
                <w:szCs w:val="15"/>
                <w:lang w:bidi="ar"/>
              </w:rPr>
              <w:t xml:space="preserve">221 </w:t>
            </w:r>
          </w:p>
        </w:tc>
        <w:tc>
          <w:tcPr>
            <w:tcW w:w="46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bCs/>
                <w:kern w:val="0"/>
                <w:sz w:val="15"/>
                <w:szCs w:val="15"/>
                <w:lang w:bidi="ar"/>
              </w:rPr>
              <w:t xml:space="preserve">227 </w:t>
            </w:r>
          </w:p>
        </w:tc>
        <w:tc>
          <w:tcPr>
            <w:tcW w:w="46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bCs/>
                <w:kern w:val="0"/>
                <w:sz w:val="15"/>
                <w:szCs w:val="15"/>
                <w:lang w:bidi="ar"/>
              </w:rPr>
              <w:t xml:space="preserve">233 </w:t>
            </w:r>
          </w:p>
        </w:tc>
        <w:tc>
          <w:tcPr>
            <w:tcW w:w="46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bCs/>
                <w:kern w:val="0"/>
                <w:sz w:val="15"/>
                <w:szCs w:val="15"/>
                <w:lang w:bidi="ar"/>
              </w:rPr>
              <w:t xml:space="preserve">239 </w:t>
            </w:r>
          </w:p>
        </w:tc>
        <w:tc>
          <w:tcPr>
            <w:tcW w:w="45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bCs/>
                <w:kern w:val="0"/>
                <w:sz w:val="15"/>
                <w:szCs w:val="15"/>
                <w:lang w:bidi="ar"/>
              </w:rPr>
              <w:t xml:space="preserve">245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1"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2400</w:t>
            </w:r>
          </w:p>
        </w:tc>
        <w:tc>
          <w:tcPr>
            <w:tcW w:w="457"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bCs/>
                <w:kern w:val="0"/>
                <w:sz w:val="15"/>
                <w:szCs w:val="15"/>
                <w:lang w:bidi="ar"/>
              </w:rPr>
              <w:t xml:space="preserve">188 </w:t>
            </w:r>
          </w:p>
        </w:tc>
        <w:tc>
          <w:tcPr>
            <w:tcW w:w="45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bCs/>
                <w:kern w:val="0"/>
                <w:sz w:val="15"/>
                <w:szCs w:val="15"/>
                <w:lang w:bidi="ar"/>
              </w:rPr>
              <w:t xml:space="preserve">194 </w:t>
            </w:r>
          </w:p>
        </w:tc>
        <w:tc>
          <w:tcPr>
            <w:tcW w:w="459"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bCs/>
                <w:kern w:val="0"/>
                <w:sz w:val="15"/>
                <w:szCs w:val="15"/>
                <w:lang w:bidi="ar"/>
              </w:rPr>
              <w:t xml:space="preserve">200 </w:t>
            </w:r>
          </w:p>
        </w:tc>
        <w:tc>
          <w:tcPr>
            <w:tcW w:w="459"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bCs/>
                <w:kern w:val="0"/>
                <w:sz w:val="15"/>
                <w:szCs w:val="15"/>
                <w:lang w:bidi="ar"/>
              </w:rPr>
              <w:t xml:space="preserve">206 </w:t>
            </w:r>
          </w:p>
        </w:tc>
        <w:tc>
          <w:tcPr>
            <w:tcW w:w="459"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bCs/>
                <w:kern w:val="0"/>
                <w:sz w:val="15"/>
                <w:szCs w:val="15"/>
                <w:lang w:bidi="ar"/>
              </w:rPr>
              <w:t xml:space="preserve">212 </w:t>
            </w:r>
          </w:p>
        </w:tc>
        <w:tc>
          <w:tcPr>
            <w:tcW w:w="46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bCs/>
                <w:kern w:val="0"/>
                <w:sz w:val="15"/>
                <w:szCs w:val="15"/>
                <w:lang w:bidi="ar"/>
              </w:rPr>
              <w:t xml:space="preserve">218 </w:t>
            </w:r>
          </w:p>
        </w:tc>
        <w:tc>
          <w:tcPr>
            <w:tcW w:w="46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bCs/>
                <w:kern w:val="0"/>
                <w:sz w:val="15"/>
                <w:szCs w:val="15"/>
                <w:lang w:bidi="ar"/>
              </w:rPr>
              <w:t xml:space="preserve">223 </w:t>
            </w:r>
          </w:p>
        </w:tc>
        <w:tc>
          <w:tcPr>
            <w:tcW w:w="46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bCs/>
                <w:kern w:val="0"/>
                <w:sz w:val="15"/>
                <w:szCs w:val="15"/>
                <w:lang w:bidi="ar"/>
              </w:rPr>
              <w:t xml:space="preserve">229 </w:t>
            </w:r>
          </w:p>
        </w:tc>
        <w:tc>
          <w:tcPr>
            <w:tcW w:w="46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bCs/>
                <w:kern w:val="0"/>
                <w:sz w:val="15"/>
                <w:szCs w:val="15"/>
                <w:lang w:bidi="ar"/>
              </w:rPr>
              <w:t xml:space="preserve">235 </w:t>
            </w:r>
          </w:p>
        </w:tc>
        <w:tc>
          <w:tcPr>
            <w:tcW w:w="45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bCs/>
                <w:kern w:val="0"/>
                <w:sz w:val="15"/>
                <w:szCs w:val="15"/>
                <w:lang w:bidi="ar"/>
              </w:rPr>
              <w:t xml:space="preserve">241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1"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2500</w:t>
            </w:r>
          </w:p>
        </w:tc>
        <w:tc>
          <w:tcPr>
            <w:tcW w:w="457"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bCs/>
                <w:kern w:val="0"/>
                <w:sz w:val="15"/>
                <w:szCs w:val="15"/>
                <w:lang w:bidi="ar"/>
              </w:rPr>
              <w:t xml:space="preserve">184 </w:t>
            </w:r>
          </w:p>
        </w:tc>
        <w:tc>
          <w:tcPr>
            <w:tcW w:w="45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bCs/>
                <w:kern w:val="0"/>
                <w:sz w:val="15"/>
                <w:szCs w:val="15"/>
                <w:lang w:bidi="ar"/>
              </w:rPr>
              <w:t xml:space="preserve">190 </w:t>
            </w:r>
          </w:p>
        </w:tc>
        <w:tc>
          <w:tcPr>
            <w:tcW w:w="459"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bCs/>
                <w:kern w:val="0"/>
                <w:sz w:val="15"/>
                <w:szCs w:val="15"/>
                <w:lang w:bidi="ar"/>
              </w:rPr>
              <w:t xml:space="preserve">196 </w:t>
            </w:r>
          </w:p>
        </w:tc>
        <w:tc>
          <w:tcPr>
            <w:tcW w:w="459"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bCs/>
                <w:kern w:val="0"/>
                <w:sz w:val="15"/>
                <w:szCs w:val="15"/>
                <w:lang w:bidi="ar"/>
              </w:rPr>
              <w:t xml:space="preserve">202 </w:t>
            </w:r>
          </w:p>
        </w:tc>
        <w:tc>
          <w:tcPr>
            <w:tcW w:w="459"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bCs/>
                <w:kern w:val="0"/>
                <w:sz w:val="15"/>
                <w:szCs w:val="15"/>
                <w:lang w:bidi="ar"/>
              </w:rPr>
              <w:t xml:space="preserve">208 </w:t>
            </w:r>
          </w:p>
        </w:tc>
        <w:tc>
          <w:tcPr>
            <w:tcW w:w="46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bCs/>
                <w:kern w:val="0"/>
                <w:sz w:val="15"/>
                <w:szCs w:val="15"/>
                <w:lang w:bidi="ar"/>
              </w:rPr>
              <w:t xml:space="preserve">214 </w:t>
            </w:r>
          </w:p>
        </w:tc>
        <w:tc>
          <w:tcPr>
            <w:tcW w:w="46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bCs/>
                <w:kern w:val="0"/>
                <w:sz w:val="15"/>
                <w:szCs w:val="15"/>
                <w:lang w:bidi="ar"/>
              </w:rPr>
              <w:t xml:space="preserve">220 </w:t>
            </w:r>
          </w:p>
        </w:tc>
        <w:tc>
          <w:tcPr>
            <w:tcW w:w="46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bCs/>
                <w:kern w:val="0"/>
                <w:sz w:val="15"/>
                <w:szCs w:val="15"/>
                <w:lang w:bidi="ar"/>
              </w:rPr>
              <w:t xml:space="preserve">226 </w:t>
            </w:r>
          </w:p>
        </w:tc>
        <w:tc>
          <w:tcPr>
            <w:tcW w:w="46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bCs/>
                <w:kern w:val="0"/>
                <w:sz w:val="15"/>
                <w:szCs w:val="15"/>
                <w:lang w:bidi="ar"/>
              </w:rPr>
              <w:t xml:space="preserve">232 </w:t>
            </w:r>
          </w:p>
        </w:tc>
        <w:tc>
          <w:tcPr>
            <w:tcW w:w="45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bCs/>
                <w:kern w:val="0"/>
                <w:sz w:val="15"/>
                <w:szCs w:val="15"/>
                <w:lang w:bidi="ar"/>
              </w:rPr>
              <w:t xml:space="preserve">237 </w:t>
            </w:r>
          </w:p>
        </w:tc>
      </w:tr>
    </w:tbl>
    <w:p/>
    <w:p>
      <w:pPr>
        <w:widowControl/>
        <w:jc w:val="left"/>
      </w:pPr>
      <w:r>
        <w:br w:type="page"/>
      </w:r>
    </w:p>
    <w:p>
      <w:pPr>
        <w:jc w:val="center"/>
        <w:rPr>
          <w:rFonts w:ascii="Times New Roman" w:hAnsi="Times New Roman" w:eastAsia="黑体" w:cs="Times New Roman"/>
          <w:sz w:val="18"/>
          <w:szCs w:val="18"/>
        </w:rPr>
      </w:pPr>
      <w:r>
        <w:rPr>
          <w:rFonts w:ascii="Times New Roman" w:hAnsi="Times New Roman" w:eastAsia="黑体" w:cs="Times New Roman"/>
          <w:sz w:val="18"/>
          <w:szCs w:val="18"/>
        </w:rPr>
        <w:t>表</w:t>
      </w:r>
      <w:r>
        <w:rPr>
          <w:rFonts w:ascii="Times New Roman" w:hAnsi="Times New Roman" w:eastAsia="黑体" w:cs="Times New Roman"/>
          <w:b/>
          <w:sz w:val="18"/>
          <w:szCs w:val="18"/>
        </w:rPr>
        <w:t>B.1-2</w:t>
      </w:r>
      <w:r>
        <w:rPr>
          <w:rFonts w:ascii="Times New Roman" w:hAnsi="Times New Roman" w:eastAsia="黑体" w:cs="Times New Roman"/>
          <w:sz w:val="18"/>
          <w:szCs w:val="18"/>
        </w:rPr>
        <w:t xml:space="preserve">  相应于最大裂缝宽度允许值时的纵向受拉钢筋应力</w:t>
      </w:r>
      <m:oMath>
        <m:sSub>
          <m:sSubPr>
            <m:ctrlPr>
              <w:rPr>
                <w:rFonts w:ascii="Cambria Math" w:hAnsi="Cambria Math" w:eastAsia="黑体" w:cs="Times New Roman"/>
                <w:sz w:val="18"/>
                <w:szCs w:val="18"/>
              </w:rPr>
            </m:ctrlPr>
          </m:sSubPr>
          <m:e>
            <m:r>
              <m:rPr>
                <m:nor/>
                <m:sty m:val="p"/>
              </m:rPr>
              <w:rPr>
                <w:rFonts w:ascii="Times New Roman" w:hAnsi="Times New Roman" w:eastAsia="黑体" w:cs="Times New Roman"/>
                <w:sz w:val="18"/>
                <w:szCs w:val="18"/>
              </w:rPr>
              <m:t>σ</m:t>
            </m:r>
            <m:ctrlPr>
              <w:rPr>
                <w:rFonts w:ascii="Cambria Math" w:hAnsi="Cambria Math" w:eastAsia="黑体" w:cs="Times New Roman"/>
                <w:sz w:val="18"/>
                <w:szCs w:val="18"/>
              </w:rPr>
            </m:ctrlPr>
          </m:e>
          <m:sub>
            <m:r>
              <m:rPr>
                <m:nor/>
                <m:sty m:val="p"/>
              </m:rPr>
              <w:rPr>
                <w:rFonts w:ascii="Times New Roman" w:hAnsi="Times New Roman" w:eastAsia="黑体" w:cs="Times New Roman"/>
                <w:sz w:val="18"/>
                <w:szCs w:val="18"/>
              </w:rPr>
              <m:t>sq</m:t>
            </m:r>
            <m:ctrlPr>
              <w:rPr>
                <w:rFonts w:ascii="Cambria Math" w:hAnsi="Cambria Math" w:eastAsia="黑体" w:cs="Times New Roman"/>
                <w:sz w:val="18"/>
                <w:szCs w:val="18"/>
              </w:rPr>
            </m:ctrlPr>
          </m:sub>
        </m:sSub>
      </m:oMath>
      <w:r>
        <w:rPr>
          <w:rFonts w:ascii="Times New Roman" w:hAnsi="Times New Roman" w:eastAsia="黑体" w:cs="Times New Roman"/>
          <w:sz w:val="18"/>
          <w:szCs w:val="18"/>
        </w:rPr>
        <w:t>值</w:t>
      </w:r>
    </w:p>
    <w:p>
      <w:pPr>
        <w:jc w:val="center"/>
        <w:rPr>
          <w:rFonts w:ascii="Times New Roman" w:hAnsi="Times New Roman" w:eastAsia="宋体" w:cs="Times New Roman"/>
          <w:sz w:val="18"/>
          <w:szCs w:val="18"/>
        </w:rPr>
      </w:pPr>
      <w:r>
        <w:rPr>
          <w:rFonts w:ascii="Times New Roman" w:hAnsi="Times New Roman" w:eastAsia="黑体" w:cs="Times New Roman"/>
          <w:sz w:val="18"/>
          <w:szCs w:val="18"/>
        </w:rPr>
        <w:t>（</w:t>
      </w:r>
      <m:oMath>
        <m:sSub>
          <m:sSubPr>
            <m:ctrlPr>
              <w:rPr>
                <w:rFonts w:ascii="Cambria Math" w:hAnsi="Cambria Math" w:eastAsia="黑体" w:cs="Times New Roman"/>
                <w:sz w:val="18"/>
                <w:szCs w:val="18"/>
              </w:rPr>
            </m:ctrlPr>
          </m:sSubPr>
          <m:e>
            <m:r>
              <m:rPr>
                <m:nor/>
                <m:sty m:val="p"/>
              </m:rPr>
              <w:rPr>
                <w:rFonts w:ascii="Times New Roman" w:hAnsi="Times New Roman" w:eastAsia="黑体" w:cs="Times New Roman"/>
                <w:sz w:val="18"/>
                <w:szCs w:val="18"/>
              </w:rPr>
              <m:t>ω</m:t>
            </m:r>
            <m:ctrlPr>
              <w:rPr>
                <w:rFonts w:ascii="Cambria Math" w:hAnsi="Cambria Math" w:eastAsia="黑体" w:cs="Times New Roman"/>
                <w:sz w:val="18"/>
                <w:szCs w:val="18"/>
              </w:rPr>
            </m:ctrlPr>
          </m:e>
          <m:sub>
            <m:r>
              <m:rPr>
                <m:nor/>
                <m:sty m:val="p"/>
              </m:rPr>
              <w:rPr>
                <w:rFonts w:ascii="Times New Roman" w:hAnsi="Times New Roman" w:eastAsia="黑体" w:cs="Times New Roman"/>
                <w:sz w:val="18"/>
                <w:szCs w:val="18"/>
              </w:rPr>
              <m:t>lim</m:t>
            </m:r>
            <m:ctrlPr>
              <w:rPr>
                <w:rFonts w:ascii="Cambria Math" w:hAnsi="Cambria Math" w:eastAsia="黑体" w:cs="Times New Roman"/>
                <w:sz w:val="18"/>
                <w:szCs w:val="18"/>
              </w:rPr>
            </m:ctrlPr>
          </m:sub>
        </m:sSub>
        <m:r>
          <m:rPr>
            <m:nor/>
            <m:sty m:val="p"/>
          </m:rPr>
          <w:rPr>
            <w:rFonts w:ascii="Times New Roman" w:hAnsi="Times New Roman" w:eastAsia="黑体" w:cs="Times New Roman"/>
            <w:sz w:val="18"/>
            <w:szCs w:val="18"/>
          </w:rPr>
          <m:t>=0.3mm</m:t>
        </m:r>
      </m:oMath>
      <w:r>
        <w:rPr>
          <w:rFonts w:ascii="Times New Roman" w:hAnsi="Times New Roman" w:eastAsia="黑体" w:cs="Times New Roman"/>
          <w:sz w:val="18"/>
          <w:szCs w:val="18"/>
        </w:rPr>
        <w:t xml:space="preserve">  </w:t>
      </w:r>
      <m:oMath>
        <m:sSub>
          <m:sSubPr>
            <m:ctrlPr>
              <w:rPr>
                <w:rFonts w:ascii="Cambria Math" w:hAnsi="Cambria Math" w:eastAsia="黑体" w:cs="Times New Roman"/>
                <w:sz w:val="18"/>
                <w:szCs w:val="18"/>
              </w:rPr>
            </m:ctrlPr>
          </m:sSubPr>
          <m:e>
            <m:r>
              <m:rPr>
                <m:nor/>
                <m:sty m:val="p"/>
              </m:rPr>
              <w:rPr>
                <w:rFonts w:ascii="Times New Roman" w:hAnsi="Times New Roman" w:eastAsia="黑体" w:cs="Times New Roman"/>
                <w:sz w:val="18"/>
                <w:szCs w:val="18"/>
              </w:rPr>
              <m:t>f</m:t>
            </m:r>
            <m:ctrlPr>
              <w:rPr>
                <w:rFonts w:ascii="Cambria Math" w:hAnsi="Cambria Math" w:eastAsia="黑体" w:cs="Times New Roman"/>
                <w:sz w:val="18"/>
                <w:szCs w:val="18"/>
              </w:rPr>
            </m:ctrlPr>
          </m:e>
          <m:sub>
            <m:r>
              <m:rPr>
                <m:nor/>
                <m:sty m:val="p"/>
              </m:rPr>
              <w:rPr>
                <w:rFonts w:ascii="Times New Roman" w:hAnsi="Times New Roman" w:eastAsia="黑体" w:cs="Times New Roman"/>
                <w:sz w:val="18"/>
                <w:szCs w:val="18"/>
              </w:rPr>
              <m:t>y</m:t>
            </m:r>
            <m:ctrlPr>
              <w:rPr>
                <w:rFonts w:ascii="Cambria Math" w:hAnsi="Cambria Math" w:eastAsia="黑体" w:cs="Times New Roman"/>
                <w:sz w:val="18"/>
                <w:szCs w:val="18"/>
              </w:rPr>
            </m:ctrlPr>
          </m:sub>
        </m:sSub>
        <m:r>
          <m:rPr>
            <m:nor/>
            <m:sty m:val="p"/>
          </m:rPr>
          <w:rPr>
            <w:rFonts w:ascii="Times New Roman" w:hAnsi="Times New Roman" w:eastAsia="黑体" w:cs="Times New Roman"/>
            <w:sz w:val="18"/>
            <w:szCs w:val="18"/>
          </w:rPr>
          <m:t>=545</m:t>
        </m:r>
      </m:oMath>
      <w:r>
        <w:rPr>
          <w:rFonts w:ascii="Times New Roman" w:hAnsi="Times New Roman" w:eastAsia="黑体" w:cs="Times New Roman"/>
          <w:sz w:val="18"/>
          <w:szCs w:val="18"/>
        </w:rPr>
        <w:t>N/mm</w:t>
      </w:r>
      <w:r>
        <w:rPr>
          <w:rFonts w:ascii="Times New Roman" w:hAnsi="Times New Roman" w:eastAsia="黑体" w:cs="Times New Roman"/>
          <w:sz w:val="18"/>
          <w:szCs w:val="18"/>
          <w:vertAlign w:val="superscript"/>
        </w:rPr>
        <w:t>2</w:t>
      </w:r>
      <w:r>
        <w:rPr>
          <w:rFonts w:ascii="Times New Roman" w:hAnsi="Times New Roman" w:eastAsia="黑体" w:cs="Times New Roman"/>
          <w:sz w:val="18"/>
          <w:szCs w:val="18"/>
        </w:rPr>
        <w:t xml:space="preserve">  c=25mm）</w:t>
      </w:r>
    </w:p>
    <w:tbl>
      <w:tblPr>
        <w:tblStyle w:val="19"/>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16"/>
        <w:gridCol w:w="559"/>
        <w:gridCol w:w="559"/>
        <w:gridCol w:w="559"/>
        <w:gridCol w:w="559"/>
        <w:gridCol w:w="560"/>
        <w:gridCol w:w="560"/>
        <w:gridCol w:w="560"/>
        <w:gridCol w:w="560"/>
        <w:gridCol w:w="560"/>
        <w:gridCol w:w="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 w:type="pct"/>
            <w:vMerge w:val="restart"/>
            <w:shd w:val="clear" w:color="auto" w:fill="auto"/>
            <w:noWrap/>
            <w:vAlign w:val="center"/>
          </w:tcPr>
          <w:p>
            <w:pPr>
              <w:widowControl/>
              <w:spacing w:line="276" w:lineRule="auto"/>
              <w:jc w:val="center"/>
              <w:rPr>
                <w:rFonts w:ascii="Times New Roman" w:hAnsi="Times New Roman" w:eastAsia="等线" w:cs="Times New Roman"/>
                <w:kern w:val="0"/>
                <w:sz w:val="15"/>
                <w:szCs w:val="15"/>
              </w:rPr>
            </w:pPr>
            <m:oMathPara>
              <m:oMath>
                <m:f>
                  <m:fPr>
                    <m:ctrlPr>
                      <w:rPr>
                        <w:rFonts w:ascii="Cambria Math" w:hAnsi="Cambria Math" w:eastAsia="等线" w:cs="Times New Roman"/>
                        <w:kern w:val="0"/>
                        <w:sz w:val="15"/>
                        <w:szCs w:val="15"/>
                      </w:rPr>
                    </m:ctrlPr>
                  </m:fPr>
                  <m:num>
                    <m:r>
                      <m:rPr>
                        <m:nor/>
                      </m:rPr>
                      <w:rPr>
                        <w:rFonts w:ascii="Times New Roman" w:hAnsi="Times New Roman" w:eastAsia="等线" w:cs="Times New Roman"/>
                        <w:i/>
                        <w:kern w:val="0"/>
                        <w:sz w:val="15"/>
                        <w:szCs w:val="15"/>
                      </w:rPr>
                      <m:t>d</m:t>
                    </m:r>
                    <m:ctrlPr>
                      <w:rPr>
                        <w:rFonts w:ascii="Cambria Math" w:hAnsi="Cambria Math" w:eastAsia="等线" w:cs="Times New Roman"/>
                        <w:kern w:val="0"/>
                        <w:sz w:val="15"/>
                        <w:szCs w:val="15"/>
                      </w:rPr>
                    </m:ctrlPr>
                  </m:num>
                  <m:den>
                    <m:sSub>
                      <m:sSubPr>
                        <m:ctrlPr>
                          <w:rPr>
                            <w:rFonts w:ascii="Cambria Math" w:hAnsi="Cambria Math" w:eastAsia="等线" w:cs="Times New Roman"/>
                            <w:i/>
                            <w:iCs/>
                            <w:kern w:val="0"/>
                            <w:sz w:val="15"/>
                            <w:szCs w:val="15"/>
                          </w:rPr>
                        </m:ctrlPr>
                      </m:sSubPr>
                      <m:e>
                        <m:r>
                          <m:rPr>
                            <m:nor/>
                          </m:rPr>
                          <w:rPr>
                            <w:rFonts w:ascii="Times New Roman" w:hAnsi="Times New Roman" w:eastAsia="等线" w:cs="Times New Roman"/>
                            <w:i/>
                            <w:iCs/>
                            <w:kern w:val="0"/>
                            <w:sz w:val="15"/>
                            <w:szCs w:val="15"/>
                          </w:rPr>
                          <m:t>ρ</m:t>
                        </m:r>
                        <m:ctrlPr>
                          <w:rPr>
                            <w:rFonts w:ascii="Cambria Math" w:hAnsi="Cambria Math" w:eastAsia="等线" w:cs="Times New Roman"/>
                            <w:i/>
                            <w:iCs/>
                            <w:kern w:val="0"/>
                            <w:sz w:val="15"/>
                            <w:szCs w:val="15"/>
                          </w:rPr>
                        </m:ctrlPr>
                      </m:e>
                      <m:sub>
                        <m:r>
                          <m:rPr>
                            <m:nor/>
                            <m:sty m:val="p"/>
                          </m:rPr>
                          <w:rPr>
                            <w:rFonts w:ascii="Times New Roman" w:hAnsi="Times New Roman" w:eastAsia="等线" w:cs="Times New Roman"/>
                            <w:iCs/>
                            <w:kern w:val="0"/>
                            <w:sz w:val="15"/>
                            <w:szCs w:val="15"/>
                          </w:rPr>
                          <m:t>te</m:t>
                        </m:r>
                        <m:ctrlPr>
                          <w:rPr>
                            <w:rFonts w:ascii="Cambria Math" w:hAnsi="Cambria Math" w:eastAsia="等线" w:cs="Times New Roman"/>
                            <w:i/>
                            <w:iCs/>
                            <w:kern w:val="0"/>
                            <w:sz w:val="15"/>
                            <w:szCs w:val="15"/>
                          </w:rPr>
                        </m:ctrlPr>
                      </m:sub>
                    </m:sSub>
                    <m:ctrlPr>
                      <w:rPr>
                        <w:rFonts w:ascii="Cambria Math" w:hAnsi="Cambria Math" w:eastAsia="等线" w:cs="Times New Roman"/>
                        <w:kern w:val="0"/>
                        <w:sz w:val="15"/>
                        <w:szCs w:val="15"/>
                      </w:rPr>
                    </m:ctrlPr>
                  </m:den>
                </m:f>
              </m:oMath>
            </m:oMathPara>
          </w:p>
        </w:tc>
        <w:tc>
          <w:tcPr>
            <w:tcW w:w="4700" w:type="pct"/>
            <w:gridSpan w:val="10"/>
            <w:shd w:val="clear" w:color="auto" w:fill="auto"/>
            <w:noWrap/>
            <w:vAlign w:val="center"/>
          </w:tcPr>
          <w:p>
            <w:pPr>
              <w:widowControl/>
              <w:spacing w:line="280" w:lineRule="exact"/>
              <w:jc w:val="center"/>
              <w:rPr>
                <w:rFonts w:ascii="Times New Roman" w:hAnsi="Times New Roman" w:eastAsia="等线" w:cs="Times New Roman"/>
                <w:iCs/>
                <w:kern w:val="0"/>
                <w:sz w:val="15"/>
                <w:szCs w:val="15"/>
              </w:rPr>
            </w:pPr>
            <m:oMathPara>
              <m:oMath>
                <m:f>
                  <m:fPr>
                    <m:type m:val="lin"/>
                    <m:ctrlPr>
                      <w:rPr>
                        <w:rFonts w:ascii="Cambria Math" w:hAnsi="Cambria Math" w:eastAsia="等线" w:cs="Times New Roman"/>
                        <w:iCs/>
                        <w:kern w:val="0"/>
                        <w:sz w:val="15"/>
                        <w:szCs w:val="15"/>
                      </w:rPr>
                    </m:ctrlPr>
                  </m:fPr>
                  <m:num>
                    <m:sSub>
                      <m:sSubPr>
                        <m:ctrlPr>
                          <w:rPr>
                            <w:rFonts w:ascii="Cambria Math" w:hAnsi="Cambria Math" w:eastAsia="等线" w:cs="Times New Roman"/>
                            <w:i/>
                            <w:iCs/>
                            <w:kern w:val="0"/>
                            <w:sz w:val="15"/>
                            <w:szCs w:val="15"/>
                          </w:rPr>
                        </m:ctrlPr>
                      </m:sSubPr>
                      <m:e>
                        <m:r>
                          <m:rPr>
                            <m:nor/>
                          </m:rPr>
                          <w:rPr>
                            <w:rFonts w:ascii="Times New Roman" w:hAnsi="Times New Roman" w:eastAsia="等线" w:cs="Times New Roman"/>
                            <w:i/>
                            <w:iCs/>
                            <w:kern w:val="0"/>
                            <w:sz w:val="15"/>
                            <w:szCs w:val="15"/>
                          </w:rPr>
                          <m:t>f</m:t>
                        </m:r>
                        <m:ctrlPr>
                          <w:rPr>
                            <w:rFonts w:ascii="Cambria Math" w:hAnsi="Cambria Math" w:eastAsia="等线" w:cs="Times New Roman"/>
                            <w:i/>
                            <w:iCs/>
                            <w:kern w:val="0"/>
                            <w:sz w:val="15"/>
                            <w:szCs w:val="15"/>
                          </w:rPr>
                        </m:ctrlPr>
                      </m:e>
                      <m:sub>
                        <m:r>
                          <m:rPr>
                            <m:nor/>
                            <m:sty m:val="p"/>
                          </m:rPr>
                          <w:rPr>
                            <w:rFonts w:ascii="Times New Roman" w:hAnsi="Times New Roman" w:eastAsia="等线" w:cs="Times New Roman"/>
                            <w:iCs/>
                            <w:kern w:val="0"/>
                            <w:sz w:val="15"/>
                            <w:szCs w:val="15"/>
                          </w:rPr>
                          <m:t>tk</m:t>
                        </m:r>
                        <m:ctrlPr>
                          <w:rPr>
                            <w:rFonts w:ascii="Cambria Math" w:hAnsi="Cambria Math" w:eastAsia="等线" w:cs="Times New Roman"/>
                            <w:i/>
                            <w:iCs/>
                            <w:kern w:val="0"/>
                            <w:sz w:val="15"/>
                            <w:szCs w:val="15"/>
                          </w:rPr>
                        </m:ctrlPr>
                      </m:sub>
                    </m:sSub>
                    <m:ctrlPr>
                      <w:rPr>
                        <w:rFonts w:ascii="Cambria Math" w:hAnsi="Cambria Math" w:eastAsia="等线" w:cs="Times New Roman"/>
                        <w:iCs/>
                        <w:kern w:val="0"/>
                        <w:sz w:val="15"/>
                        <w:szCs w:val="15"/>
                      </w:rPr>
                    </m:ctrlPr>
                  </m:num>
                  <m:den>
                    <m:sSub>
                      <m:sSubPr>
                        <m:ctrlPr>
                          <w:rPr>
                            <w:rFonts w:ascii="Cambria Math" w:hAnsi="Cambria Math" w:eastAsia="等线" w:cs="Times New Roman"/>
                            <w:i/>
                            <w:iCs/>
                            <w:kern w:val="0"/>
                            <w:sz w:val="15"/>
                            <w:szCs w:val="15"/>
                          </w:rPr>
                        </m:ctrlPr>
                      </m:sSubPr>
                      <m:e>
                        <m:r>
                          <m:rPr>
                            <m:nor/>
                          </m:rPr>
                          <w:rPr>
                            <w:rFonts w:ascii="Times New Roman" w:hAnsi="Times New Roman" w:eastAsia="等线" w:cs="Times New Roman"/>
                            <w:i/>
                            <w:iCs/>
                            <w:kern w:val="0"/>
                            <w:sz w:val="15"/>
                            <w:szCs w:val="15"/>
                          </w:rPr>
                          <m:t>ρ</m:t>
                        </m:r>
                        <m:ctrlPr>
                          <w:rPr>
                            <w:rFonts w:ascii="Cambria Math" w:hAnsi="Cambria Math" w:eastAsia="等线" w:cs="Times New Roman"/>
                            <w:i/>
                            <w:iCs/>
                            <w:kern w:val="0"/>
                            <w:sz w:val="15"/>
                            <w:szCs w:val="15"/>
                          </w:rPr>
                        </m:ctrlPr>
                      </m:e>
                      <m:sub>
                        <m:r>
                          <m:rPr>
                            <m:nor/>
                            <m:sty m:val="p"/>
                          </m:rPr>
                          <w:rPr>
                            <w:rFonts w:ascii="Times New Roman" w:hAnsi="Times New Roman" w:eastAsia="等线" w:cs="Times New Roman"/>
                            <w:iCs/>
                            <w:kern w:val="0"/>
                            <w:sz w:val="15"/>
                            <w:szCs w:val="15"/>
                          </w:rPr>
                          <m:t>te</m:t>
                        </m:r>
                        <m:ctrlPr>
                          <w:rPr>
                            <w:rFonts w:ascii="Cambria Math" w:hAnsi="Cambria Math" w:eastAsia="等线" w:cs="Times New Roman"/>
                            <w:i/>
                            <w:iCs/>
                            <w:kern w:val="0"/>
                            <w:sz w:val="15"/>
                            <w:szCs w:val="15"/>
                          </w:rPr>
                        </m:ctrlPr>
                      </m:sub>
                    </m:sSub>
                    <m:ctrlPr>
                      <w:rPr>
                        <w:rFonts w:ascii="Cambria Math" w:hAnsi="Cambria Math" w:eastAsia="等线" w:cs="Times New Roman"/>
                        <w:iCs/>
                        <w:kern w:val="0"/>
                        <w:sz w:val="15"/>
                        <w:szCs w:val="15"/>
                      </w:rPr>
                    </m:ctrlPr>
                  </m:den>
                </m:f>
              </m:oMath>
            </m:oMathPara>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 w:type="pct"/>
            <w:vMerge w:val="continue"/>
            <w:vAlign w:val="center"/>
          </w:tcPr>
          <w:p>
            <w:pPr>
              <w:widowControl/>
              <w:spacing w:line="276" w:lineRule="auto"/>
              <w:jc w:val="center"/>
              <w:rPr>
                <w:rFonts w:ascii="Times New Roman" w:hAnsi="Times New Roman" w:eastAsia="等线" w:cs="Times New Roman"/>
                <w:kern w:val="0"/>
                <w:sz w:val="15"/>
                <w:szCs w:val="15"/>
              </w:rPr>
            </w:pPr>
          </w:p>
        </w:tc>
        <w:tc>
          <w:tcPr>
            <w:tcW w:w="470"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24</w:t>
            </w:r>
          </w:p>
        </w:tc>
        <w:tc>
          <w:tcPr>
            <w:tcW w:w="470"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30</w:t>
            </w:r>
          </w:p>
        </w:tc>
        <w:tc>
          <w:tcPr>
            <w:tcW w:w="470"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40</w:t>
            </w:r>
          </w:p>
        </w:tc>
        <w:tc>
          <w:tcPr>
            <w:tcW w:w="470"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50</w:t>
            </w:r>
          </w:p>
        </w:tc>
        <w:tc>
          <w:tcPr>
            <w:tcW w:w="470"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60</w:t>
            </w:r>
          </w:p>
        </w:tc>
        <w:tc>
          <w:tcPr>
            <w:tcW w:w="470"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70</w:t>
            </w:r>
          </w:p>
        </w:tc>
        <w:tc>
          <w:tcPr>
            <w:tcW w:w="470"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80</w:t>
            </w:r>
          </w:p>
        </w:tc>
        <w:tc>
          <w:tcPr>
            <w:tcW w:w="470"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90</w:t>
            </w:r>
          </w:p>
        </w:tc>
        <w:tc>
          <w:tcPr>
            <w:tcW w:w="470"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100</w:t>
            </w:r>
          </w:p>
        </w:tc>
        <w:tc>
          <w:tcPr>
            <w:tcW w:w="467"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110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100</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bCs/>
                <w:kern w:val="0"/>
                <w:sz w:val="15"/>
                <w:szCs w:val="15"/>
              </w:rPr>
            </w:pPr>
            <w:r>
              <w:rPr>
                <w:rFonts w:ascii="Times New Roman" w:hAnsi="Times New Roman" w:eastAsia="宋体" w:cs="Times New Roman"/>
                <w:kern w:val="0"/>
                <w:sz w:val="15"/>
                <w:szCs w:val="15"/>
                <w:lang w:bidi="ar"/>
              </w:rPr>
              <w:t xml:space="preserve">420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bCs/>
                <w:kern w:val="0"/>
                <w:sz w:val="15"/>
                <w:szCs w:val="15"/>
              </w:rPr>
            </w:pPr>
            <w:r>
              <w:rPr>
                <w:rFonts w:ascii="Times New Roman" w:hAnsi="Times New Roman" w:eastAsia="宋体" w:cs="Times New Roman"/>
                <w:kern w:val="0"/>
                <w:sz w:val="15"/>
                <w:szCs w:val="15"/>
                <w:lang w:bidi="ar"/>
              </w:rPr>
              <w:t xml:space="preserve">424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bCs/>
                <w:kern w:val="0"/>
                <w:sz w:val="15"/>
                <w:szCs w:val="15"/>
              </w:rPr>
            </w:pPr>
            <w:r>
              <w:rPr>
                <w:rFonts w:ascii="Times New Roman" w:hAnsi="Times New Roman" w:eastAsia="宋体" w:cs="Times New Roman"/>
                <w:kern w:val="0"/>
                <w:sz w:val="15"/>
                <w:szCs w:val="15"/>
                <w:lang w:bidi="ar"/>
              </w:rPr>
              <w:t xml:space="preserve">430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bCs/>
                <w:kern w:val="0"/>
                <w:sz w:val="15"/>
                <w:szCs w:val="15"/>
              </w:rPr>
            </w:pPr>
            <w:r>
              <w:rPr>
                <w:rFonts w:ascii="Times New Roman" w:hAnsi="Times New Roman" w:eastAsia="宋体" w:cs="Times New Roman"/>
                <w:kern w:val="0"/>
                <w:sz w:val="15"/>
                <w:szCs w:val="15"/>
                <w:lang w:bidi="ar"/>
              </w:rPr>
              <w:t xml:space="preserve">436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bCs/>
                <w:kern w:val="0"/>
                <w:sz w:val="15"/>
                <w:szCs w:val="15"/>
              </w:rPr>
            </w:pPr>
            <w:r>
              <w:rPr>
                <w:rFonts w:ascii="Times New Roman" w:hAnsi="Times New Roman" w:eastAsia="宋体" w:cs="Times New Roman"/>
                <w:kern w:val="0"/>
                <w:sz w:val="15"/>
                <w:szCs w:val="15"/>
                <w:lang w:bidi="ar"/>
              </w:rPr>
              <w:t xml:space="preserve">442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bCs/>
                <w:kern w:val="0"/>
                <w:sz w:val="15"/>
                <w:szCs w:val="15"/>
              </w:rPr>
            </w:pPr>
            <w:r>
              <w:rPr>
                <w:rFonts w:ascii="Times New Roman" w:hAnsi="Times New Roman" w:eastAsia="宋体" w:cs="Times New Roman"/>
                <w:kern w:val="0"/>
                <w:sz w:val="15"/>
                <w:szCs w:val="15"/>
                <w:lang w:bidi="ar"/>
              </w:rPr>
              <w:t xml:space="preserve">447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bCs/>
                <w:kern w:val="0"/>
                <w:sz w:val="15"/>
                <w:szCs w:val="15"/>
              </w:rPr>
            </w:pPr>
            <w:r>
              <w:rPr>
                <w:rFonts w:ascii="Times New Roman" w:hAnsi="Times New Roman" w:eastAsia="宋体" w:cs="Times New Roman"/>
                <w:kern w:val="0"/>
                <w:sz w:val="15"/>
                <w:szCs w:val="15"/>
                <w:lang w:bidi="ar"/>
              </w:rPr>
              <w:t xml:space="preserve">453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bCs/>
                <w:kern w:val="0"/>
                <w:sz w:val="15"/>
                <w:szCs w:val="15"/>
              </w:rPr>
            </w:pPr>
            <w:r>
              <w:rPr>
                <w:rFonts w:ascii="Times New Roman" w:hAnsi="Times New Roman" w:eastAsia="宋体" w:cs="Times New Roman"/>
                <w:kern w:val="0"/>
                <w:sz w:val="15"/>
                <w:szCs w:val="15"/>
                <w:lang w:bidi="ar"/>
              </w:rPr>
              <w:t xml:space="preserve">459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bCs/>
                <w:kern w:val="0"/>
                <w:sz w:val="15"/>
                <w:szCs w:val="15"/>
              </w:rPr>
            </w:pPr>
            <w:r>
              <w:rPr>
                <w:rFonts w:ascii="Times New Roman" w:hAnsi="Times New Roman" w:eastAsia="宋体" w:cs="Times New Roman"/>
                <w:kern w:val="0"/>
                <w:sz w:val="15"/>
                <w:szCs w:val="15"/>
                <w:lang w:bidi="ar"/>
              </w:rPr>
              <w:t xml:space="preserve">465 </w:t>
            </w:r>
          </w:p>
        </w:tc>
        <w:tc>
          <w:tcPr>
            <w:tcW w:w="467" w:type="pct"/>
            <w:shd w:val="clear" w:color="auto" w:fill="auto"/>
            <w:noWrap/>
            <w:vAlign w:val="center"/>
          </w:tcPr>
          <w:p>
            <w:pPr>
              <w:widowControl/>
              <w:spacing w:line="280" w:lineRule="exact"/>
              <w:jc w:val="center"/>
              <w:textAlignment w:val="center"/>
              <w:rPr>
                <w:rFonts w:ascii="Times New Roman" w:hAnsi="Times New Roman" w:eastAsia="等线" w:cs="Times New Roman"/>
                <w:bCs/>
                <w:kern w:val="0"/>
                <w:sz w:val="15"/>
                <w:szCs w:val="15"/>
              </w:rPr>
            </w:pPr>
            <w:r>
              <w:rPr>
                <w:rFonts w:ascii="Times New Roman" w:hAnsi="Times New Roman" w:eastAsia="宋体" w:cs="Times New Roman"/>
                <w:kern w:val="0"/>
                <w:sz w:val="15"/>
                <w:szCs w:val="15"/>
                <w:lang w:bidi="ar"/>
              </w:rPr>
              <w:t xml:space="preserve">471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200</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bCs/>
                <w:kern w:val="0"/>
                <w:sz w:val="15"/>
                <w:szCs w:val="15"/>
              </w:rPr>
            </w:pPr>
            <w:r>
              <w:rPr>
                <w:rFonts w:ascii="Times New Roman" w:hAnsi="Times New Roman" w:eastAsia="宋体" w:cs="Times New Roman"/>
                <w:kern w:val="0"/>
                <w:sz w:val="15"/>
                <w:szCs w:val="15"/>
                <w:lang w:bidi="ar"/>
              </w:rPr>
              <w:t xml:space="preserve">379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bCs/>
                <w:kern w:val="0"/>
                <w:sz w:val="15"/>
                <w:szCs w:val="15"/>
              </w:rPr>
            </w:pPr>
            <w:r>
              <w:rPr>
                <w:rFonts w:ascii="Times New Roman" w:hAnsi="Times New Roman" w:eastAsia="宋体" w:cs="Times New Roman"/>
                <w:kern w:val="0"/>
                <w:sz w:val="15"/>
                <w:szCs w:val="15"/>
                <w:lang w:bidi="ar"/>
              </w:rPr>
              <w:t xml:space="preserve">383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bCs/>
                <w:kern w:val="0"/>
                <w:sz w:val="15"/>
                <w:szCs w:val="15"/>
              </w:rPr>
            </w:pPr>
            <w:r>
              <w:rPr>
                <w:rFonts w:ascii="Times New Roman" w:hAnsi="Times New Roman" w:eastAsia="宋体" w:cs="Times New Roman"/>
                <w:kern w:val="0"/>
                <w:sz w:val="15"/>
                <w:szCs w:val="15"/>
                <w:lang w:bidi="ar"/>
              </w:rPr>
              <w:t xml:space="preserve">388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bCs/>
                <w:kern w:val="0"/>
                <w:sz w:val="15"/>
                <w:szCs w:val="15"/>
              </w:rPr>
            </w:pPr>
            <w:r>
              <w:rPr>
                <w:rFonts w:ascii="Times New Roman" w:hAnsi="Times New Roman" w:eastAsia="宋体" w:cs="Times New Roman"/>
                <w:kern w:val="0"/>
                <w:sz w:val="15"/>
                <w:szCs w:val="15"/>
                <w:lang w:bidi="ar"/>
              </w:rPr>
              <w:t xml:space="preserve">394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bCs/>
                <w:kern w:val="0"/>
                <w:sz w:val="15"/>
                <w:szCs w:val="15"/>
              </w:rPr>
            </w:pPr>
            <w:r>
              <w:rPr>
                <w:rFonts w:ascii="Times New Roman" w:hAnsi="Times New Roman" w:eastAsia="宋体" w:cs="Times New Roman"/>
                <w:kern w:val="0"/>
                <w:sz w:val="15"/>
                <w:szCs w:val="15"/>
                <w:lang w:bidi="ar"/>
              </w:rPr>
              <w:t xml:space="preserve">400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bCs/>
                <w:kern w:val="0"/>
                <w:sz w:val="15"/>
                <w:szCs w:val="15"/>
              </w:rPr>
            </w:pPr>
            <w:r>
              <w:rPr>
                <w:rFonts w:ascii="Times New Roman" w:hAnsi="Times New Roman" w:eastAsia="宋体" w:cs="Times New Roman"/>
                <w:kern w:val="0"/>
                <w:sz w:val="15"/>
                <w:szCs w:val="15"/>
                <w:lang w:bidi="ar"/>
              </w:rPr>
              <w:t xml:space="preserve">406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bCs/>
                <w:kern w:val="0"/>
                <w:sz w:val="15"/>
                <w:szCs w:val="15"/>
              </w:rPr>
            </w:pPr>
            <w:r>
              <w:rPr>
                <w:rFonts w:ascii="Times New Roman" w:hAnsi="Times New Roman" w:eastAsia="宋体" w:cs="Times New Roman"/>
                <w:kern w:val="0"/>
                <w:sz w:val="15"/>
                <w:szCs w:val="15"/>
                <w:lang w:bidi="ar"/>
              </w:rPr>
              <w:t xml:space="preserve">412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bCs/>
                <w:kern w:val="0"/>
                <w:sz w:val="15"/>
                <w:szCs w:val="15"/>
              </w:rPr>
            </w:pPr>
            <w:r>
              <w:rPr>
                <w:rFonts w:ascii="Times New Roman" w:hAnsi="Times New Roman" w:eastAsia="宋体" w:cs="Times New Roman"/>
                <w:kern w:val="0"/>
                <w:sz w:val="15"/>
                <w:szCs w:val="15"/>
                <w:lang w:bidi="ar"/>
              </w:rPr>
              <w:t xml:space="preserve">418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bCs/>
                <w:kern w:val="0"/>
                <w:sz w:val="15"/>
                <w:szCs w:val="15"/>
              </w:rPr>
            </w:pPr>
            <w:r>
              <w:rPr>
                <w:rFonts w:ascii="Times New Roman" w:hAnsi="Times New Roman" w:eastAsia="宋体" w:cs="Times New Roman"/>
                <w:kern w:val="0"/>
                <w:sz w:val="15"/>
                <w:szCs w:val="15"/>
                <w:lang w:bidi="ar"/>
              </w:rPr>
              <w:t xml:space="preserve">424 </w:t>
            </w:r>
          </w:p>
        </w:tc>
        <w:tc>
          <w:tcPr>
            <w:tcW w:w="467" w:type="pct"/>
            <w:shd w:val="clear" w:color="auto" w:fill="auto"/>
            <w:noWrap/>
            <w:vAlign w:val="center"/>
          </w:tcPr>
          <w:p>
            <w:pPr>
              <w:widowControl/>
              <w:spacing w:line="280" w:lineRule="exact"/>
              <w:jc w:val="center"/>
              <w:textAlignment w:val="center"/>
              <w:rPr>
                <w:rFonts w:ascii="Times New Roman" w:hAnsi="Times New Roman" w:eastAsia="等线" w:cs="Times New Roman"/>
                <w:bCs/>
                <w:kern w:val="0"/>
                <w:sz w:val="15"/>
                <w:szCs w:val="15"/>
              </w:rPr>
            </w:pPr>
            <w:r>
              <w:rPr>
                <w:rFonts w:ascii="Times New Roman" w:hAnsi="Times New Roman" w:eastAsia="宋体" w:cs="Times New Roman"/>
                <w:kern w:val="0"/>
                <w:sz w:val="15"/>
                <w:szCs w:val="15"/>
                <w:lang w:bidi="ar"/>
              </w:rPr>
              <w:t xml:space="preserve">430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300</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bCs/>
                <w:kern w:val="0"/>
                <w:sz w:val="15"/>
                <w:szCs w:val="15"/>
              </w:rPr>
            </w:pPr>
            <w:r>
              <w:rPr>
                <w:rFonts w:ascii="Times New Roman" w:hAnsi="Times New Roman" w:eastAsia="宋体" w:cs="Times New Roman"/>
                <w:kern w:val="0"/>
                <w:sz w:val="15"/>
                <w:szCs w:val="15"/>
                <w:lang w:bidi="ar"/>
              </w:rPr>
              <w:t xml:space="preserve">345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bCs/>
                <w:kern w:val="0"/>
                <w:sz w:val="15"/>
                <w:szCs w:val="15"/>
              </w:rPr>
            </w:pPr>
            <w:r>
              <w:rPr>
                <w:rFonts w:ascii="Times New Roman" w:hAnsi="Times New Roman" w:eastAsia="宋体" w:cs="Times New Roman"/>
                <w:kern w:val="0"/>
                <w:sz w:val="15"/>
                <w:szCs w:val="15"/>
                <w:lang w:bidi="ar"/>
              </w:rPr>
              <w:t xml:space="preserve">349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bCs/>
                <w:kern w:val="0"/>
                <w:sz w:val="15"/>
                <w:szCs w:val="15"/>
              </w:rPr>
            </w:pPr>
            <w:r>
              <w:rPr>
                <w:rFonts w:ascii="Times New Roman" w:hAnsi="Times New Roman" w:eastAsia="宋体" w:cs="Times New Roman"/>
                <w:kern w:val="0"/>
                <w:sz w:val="15"/>
                <w:szCs w:val="15"/>
                <w:lang w:bidi="ar"/>
              </w:rPr>
              <w:t xml:space="preserve">355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bCs/>
                <w:kern w:val="0"/>
                <w:sz w:val="15"/>
                <w:szCs w:val="15"/>
              </w:rPr>
            </w:pPr>
            <w:r>
              <w:rPr>
                <w:rFonts w:ascii="Times New Roman" w:hAnsi="Times New Roman" w:eastAsia="宋体" w:cs="Times New Roman"/>
                <w:kern w:val="0"/>
                <w:sz w:val="15"/>
                <w:szCs w:val="15"/>
                <w:lang w:bidi="ar"/>
              </w:rPr>
              <w:t xml:space="preserve">361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bCs/>
                <w:kern w:val="0"/>
                <w:sz w:val="15"/>
                <w:szCs w:val="15"/>
              </w:rPr>
            </w:pPr>
            <w:r>
              <w:rPr>
                <w:rFonts w:ascii="Times New Roman" w:hAnsi="Times New Roman" w:eastAsia="宋体" w:cs="Times New Roman"/>
                <w:kern w:val="0"/>
                <w:sz w:val="15"/>
                <w:szCs w:val="15"/>
                <w:lang w:bidi="ar"/>
              </w:rPr>
              <w:t xml:space="preserve">367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bCs/>
                <w:kern w:val="0"/>
                <w:sz w:val="15"/>
                <w:szCs w:val="15"/>
              </w:rPr>
            </w:pPr>
            <w:r>
              <w:rPr>
                <w:rFonts w:ascii="Times New Roman" w:hAnsi="Times New Roman" w:eastAsia="宋体" w:cs="Times New Roman"/>
                <w:kern w:val="0"/>
                <w:sz w:val="15"/>
                <w:szCs w:val="15"/>
                <w:lang w:bidi="ar"/>
              </w:rPr>
              <w:t xml:space="preserve">372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bCs/>
                <w:kern w:val="0"/>
                <w:sz w:val="15"/>
                <w:szCs w:val="15"/>
              </w:rPr>
            </w:pPr>
            <w:r>
              <w:rPr>
                <w:rFonts w:ascii="Times New Roman" w:hAnsi="Times New Roman" w:eastAsia="宋体" w:cs="Times New Roman"/>
                <w:kern w:val="0"/>
                <w:sz w:val="15"/>
                <w:szCs w:val="15"/>
                <w:lang w:bidi="ar"/>
              </w:rPr>
              <w:t xml:space="preserve">378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bCs/>
                <w:kern w:val="0"/>
                <w:sz w:val="15"/>
                <w:szCs w:val="15"/>
              </w:rPr>
            </w:pPr>
            <w:r>
              <w:rPr>
                <w:rFonts w:ascii="Times New Roman" w:hAnsi="Times New Roman" w:eastAsia="宋体" w:cs="Times New Roman"/>
                <w:kern w:val="0"/>
                <w:sz w:val="15"/>
                <w:szCs w:val="15"/>
                <w:lang w:bidi="ar"/>
              </w:rPr>
              <w:t xml:space="preserve">384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bCs/>
                <w:kern w:val="0"/>
                <w:sz w:val="15"/>
                <w:szCs w:val="15"/>
              </w:rPr>
            </w:pPr>
            <w:r>
              <w:rPr>
                <w:rFonts w:ascii="Times New Roman" w:hAnsi="Times New Roman" w:eastAsia="宋体" w:cs="Times New Roman"/>
                <w:kern w:val="0"/>
                <w:sz w:val="15"/>
                <w:szCs w:val="15"/>
                <w:lang w:bidi="ar"/>
              </w:rPr>
              <w:t xml:space="preserve">390 </w:t>
            </w:r>
          </w:p>
        </w:tc>
        <w:tc>
          <w:tcPr>
            <w:tcW w:w="467" w:type="pct"/>
            <w:shd w:val="clear" w:color="auto" w:fill="auto"/>
            <w:noWrap/>
            <w:vAlign w:val="center"/>
          </w:tcPr>
          <w:p>
            <w:pPr>
              <w:widowControl/>
              <w:spacing w:line="280" w:lineRule="exact"/>
              <w:jc w:val="center"/>
              <w:textAlignment w:val="center"/>
              <w:rPr>
                <w:rFonts w:ascii="Times New Roman" w:hAnsi="Times New Roman" w:eastAsia="等线" w:cs="Times New Roman"/>
                <w:bCs/>
                <w:kern w:val="0"/>
                <w:sz w:val="15"/>
                <w:szCs w:val="15"/>
              </w:rPr>
            </w:pPr>
            <w:r>
              <w:rPr>
                <w:rFonts w:ascii="Times New Roman" w:hAnsi="Times New Roman" w:eastAsia="宋体" w:cs="Times New Roman"/>
                <w:kern w:val="0"/>
                <w:sz w:val="15"/>
                <w:szCs w:val="15"/>
                <w:lang w:bidi="ar"/>
              </w:rPr>
              <w:t xml:space="preserve">396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400</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bCs/>
                <w:kern w:val="0"/>
                <w:sz w:val="15"/>
                <w:szCs w:val="15"/>
              </w:rPr>
            </w:pPr>
            <w:r>
              <w:rPr>
                <w:rFonts w:ascii="Times New Roman" w:hAnsi="Times New Roman" w:eastAsia="宋体" w:cs="Times New Roman"/>
                <w:kern w:val="0"/>
                <w:sz w:val="15"/>
                <w:szCs w:val="15"/>
                <w:lang w:bidi="ar"/>
              </w:rPr>
              <w:t xml:space="preserve">317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bCs/>
                <w:kern w:val="0"/>
                <w:sz w:val="15"/>
                <w:szCs w:val="15"/>
              </w:rPr>
            </w:pPr>
            <w:r>
              <w:rPr>
                <w:rFonts w:ascii="Times New Roman" w:hAnsi="Times New Roman" w:eastAsia="宋体" w:cs="Times New Roman"/>
                <w:kern w:val="0"/>
                <w:sz w:val="15"/>
                <w:szCs w:val="15"/>
                <w:lang w:bidi="ar"/>
              </w:rPr>
              <w:t xml:space="preserve">321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bCs/>
                <w:kern w:val="0"/>
                <w:sz w:val="15"/>
                <w:szCs w:val="15"/>
              </w:rPr>
            </w:pPr>
            <w:r>
              <w:rPr>
                <w:rFonts w:ascii="Times New Roman" w:hAnsi="Times New Roman" w:eastAsia="宋体" w:cs="Times New Roman"/>
                <w:kern w:val="0"/>
                <w:sz w:val="15"/>
                <w:szCs w:val="15"/>
                <w:lang w:bidi="ar"/>
              </w:rPr>
              <w:t xml:space="preserve">327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bCs/>
                <w:kern w:val="0"/>
                <w:sz w:val="15"/>
                <w:szCs w:val="15"/>
              </w:rPr>
            </w:pPr>
            <w:r>
              <w:rPr>
                <w:rFonts w:ascii="Times New Roman" w:hAnsi="Times New Roman" w:eastAsia="宋体" w:cs="Times New Roman"/>
                <w:kern w:val="0"/>
                <w:sz w:val="15"/>
                <w:szCs w:val="15"/>
                <w:lang w:bidi="ar"/>
              </w:rPr>
              <w:t xml:space="preserve">333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bCs/>
                <w:kern w:val="0"/>
                <w:sz w:val="15"/>
                <w:szCs w:val="15"/>
              </w:rPr>
            </w:pPr>
            <w:r>
              <w:rPr>
                <w:rFonts w:ascii="Times New Roman" w:hAnsi="Times New Roman" w:eastAsia="宋体" w:cs="Times New Roman"/>
                <w:kern w:val="0"/>
                <w:sz w:val="15"/>
                <w:szCs w:val="15"/>
                <w:lang w:bidi="ar"/>
              </w:rPr>
              <w:t xml:space="preserve">339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bCs/>
                <w:kern w:val="0"/>
                <w:sz w:val="15"/>
                <w:szCs w:val="15"/>
              </w:rPr>
            </w:pPr>
            <w:r>
              <w:rPr>
                <w:rFonts w:ascii="Times New Roman" w:hAnsi="Times New Roman" w:eastAsia="宋体" w:cs="Times New Roman"/>
                <w:kern w:val="0"/>
                <w:sz w:val="15"/>
                <w:szCs w:val="15"/>
                <w:lang w:bidi="ar"/>
              </w:rPr>
              <w:t xml:space="preserve">345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bCs/>
                <w:kern w:val="0"/>
                <w:sz w:val="15"/>
                <w:szCs w:val="15"/>
              </w:rPr>
            </w:pPr>
            <w:r>
              <w:rPr>
                <w:rFonts w:ascii="Times New Roman" w:hAnsi="Times New Roman" w:eastAsia="宋体" w:cs="Times New Roman"/>
                <w:kern w:val="0"/>
                <w:sz w:val="15"/>
                <w:szCs w:val="15"/>
                <w:lang w:bidi="ar"/>
              </w:rPr>
              <w:t xml:space="preserve">350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bCs/>
                <w:kern w:val="0"/>
                <w:sz w:val="15"/>
                <w:szCs w:val="15"/>
              </w:rPr>
            </w:pPr>
            <w:r>
              <w:rPr>
                <w:rFonts w:ascii="Times New Roman" w:hAnsi="Times New Roman" w:eastAsia="宋体" w:cs="Times New Roman"/>
                <w:kern w:val="0"/>
                <w:sz w:val="15"/>
                <w:szCs w:val="15"/>
                <w:lang w:bidi="ar"/>
              </w:rPr>
              <w:t xml:space="preserve">356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bCs/>
                <w:kern w:val="0"/>
                <w:sz w:val="15"/>
                <w:szCs w:val="15"/>
              </w:rPr>
            </w:pPr>
            <w:r>
              <w:rPr>
                <w:rFonts w:ascii="Times New Roman" w:hAnsi="Times New Roman" w:eastAsia="宋体" w:cs="Times New Roman"/>
                <w:kern w:val="0"/>
                <w:sz w:val="15"/>
                <w:szCs w:val="15"/>
                <w:lang w:bidi="ar"/>
              </w:rPr>
              <w:t xml:space="preserve">362 </w:t>
            </w:r>
          </w:p>
        </w:tc>
        <w:tc>
          <w:tcPr>
            <w:tcW w:w="467" w:type="pct"/>
            <w:shd w:val="clear" w:color="auto" w:fill="auto"/>
            <w:noWrap/>
            <w:vAlign w:val="center"/>
          </w:tcPr>
          <w:p>
            <w:pPr>
              <w:widowControl/>
              <w:spacing w:line="280" w:lineRule="exact"/>
              <w:jc w:val="center"/>
              <w:textAlignment w:val="center"/>
              <w:rPr>
                <w:rFonts w:ascii="Times New Roman" w:hAnsi="Times New Roman" w:eastAsia="等线" w:cs="Times New Roman"/>
                <w:bCs/>
                <w:kern w:val="0"/>
                <w:sz w:val="15"/>
                <w:szCs w:val="15"/>
              </w:rPr>
            </w:pPr>
            <w:r>
              <w:rPr>
                <w:rFonts w:ascii="Times New Roman" w:hAnsi="Times New Roman" w:eastAsia="宋体" w:cs="Times New Roman"/>
                <w:kern w:val="0"/>
                <w:sz w:val="15"/>
                <w:szCs w:val="15"/>
                <w:lang w:bidi="ar"/>
              </w:rPr>
              <w:t xml:space="preserve">368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500</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bCs/>
                <w:kern w:val="0"/>
                <w:sz w:val="15"/>
                <w:szCs w:val="15"/>
              </w:rPr>
            </w:pPr>
            <w:r>
              <w:rPr>
                <w:rFonts w:ascii="Times New Roman" w:hAnsi="Times New Roman" w:eastAsia="宋体" w:cs="Times New Roman"/>
                <w:kern w:val="0"/>
                <w:sz w:val="15"/>
                <w:szCs w:val="15"/>
                <w:lang w:bidi="ar"/>
              </w:rPr>
              <w:t xml:space="preserve">294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bCs/>
                <w:kern w:val="0"/>
                <w:sz w:val="15"/>
                <w:szCs w:val="15"/>
              </w:rPr>
            </w:pPr>
            <w:r>
              <w:rPr>
                <w:rFonts w:ascii="Times New Roman" w:hAnsi="Times New Roman" w:eastAsia="宋体" w:cs="Times New Roman"/>
                <w:kern w:val="0"/>
                <w:sz w:val="15"/>
                <w:szCs w:val="15"/>
                <w:lang w:bidi="ar"/>
              </w:rPr>
              <w:t xml:space="preserve">297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bCs/>
                <w:kern w:val="0"/>
                <w:sz w:val="15"/>
                <w:szCs w:val="15"/>
              </w:rPr>
            </w:pPr>
            <w:r>
              <w:rPr>
                <w:rFonts w:ascii="Times New Roman" w:hAnsi="Times New Roman" w:eastAsia="宋体" w:cs="Times New Roman"/>
                <w:kern w:val="0"/>
                <w:sz w:val="15"/>
                <w:szCs w:val="15"/>
                <w:lang w:bidi="ar"/>
              </w:rPr>
              <w:t xml:space="preserve">303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bCs/>
                <w:kern w:val="0"/>
                <w:sz w:val="15"/>
                <w:szCs w:val="15"/>
              </w:rPr>
            </w:pPr>
            <w:r>
              <w:rPr>
                <w:rFonts w:ascii="Times New Roman" w:hAnsi="Times New Roman" w:eastAsia="宋体" w:cs="Times New Roman"/>
                <w:kern w:val="0"/>
                <w:sz w:val="15"/>
                <w:szCs w:val="15"/>
                <w:lang w:bidi="ar"/>
              </w:rPr>
              <w:t xml:space="preserve">309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bCs/>
                <w:kern w:val="0"/>
                <w:sz w:val="15"/>
                <w:szCs w:val="15"/>
              </w:rPr>
            </w:pPr>
            <w:r>
              <w:rPr>
                <w:rFonts w:ascii="Times New Roman" w:hAnsi="Times New Roman" w:eastAsia="宋体" w:cs="Times New Roman"/>
                <w:kern w:val="0"/>
                <w:sz w:val="15"/>
                <w:szCs w:val="15"/>
                <w:lang w:bidi="ar"/>
              </w:rPr>
              <w:t xml:space="preserve">315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bCs/>
                <w:kern w:val="0"/>
                <w:sz w:val="15"/>
                <w:szCs w:val="15"/>
              </w:rPr>
            </w:pPr>
            <w:r>
              <w:rPr>
                <w:rFonts w:ascii="Times New Roman" w:hAnsi="Times New Roman" w:eastAsia="宋体" w:cs="Times New Roman"/>
                <w:kern w:val="0"/>
                <w:sz w:val="15"/>
                <w:szCs w:val="15"/>
                <w:lang w:bidi="ar"/>
              </w:rPr>
              <w:t xml:space="preserve">321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bCs/>
                <w:kern w:val="0"/>
                <w:sz w:val="15"/>
                <w:szCs w:val="15"/>
              </w:rPr>
            </w:pPr>
            <w:r>
              <w:rPr>
                <w:rFonts w:ascii="Times New Roman" w:hAnsi="Times New Roman" w:eastAsia="宋体" w:cs="Times New Roman"/>
                <w:kern w:val="0"/>
                <w:sz w:val="15"/>
                <w:szCs w:val="15"/>
                <w:lang w:bidi="ar"/>
              </w:rPr>
              <w:t xml:space="preserve">327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bCs/>
                <w:kern w:val="0"/>
                <w:sz w:val="15"/>
                <w:szCs w:val="15"/>
              </w:rPr>
            </w:pPr>
            <w:r>
              <w:rPr>
                <w:rFonts w:ascii="Times New Roman" w:hAnsi="Times New Roman" w:eastAsia="宋体" w:cs="Times New Roman"/>
                <w:kern w:val="0"/>
                <w:sz w:val="15"/>
                <w:szCs w:val="15"/>
                <w:lang w:bidi="ar"/>
              </w:rPr>
              <w:t xml:space="preserve">333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bCs/>
                <w:kern w:val="0"/>
                <w:sz w:val="15"/>
                <w:szCs w:val="15"/>
              </w:rPr>
            </w:pPr>
            <w:r>
              <w:rPr>
                <w:rFonts w:ascii="Times New Roman" w:hAnsi="Times New Roman" w:eastAsia="宋体" w:cs="Times New Roman"/>
                <w:kern w:val="0"/>
                <w:sz w:val="15"/>
                <w:szCs w:val="15"/>
                <w:lang w:bidi="ar"/>
              </w:rPr>
              <w:t xml:space="preserve">339 </w:t>
            </w:r>
          </w:p>
        </w:tc>
        <w:tc>
          <w:tcPr>
            <w:tcW w:w="467" w:type="pct"/>
            <w:shd w:val="clear" w:color="auto" w:fill="auto"/>
            <w:noWrap/>
            <w:vAlign w:val="center"/>
          </w:tcPr>
          <w:p>
            <w:pPr>
              <w:widowControl/>
              <w:spacing w:line="280" w:lineRule="exact"/>
              <w:jc w:val="center"/>
              <w:textAlignment w:val="center"/>
              <w:rPr>
                <w:rFonts w:ascii="Times New Roman" w:hAnsi="Times New Roman" w:eastAsia="等线" w:cs="Times New Roman"/>
                <w:bCs/>
                <w:kern w:val="0"/>
                <w:sz w:val="15"/>
                <w:szCs w:val="15"/>
              </w:rPr>
            </w:pPr>
            <w:r>
              <w:rPr>
                <w:rFonts w:ascii="Times New Roman" w:hAnsi="Times New Roman" w:eastAsia="宋体" w:cs="Times New Roman"/>
                <w:kern w:val="0"/>
                <w:sz w:val="15"/>
                <w:szCs w:val="15"/>
                <w:lang w:bidi="ar"/>
              </w:rPr>
              <w:t xml:space="preserve">345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600</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bCs/>
                <w:kern w:val="0"/>
                <w:sz w:val="15"/>
                <w:szCs w:val="15"/>
              </w:rPr>
            </w:pPr>
            <w:r>
              <w:rPr>
                <w:rFonts w:ascii="Times New Roman" w:hAnsi="Times New Roman" w:eastAsia="宋体" w:cs="Times New Roman"/>
                <w:kern w:val="0"/>
                <w:sz w:val="15"/>
                <w:szCs w:val="15"/>
                <w:lang w:bidi="ar"/>
              </w:rPr>
              <w:t xml:space="preserve">274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bCs/>
                <w:kern w:val="0"/>
                <w:sz w:val="15"/>
                <w:szCs w:val="15"/>
              </w:rPr>
            </w:pPr>
            <w:r>
              <w:rPr>
                <w:rFonts w:ascii="Times New Roman" w:hAnsi="Times New Roman" w:eastAsia="宋体" w:cs="Times New Roman"/>
                <w:kern w:val="0"/>
                <w:sz w:val="15"/>
                <w:szCs w:val="15"/>
                <w:lang w:bidi="ar"/>
              </w:rPr>
              <w:t xml:space="preserve">277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bCs/>
                <w:kern w:val="0"/>
                <w:sz w:val="15"/>
                <w:szCs w:val="15"/>
              </w:rPr>
            </w:pPr>
            <w:r>
              <w:rPr>
                <w:rFonts w:ascii="Times New Roman" w:hAnsi="Times New Roman" w:eastAsia="宋体" w:cs="Times New Roman"/>
                <w:kern w:val="0"/>
                <w:sz w:val="15"/>
                <w:szCs w:val="15"/>
                <w:lang w:bidi="ar"/>
              </w:rPr>
              <w:t xml:space="preserve">283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bCs/>
                <w:kern w:val="0"/>
                <w:sz w:val="15"/>
                <w:szCs w:val="15"/>
              </w:rPr>
            </w:pPr>
            <w:r>
              <w:rPr>
                <w:rFonts w:ascii="Times New Roman" w:hAnsi="Times New Roman" w:eastAsia="宋体" w:cs="Times New Roman"/>
                <w:kern w:val="0"/>
                <w:sz w:val="15"/>
                <w:szCs w:val="15"/>
                <w:lang w:bidi="ar"/>
              </w:rPr>
              <w:t xml:space="preserve">289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bCs/>
                <w:kern w:val="0"/>
                <w:sz w:val="15"/>
                <w:szCs w:val="15"/>
              </w:rPr>
            </w:pPr>
            <w:r>
              <w:rPr>
                <w:rFonts w:ascii="Times New Roman" w:hAnsi="Times New Roman" w:eastAsia="宋体" w:cs="Times New Roman"/>
                <w:kern w:val="0"/>
                <w:sz w:val="15"/>
                <w:szCs w:val="15"/>
                <w:lang w:bidi="ar"/>
              </w:rPr>
              <w:t xml:space="preserve">295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bCs/>
                <w:kern w:val="0"/>
                <w:sz w:val="15"/>
                <w:szCs w:val="15"/>
              </w:rPr>
            </w:pPr>
            <w:r>
              <w:rPr>
                <w:rFonts w:ascii="Times New Roman" w:hAnsi="Times New Roman" w:eastAsia="宋体" w:cs="Times New Roman"/>
                <w:kern w:val="0"/>
                <w:sz w:val="15"/>
                <w:szCs w:val="15"/>
                <w:lang w:bidi="ar"/>
              </w:rPr>
              <w:t xml:space="preserve">301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bCs/>
                <w:kern w:val="0"/>
                <w:sz w:val="15"/>
                <w:szCs w:val="15"/>
              </w:rPr>
            </w:pPr>
            <w:r>
              <w:rPr>
                <w:rFonts w:ascii="Times New Roman" w:hAnsi="Times New Roman" w:eastAsia="宋体" w:cs="Times New Roman"/>
                <w:kern w:val="0"/>
                <w:sz w:val="15"/>
                <w:szCs w:val="15"/>
                <w:lang w:bidi="ar"/>
              </w:rPr>
              <w:t xml:space="preserve">307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bCs/>
                <w:kern w:val="0"/>
                <w:sz w:val="15"/>
                <w:szCs w:val="15"/>
              </w:rPr>
            </w:pPr>
            <w:r>
              <w:rPr>
                <w:rFonts w:ascii="Times New Roman" w:hAnsi="Times New Roman" w:eastAsia="宋体" w:cs="Times New Roman"/>
                <w:kern w:val="0"/>
                <w:sz w:val="15"/>
                <w:szCs w:val="15"/>
                <w:lang w:bidi="ar"/>
              </w:rPr>
              <w:t xml:space="preserve">313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bCs/>
                <w:kern w:val="0"/>
                <w:sz w:val="15"/>
                <w:szCs w:val="15"/>
              </w:rPr>
            </w:pPr>
            <w:r>
              <w:rPr>
                <w:rFonts w:ascii="Times New Roman" w:hAnsi="Times New Roman" w:eastAsia="宋体" w:cs="Times New Roman"/>
                <w:kern w:val="0"/>
                <w:sz w:val="15"/>
                <w:szCs w:val="15"/>
                <w:lang w:bidi="ar"/>
              </w:rPr>
              <w:t xml:space="preserve">318 </w:t>
            </w:r>
          </w:p>
        </w:tc>
        <w:tc>
          <w:tcPr>
            <w:tcW w:w="467" w:type="pct"/>
            <w:shd w:val="clear" w:color="auto" w:fill="auto"/>
            <w:noWrap/>
            <w:vAlign w:val="center"/>
          </w:tcPr>
          <w:p>
            <w:pPr>
              <w:widowControl/>
              <w:spacing w:line="280" w:lineRule="exact"/>
              <w:jc w:val="center"/>
              <w:textAlignment w:val="center"/>
              <w:rPr>
                <w:rFonts w:ascii="Times New Roman" w:hAnsi="Times New Roman" w:eastAsia="等线" w:cs="Times New Roman"/>
                <w:bCs/>
                <w:kern w:val="0"/>
                <w:sz w:val="15"/>
                <w:szCs w:val="15"/>
              </w:rPr>
            </w:pPr>
            <w:r>
              <w:rPr>
                <w:rFonts w:ascii="Times New Roman" w:hAnsi="Times New Roman" w:eastAsia="宋体" w:cs="Times New Roman"/>
                <w:kern w:val="0"/>
                <w:sz w:val="15"/>
                <w:szCs w:val="15"/>
                <w:lang w:bidi="ar"/>
              </w:rPr>
              <w:t xml:space="preserve">324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700</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bCs/>
                <w:kern w:val="0"/>
                <w:sz w:val="15"/>
                <w:szCs w:val="15"/>
              </w:rPr>
            </w:pPr>
            <w:r>
              <w:rPr>
                <w:rFonts w:ascii="Times New Roman" w:hAnsi="Times New Roman" w:eastAsia="宋体" w:cs="Times New Roman"/>
                <w:kern w:val="0"/>
                <w:sz w:val="15"/>
                <w:szCs w:val="15"/>
                <w:lang w:bidi="ar"/>
              </w:rPr>
              <w:t xml:space="preserve">256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bCs/>
                <w:kern w:val="0"/>
                <w:sz w:val="15"/>
                <w:szCs w:val="15"/>
              </w:rPr>
            </w:pPr>
            <w:r>
              <w:rPr>
                <w:rFonts w:ascii="Times New Roman" w:hAnsi="Times New Roman" w:eastAsia="宋体" w:cs="Times New Roman"/>
                <w:kern w:val="0"/>
                <w:sz w:val="15"/>
                <w:szCs w:val="15"/>
                <w:lang w:bidi="ar"/>
              </w:rPr>
              <w:t xml:space="preserve">260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bCs/>
                <w:kern w:val="0"/>
                <w:sz w:val="15"/>
                <w:szCs w:val="15"/>
              </w:rPr>
            </w:pPr>
            <w:r>
              <w:rPr>
                <w:rFonts w:ascii="Times New Roman" w:hAnsi="Times New Roman" w:eastAsia="宋体" w:cs="Times New Roman"/>
                <w:kern w:val="0"/>
                <w:sz w:val="15"/>
                <w:szCs w:val="15"/>
                <w:lang w:bidi="ar"/>
              </w:rPr>
              <w:t xml:space="preserve">265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bCs/>
                <w:kern w:val="0"/>
                <w:sz w:val="15"/>
                <w:szCs w:val="15"/>
              </w:rPr>
            </w:pPr>
            <w:r>
              <w:rPr>
                <w:rFonts w:ascii="Times New Roman" w:hAnsi="Times New Roman" w:eastAsia="宋体" w:cs="Times New Roman"/>
                <w:kern w:val="0"/>
                <w:sz w:val="15"/>
                <w:szCs w:val="15"/>
                <w:lang w:bidi="ar"/>
              </w:rPr>
              <w:t xml:space="preserve">271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bCs/>
                <w:kern w:val="0"/>
                <w:sz w:val="15"/>
                <w:szCs w:val="15"/>
              </w:rPr>
            </w:pPr>
            <w:r>
              <w:rPr>
                <w:rFonts w:ascii="Times New Roman" w:hAnsi="Times New Roman" w:eastAsia="宋体" w:cs="Times New Roman"/>
                <w:kern w:val="0"/>
                <w:sz w:val="15"/>
                <w:szCs w:val="15"/>
                <w:lang w:bidi="ar"/>
              </w:rPr>
              <w:t xml:space="preserve">277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bCs/>
                <w:kern w:val="0"/>
                <w:sz w:val="15"/>
                <w:szCs w:val="15"/>
              </w:rPr>
            </w:pPr>
            <w:r>
              <w:rPr>
                <w:rFonts w:ascii="Times New Roman" w:hAnsi="Times New Roman" w:eastAsia="宋体" w:cs="Times New Roman"/>
                <w:kern w:val="0"/>
                <w:sz w:val="15"/>
                <w:szCs w:val="15"/>
                <w:lang w:bidi="ar"/>
              </w:rPr>
              <w:t xml:space="preserve">283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bCs/>
                <w:kern w:val="0"/>
                <w:sz w:val="15"/>
                <w:szCs w:val="15"/>
              </w:rPr>
            </w:pPr>
            <w:r>
              <w:rPr>
                <w:rFonts w:ascii="Times New Roman" w:hAnsi="Times New Roman" w:eastAsia="宋体" w:cs="Times New Roman"/>
                <w:kern w:val="0"/>
                <w:sz w:val="15"/>
                <w:szCs w:val="15"/>
                <w:lang w:bidi="ar"/>
              </w:rPr>
              <w:t xml:space="preserve">289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bCs/>
                <w:kern w:val="0"/>
                <w:sz w:val="15"/>
                <w:szCs w:val="15"/>
              </w:rPr>
            </w:pPr>
            <w:r>
              <w:rPr>
                <w:rFonts w:ascii="Times New Roman" w:hAnsi="Times New Roman" w:eastAsia="宋体" w:cs="Times New Roman"/>
                <w:kern w:val="0"/>
                <w:sz w:val="15"/>
                <w:szCs w:val="15"/>
                <w:lang w:bidi="ar"/>
              </w:rPr>
              <w:t xml:space="preserve">295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bCs/>
                <w:kern w:val="0"/>
                <w:sz w:val="15"/>
                <w:szCs w:val="15"/>
              </w:rPr>
            </w:pPr>
            <w:r>
              <w:rPr>
                <w:rFonts w:ascii="Times New Roman" w:hAnsi="Times New Roman" w:eastAsia="宋体" w:cs="Times New Roman"/>
                <w:kern w:val="0"/>
                <w:sz w:val="15"/>
                <w:szCs w:val="15"/>
                <w:lang w:bidi="ar"/>
              </w:rPr>
              <w:t xml:space="preserve">301 </w:t>
            </w:r>
          </w:p>
        </w:tc>
        <w:tc>
          <w:tcPr>
            <w:tcW w:w="467" w:type="pct"/>
            <w:shd w:val="clear" w:color="auto" w:fill="auto"/>
            <w:noWrap/>
            <w:vAlign w:val="center"/>
          </w:tcPr>
          <w:p>
            <w:pPr>
              <w:widowControl/>
              <w:spacing w:line="280" w:lineRule="exact"/>
              <w:jc w:val="center"/>
              <w:textAlignment w:val="center"/>
              <w:rPr>
                <w:rFonts w:ascii="Times New Roman" w:hAnsi="Times New Roman" w:eastAsia="等线" w:cs="Times New Roman"/>
                <w:bCs/>
                <w:kern w:val="0"/>
                <w:sz w:val="15"/>
                <w:szCs w:val="15"/>
              </w:rPr>
            </w:pPr>
            <w:r>
              <w:rPr>
                <w:rFonts w:ascii="Times New Roman" w:hAnsi="Times New Roman" w:eastAsia="宋体" w:cs="Times New Roman"/>
                <w:kern w:val="0"/>
                <w:sz w:val="15"/>
                <w:szCs w:val="15"/>
                <w:lang w:bidi="ar"/>
              </w:rPr>
              <w:t xml:space="preserve">307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800</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bCs/>
                <w:kern w:val="0"/>
                <w:sz w:val="15"/>
                <w:szCs w:val="15"/>
              </w:rPr>
            </w:pPr>
            <w:r>
              <w:rPr>
                <w:rFonts w:ascii="Times New Roman" w:hAnsi="Times New Roman" w:eastAsia="宋体" w:cs="Times New Roman"/>
                <w:kern w:val="0"/>
                <w:sz w:val="15"/>
                <w:szCs w:val="15"/>
                <w:lang w:bidi="ar"/>
              </w:rPr>
              <w:t xml:space="preserve">241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bCs/>
                <w:kern w:val="0"/>
                <w:sz w:val="15"/>
                <w:szCs w:val="15"/>
              </w:rPr>
            </w:pPr>
            <w:r>
              <w:rPr>
                <w:rFonts w:ascii="Times New Roman" w:hAnsi="Times New Roman" w:eastAsia="宋体" w:cs="Times New Roman"/>
                <w:kern w:val="0"/>
                <w:sz w:val="15"/>
                <w:szCs w:val="15"/>
                <w:lang w:bidi="ar"/>
              </w:rPr>
              <w:t xml:space="preserve">244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bCs/>
                <w:kern w:val="0"/>
                <w:sz w:val="15"/>
                <w:szCs w:val="15"/>
              </w:rPr>
            </w:pPr>
            <w:r>
              <w:rPr>
                <w:rFonts w:ascii="Times New Roman" w:hAnsi="Times New Roman" w:eastAsia="宋体" w:cs="Times New Roman"/>
                <w:kern w:val="0"/>
                <w:sz w:val="15"/>
                <w:szCs w:val="15"/>
                <w:lang w:bidi="ar"/>
              </w:rPr>
              <w:t xml:space="preserve">250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bCs/>
                <w:kern w:val="0"/>
                <w:sz w:val="15"/>
                <w:szCs w:val="15"/>
              </w:rPr>
            </w:pPr>
            <w:r>
              <w:rPr>
                <w:rFonts w:ascii="Times New Roman" w:hAnsi="Times New Roman" w:eastAsia="宋体" w:cs="Times New Roman"/>
                <w:kern w:val="0"/>
                <w:sz w:val="15"/>
                <w:szCs w:val="15"/>
                <w:lang w:bidi="ar"/>
              </w:rPr>
              <w:t xml:space="preserve">256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bCs/>
                <w:kern w:val="0"/>
                <w:sz w:val="15"/>
                <w:szCs w:val="15"/>
              </w:rPr>
            </w:pPr>
            <w:r>
              <w:rPr>
                <w:rFonts w:ascii="Times New Roman" w:hAnsi="Times New Roman" w:eastAsia="宋体" w:cs="Times New Roman"/>
                <w:kern w:val="0"/>
                <w:sz w:val="15"/>
                <w:szCs w:val="15"/>
                <w:lang w:bidi="ar"/>
              </w:rPr>
              <w:t xml:space="preserve">262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bCs/>
                <w:kern w:val="0"/>
                <w:sz w:val="15"/>
                <w:szCs w:val="15"/>
              </w:rPr>
            </w:pPr>
            <w:r>
              <w:rPr>
                <w:rFonts w:ascii="Times New Roman" w:hAnsi="Times New Roman" w:eastAsia="宋体" w:cs="Times New Roman"/>
                <w:kern w:val="0"/>
                <w:sz w:val="15"/>
                <w:szCs w:val="15"/>
                <w:lang w:bidi="ar"/>
              </w:rPr>
              <w:t xml:space="preserve">268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bCs/>
                <w:kern w:val="0"/>
                <w:sz w:val="15"/>
                <w:szCs w:val="15"/>
              </w:rPr>
            </w:pPr>
            <w:r>
              <w:rPr>
                <w:rFonts w:ascii="Times New Roman" w:hAnsi="Times New Roman" w:eastAsia="宋体" w:cs="Times New Roman"/>
                <w:kern w:val="0"/>
                <w:sz w:val="15"/>
                <w:szCs w:val="15"/>
                <w:lang w:bidi="ar"/>
              </w:rPr>
              <w:t xml:space="preserve">274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bCs/>
                <w:kern w:val="0"/>
                <w:sz w:val="15"/>
                <w:szCs w:val="15"/>
              </w:rPr>
            </w:pPr>
            <w:r>
              <w:rPr>
                <w:rFonts w:ascii="Times New Roman" w:hAnsi="Times New Roman" w:eastAsia="宋体" w:cs="Times New Roman"/>
                <w:kern w:val="0"/>
                <w:sz w:val="15"/>
                <w:szCs w:val="15"/>
                <w:lang w:bidi="ar"/>
              </w:rPr>
              <w:t xml:space="preserve">280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bCs/>
                <w:kern w:val="0"/>
                <w:sz w:val="15"/>
                <w:szCs w:val="15"/>
              </w:rPr>
            </w:pPr>
            <w:r>
              <w:rPr>
                <w:rFonts w:ascii="Times New Roman" w:hAnsi="Times New Roman" w:eastAsia="宋体" w:cs="Times New Roman"/>
                <w:kern w:val="0"/>
                <w:sz w:val="15"/>
                <w:szCs w:val="15"/>
                <w:lang w:bidi="ar"/>
              </w:rPr>
              <w:t xml:space="preserve">286 </w:t>
            </w:r>
          </w:p>
        </w:tc>
        <w:tc>
          <w:tcPr>
            <w:tcW w:w="467" w:type="pct"/>
            <w:shd w:val="clear" w:color="auto" w:fill="auto"/>
            <w:noWrap/>
            <w:vAlign w:val="center"/>
          </w:tcPr>
          <w:p>
            <w:pPr>
              <w:widowControl/>
              <w:spacing w:line="280" w:lineRule="exact"/>
              <w:jc w:val="center"/>
              <w:textAlignment w:val="center"/>
              <w:rPr>
                <w:rFonts w:ascii="Times New Roman" w:hAnsi="Times New Roman" w:eastAsia="等线" w:cs="Times New Roman"/>
                <w:bCs/>
                <w:kern w:val="0"/>
                <w:sz w:val="15"/>
                <w:szCs w:val="15"/>
              </w:rPr>
            </w:pPr>
            <w:r>
              <w:rPr>
                <w:rFonts w:ascii="Times New Roman" w:hAnsi="Times New Roman" w:eastAsia="宋体" w:cs="Times New Roman"/>
                <w:kern w:val="0"/>
                <w:sz w:val="15"/>
                <w:szCs w:val="15"/>
                <w:lang w:bidi="ar"/>
              </w:rPr>
              <w:t xml:space="preserve">292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900</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bCs/>
                <w:kern w:val="0"/>
                <w:sz w:val="15"/>
                <w:szCs w:val="15"/>
              </w:rPr>
            </w:pPr>
            <w:r>
              <w:rPr>
                <w:rFonts w:ascii="Times New Roman" w:hAnsi="Times New Roman" w:eastAsia="宋体" w:cs="Times New Roman"/>
                <w:kern w:val="0"/>
                <w:sz w:val="15"/>
                <w:szCs w:val="15"/>
                <w:lang w:bidi="ar"/>
              </w:rPr>
              <w:t xml:space="preserve">227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bCs/>
                <w:kern w:val="0"/>
                <w:sz w:val="15"/>
                <w:szCs w:val="15"/>
              </w:rPr>
            </w:pPr>
            <w:r>
              <w:rPr>
                <w:rFonts w:ascii="Times New Roman" w:hAnsi="Times New Roman" w:eastAsia="宋体" w:cs="Times New Roman"/>
                <w:kern w:val="0"/>
                <w:sz w:val="15"/>
                <w:szCs w:val="15"/>
                <w:lang w:bidi="ar"/>
              </w:rPr>
              <w:t xml:space="preserve">231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bCs/>
                <w:kern w:val="0"/>
                <w:sz w:val="15"/>
                <w:szCs w:val="15"/>
              </w:rPr>
            </w:pPr>
            <w:r>
              <w:rPr>
                <w:rFonts w:ascii="Times New Roman" w:hAnsi="Times New Roman" w:eastAsia="宋体" w:cs="Times New Roman"/>
                <w:kern w:val="0"/>
                <w:sz w:val="15"/>
                <w:szCs w:val="15"/>
                <w:lang w:bidi="ar"/>
              </w:rPr>
              <w:t xml:space="preserve">237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bCs/>
                <w:kern w:val="0"/>
                <w:sz w:val="15"/>
                <w:szCs w:val="15"/>
              </w:rPr>
            </w:pPr>
            <w:r>
              <w:rPr>
                <w:rFonts w:ascii="Times New Roman" w:hAnsi="Times New Roman" w:eastAsia="宋体" w:cs="Times New Roman"/>
                <w:kern w:val="0"/>
                <w:sz w:val="15"/>
                <w:szCs w:val="15"/>
                <w:lang w:bidi="ar"/>
              </w:rPr>
              <w:t xml:space="preserve">243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bCs/>
                <w:kern w:val="0"/>
                <w:sz w:val="15"/>
                <w:szCs w:val="15"/>
              </w:rPr>
            </w:pPr>
            <w:r>
              <w:rPr>
                <w:rFonts w:ascii="Times New Roman" w:hAnsi="Times New Roman" w:eastAsia="宋体" w:cs="Times New Roman"/>
                <w:kern w:val="0"/>
                <w:sz w:val="15"/>
                <w:szCs w:val="15"/>
                <w:lang w:bidi="ar"/>
              </w:rPr>
              <w:t xml:space="preserve">249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bCs/>
                <w:kern w:val="0"/>
                <w:sz w:val="15"/>
                <w:szCs w:val="15"/>
              </w:rPr>
            </w:pPr>
            <w:r>
              <w:rPr>
                <w:rFonts w:ascii="Times New Roman" w:hAnsi="Times New Roman" w:eastAsia="宋体" w:cs="Times New Roman"/>
                <w:kern w:val="0"/>
                <w:sz w:val="15"/>
                <w:szCs w:val="15"/>
                <w:lang w:bidi="ar"/>
              </w:rPr>
              <w:t xml:space="preserve">254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bCs/>
                <w:kern w:val="0"/>
                <w:sz w:val="15"/>
                <w:szCs w:val="15"/>
              </w:rPr>
            </w:pPr>
            <w:r>
              <w:rPr>
                <w:rFonts w:ascii="Times New Roman" w:hAnsi="Times New Roman" w:eastAsia="宋体" w:cs="Times New Roman"/>
                <w:kern w:val="0"/>
                <w:sz w:val="15"/>
                <w:szCs w:val="15"/>
                <w:lang w:bidi="ar"/>
              </w:rPr>
              <w:t xml:space="preserve">260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bCs/>
                <w:kern w:val="0"/>
                <w:sz w:val="15"/>
                <w:szCs w:val="15"/>
              </w:rPr>
            </w:pPr>
            <w:r>
              <w:rPr>
                <w:rFonts w:ascii="Times New Roman" w:hAnsi="Times New Roman" w:eastAsia="宋体" w:cs="Times New Roman"/>
                <w:kern w:val="0"/>
                <w:sz w:val="15"/>
                <w:szCs w:val="15"/>
                <w:lang w:bidi="ar"/>
              </w:rPr>
              <w:t xml:space="preserve">266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bCs/>
                <w:kern w:val="0"/>
                <w:sz w:val="15"/>
                <w:szCs w:val="15"/>
              </w:rPr>
            </w:pPr>
            <w:r>
              <w:rPr>
                <w:rFonts w:ascii="Times New Roman" w:hAnsi="Times New Roman" w:eastAsia="宋体" w:cs="Times New Roman"/>
                <w:kern w:val="0"/>
                <w:sz w:val="15"/>
                <w:szCs w:val="15"/>
                <w:lang w:bidi="ar"/>
              </w:rPr>
              <w:t xml:space="preserve">272 </w:t>
            </w:r>
          </w:p>
        </w:tc>
        <w:tc>
          <w:tcPr>
            <w:tcW w:w="467" w:type="pct"/>
            <w:shd w:val="clear" w:color="auto" w:fill="auto"/>
            <w:noWrap/>
            <w:vAlign w:val="center"/>
          </w:tcPr>
          <w:p>
            <w:pPr>
              <w:widowControl/>
              <w:spacing w:line="280" w:lineRule="exact"/>
              <w:jc w:val="center"/>
              <w:textAlignment w:val="center"/>
              <w:rPr>
                <w:rFonts w:ascii="Times New Roman" w:hAnsi="Times New Roman" w:eastAsia="等线" w:cs="Times New Roman"/>
                <w:bCs/>
                <w:kern w:val="0"/>
                <w:sz w:val="15"/>
                <w:szCs w:val="15"/>
              </w:rPr>
            </w:pPr>
            <w:r>
              <w:rPr>
                <w:rFonts w:ascii="Times New Roman" w:hAnsi="Times New Roman" w:eastAsia="宋体" w:cs="Times New Roman"/>
                <w:kern w:val="0"/>
                <w:sz w:val="15"/>
                <w:szCs w:val="15"/>
                <w:lang w:bidi="ar"/>
              </w:rPr>
              <w:t xml:space="preserve">278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1000</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bCs/>
                <w:kern w:val="0"/>
                <w:sz w:val="15"/>
                <w:szCs w:val="15"/>
              </w:rPr>
            </w:pPr>
            <w:r>
              <w:rPr>
                <w:rFonts w:ascii="Times New Roman" w:hAnsi="Times New Roman" w:eastAsia="宋体" w:cs="Times New Roman"/>
                <w:kern w:val="0"/>
                <w:sz w:val="15"/>
                <w:szCs w:val="15"/>
                <w:lang w:bidi="ar"/>
              </w:rPr>
              <w:t xml:space="preserve">215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bCs/>
                <w:kern w:val="0"/>
                <w:sz w:val="15"/>
                <w:szCs w:val="15"/>
              </w:rPr>
            </w:pPr>
            <w:r>
              <w:rPr>
                <w:rFonts w:ascii="Times New Roman" w:hAnsi="Times New Roman" w:eastAsia="宋体" w:cs="Times New Roman"/>
                <w:kern w:val="0"/>
                <w:sz w:val="15"/>
                <w:szCs w:val="15"/>
                <w:lang w:bidi="ar"/>
              </w:rPr>
              <w:t xml:space="preserve">219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bCs/>
                <w:kern w:val="0"/>
                <w:sz w:val="15"/>
                <w:szCs w:val="15"/>
              </w:rPr>
            </w:pPr>
            <w:r>
              <w:rPr>
                <w:rFonts w:ascii="Times New Roman" w:hAnsi="Times New Roman" w:eastAsia="宋体" w:cs="Times New Roman"/>
                <w:kern w:val="0"/>
                <w:sz w:val="15"/>
                <w:szCs w:val="15"/>
                <w:lang w:bidi="ar"/>
              </w:rPr>
              <w:t xml:space="preserve">225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bCs/>
                <w:kern w:val="0"/>
                <w:sz w:val="15"/>
                <w:szCs w:val="15"/>
              </w:rPr>
            </w:pPr>
            <w:r>
              <w:rPr>
                <w:rFonts w:ascii="Times New Roman" w:hAnsi="Times New Roman" w:eastAsia="宋体" w:cs="Times New Roman"/>
                <w:kern w:val="0"/>
                <w:sz w:val="15"/>
                <w:szCs w:val="15"/>
                <w:lang w:bidi="ar"/>
              </w:rPr>
              <w:t xml:space="preserve">231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bCs/>
                <w:kern w:val="0"/>
                <w:sz w:val="15"/>
                <w:szCs w:val="15"/>
              </w:rPr>
            </w:pPr>
            <w:r>
              <w:rPr>
                <w:rFonts w:ascii="Times New Roman" w:hAnsi="Times New Roman" w:eastAsia="宋体" w:cs="Times New Roman"/>
                <w:kern w:val="0"/>
                <w:sz w:val="15"/>
                <w:szCs w:val="15"/>
                <w:lang w:bidi="ar"/>
              </w:rPr>
              <w:t xml:space="preserve">237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bCs/>
                <w:kern w:val="0"/>
                <w:sz w:val="15"/>
                <w:szCs w:val="15"/>
              </w:rPr>
            </w:pPr>
            <w:r>
              <w:rPr>
                <w:rFonts w:ascii="Times New Roman" w:hAnsi="Times New Roman" w:eastAsia="宋体" w:cs="Times New Roman"/>
                <w:kern w:val="0"/>
                <w:sz w:val="15"/>
                <w:szCs w:val="15"/>
                <w:lang w:bidi="ar"/>
              </w:rPr>
              <w:t xml:space="preserve">243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bCs/>
                <w:kern w:val="0"/>
                <w:sz w:val="15"/>
                <w:szCs w:val="15"/>
              </w:rPr>
            </w:pPr>
            <w:r>
              <w:rPr>
                <w:rFonts w:ascii="Times New Roman" w:hAnsi="Times New Roman" w:eastAsia="宋体" w:cs="Times New Roman"/>
                <w:kern w:val="0"/>
                <w:sz w:val="15"/>
                <w:szCs w:val="15"/>
                <w:lang w:bidi="ar"/>
              </w:rPr>
              <w:t xml:space="preserve">248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bCs/>
                <w:kern w:val="0"/>
                <w:sz w:val="15"/>
                <w:szCs w:val="15"/>
              </w:rPr>
            </w:pPr>
            <w:r>
              <w:rPr>
                <w:rFonts w:ascii="Times New Roman" w:hAnsi="Times New Roman" w:eastAsia="宋体" w:cs="Times New Roman"/>
                <w:kern w:val="0"/>
                <w:sz w:val="15"/>
                <w:szCs w:val="15"/>
                <w:lang w:bidi="ar"/>
              </w:rPr>
              <w:t xml:space="preserve">254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bCs/>
                <w:kern w:val="0"/>
                <w:sz w:val="15"/>
                <w:szCs w:val="15"/>
              </w:rPr>
            </w:pPr>
            <w:r>
              <w:rPr>
                <w:rFonts w:ascii="Times New Roman" w:hAnsi="Times New Roman" w:eastAsia="宋体" w:cs="Times New Roman"/>
                <w:kern w:val="0"/>
                <w:sz w:val="15"/>
                <w:szCs w:val="15"/>
                <w:lang w:bidi="ar"/>
              </w:rPr>
              <w:t xml:space="preserve">260 </w:t>
            </w:r>
          </w:p>
        </w:tc>
        <w:tc>
          <w:tcPr>
            <w:tcW w:w="467" w:type="pct"/>
            <w:shd w:val="clear" w:color="auto" w:fill="auto"/>
            <w:noWrap/>
            <w:vAlign w:val="center"/>
          </w:tcPr>
          <w:p>
            <w:pPr>
              <w:widowControl/>
              <w:spacing w:line="280" w:lineRule="exact"/>
              <w:jc w:val="center"/>
              <w:textAlignment w:val="center"/>
              <w:rPr>
                <w:rFonts w:ascii="Times New Roman" w:hAnsi="Times New Roman" w:eastAsia="等线" w:cs="Times New Roman"/>
                <w:bCs/>
                <w:kern w:val="0"/>
                <w:sz w:val="15"/>
                <w:szCs w:val="15"/>
              </w:rPr>
            </w:pPr>
            <w:r>
              <w:rPr>
                <w:rFonts w:ascii="Times New Roman" w:hAnsi="Times New Roman" w:eastAsia="宋体" w:cs="Times New Roman"/>
                <w:kern w:val="0"/>
                <w:sz w:val="15"/>
                <w:szCs w:val="15"/>
                <w:lang w:bidi="ar"/>
              </w:rPr>
              <w:t xml:space="preserve">266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1100</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bCs/>
                <w:kern w:val="0"/>
                <w:sz w:val="15"/>
                <w:szCs w:val="15"/>
              </w:rPr>
            </w:pPr>
            <w:r>
              <w:rPr>
                <w:rFonts w:ascii="Times New Roman" w:hAnsi="Times New Roman" w:eastAsia="宋体" w:cs="Times New Roman"/>
                <w:kern w:val="0"/>
                <w:sz w:val="15"/>
                <w:szCs w:val="15"/>
                <w:lang w:bidi="ar"/>
              </w:rPr>
              <w:t xml:space="preserve">205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bCs/>
                <w:kern w:val="0"/>
                <w:sz w:val="15"/>
                <w:szCs w:val="15"/>
              </w:rPr>
            </w:pPr>
            <w:r>
              <w:rPr>
                <w:rFonts w:ascii="Times New Roman" w:hAnsi="Times New Roman" w:eastAsia="宋体" w:cs="Times New Roman"/>
                <w:kern w:val="0"/>
                <w:sz w:val="15"/>
                <w:szCs w:val="15"/>
                <w:lang w:bidi="ar"/>
              </w:rPr>
              <w:t xml:space="preserve">208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bCs/>
                <w:kern w:val="0"/>
                <w:sz w:val="15"/>
                <w:szCs w:val="15"/>
              </w:rPr>
            </w:pPr>
            <w:r>
              <w:rPr>
                <w:rFonts w:ascii="Times New Roman" w:hAnsi="Times New Roman" w:eastAsia="宋体" w:cs="Times New Roman"/>
                <w:kern w:val="0"/>
                <w:sz w:val="15"/>
                <w:szCs w:val="15"/>
                <w:lang w:bidi="ar"/>
              </w:rPr>
              <w:t xml:space="preserve">214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bCs/>
                <w:kern w:val="0"/>
                <w:sz w:val="15"/>
                <w:szCs w:val="15"/>
              </w:rPr>
            </w:pPr>
            <w:r>
              <w:rPr>
                <w:rFonts w:ascii="Times New Roman" w:hAnsi="Times New Roman" w:eastAsia="宋体" w:cs="Times New Roman"/>
                <w:kern w:val="0"/>
                <w:sz w:val="15"/>
                <w:szCs w:val="15"/>
                <w:lang w:bidi="ar"/>
              </w:rPr>
              <w:t xml:space="preserve">220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bCs/>
                <w:kern w:val="0"/>
                <w:sz w:val="15"/>
                <w:szCs w:val="15"/>
              </w:rPr>
            </w:pPr>
            <w:r>
              <w:rPr>
                <w:rFonts w:ascii="Times New Roman" w:hAnsi="Times New Roman" w:eastAsia="宋体" w:cs="Times New Roman"/>
                <w:kern w:val="0"/>
                <w:sz w:val="15"/>
                <w:szCs w:val="15"/>
                <w:lang w:bidi="ar"/>
              </w:rPr>
              <w:t xml:space="preserve">226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bCs/>
                <w:kern w:val="0"/>
                <w:sz w:val="15"/>
                <w:szCs w:val="15"/>
              </w:rPr>
            </w:pPr>
            <w:r>
              <w:rPr>
                <w:rFonts w:ascii="Times New Roman" w:hAnsi="Times New Roman" w:eastAsia="宋体" w:cs="Times New Roman"/>
                <w:kern w:val="0"/>
                <w:sz w:val="15"/>
                <w:szCs w:val="15"/>
                <w:lang w:bidi="ar"/>
              </w:rPr>
              <w:t xml:space="preserve">232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bCs/>
                <w:kern w:val="0"/>
                <w:sz w:val="15"/>
                <w:szCs w:val="15"/>
              </w:rPr>
            </w:pPr>
            <w:r>
              <w:rPr>
                <w:rFonts w:ascii="Times New Roman" w:hAnsi="Times New Roman" w:eastAsia="宋体" w:cs="Times New Roman"/>
                <w:kern w:val="0"/>
                <w:sz w:val="15"/>
                <w:szCs w:val="15"/>
                <w:lang w:bidi="ar"/>
              </w:rPr>
              <w:t xml:space="preserve">238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bCs/>
                <w:kern w:val="0"/>
                <w:sz w:val="15"/>
                <w:szCs w:val="15"/>
              </w:rPr>
            </w:pPr>
            <w:r>
              <w:rPr>
                <w:rFonts w:ascii="Times New Roman" w:hAnsi="Times New Roman" w:eastAsia="宋体" w:cs="Times New Roman"/>
                <w:kern w:val="0"/>
                <w:sz w:val="15"/>
                <w:szCs w:val="15"/>
                <w:lang w:bidi="ar"/>
              </w:rPr>
              <w:t xml:space="preserve">244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bCs/>
                <w:kern w:val="0"/>
                <w:sz w:val="15"/>
                <w:szCs w:val="15"/>
              </w:rPr>
            </w:pPr>
            <w:r>
              <w:rPr>
                <w:rFonts w:ascii="Times New Roman" w:hAnsi="Times New Roman" w:eastAsia="宋体" w:cs="Times New Roman"/>
                <w:kern w:val="0"/>
                <w:sz w:val="15"/>
                <w:szCs w:val="15"/>
                <w:lang w:bidi="ar"/>
              </w:rPr>
              <w:t xml:space="preserve">250 </w:t>
            </w:r>
          </w:p>
        </w:tc>
        <w:tc>
          <w:tcPr>
            <w:tcW w:w="467" w:type="pct"/>
            <w:shd w:val="clear" w:color="auto" w:fill="auto"/>
            <w:noWrap/>
            <w:vAlign w:val="center"/>
          </w:tcPr>
          <w:p>
            <w:pPr>
              <w:widowControl/>
              <w:spacing w:line="280" w:lineRule="exact"/>
              <w:jc w:val="center"/>
              <w:textAlignment w:val="center"/>
              <w:rPr>
                <w:rFonts w:ascii="Times New Roman" w:hAnsi="Times New Roman" w:eastAsia="等线" w:cs="Times New Roman"/>
                <w:bCs/>
                <w:kern w:val="0"/>
                <w:sz w:val="15"/>
                <w:szCs w:val="15"/>
              </w:rPr>
            </w:pPr>
            <w:r>
              <w:rPr>
                <w:rFonts w:ascii="Times New Roman" w:hAnsi="Times New Roman" w:eastAsia="宋体" w:cs="Times New Roman"/>
                <w:kern w:val="0"/>
                <w:sz w:val="15"/>
                <w:szCs w:val="15"/>
                <w:lang w:bidi="ar"/>
              </w:rPr>
              <w:t xml:space="preserve">255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1200</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bCs/>
                <w:kern w:val="0"/>
                <w:sz w:val="15"/>
                <w:szCs w:val="15"/>
              </w:rPr>
            </w:pPr>
            <w:r>
              <w:rPr>
                <w:rFonts w:ascii="Times New Roman" w:hAnsi="Times New Roman" w:eastAsia="宋体" w:cs="Times New Roman"/>
                <w:kern w:val="0"/>
                <w:sz w:val="15"/>
                <w:szCs w:val="15"/>
                <w:lang w:bidi="ar"/>
              </w:rPr>
              <w:t xml:space="preserve">195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bCs/>
                <w:kern w:val="0"/>
                <w:sz w:val="15"/>
                <w:szCs w:val="15"/>
              </w:rPr>
            </w:pPr>
            <w:r>
              <w:rPr>
                <w:rFonts w:ascii="Times New Roman" w:hAnsi="Times New Roman" w:eastAsia="宋体" w:cs="Times New Roman"/>
                <w:kern w:val="0"/>
                <w:sz w:val="15"/>
                <w:szCs w:val="15"/>
                <w:lang w:bidi="ar"/>
              </w:rPr>
              <w:t xml:space="preserve">199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bCs/>
                <w:kern w:val="0"/>
                <w:sz w:val="15"/>
                <w:szCs w:val="15"/>
              </w:rPr>
            </w:pPr>
            <w:r>
              <w:rPr>
                <w:rFonts w:ascii="Times New Roman" w:hAnsi="Times New Roman" w:eastAsia="宋体" w:cs="Times New Roman"/>
                <w:kern w:val="0"/>
                <w:sz w:val="15"/>
                <w:szCs w:val="15"/>
                <w:lang w:bidi="ar"/>
              </w:rPr>
              <w:t xml:space="preserve">205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bCs/>
                <w:kern w:val="0"/>
                <w:sz w:val="15"/>
                <w:szCs w:val="15"/>
              </w:rPr>
            </w:pPr>
            <w:r>
              <w:rPr>
                <w:rFonts w:ascii="Times New Roman" w:hAnsi="Times New Roman" w:eastAsia="宋体" w:cs="Times New Roman"/>
                <w:kern w:val="0"/>
                <w:sz w:val="15"/>
                <w:szCs w:val="15"/>
                <w:lang w:bidi="ar"/>
              </w:rPr>
              <w:t xml:space="preserve">210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bCs/>
                <w:kern w:val="0"/>
                <w:sz w:val="15"/>
                <w:szCs w:val="15"/>
              </w:rPr>
            </w:pPr>
            <w:r>
              <w:rPr>
                <w:rFonts w:ascii="Times New Roman" w:hAnsi="Times New Roman" w:eastAsia="宋体" w:cs="Times New Roman"/>
                <w:kern w:val="0"/>
                <w:sz w:val="15"/>
                <w:szCs w:val="15"/>
                <w:lang w:bidi="ar"/>
              </w:rPr>
              <w:t xml:space="preserve">216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bCs/>
                <w:kern w:val="0"/>
                <w:sz w:val="15"/>
                <w:szCs w:val="15"/>
              </w:rPr>
            </w:pPr>
            <w:r>
              <w:rPr>
                <w:rFonts w:ascii="Times New Roman" w:hAnsi="Times New Roman" w:eastAsia="宋体" w:cs="Times New Roman"/>
                <w:kern w:val="0"/>
                <w:sz w:val="15"/>
                <w:szCs w:val="15"/>
                <w:lang w:bidi="ar"/>
              </w:rPr>
              <w:t xml:space="preserve">222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bCs/>
                <w:kern w:val="0"/>
                <w:sz w:val="15"/>
                <w:szCs w:val="15"/>
              </w:rPr>
            </w:pPr>
            <w:r>
              <w:rPr>
                <w:rFonts w:ascii="Times New Roman" w:hAnsi="Times New Roman" w:eastAsia="宋体" w:cs="Times New Roman"/>
                <w:kern w:val="0"/>
                <w:sz w:val="15"/>
                <w:szCs w:val="15"/>
                <w:lang w:bidi="ar"/>
              </w:rPr>
              <w:t xml:space="preserve">228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bCs/>
                <w:kern w:val="0"/>
                <w:sz w:val="15"/>
                <w:szCs w:val="15"/>
              </w:rPr>
            </w:pPr>
            <w:r>
              <w:rPr>
                <w:rFonts w:ascii="Times New Roman" w:hAnsi="Times New Roman" w:eastAsia="宋体" w:cs="Times New Roman"/>
                <w:kern w:val="0"/>
                <w:sz w:val="15"/>
                <w:szCs w:val="15"/>
                <w:lang w:bidi="ar"/>
              </w:rPr>
              <w:t xml:space="preserve">234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bCs/>
                <w:kern w:val="0"/>
                <w:sz w:val="15"/>
                <w:szCs w:val="15"/>
              </w:rPr>
            </w:pPr>
            <w:r>
              <w:rPr>
                <w:rFonts w:ascii="Times New Roman" w:hAnsi="Times New Roman" w:eastAsia="宋体" w:cs="Times New Roman"/>
                <w:kern w:val="0"/>
                <w:sz w:val="15"/>
                <w:szCs w:val="15"/>
                <w:lang w:bidi="ar"/>
              </w:rPr>
              <w:t xml:space="preserve">240 </w:t>
            </w:r>
          </w:p>
        </w:tc>
        <w:tc>
          <w:tcPr>
            <w:tcW w:w="467" w:type="pct"/>
            <w:shd w:val="clear" w:color="auto" w:fill="auto"/>
            <w:noWrap/>
            <w:vAlign w:val="center"/>
          </w:tcPr>
          <w:p>
            <w:pPr>
              <w:widowControl/>
              <w:spacing w:line="280" w:lineRule="exact"/>
              <w:jc w:val="center"/>
              <w:textAlignment w:val="center"/>
              <w:rPr>
                <w:rFonts w:ascii="Times New Roman" w:hAnsi="Times New Roman" w:eastAsia="等线" w:cs="Times New Roman"/>
                <w:bCs/>
                <w:kern w:val="0"/>
                <w:sz w:val="15"/>
                <w:szCs w:val="15"/>
              </w:rPr>
            </w:pPr>
            <w:r>
              <w:rPr>
                <w:rFonts w:ascii="Times New Roman" w:hAnsi="Times New Roman" w:eastAsia="宋体" w:cs="Times New Roman"/>
                <w:kern w:val="0"/>
                <w:sz w:val="15"/>
                <w:szCs w:val="15"/>
                <w:lang w:bidi="ar"/>
              </w:rPr>
              <w:t xml:space="preserve">246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1300</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bCs/>
                <w:kern w:val="0"/>
                <w:sz w:val="15"/>
                <w:szCs w:val="15"/>
              </w:rPr>
            </w:pPr>
            <w:r>
              <w:rPr>
                <w:rFonts w:ascii="Times New Roman" w:hAnsi="Times New Roman" w:eastAsia="宋体" w:cs="Times New Roman"/>
                <w:kern w:val="0"/>
                <w:sz w:val="15"/>
                <w:szCs w:val="15"/>
                <w:lang w:bidi="ar"/>
              </w:rPr>
              <w:t xml:space="preserve">186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bCs/>
                <w:kern w:val="0"/>
                <w:sz w:val="15"/>
                <w:szCs w:val="15"/>
              </w:rPr>
            </w:pPr>
            <w:r>
              <w:rPr>
                <w:rFonts w:ascii="Times New Roman" w:hAnsi="Times New Roman" w:eastAsia="宋体" w:cs="Times New Roman"/>
                <w:kern w:val="0"/>
                <w:sz w:val="15"/>
                <w:szCs w:val="15"/>
                <w:lang w:bidi="ar"/>
              </w:rPr>
              <w:t xml:space="preserve">190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bCs/>
                <w:kern w:val="0"/>
                <w:sz w:val="15"/>
                <w:szCs w:val="15"/>
              </w:rPr>
            </w:pPr>
            <w:r>
              <w:rPr>
                <w:rFonts w:ascii="Times New Roman" w:hAnsi="Times New Roman" w:eastAsia="宋体" w:cs="Times New Roman"/>
                <w:kern w:val="0"/>
                <w:sz w:val="15"/>
                <w:szCs w:val="15"/>
                <w:lang w:bidi="ar"/>
              </w:rPr>
              <w:t xml:space="preserve">196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bCs/>
                <w:kern w:val="0"/>
                <w:sz w:val="15"/>
                <w:szCs w:val="15"/>
              </w:rPr>
            </w:pPr>
            <w:r>
              <w:rPr>
                <w:rFonts w:ascii="Times New Roman" w:hAnsi="Times New Roman" w:eastAsia="宋体" w:cs="Times New Roman"/>
                <w:kern w:val="0"/>
                <w:sz w:val="15"/>
                <w:szCs w:val="15"/>
                <w:lang w:bidi="ar"/>
              </w:rPr>
              <w:t xml:space="preserve">202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bCs/>
                <w:kern w:val="0"/>
                <w:sz w:val="15"/>
                <w:szCs w:val="15"/>
              </w:rPr>
            </w:pPr>
            <w:r>
              <w:rPr>
                <w:rFonts w:ascii="Times New Roman" w:hAnsi="Times New Roman" w:eastAsia="宋体" w:cs="Times New Roman"/>
                <w:kern w:val="0"/>
                <w:sz w:val="15"/>
                <w:szCs w:val="15"/>
                <w:lang w:bidi="ar"/>
              </w:rPr>
              <w:t xml:space="preserve">208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bCs/>
                <w:kern w:val="0"/>
                <w:sz w:val="15"/>
                <w:szCs w:val="15"/>
              </w:rPr>
            </w:pPr>
            <w:r>
              <w:rPr>
                <w:rFonts w:ascii="Times New Roman" w:hAnsi="Times New Roman" w:eastAsia="宋体" w:cs="Times New Roman"/>
                <w:kern w:val="0"/>
                <w:sz w:val="15"/>
                <w:szCs w:val="15"/>
                <w:lang w:bidi="ar"/>
              </w:rPr>
              <w:t xml:space="preserve">214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bCs/>
                <w:kern w:val="0"/>
                <w:sz w:val="15"/>
                <w:szCs w:val="15"/>
              </w:rPr>
            </w:pPr>
            <w:r>
              <w:rPr>
                <w:rFonts w:ascii="Times New Roman" w:hAnsi="Times New Roman" w:eastAsia="宋体" w:cs="Times New Roman"/>
                <w:kern w:val="0"/>
                <w:sz w:val="15"/>
                <w:szCs w:val="15"/>
                <w:lang w:bidi="ar"/>
              </w:rPr>
              <w:t xml:space="preserve">219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bCs/>
                <w:kern w:val="0"/>
                <w:sz w:val="15"/>
                <w:szCs w:val="15"/>
              </w:rPr>
            </w:pPr>
            <w:r>
              <w:rPr>
                <w:rFonts w:ascii="Times New Roman" w:hAnsi="Times New Roman" w:eastAsia="宋体" w:cs="Times New Roman"/>
                <w:kern w:val="0"/>
                <w:sz w:val="15"/>
                <w:szCs w:val="15"/>
                <w:lang w:bidi="ar"/>
              </w:rPr>
              <w:t xml:space="preserve">225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bCs/>
                <w:kern w:val="0"/>
                <w:sz w:val="15"/>
                <w:szCs w:val="15"/>
              </w:rPr>
            </w:pPr>
            <w:r>
              <w:rPr>
                <w:rFonts w:ascii="Times New Roman" w:hAnsi="Times New Roman" w:eastAsia="宋体" w:cs="Times New Roman"/>
                <w:kern w:val="0"/>
                <w:sz w:val="15"/>
                <w:szCs w:val="15"/>
                <w:lang w:bidi="ar"/>
              </w:rPr>
              <w:t xml:space="preserve">231 </w:t>
            </w:r>
          </w:p>
        </w:tc>
        <w:tc>
          <w:tcPr>
            <w:tcW w:w="467" w:type="pct"/>
            <w:shd w:val="clear" w:color="auto" w:fill="auto"/>
            <w:noWrap/>
            <w:vAlign w:val="center"/>
          </w:tcPr>
          <w:p>
            <w:pPr>
              <w:widowControl/>
              <w:spacing w:line="280" w:lineRule="exact"/>
              <w:jc w:val="center"/>
              <w:textAlignment w:val="center"/>
              <w:rPr>
                <w:rFonts w:ascii="Times New Roman" w:hAnsi="Times New Roman" w:eastAsia="等线" w:cs="Times New Roman"/>
                <w:bCs/>
                <w:kern w:val="0"/>
                <w:sz w:val="15"/>
                <w:szCs w:val="15"/>
              </w:rPr>
            </w:pPr>
            <w:r>
              <w:rPr>
                <w:rFonts w:ascii="Times New Roman" w:hAnsi="Times New Roman" w:eastAsia="宋体" w:cs="Times New Roman"/>
                <w:kern w:val="0"/>
                <w:sz w:val="15"/>
                <w:szCs w:val="15"/>
                <w:lang w:bidi="ar"/>
              </w:rPr>
              <w:t xml:space="preserve">237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1400</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bCs/>
                <w:kern w:val="0"/>
                <w:sz w:val="15"/>
                <w:szCs w:val="15"/>
              </w:rPr>
            </w:pPr>
            <w:r>
              <w:rPr>
                <w:rFonts w:ascii="Times New Roman" w:hAnsi="Times New Roman" w:eastAsia="宋体" w:cs="Times New Roman"/>
                <w:kern w:val="0"/>
                <w:sz w:val="15"/>
                <w:szCs w:val="15"/>
                <w:lang w:bidi="ar"/>
              </w:rPr>
              <w:t xml:space="preserve">179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bCs/>
                <w:kern w:val="0"/>
                <w:sz w:val="15"/>
                <w:szCs w:val="15"/>
              </w:rPr>
            </w:pPr>
            <w:r>
              <w:rPr>
                <w:rFonts w:ascii="Times New Roman" w:hAnsi="Times New Roman" w:eastAsia="宋体" w:cs="Times New Roman"/>
                <w:kern w:val="0"/>
                <w:sz w:val="15"/>
                <w:szCs w:val="15"/>
                <w:lang w:bidi="ar"/>
              </w:rPr>
              <w:t xml:space="preserve">182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bCs/>
                <w:kern w:val="0"/>
                <w:sz w:val="15"/>
                <w:szCs w:val="15"/>
              </w:rPr>
            </w:pPr>
            <w:r>
              <w:rPr>
                <w:rFonts w:ascii="Times New Roman" w:hAnsi="Times New Roman" w:eastAsia="宋体" w:cs="Times New Roman"/>
                <w:kern w:val="0"/>
                <w:sz w:val="15"/>
                <w:szCs w:val="15"/>
                <w:lang w:bidi="ar"/>
              </w:rPr>
              <w:t xml:space="preserve">188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bCs/>
                <w:kern w:val="0"/>
                <w:sz w:val="15"/>
                <w:szCs w:val="15"/>
              </w:rPr>
            </w:pPr>
            <w:r>
              <w:rPr>
                <w:rFonts w:ascii="Times New Roman" w:hAnsi="Times New Roman" w:eastAsia="宋体" w:cs="Times New Roman"/>
                <w:kern w:val="0"/>
                <w:sz w:val="15"/>
                <w:szCs w:val="15"/>
                <w:lang w:bidi="ar"/>
              </w:rPr>
              <w:t xml:space="preserve">194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bCs/>
                <w:kern w:val="0"/>
                <w:sz w:val="15"/>
                <w:szCs w:val="15"/>
              </w:rPr>
            </w:pPr>
            <w:r>
              <w:rPr>
                <w:rFonts w:ascii="Times New Roman" w:hAnsi="Times New Roman" w:eastAsia="宋体" w:cs="Times New Roman"/>
                <w:kern w:val="0"/>
                <w:sz w:val="15"/>
                <w:szCs w:val="15"/>
                <w:lang w:bidi="ar"/>
              </w:rPr>
              <w:t xml:space="preserve">200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bCs/>
                <w:kern w:val="0"/>
                <w:sz w:val="15"/>
                <w:szCs w:val="15"/>
              </w:rPr>
            </w:pPr>
            <w:r>
              <w:rPr>
                <w:rFonts w:ascii="Times New Roman" w:hAnsi="Times New Roman" w:eastAsia="宋体" w:cs="Times New Roman"/>
                <w:kern w:val="0"/>
                <w:sz w:val="15"/>
                <w:szCs w:val="15"/>
                <w:lang w:bidi="ar"/>
              </w:rPr>
              <w:t xml:space="preserve">206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bCs/>
                <w:kern w:val="0"/>
                <w:sz w:val="15"/>
                <w:szCs w:val="15"/>
              </w:rPr>
            </w:pPr>
            <w:r>
              <w:rPr>
                <w:rFonts w:ascii="Times New Roman" w:hAnsi="Times New Roman" w:eastAsia="宋体" w:cs="Times New Roman"/>
                <w:kern w:val="0"/>
                <w:sz w:val="15"/>
                <w:szCs w:val="15"/>
                <w:lang w:bidi="ar"/>
              </w:rPr>
              <w:t xml:space="preserve">212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bCs/>
                <w:kern w:val="0"/>
                <w:sz w:val="15"/>
                <w:szCs w:val="15"/>
              </w:rPr>
            </w:pPr>
            <w:r>
              <w:rPr>
                <w:rFonts w:ascii="Times New Roman" w:hAnsi="Times New Roman" w:eastAsia="宋体" w:cs="Times New Roman"/>
                <w:kern w:val="0"/>
                <w:sz w:val="15"/>
                <w:szCs w:val="15"/>
                <w:lang w:bidi="ar"/>
              </w:rPr>
              <w:t xml:space="preserve">218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bCs/>
                <w:kern w:val="0"/>
                <w:sz w:val="15"/>
                <w:szCs w:val="15"/>
              </w:rPr>
            </w:pPr>
            <w:r>
              <w:rPr>
                <w:rFonts w:ascii="Times New Roman" w:hAnsi="Times New Roman" w:eastAsia="宋体" w:cs="Times New Roman"/>
                <w:kern w:val="0"/>
                <w:sz w:val="15"/>
                <w:szCs w:val="15"/>
                <w:lang w:bidi="ar"/>
              </w:rPr>
              <w:t xml:space="preserve">223 </w:t>
            </w:r>
          </w:p>
        </w:tc>
        <w:tc>
          <w:tcPr>
            <w:tcW w:w="467" w:type="pct"/>
            <w:shd w:val="clear" w:color="auto" w:fill="auto"/>
            <w:noWrap/>
            <w:vAlign w:val="center"/>
          </w:tcPr>
          <w:p>
            <w:pPr>
              <w:widowControl/>
              <w:spacing w:line="280" w:lineRule="exact"/>
              <w:jc w:val="center"/>
              <w:textAlignment w:val="center"/>
              <w:rPr>
                <w:rFonts w:ascii="Times New Roman" w:hAnsi="Times New Roman" w:eastAsia="等线" w:cs="Times New Roman"/>
                <w:bCs/>
                <w:kern w:val="0"/>
                <w:sz w:val="15"/>
                <w:szCs w:val="15"/>
              </w:rPr>
            </w:pPr>
            <w:r>
              <w:rPr>
                <w:rFonts w:ascii="Times New Roman" w:hAnsi="Times New Roman" w:eastAsia="宋体" w:cs="Times New Roman"/>
                <w:kern w:val="0"/>
                <w:sz w:val="15"/>
                <w:szCs w:val="15"/>
                <w:lang w:bidi="ar"/>
              </w:rPr>
              <w:t xml:space="preserve">229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1500</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bCs/>
                <w:kern w:val="0"/>
                <w:sz w:val="15"/>
                <w:szCs w:val="15"/>
              </w:rPr>
            </w:pPr>
            <w:r>
              <w:rPr>
                <w:rFonts w:ascii="Times New Roman" w:hAnsi="Times New Roman" w:eastAsia="宋体" w:cs="Times New Roman"/>
                <w:kern w:val="0"/>
                <w:sz w:val="15"/>
                <w:szCs w:val="15"/>
                <w:lang w:bidi="ar"/>
              </w:rPr>
              <w:t xml:space="preserve">171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bCs/>
                <w:kern w:val="0"/>
                <w:sz w:val="15"/>
                <w:szCs w:val="15"/>
              </w:rPr>
            </w:pPr>
            <w:r>
              <w:rPr>
                <w:rFonts w:ascii="Times New Roman" w:hAnsi="Times New Roman" w:eastAsia="宋体" w:cs="Times New Roman"/>
                <w:kern w:val="0"/>
                <w:sz w:val="15"/>
                <w:szCs w:val="15"/>
                <w:lang w:bidi="ar"/>
              </w:rPr>
              <w:t xml:space="preserve">175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bCs/>
                <w:kern w:val="0"/>
                <w:sz w:val="15"/>
                <w:szCs w:val="15"/>
              </w:rPr>
            </w:pPr>
            <w:r>
              <w:rPr>
                <w:rFonts w:ascii="Times New Roman" w:hAnsi="Times New Roman" w:eastAsia="宋体" w:cs="Times New Roman"/>
                <w:kern w:val="0"/>
                <w:sz w:val="15"/>
                <w:szCs w:val="15"/>
                <w:lang w:bidi="ar"/>
              </w:rPr>
              <w:t xml:space="preserve">181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bCs/>
                <w:kern w:val="0"/>
                <w:sz w:val="15"/>
                <w:szCs w:val="15"/>
              </w:rPr>
            </w:pPr>
            <w:r>
              <w:rPr>
                <w:rFonts w:ascii="Times New Roman" w:hAnsi="Times New Roman" w:eastAsia="宋体" w:cs="Times New Roman"/>
                <w:kern w:val="0"/>
                <w:sz w:val="15"/>
                <w:szCs w:val="15"/>
                <w:lang w:bidi="ar"/>
              </w:rPr>
              <w:t xml:space="preserve">187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bCs/>
                <w:kern w:val="0"/>
                <w:sz w:val="15"/>
                <w:szCs w:val="15"/>
              </w:rPr>
            </w:pPr>
            <w:r>
              <w:rPr>
                <w:rFonts w:ascii="Times New Roman" w:hAnsi="Times New Roman" w:eastAsia="宋体" w:cs="Times New Roman"/>
                <w:kern w:val="0"/>
                <w:sz w:val="15"/>
                <w:szCs w:val="15"/>
                <w:lang w:bidi="ar"/>
              </w:rPr>
              <w:t xml:space="preserve">193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bCs/>
                <w:kern w:val="0"/>
                <w:sz w:val="15"/>
                <w:szCs w:val="15"/>
              </w:rPr>
            </w:pPr>
            <w:r>
              <w:rPr>
                <w:rFonts w:ascii="Times New Roman" w:hAnsi="Times New Roman" w:eastAsia="宋体" w:cs="Times New Roman"/>
                <w:kern w:val="0"/>
                <w:sz w:val="15"/>
                <w:szCs w:val="15"/>
                <w:lang w:bidi="ar"/>
              </w:rPr>
              <w:t xml:space="preserve">198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bCs/>
                <w:kern w:val="0"/>
                <w:sz w:val="15"/>
                <w:szCs w:val="15"/>
              </w:rPr>
            </w:pPr>
            <w:r>
              <w:rPr>
                <w:rFonts w:ascii="Times New Roman" w:hAnsi="Times New Roman" w:eastAsia="宋体" w:cs="Times New Roman"/>
                <w:kern w:val="0"/>
                <w:sz w:val="15"/>
                <w:szCs w:val="15"/>
                <w:lang w:bidi="ar"/>
              </w:rPr>
              <w:t xml:space="preserve">204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bCs/>
                <w:kern w:val="0"/>
                <w:sz w:val="15"/>
                <w:szCs w:val="15"/>
              </w:rPr>
            </w:pPr>
            <w:r>
              <w:rPr>
                <w:rFonts w:ascii="Times New Roman" w:hAnsi="Times New Roman" w:eastAsia="宋体" w:cs="Times New Roman"/>
                <w:kern w:val="0"/>
                <w:sz w:val="15"/>
                <w:szCs w:val="15"/>
                <w:lang w:bidi="ar"/>
              </w:rPr>
              <w:t xml:space="preserve">210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bCs/>
                <w:kern w:val="0"/>
                <w:sz w:val="15"/>
                <w:szCs w:val="15"/>
              </w:rPr>
            </w:pPr>
            <w:r>
              <w:rPr>
                <w:rFonts w:ascii="Times New Roman" w:hAnsi="Times New Roman" w:eastAsia="宋体" w:cs="Times New Roman"/>
                <w:kern w:val="0"/>
                <w:sz w:val="15"/>
                <w:szCs w:val="15"/>
                <w:lang w:bidi="ar"/>
              </w:rPr>
              <w:t xml:space="preserve">216 </w:t>
            </w:r>
          </w:p>
        </w:tc>
        <w:tc>
          <w:tcPr>
            <w:tcW w:w="467" w:type="pct"/>
            <w:shd w:val="clear" w:color="auto" w:fill="auto"/>
            <w:noWrap/>
            <w:vAlign w:val="center"/>
          </w:tcPr>
          <w:p>
            <w:pPr>
              <w:widowControl/>
              <w:spacing w:line="280" w:lineRule="exact"/>
              <w:jc w:val="center"/>
              <w:textAlignment w:val="center"/>
              <w:rPr>
                <w:rFonts w:ascii="Times New Roman" w:hAnsi="Times New Roman" w:eastAsia="等线" w:cs="Times New Roman"/>
                <w:bCs/>
                <w:kern w:val="0"/>
                <w:sz w:val="15"/>
                <w:szCs w:val="15"/>
              </w:rPr>
            </w:pPr>
            <w:r>
              <w:rPr>
                <w:rFonts w:ascii="Times New Roman" w:hAnsi="Times New Roman" w:eastAsia="宋体" w:cs="Times New Roman"/>
                <w:kern w:val="0"/>
                <w:sz w:val="15"/>
                <w:szCs w:val="15"/>
                <w:lang w:bidi="ar"/>
              </w:rPr>
              <w:t xml:space="preserve">222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1600</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bCs/>
                <w:kern w:val="0"/>
                <w:sz w:val="15"/>
                <w:szCs w:val="15"/>
              </w:rPr>
            </w:pPr>
            <w:r>
              <w:rPr>
                <w:rFonts w:ascii="Times New Roman" w:hAnsi="Times New Roman" w:eastAsia="宋体" w:cs="Times New Roman"/>
                <w:kern w:val="0"/>
                <w:sz w:val="15"/>
                <w:szCs w:val="15"/>
                <w:lang w:bidi="ar"/>
              </w:rPr>
              <w:t xml:space="preserve">165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bCs/>
                <w:kern w:val="0"/>
                <w:sz w:val="15"/>
                <w:szCs w:val="15"/>
              </w:rPr>
            </w:pPr>
            <w:r>
              <w:rPr>
                <w:rFonts w:ascii="Times New Roman" w:hAnsi="Times New Roman" w:eastAsia="宋体" w:cs="Times New Roman"/>
                <w:kern w:val="0"/>
                <w:sz w:val="15"/>
                <w:szCs w:val="15"/>
                <w:lang w:bidi="ar"/>
              </w:rPr>
              <w:t xml:space="preserve">168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bCs/>
                <w:kern w:val="0"/>
                <w:sz w:val="15"/>
                <w:szCs w:val="15"/>
              </w:rPr>
            </w:pPr>
            <w:r>
              <w:rPr>
                <w:rFonts w:ascii="Times New Roman" w:hAnsi="Times New Roman" w:eastAsia="宋体" w:cs="Times New Roman"/>
                <w:kern w:val="0"/>
                <w:sz w:val="15"/>
                <w:szCs w:val="15"/>
                <w:lang w:bidi="ar"/>
              </w:rPr>
              <w:t xml:space="preserve">174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bCs/>
                <w:kern w:val="0"/>
                <w:sz w:val="15"/>
                <w:szCs w:val="15"/>
              </w:rPr>
            </w:pPr>
            <w:r>
              <w:rPr>
                <w:rFonts w:ascii="Times New Roman" w:hAnsi="Times New Roman" w:eastAsia="宋体" w:cs="Times New Roman"/>
                <w:kern w:val="0"/>
                <w:sz w:val="15"/>
                <w:szCs w:val="15"/>
                <w:lang w:bidi="ar"/>
              </w:rPr>
              <w:t xml:space="preserve">180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bCs/>
                <w:kern w:val="0"/>
                <w:sz w:val="15"/>
                <w:szCs w:val="15"/>
              </w:rPr>
            </w:pPr>
            <w:r>
              <w:rPr>
                <w:rFonts w:ascii="Times New Roman" w:hAnsi="Times New Roman" w:eastAsia="宋体" w:cs="Times New Roman"/>
                <w:kern w:val="0"/>
                <w:sz w:val="15"/>
                <w:szCs w:val="15"/>
                <w:lang w:bidi="ar"/>
              </w:rPr>
              <w:t xml:space="preserve">186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bCs/>
                <w:kern w:val="0"/>
                <w:sz w:val="15"/>
                <w:szCs w:val="15"/>
              </w:rPr>
            </w:pPr>
            <w:r>
              <w:rPr>
                <w:rFonts w:ascii="Times New Roman" w:hAnsi="Times New Roman" w:eastAsia="宋体" w:cs="Times New Roman"/>
                <w:kern w:val="0"/>
                <w:sz w:val="15"/>
                <w:szCs w:val="15"/>
                <w:lang w:bidi="ar"/>
              </w:rPr>
              <w:t xml:space="preserve">192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bCs/>
                <w:kern w:val="0"/>
                <w:sz w:val="15"/>
                <w:szCs w:val="15"/>
              </w:rPr>
            </w:pPr>
            <w:r>
              <w:rPr>
                <w:rFonts w:ascii="Times New Roman" w:hAnsi="Times New Roman" w:eastAsia="宋体" w:cs="Times New Roman"/>
                <w:kern w:val="0"/>
                <w:sz w:val="15"/>
                <w:szCs w:val="15"/>
                <w:lang w:bidi="ar"/>
              </w:rPr>
              <w:t xml:space="preserve">198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bCs/>
                <w:kern w:val="0"/>
                <w:sz w:val="15"/>
                <w:szCs w:val="15"/>
              </w:rPr>
            </w:pPr>
            <w:r>
              <w:rPr>
                <w:rFonts w:ascii="Times New Roman" w:hAnsi="Times New Roman" w:eastAsia="宋体" w:cs="Times New Roman"/>
                <w:kern w:val="0"/>
                <w:sz w:val="15"/>
                <w:szCs w:val="15"/>
                <w:lang w:bidi="ar"/>
              </w:rPr>
              <w:t xml:space="preserve">204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bCs/>
                <w:kern w:val="0"/>
                <w:sz w:val="15"/>
                <w:szCs w:val="15"/>
              </w:rPr>
            </w:pPr>
            <w:r>
              <w:rPr>
                <w:rFonts w:ascii="Times New Roman" w:hAnsi="Times New Roman" w:eastAsia="宋体" w:cs="Times New Roman"/>
                <w:kern w:val="0"/>
                <w:sz w:val="15"/>
                <w:szCs w:val="15"/>
                <w:lang w:bidi="ar"/>
              </w:rPr>
              <w:t xml:space="preserve">210 </w:t>
            </w:r>
          </w:p>
        </w:tc>
        <w:tc>
          <w:tcPr>
            <w:tcW w:w="467" w:type="pct"/>
            <w:shd w:val="clear" w:color="auto" w:fill="auto"/>
            <w:noWrap/>
            <w:vAlign w:val="center"/>
          </w:tcPr>
          <w:p>
            <w:pPr>
              <w:widowControl/>
              <w:spacing w:line="280" w:lineRule="exact"/>
              <w:jc w:val="center"/>
              <w:textAlignment w:val="center"/>
              <w:rPr>
                <w:rFonts w:ascii="Times New Roman" w:hAnsi="Times New Roman" w:eastAsia="等线" w:cs="Times New Roman"/>
                <w:bCs/>
                <w:kern w:val="0"/>
                <w:sz w:val="15"/>
                <w:szCs w:val="15"/>
              </w:rPr>
            </w:pPr>
            <w:r>
              <w:rPr>
                <w:rFonts w:ascii="Times New Roman" w:hAnsi="Times New Roman" w:eastAsia="宋体" w:cs="Times New Roman"/>
                <w:kern w:val="0"/>
                <w:sz w:val="15"/>
                <w:szCs w:val="15"/>
                <w:lang w:bidi="ar"/>
              </w:rPr>
              <w:t xml:space="preserve">216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1700</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bCs/>
                <w:kern w:val="0"/>
                <w:sz w:val="15"/>
                <w:szCs w:val="15"/>
              </w:rPr>
            </w:pPr>
            <w:r>
              <w:rPr>
                <w:rFonts w:ascii="Times New Roman" w:hAnsi="Times New Roman" w:eastAsia="宋体" w:cs="Times New Roman"/>
                <w:kern w:val="0"/>
                <w:sz w:val="15"/>
                <w:szCs w:val="15"/>
                <w:lang w:bidi="ar"/>
              </w:rPr>
              <w:t xml:space="preserve">159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bCs/>
                <w:kern w:val="0"/>
                <w:sz w:val="15"/>
                <w:szCs w:val="15"/>
              </w:rPr>
            </w:pPr>
            <w:r>
              <w:rPr>
                <w:rFonts w:ascii="Times New Roman" w:hAnsi="Times New Roman" w:eastAsia="宋体" w:cs="Times New Roman"/>
                <w:kern w:val="0"/>
                <w:sz w:val="15"/>
                <w:szCs w:val="15"/>
                <w:lang w:bidi="ar"/>
              </w:rPr>
              <w:t xml:space="preserve">162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bCs/>
                <w:kern w:val="0"/>
                <w:sz w:val="15"/>
                <w:szCs w:val="15"/>
              </w:rPr>
            </w:pPr>
            <w:r>
              <w:rPr>
                <w:rFonts w:ascii="Times New Roman" w:hAnsi="Times New Roman" w:eastAsia="宋体" w:cs="Times New Roman"/>
                <w:kern w:val="0"/>
                <w:sz w:val="15"/>
                <w:szCs w:val="15"/>
                <w:lang w:bidi="ar"/>
              </w:rPr>
              <w:t xml:space="preserve">168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bCs/>
                <w:kern w:val="0"/>
                <w:sz w:val="15"/>
                <w:szCs w:val="15"/>
              </w:rPr>
            </w:pPr>
            <w:r>
              <w:rPr>
                <w:rFonts w:ascii="Times New Roman" w:hAnsi="Times New Roman" w:eastAsia="宋体" w:cs="Times New Roman"/>
                <w:kern w:val="0"/>
                <w:sz w:val="15"/>
                <w:szCs w:val="15"/>
                <w:lang w:bidi="ar"/>
              </w:rPr>
              <w:t xml:space="preserve">174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bCs/>
                <w:kern w:val="0"/>
                <w:sz w:val="15"/>
                <w:szCs w:val="15"/>
              </w:rPr>
            </w:pPr>
            <w:r>
              <w:rPr>
                <w:rFonts w:ascii="Times New Roman" w:hAnsi="Times New Roman" w:eastAsia="宋体" w:cs="Times New Roman"/>
                <w:kern w:val="0"/>
                <w:sz w:val="15"/>
                <w:szCs w:val="15"/>
                <w:lang w:bidi="ar"/>
              </w:rPr>
              <w:t xml:space="preserve">180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bCs/>
                <w:kern w:val="0"/>
                <w:sz w:val="15"/>
                <w:szCs w:val="15"/>
              </w:rPr>
            </w:pPr>
            <w:r>
              <w:rPr>
                <w:rFonts w:ascii="Times New Roman" w:hAnsi="Times New Roman" w:eastAsia="宋体" w:cs="Times New Roman"/>
                <w:kern w:val="0"/>
                <w:sz w:val="15"/>
                <w:szCs w:val="15"/>
                <w:lang w:bidi="ar"/>
              </w:rPr>
              <w:t xml:space="preserve">186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bCs/>
                <w:kern w:val="0"/>
                <w:sz w:val="15"/>
                <w:szCs w:val="15"/>
              </w:rPr>
            </w:pPr>
            <w:r>
              <w:rPr>
                <w:rFonts w:ascii="Times New Roman" w:hAnsi="Times New Roman" w:eastAsia="宋体" w:cs="Times New Roman"/>
                <w:kern w:val="0"/>
                <w:sz w:val="15"/>
                <w:szCs w:val="15"/>
                <w:lang w:bidi="ar"/>
              </w:rPr>
              <w:t xml:space="preserve">192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bCs/>
                <w:kern w:val="0"/>
                <w:sz w:val="15"/>
                <w:szCs w:val="15"/>
              </w:rPr>
            </w:pPr>
            <w:r>
              <w:rPr>
                <w:rFonts w:ascii="Times New Roman" w:hAnsi="Times New Roman" w:eastAsia="宋体" w:cs="Times New Roman"/>
                <w:kern w:val="0"/>
                <w:sz w:val="15"/>
                <w:szCs w:val="15"/>
                <w:lang w:bidi="ar"/>
              </w:rPr>
              <w:t xml:space="preserve">198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bCs/>
                <w:kern w:val="0"/>
                <w:sz w:val="15"/>
                <w:szCs w:val="15"/>
              </w:rPr>
            </w:pPr>
            <w:r>
              <w:rPr>
                <w:rFonts w:ascii="Times New Roman" w:hAnsi="Times New Roman" w:eastAsia="宋体" w:cs="Times New Roman"/>
                <w:kern w:val="0"/>
                <w:sz w:val="15"/>
                <w:szCs w:val="15"/>
                <w:lang w:bidi="ar"/>
              </w:rPr>
              <w:t xml:space="preserve">204 </w:t>
            </w:r>
          </w:p>
        </w:tc>
        <w:tc>
          <w:tcPr>
            <w:tcW w:w="467" w:type="pct"/>
            <w:shd w:val="clear" w:color="auto" w:fill="auto"/>
            <w:noWrap/>
            <w:vAlign w:val="center"/>
          </w:tcPr>
          <w:p>
            <w:pPr>
              <w:widowControl/>
              <w:spacing w:line="280" w:lineRule="exact"/>
              <w:jc w:val="center"/>
              <w:textAlignment w:val="center"/>
              <w:rPr>
                <w:rFonts w:ascii="Times New Roman" w:hAnsi="Times New Roman" w:eastAsia="等线" w:cs="Times New Roman"/>
                <w:bCs/>
                <w:kern w:val="0"/>
                <w:sz w:val="15"/>
                <w:szCs w:val="15"/>
              </w:rPr>
            </w:pPr>
            <w:r>
              <w:rPr>
                <w:rFonts w:ascii="Times New Roman" w:hAnsi="Times New Roman" w:eastAsia="宋体" w:cs="Times New Roman"/>
                <w:kern w:val="0"/>
                <w:sz w:val="15"/>
                <w:szCs w:val="15"/>
                <w:lang w:bidi="ar"/>
              </w:rPr>
              <w:t xml:space="preserve">209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1800</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bCs/>
                <w:kern w:val="0"/>
                <w:sz w:val="15"/>
                <w:szCs w:val="15"/>
              </w:rPr>
            </w:pPr>
            <w:r>
              <w:rPr>
                <w:rFonts w:ascii="Times New Roman" w:hAnsi="Times New Roman" w:eastAsia="宋体" w:cs="Times New Roman"/>
                <w:kern w:val="0"/>
                <w:sz w:val="15"/>
                <w:szCs w:val="15"/>
                <w:lang w:bidi="ar"/>
              </w:rPr>
              <w:t xml:space="preserve">153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bCs/>
                <w:kern w:val="0"/>
                <w:sz w:val="15"/>
                <w:szCs w:val="15"/>
              </w:rPr>
            </w:pPr>
            <w:r>
              <w:rPr>
                <w:rFonts w:ascii="Times New Roman" w:hAnsi="Times New Roman" w:eastAsia="宋体" w:cs="Times New Roman"/>
                <w:kern w:val="0"/>
                <w:sz w:val="15"/>
                <w:szCs w:val="15"/>
                <w:lang w:bidi="ar"/>
              </w:rPr>
              <w:t xml:space="preserve">157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bCs/>
                <w:kern w:val="0"/>
                <w:sz w:val="15"/>
                <w:szCs w:val="15"/>
              </w:rPr>
            </w:pPr>
            <w:r>
              <w:rPr>
                <w:rFonts w:ascii="Times New Roman" w:hAnsi="Times New Roman" w:eastAsia="宋体" w:cs="Times New Roman"/>
                <w:kern w:val="0"/>
                <w:sz w:val="15"/>
                <w:szCs w:val="15"/>
                <w:lang w:bidi="ar"/>
              </w:rPr>
              <w:t xml:space="preserve">163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bCs/>
                <w:kern w:val="0"/>
                <w:sz w:val="15"/>
                <w:szCs w:val="15"/>
              </w:rPr>
            </w:pPr>
            <w:r>
              <w:rPr>
                <w:rFonts w:ascii="Times New Roman" w:hAnsi="Times New Roman" w:eastAsia="宋体" w:cs="Times New Roman"/>
                <w:kern w:val="0"/>
                <w:sz w:val="15"/>
                <w:szCs w:val="15"/>
                <w:lang w:bidi="ar"/>
              </w:rPr>
              <w:t xml:space="preserve">168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bCs/>
                <w:kern w:val="0"/>
                <w:sz w:val="15"/>
                <w:szCs w:val="15"/>
              </w:rPr>
            </w:pPr>
            <w:r>
              <w:rPr>
                <w:rFonts w:ascii="Times New Roman" w:hAnsi="Times New Roman" w:eastAsia="宋体" w:cs="Times New Roman"/>
                <w:kern w:val="0"/>
                <w:sz w:val="15"/>
                <w:szCs w:val="15"/>
                <w:lang w:bidi="ar"/>
              </w:rPr>
              <w:t xml:space="preserve">174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bCs/>
                <w:kern w:val="0"/>
                <w:sz w:val="15"/>
                <w:szCs w:val="15"/>
              </w:rPr>
            </w:pPr>
            <w:r>
              <w:rPr>
                <w:rFonts w:ascii="Times New Roman" w:hAnsi="Times New Roman" w:eastAsia="宋体" w:cs="Times New Roman"/>
                <w:kern w:val="0"/>
                <w:sz w:val="15"/>
                <w:szCs w:val="15"/>
                <w:lang w:bidi="ar"/>
              </w:rPr>
              <w:t xml:space="preserve">180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bCs/>
                <w:kern w:val="0"/>
                <w:sz w:val="15"/>
                <w:szCs w:val="15"/>
              </w:rPr>
            </w:pPr>
            <w:r>
              <w:rPr>
                <w:rFonts w:ascii="Times New Roman" w:hAnsi="Times New Roman" w:eastAsia="宋体" w:cs="Times New Roman"/>
                <w:kern w:val="0"/>
                <w:sz w:val="15"/>
                <w:szCs w:val="15"/>
                <w:lang w:bidi="ar"/>
              </w:rPr>
              <w:t xml:space="preserve">186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bCs/>
                <w:kern w:val="0"/>
                <w:sz w:val="15"/>
                <w:szCs w:val="15"/>
              </w:rPr>
            </w:pPr>
            <w:r>
              <w:rPr>
                <w:rFonts w:ascii="Times New Roman" w:hAnsi="Times New Roman" w:eastAsia="宋体" w:cs="Times New Roman"/>
                <w:kern w:val="0"/>
                <w:sz w:val="15"/>
                <w:szCs w:val="15"/>
                <w:lang w:bidi="ar"/>
              </w:rPr>
              <w:t xml:space="preserve">192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bCs/>
                <w:kern w:val="0"/>
                <w:sz w:val="15"/>
                <w:szCs w:val="15"/>
              </w:rPr>
            </w:pPr>
            <w:r>
              <w:rPr>
                <w:rFonts w:ascii="Times New Roman" w:hAnsi="Times New Roman" w:eastAsia="宋体" w:cs="Times New Roman"/>
                <w:kern w:val="0"/>
                <w:sz w:val="15"/>
                <w:szCs w:val="15"/>
                <w:lang w:bidi="ar"/>
              </w:rPr>
              <w:t xml:space="preserve">198 </w:t>
            </w:r>
          </w:p>
        </w:tc>
        <w:tc>
          <w:tcPr>
            <w:tcW w:w="467" w:type="pct"/>
            <w:shd w:val="clear" w:color="auto" w:fill="auto"/>
            <w:noWrap/>
            <w:vAlign w:val="center"/>
          </w:tcPr>
          <w:p>
            <w:pPr>
              <w:widowControl/>
              <w:spacing w:line="280" w:lineRule="exact"/>
              <w:jc w:val="center"/>
              <w:textAlignment w:val="center"/>
              <w:rPr>
                <w:rFonts w:ascii="Times New Roman" w:hAnsi="Times New Roman" w:eastAsia="等线" w:cs="Times New Roman"/>
                <w:bCs/>
                <w:kern w:val="0"/>
                <w:sz w:val="15"/>
                <w:szCs w:val="15"/>
              </w:rPr>
            </w:pPr>
            <w:r>
              <w:rPr>
                <w:rFonts w:ascii="Times New Roman" w:hAnsi="Times New Roman" w:eastAsia="宋体" w:cs="Times New Roman"/>
                <w:kern w:val="0"/>
                <w:sz w:val="15"/>
                <w:szCs w:val="15"/>
                <w:lang w:bidi="ar"/>
              </w:rPr>
              <w:t xml:space="preserve">204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1900</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bCs/>
                <w:kern w:val="0"/>
                <w:sz w:val="15"/>
                <w:szCs w:val="15"/>
              </w:rPr>
            </w:pPr>
            <w:r>
              <w:rPr>
                <w:rFonts w:ascii="Times New Roman" w:hAnsi="Times New Roman" w:eastAsia="宋体" w:cs="Times New Roman"/>
                <w:kern w:val="0"/>
                <w:sz w:val="15"/>
                <w:szCs w:val="15"/>
                <w:lang w:bidi="ar"/>
              </w:rPr>
              <w:t xml:space="preserve">148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bCs/>
                <w:kern w:val="0"/>
                <w:sz w:val="15"/>
                <w:szCs w:val="15"/>
              </w:rPr>
            </w:pPr>
            <w:r>
              <w:rPr>
                <w:rFonts w:ascii="Times New Roman" w:hAnsi="Times New Roman" w:eastAsia="宋体" w:cs="Times New Roman"/>
                <w:kern w:val="0"/>
                <w:sz w:val="15"/>
                <w:szCs w:val="15"/>
                <w:lang w:bidi="ar"/>
              </w:rPr>
              <w:t xml:space="preserve">151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bCs/>
                <w:kern w:val="0"/>
                <w:sz w:val="15"/>
                <w:szCs w:val="15"/>
              </w:rPr>
            </w:pPr>
            <w:r>
              <w:rPr>
                <w:rFonts w:ascii="Times New Roman" w:hAnsi="Times New Roman" w:eastAsia="宋体" w:cs="Times New Roman"/>
                <w:kern w:val="0"/>
                <w:sz w:val="15"/>
                <w:szCs w:val="15"/>
                <w:lang w:bidi="ar"/>
              </w:rPr>
              <w:t xml:space="preserve">157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bCs/>
                <w:kern w:val="0"/>
                <w:sz w:val="15"/>
                <w:szCs w:val="15"/>
              </w:rPr>
            </w:pPr>
            <w:r>
              <w:rPr>
                <w:rFonts w:ascii="Times New Roman" w:hAnsi="Times New Roman" w:eastAsia="宋体" w:cs="Times New Roman"/>
                <w:kern w:val="0"/>
                <w:sz w:val="15"/>
                <w:szCs w:val="15"/>
                <w:lang w:bidi="ar"/>
              </w:rPr>
              <w:t xml:space="preserve">163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bCs/>
                <w:kern w:val="0"/>
                <w:sz w:val="15"/>
                <w:szCs w:val="15"/>
              </w:rPr>
            </w:pPr>
            <w:r>
              <w:rPr>
                <w:rFonts w:ascii="Times New Roman" w:hAnsi="Times New Roman" w:eastAsia="宋体" w:cs="Times New Roman"/>
                <w:kern w:val="0"/>
                <w:sz w:val="15"/>
                <w:szCs w:val="15"/>
                <w:lang w:bidi="ar"/>
              </w:rPr>
              <w:t xml:space="preserve">169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bCs/>
                <w:kern w:val="0"/>
                <w:sz w:val="15"/>
                <w:szCs w:val="15"/>
              </w:rPr>
            </w:pPr>
            <w:r>
              <w:rPr>
                <w:rFonts w:ascii="Times New Roman" w:hAnsi="Times New Roman" w:eastAsia="宋体" w:cs="Times New Roman"/>
                <w:kern w:val="0"/>
                <w:sz w:val="15"/>
                <w:szCs w:val="15"/>
                <w:lang w:bidi="ar"/>
              </w:rPr>
              <w:t xml:space="preserve">175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bCs/>
                <w:kern w:val="0"/>
                <w:sz w:val="15"/>
                <w:szCs w:val="15"/>
              </w:rPr>
            </w:pPr>
            <w:r>
              <w:rPr>
                <w:rFonts w:ascii="Times New Roman" w:hAnsi="Times New Roman" w:eastAsia="宋体" w:cs="Times New Roman"/>
                <w:kern w:val="0"/>
                <w:sz w:val="15"/>
                <w:szCs w:val="15"/>
                <w:lang w:bidi="ar"/>
              </w:rPr>
              <w:t xml:space="preserve">181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bCs/>
                <w:kern w:val="0"/>
                <w:sz w:val="15"/>
                <w:szCs w:val="15"/>
              </w:rPr>
            </w:pPr>
            <w:r>
              <w:rPr>
                <w:rFonts w:ascii="Times New Roman" w:hAnsi="Times New Roman" w:eastAsia="宋体" w:cs="Times New Roman"/>
                <w:kern w:val="0"/>
                <w:sz w:val="15"/>
                <w:szCs w:val="15"/>
                <w:lang w:bidi="ar"/>
              </w:rPr>
              <w:t xml:space="preserve">187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bCs/>
                <w:kern w:val="0"/>
                <w:sz w:val="15"/>
                <w:szCs w:val="15"/>
              </w:rPr>
            </w:pPr>
            <w:r>
              <w:rPr>
                <w:rFonts w:ascii="Times New Roman" w:hAnsi="Times New Roman" w:eastAsia="宋体" w:cs="Times New Roman"/>
                <w:kern w:val="0"/>
                <w:sz w:val="15"/>
                <w:szCs w:val="15"/>
                <w:lang w:bidi="ar"/>
              </w:rPr>
              <w:t xml:space="preserve">193 </w:t>
            </w:r>
          </w:p>
        </w:tc>
        <w:tc>
          <w:tcPr>
            <w:tcW w:w="467" w:type="pct"/>
            <w:shd w:val="clear" w:color="auto" w:fill="auto"/>
            <w:noWrap/>
            <w:vAlign w:val="center"/>
          </w:tcPr>
          <w:p>
            <w:pPr>
              <w:widowControl/>
              <w:spacing w:line="280" w:lineRule="exact"/>
              <w:jc w:val="center"/>
              <w:textAlignment w:val="center"/>
              <w:rPr>
                <w:rFonts w:ascii="Times New Roman" w:hAnsi="Times New Roman" w:eastAsia="等线" w:cs="Times New Roman"/>
                <w:bCs/>
                <w:kern w:val="0"/>
                <w:sz w:val="15"/>
                <w:szCs w:val="15"/>
              </w:rPr>
            </w:pPr>
            <w:r>
              <w:rPr>
                <w:rFonts w:ascii="Times New Roman" w:hAnsi="Times New Roman" w:eastAsia="宋体" w:cs="Times New Roman"/>
                <w:kern w:val="0"/>
                <w:sz w:val="15"/>
                <w:szCs w:val="15"/>
                <w:lang w:bidi="ar"/>
              </w:rPr>
              <w:t xml:space="preserve">199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2000</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bCs/>
                <w:kern w:val="0"/>
                <w:sz w:val="15"/>
                <w:szCs w:val="15"/>
              </w:rPr>
            </w:pPr>
            <w:r>
              <w:rPr>
                <w:rFonts w:ascii="Times New Roman" w:hAnsi="Times New Roman" w:eastAsia="宋体" w:cs="Times New Roman"/>
                <w:kern w:val="0"/>
                <w:sz w:val="15"/>
                <w:szCs w:val="15"/>
                <w:lang w:bidi="ar"/>
              </w:rPr>
              <w:t xml:space="preserve">143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bCs/>
                <w:kern w:val="0"/>
                <w:sz w:val="15"/>
                <w:szCs w:val="15"/>
              </w:rPr>
            </w:pPr>
            <w:r>
              <w:rPr>
                <w:rFonts w:ascii="Times New Roman" w:hAnsi="Times New Roman" w:eastAsia="宋体" w:cs="Times New Roman"/>
                <w:kern w:val="0"/>
                <w:sz w:val="15"/>
                <w:szCs w:val="15"/>
                <w:lang w:bidi="ar"/>
              </w:rPr>
              <w:t xml:space="preserve">147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bCs/>
                <w:kern w:val="0"/>
                <w:sz w:val="15"/>
                <w:szCs w:val="15"/>
              </w:rPr>
            </w:pPr>
            <w:r>
              <w:rPr>
                <w:rFonts w:ascii="Times New Roman" w:hAnsi="Times New Roman" w:eastAsia="宋体" w:cs="Times New Roman"/>
                <w:kern w:val="0"/>
                <w:sz w:val="15"/>
                <w:szCs w:val="15"/>
                <w:lang w:bidi="ar"/>
              </w:rPr>
              <w:t xml:space="preserve">153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bCs/>
                <w:kern w:val="0"/>
                <w:sz w:val="15"/>
                <w:szCs w:val="15"/>
              </w:rPr>
            </w:pPr>
            <w:r>
              <w:rPr>
                <w:rFonts w:ascii="Times New Roman" w:hAnsi="Times New Roman" w:eastAsia="宋体" w:cs="Times New Roman"/>
                <w:kern w:val="0"/>
                <w:sz w:val="15"/>
                <w:szCs w:val="15"/>
                <w:lang w:bidi="ar"/>
              </w:rPr>
              <w:t xml:space="preserve">158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bCs/>
                <w:kern w:val="0"/>
                <w:sz w:val="15"/>
                <w:szCs w:val="15"/>
              </w:rPr>
            </w:pPr>
            <w:r>
              <w:rPr>
                <w:rFonts w:ascii="Times New Roman" w:hAnsi="Times New Roman" w:eastAsia="宋体" w:cs="Times New Roman"/>
                <w:kern w:val="0"/>
                <w:sz w:val="15"/>
                <w:szCs w:val="15"/>
                <w:lang w:bidi="ar"/>
              </w:rPr>
              <w:t xml:space="preserve">164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bCs/>
                <w:kern w:val="0"/>
                <w:sz w:val="15"/>
                <w:szCs w:val="15"/>
              </w:rPr>
            </w:pPr>
            <w:r>
              <w:rPr>
                <w:rFonts w:ascii="Times New Roman" w:hAnsi="Times New Roman" w:eastAsia="宋体" w:cs="Times New Roman"/>
                <w:kern w:val="0"/>
                <w:sz w:val="15"/>
                <w:szCs w:val="15"/>
                <w:lang w:bidi="ar"/>
              </w:rPr>
              <w:t xml:space="preserve">170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bCs/>
                <w:kern w:val="0"/>
                <w:sz w:val="15"/>
                <w:szCs w:val="15"/>
              </w:rPr>
            </w:pPr>
            <w:r>
              <w:rPr>
                <w:rFonts w:ascii="Times New Roman" w:hAnsi="Times New Roman" w:eastAsia="宋体" w:cs="Times New Roman"/>
                <w:kern w:val="0"/>
                <w:sz w:val="15"/>
                <w:szCs w:val="15"/>
                <w:lang w:bidi="ar"/>
              </w:rPr>
              <w:t xml:space="preserve">176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bCs/>
                <w:kern w:val="0"/>
                <w:sz w:val="15"/>
                <w:szCs w:val="15"/>
              </w:rPr>
            </w:pPr>
            <w:r>
              <w:rPr>
                <w:rFonts w:ascii="Times New Roman" w:hAnsi="Times New Roman" w:eastAsia="宋体" w:cs="Times New Roman"/>
                <w:kern w:val="0"/>
                <w:sz w:val="15"/>
                <w:szCs w:val="15"/>
                <w:lang w:bidi="ar"/>
              </w:rPr>
              <w:t xml:space="preserve">182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bCs/>
                <w:kern w:val="0"/>
                <w:sz w:val="15"/>
                <w:szCs w:val="15"/>
              </w:rPr>
            </w:pPr>
            <w:r>
              <w:rPr>
                <w:rFonts w:ascii="Times New Roman" w:hAnsi="Times New Roman" w:eastAsia="宋体" w:cs="Times New Roman"/>
                <w:kern w:val="0"/>
                <w:sz w:val="15"/>
                <w:szCs w:val="15"/>
                <w:lang w:bidi="ar"/>
              </w:rPr>
              <w:t xml:space="preserve">188 </w:t>
            </w:r>
          </w:p>
        </w:tc>
        <w:tc>
          <w:tcPr>
            <w:tcW w:w="467" w:type="pct"/>
            <w:shd w:val="clear" w:color="auto" w:fill="auto"/>
            <w:noWrap/>
            <w:vAlign w:val="center"/>
          </w:tcPr>
          <w:p>
            <w:pPr>
              <w:widowControl/>
              <w:spacing w:line="280" w:lineRule="exact"/>
              <w:jc w:val="center"/>
              <w:textAlignment w:val="center"/>
              <w:rPr>
                <w:rFonts w:ascii="Times New Roman" w:hAnsi="Times New Roman" w:eastAsia="等线" w:cs="Times New Roman"/>
                <w:bCs/>
                <w:kern w:val="0"/>
                <w:sz w:val="15"/>
                <w:szCs w:val="15"/>
              </w:rPr>
            </w:pPr>
            <w:r>
              <w:rPr>
                <w:rFonts w:ascii="Times New Roman" w:hAnsi="Times New Roman" w:eastAsia="宋体" w:cs="Times New Roman"/>
                <w:kern w:val="0"/>
                <w:sz w:val="15"/>
                <w:szCs w:val="15"/>
                <w:lang w:bidi="ar"/>
              </w:rPr>
              <w:t xml:space="preserve">194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2100</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bCs/>
                <w:kern w:val="0"/>
                <w:sz w:val="15"/>
                <w:szCs w:val="15"/>
              </w:rPr>
            </w:pPr>
            <w:r>
              <w:rPr>
                <w:rFonts w:ascii="Times New Roman" w:hAnsi="Times New Roman" w:eastAsia="宋体" w:cs="Times New Roman"/>
                <w:kern w:val="0"/>
                <w:sz w:val="15"/>
                <w:szCs w:val="15"/>
                <w:lang w:bidi="ar"/>
              </w:rPr>
              <w:t xml:space="preserve">139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bCs/>
                <w:kern w:val="0"/>
                <w:sz w:val="15"/>
                <w:szCs w:val="15"/>
              </w:rPr>
            </w:pPr>
            <w:r>
              <w:rPr>
                <w:rFonts w:ascii="Times New Roman" w:hAnsi="Times New Roman" w:eastAsia="宋体" w:cs="Times New Roman"/>
                <w:kern w:val="0"/>
                <w:sz w:val="15"/>
                <w:szCs w:val="15"/>
                <w:lang w:bidi="ar"/>
              </w:rPr>
              <w:t xml:space="preserve">142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bCs/>
                <w:kern w:val="0"/>
                <w:sz w:val="15"/>
                <w:szCs w:val="15"/>
              </w:rPr>
            </w:pPr>
            <w:r>
              <w:rPr>
                <w:rFonts w:ascii="Times New Roman" w:hAnsi="Times New Roman" w:eastAsia="宋体" w:cs="Times New Roman"/>
                <w:kern w:val="0"/>
                <w:sz w:val="15"/>
                <w:szCs w:val="15"/>
                <w:lang w:bidi="ar"/>
              </w:rPr>
              <w:t xml:space="preserve">148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bCs/>
                <w:kern w:val="0"/>
                <w:sz w:val="15"/>
                <w:szCs w:val="15"/>
              </w:rPr>
            </w:pPr>
            <w:r>
              <w:rPr>
                <w:rFonts w:ascii="Times New Roman" w:hAnsi="Times New Roman" w:eastAsia="宋体" w:cs="Times New Roman"/>
                <w:kern w:val="0"/>
                <w:sz w:val="15"/>
                <w:szCs w:val="15"/>
                <w:lang w:bidi="ar"/>
              </w:rPr>
              <w:t xml:space="preserve">154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bCs/>
                <w:kern w:val="0"/>
                <w:sz w:val="15"/>
                <w:szCs w:val="15"/>
              </w:rPr>
            </w:pPr>
            <w:r>
              <w:rPr>
                <w:rFonts w:ascii="Times New Roman" w:hAnsi="Times New Roman" w:eastAsia="宋体" w:cs="Times New Roman"/>
                <w:kern w:val="0"/>
                <w:sz w:val="15"/>
                <w:szCs w:val="15"/>
                <w:lang w:bidi="ar"/>
              </w:rPr>
              <w:t xml:space="preserve">160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bCs/>
                <w:kern w:val="0"/>
                <w:sz w:val="15"/>
                <w:szCs w:val="15"/>
              </w:rPr>
            </w:pPr>
            <w:r>
              <w:rPr>
                <w:rFonts w:ascii="Times New Roman" w:hAnsi="Times New Roman" w:eastAsia="宋体" w:cs="Times New Roman"/>
                <w:kern w:val="0"/>
                <w:sz w:val="15"/>
                <w:szCs w:val="15"/>
                <w:lang w:bidi="ar"/>
              </w:rPr>
              <w:t xml:space="preserve">166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bCs/>
                <w:kern w:val="0"/>
                <w:sz w:val="15"/>
                <w:szCs w:val="15"/>
              </w:rPr>
            </w:pPr>
            <w:r>
              <w:rPr>
                <w:rFonts w:ascii="Times New Roman" w:hAnsi="Times New Roman" w:eastAsia="宋体" w:cs="Times New Roman"/>
                <w:kern w:val="0"/>
                <w:sz w:val="15"/>
                <w:szCs w:val="15"/>
                <w:lang w:bidi="ar"/>
              </w:rPr>
              <w:t xml:space="preserve">172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bCs/>
                <w:kern w:val="0"/>
                <w:sz w:val="15"/>
                <w:szCs w:val="15"/>
              </w:rPr>
            </w:pPr>
            <w:r>
              <w:rPr>
                <w:rFonts w:ascii="Times New Roman" w:hAnsi="Times New Roman" w:eastAsia="宋体" w:cs="Times New Roman"/>
                <w:kern w:val="0"/>
                <w:sz w:val="15"/>
                <w:szCs w:val="15"/>
                <w:lang w:bidi="ar"/>
              </w:rPr>
              <w:t xml:space="preserve">178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bCs/>
                <w:kern w:val="0"/>
                <w:sz w:val="15"/>
                <w:szCs w:val="15"/>
              </w:rPr>
            </w:pPr>
            <w:r>
              <w:rPr>
                <w:rFonts w:ascii="Times New Roman" w:hAnsi="Times New Roman" w:eastAsia="宋体" w:cs="Times New Roman"/>
                <w:kern w:val="0"/>
                <w:sz w:val="15"/>
                <w:szCs w:val="15"/>
                <w:lang w:bidi="ar"/>
              </w:rPr>
              <w:t xml:space="preserve">184 </w:t>
            </w:r>
          </w:p>
        </w:tc>
        <w:tc>
          <w:tcPr>
            <w:tcW w:w="467" w:type="pct"/>
            <w:shd w:val="clear" w:color="auto" w:fill="auto"/>
            <w:noWrap/>
            <w:vAlign w:val="center"/>
          </w:tcPr>
          <w:p>
            <w:pPr>
              <w:widowControl/>
              <w:spacing w:line="280" w:lineRule="exact"/>
              <w:jc w:val="center"/>
              <w:textAlignment w:val="center"/>
              <w:rPr>
                <w:rFonts w:ascii="Times New Roman" w:hAnsi="Times New Roman" w:eastAsia="等线" w:cs="Times New Roman"/>
                <w:bCs/>
                <w:kern w:val="0"/>
                <w:sz w:val="15"/>
                <w:szCs w:val="15"/>
              </w:rPr>
            </w:pPr>
            <w:r>
              <w:rPr>
                <w:rFonts w:ascii="Times New Roman" w:hAnsi="Times New Roman" w:eastAsia="宋体" w:cs="Times New Roman"/>
                <w:kern w:val="0"/>
                <w:sz w:val="15"/>
                <w:szCs w:val="15"/>
                <w:lang w:bidi="ar"/>
              </w:rPr>
              <w:t xml:space="preserve">189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2200</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bCs/>
                <w:kern w:val="0"/>
                <w:sz w:val="15"/>
                <w:szCs w:val="15"/>
              </w:rPr>
            </w:pPr>
            <w:r>
              <w:rPr>
                <w:rFonts w:ascii="Times New Roman" w:hAnsi="Times New Roman" w:eastAsia="宋体" w:cs="Times New Roman"/>
                <w:kern w:val="0"/>
                <w:sz w:val="15"/>
                <w:szCs w:val="15"/>
                <w:lang w:bidi="ar"/>
              </w:rPr>
              <w:t xml:space="preserve">134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bCs/>
                <w:kern w:val="0"/>
                <w:sz w:val="15"/>
                <w:szCs w:val="15"/>
              </w:rPr>
            </w:pPr>
            <w:r>
              <w:rPr>
                <w:rFonts w:ascii="Times New Roman" w:hAnsi="Times New Roman" w:eastAsia="宋体" w:cs="Times New Roman"/>
                <w:kern w:val="0"/>
                <w:sz w:val="15"/>
                <w:szCs w:val="15"/>
                <w:lang w:bidi="ar"/>
              </w:rPr>
              <w:t xml:space="preserve">138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bCs/>
                <w:kern w:val="0"/>
                <w:sz w:val="15"/>
                <w:szCs w:val="15"/>
              </w:rPr>
            </w:pPr>
            <w:r>
              <w:rPr>
                <w:rFonts w:ascii="Times New Roman" w:hAnsi="Times New Roman" w:eastAsia="宋体" w:cs="Times New Roman"/>
                <w:kern w:val="0"/>
                <w:sz w:val="15"/>
                <w:szCs w:val="15"/>
                <w:lang w:bidi="ar"/>
              </w:rPr>
              <w:t xml:space="preserve">144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bCs/>
                <w:kern w:val="0"/>
                <w:sz w:val="15"/>
                <w:szCs w:val="15"/>
              </w:rPr>
            </w:pPr>
            <w:r>
              <w:rPr>
                <w:rFonts w:ascii="Times New Roman" w:hAnsi="Times New Roman" w:eastAsia="宋体" w:cs="Times New Roman"/>
                <w:kern w:val="0"/>
                <w:sz w:val="15"/>
                <w:szCs w:val="15"/>
                <w:lang w:bidi="ar"/>
              </w:rPr>
              <w:t xml:space="preserve">150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bCs/>
                <w:kern w:val="0"/>
                <w:sz w:val="15"/>
                <w:szCs w:val="15"/>
              </w:rPr>
            </w:pPr>
            <w:r>
              <w:rPr>
                <w:rFonts w:ascii="Times New Roman" w:hAnsi="Times New Roman" w:eastAsia="宋体" w:cs="Times New Roman"/>
                <w:kern w:val="0"/>
                <w:sz w:val="15"/>
                <w:szCs w:val="15"/>
                <w:lang w:bidi="ar"/>
              </w:rPr>
              <w:t xml:space="preserve">156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bCs/>
                <w:kern w:val="0"/>
                <w:sz w:val="15"/>
                <w:szCs w:val="15"/>
              </w:rPr>
            </w:pPr>
            <w:r>
              <w:rPr>
                <w:rFonts w:ascii="Times New Roman" w:hAnsi="Times New Roman" w:eastAsia="宋体" w:cs="Times New Roman"/>
                <w:kern w:val="0"/>
                <w:sz w:val="15"/>
                <w:szCs w:val="15"/>
                <w:lang w:bidi="ar"/>
              </w:rPr>
              <w:t xml:space="preserve">162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bCs/>
                <w:kern w:val="0"/>
                <w:sz w:val="15"/>
                <w:szCs w:val="15"/>
              </w:rPr>
            </w:pPr>
            <w:r>
              <w:rPr>
                <w:rFonts w:ascii="Times New Roman" w:hAnsi="Times New Roman" w:eastAsia="宋体" w:cs="Times New Roman"/>
                <w:kern w:val="0"/>
                <w:sz w:val="15"/>
                <w:szCs w:val="15"/>
                <w:lang w:bidi="ar"/>
              </w:rPr>
              <w:t xml:space="preserve">168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bCs/>
                <w:kern w:val="0"/>
                <w:sz w:val="15"/>
                <w:szCs w:val="15"/>
              </w:rPr>
            </w:pPr>
            <w:r>
              <w:rPr>
                <w:rFonts w:ascii="Times New Roman" w:hAnsi="Times New Roman" w:eastAsia="宋体" w:cs="Times New Roman"/>
                <w:kern w:val="0"/>
                <w:sz w:val="15"/>
                <w:szCs w:val="15"/>
                <w:lang w:bidi="ar"/>
              </w:rPr>
              <w:t xml:space="preserve">173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bCs/>
                <w:kern w:val="0"/>
                <w:sz w:val="15"/>
                <w:szCs w:val="15"/>
              </w:rPr>
            </w:pPr>
            <w:r>
              <w:rPr>
                <w:rFonts w:ascii="Times New Roman" w:hAnsi="Times New Roman" w:eastAsia="宋体" w:cs="Times New Roman"/>
                <w:kern w:val="0"/>
                <w:sz w:val="15"/>
                <w:szCs w:val="15"/>
                <w:lang w:bidi="ar"/>
              </w:rPr>
              <w:t xml:space="preserve">179 </w:t>
            </w:r>
          </w:p>
        </w:tc>
        <w:tc>
          <w:tcPr>
            <w:tcW w:w="467" w:type="pct"/>
            <w:shd w:val="clear" w:color="auto" w:fill="auto"/>
            <w:noWrap/>
            <w:vAlign w:val="center"/>
          </w:tcPr>
          <w:p>
            <w:pPr>
              <w:widowControl/>
              <w:spacing w:line="280" w:lineRule="exact"/>
              <w:jc w:val="center"/>
              <w:textAlignment w:val="center"/>
              <w:rPr>
                <w:rFonts w:ascii="Times New Roman" w:hAnsi="Times New Roman" w:eastAsia="等线" w:cs="Times New Roman"/>
                <w:bCs/>
                <w:kern w:val="0"/>
                <w:sz w:val="15"/>
                <w:szCs w:val="15"/>
              </w:rPr>
            </w:pPr>
            <w:r>
              <w:rPr>
                <w:rFonts w:ascii="Times New Roman" w:hAnsi="Times New Roman" w:eastAsia="宋体" w:cs="Times New Roman"/>
                <w:kern w:val="0"/>
                <w:sz w:val="15"/>
                <w:szCs w:val="15"/>
                <w:lang w:bidi="ar"/>
              </w:rPr>
              <w:t xml:space="preserve">185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2300</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bCs/>
                <w:kern w:val="0"/>
                <w:sz w:val="15"/>
                <w:szCs w:val="15"/>
              </w:rPr>
            </w:pPr>
            <w:r>
              <w:rPr>
                <w:rFonts w:ascii="Times New Roman" w:hAnsi="Times New Roman" w:eastAsia="宋体" w:cs="Times New Roman"/>
                <w:kern w:val="0"/>
                <w:sz w:val="15"/>
                <w:szCs w:val="15"/>
                <w:lang w:bidi="ar"/>
              </w:rPr>
              <w:t xml:space="preserve">131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bCs/>
                <w:kern w:val="0"/>
                <w:sz w:val="15"/>
                <w:szCs w:val="15"/>
              </w:rPr>
            </w:pPr>
            <w:r>
              <w:rPr>
                <w:rFonts w:ascii="Times New Roman" w:hAnsi="Times New Roman" w:eastAsia="宋体" w:cs="Times New Roman"/>
                <w:kern w:val="0"/>
                <w:sz w:val="15"/>
                <w:szCs w:val="15"/>
                <w:lang w:bidi="ar"/>
              </w:rPr>
              <w:t xml:space="preserve">134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bCs/>
                <w:kern w:val="0"/>
                <w:sz w:val="15"/>
                <w:szCs w:val="15"/>
              </w:rPr>
            </w:pPr>
            <w:r>
              <w:rPr>
                <w:rFonts w:ascii="Times New Roman" w:hAnsi="Times New Roman" w:eastAsia="宋体" w:cs="Times New Roman"/>
                <w:kern w:val="0"/>
                <w:sz w:val="15"/>
                <w:szCs w:val="15"/>
                <w:lang w:bidi="ar"/>
              </w:rPr>
              <w:t xml:space="preserve">140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bCs/>
                <w:kern w:val="0"/>
                <w:sz w:val="15"/>
                <w:szCs w:val="15"/>
              </w:rPr>
            </w:pPr>
            <w:r>
              <w:rPr>
                <w:rFonts w:ascii="Times New Roman" w:hAnsi="Times New Roman" w:eastAsia="宋体" w:cs="Times New Roman"/>
                <w:kern w:val="0"/>
                <w:sz w:val="15"/>
                <w:szCs w:val="15"/>
                <w:lang w:bidi="ar"/>
              </w:rPr>
              <w:t xml:space="preserve">146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bCs/>
                <w:kern w:val="0"/>
                <w:sz w:val="15"/>
                <w:szCs w:val="15"/>
              </w:rPr>
            </w:pPr>
            <w:r>
              <w:rPr>
                <w:rFonts w:ascii="Times New Roman" w:hAnsi="Times New Roman" w:eastAsia="宋体" w:cs="Times New Roman"/>
                <w:kern w:val="0"/>
                <w:sz w:val="15"/>
                <w:szCs w:val="15"/>
                <w:lang w:bidi="ar"/>
              </w:rPr>
              <w:t xml:space="preserve">152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bCs/>
                <w:kern w:val="0"/>
                <w:sz w:val="15"/>
                <w:szCs w:val="15"/>
              </w:rPr>
            </w:pPr>
            <w:r>
              <w:rPr>
                <w:rFonts w:ascii="Times New Roman" w:hAnsi="Times New Roman" w:eastAsia="宋体" w:cs="Times New Roman"/>
                <w:kern w:val="0"/>
                <w:sz w:val="15"/>
                <w:szCs w:val="15"/>
                <w:lang w:bidi="ar"/>
              </w:rPr>
              <w:t xml:space="preserve">158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bCs/>
                <w:kern w:val="0"/>
                <w:sz w:val="15"/>
                <w:szCs w:val="15"/>
              </w:rPr>
            </w:pPr>
            <w:r>
              <w:rPr>
                <w:rFonts w:ascii="Times New Roman" w:hAnsi="Times New Roman" w:eastAsia="宋体" w:cs="Times New Roman"/>
                <w:kern w:val="0"/>
                <w:sz w:val="15"/>
                <w:szCs w:val="15"/>
                <w:lang w:bidi="ar"/>
              </w:rPr>
              <w:t xml:space="preserve">164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bCs/>
                <w:kern w:val="0"/>
                <w:sz w:val="15"/>
                <w:szCs w:val="15"/>
              </w:rPr>
            </w:pPr>
            <w:r>
              <w:rPr>
                <w:rFonts w:ascii="Times New Roman" w:hAnsi="Times New Roman" w:eastAsia="宋体" w:cs="Times New Roman"/>
                <w:kern w:val="0"/>
                <w:sz w:val="15"/>
                <w:szCs w:val="15"/>
                <w:lang w:bidi="ar"/>
              </w:rPr>
              <w:t xml:space="preserve">170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bCs/>
                <w:kern w:val="0"/>
                <w:sz w:val="15"/>
                <w:szCs w:val="15"/>
              </w:rPr>
            </w:pPr>
            <w:r>
              <w:rPr>
                <w:rFonts w:ascii="Times New Roman" w:hAnsi="Times New Roman" w:eastAsia="宋体" w:cs="Times New Roman"/>
                <w:kern w:val="0"/>
                <w:sz w:val="15"/>
                <w:szCs w:val="15"/>
                <w:lang w:bidi="ar"/>
              </w:rPr>
              <w:t xml:space="preserve">175 </w:t>
            </w:r>
          </w:p>
        </w:tc>
        <w:tc>
          <w:tcPr>
            <w:tcW w:w="467" w:type="pct"/>
            <w:shd w:val="clear" w:color="auto" w:fill="auto"/>
            <w:noWrap/>
            <w:vAlign w:val="center"/>
          </w:tcPr>
          <w:p>
            <w:pPr>
              <w:widowControl/>
              <w:spacing w:line="280" w:lineRule="exact"/>
              <w:jc w:val="center"/>
              <w:textAlignment w:val="center"/>
              <w:rPr>
                <w:rFonts w:ascii="Times New Roman" w:hAnsi="Times New Roman" w:eastAsia="等线" w:cs="Times New Roman"/>
                <w:bCs/>
                <w:kern w:val="0"/>
                <w:sz w:val="15"/>
                <w:szCs w:val="15"/>
              </w:rPr>
            </w:pPr>
            <w:r>
              <w:rPr>
                <w:rFonts w:ascii="Times New Roman" w:hAnsi="Times New Roman" w:eastAsia="宋体" w:cs="Times New Roman"/>
                <w:kern w:val="0"/>
                <w:sz w:val="15"/>
                <w:szCs w:val="15"/>
                <w:lang w:bidi="ar"/>
              </w:rPr>
              <w:t xml:space="preserve">181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2400</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bCs/>
                <w:kern w:val="0"/>
                <w:sz w:val="15"/>
                <w:szCs w:val="15"/>
              </w:rPr>
            </w:pPr>
            <w:r>
              <w:rPr>
                <w:rFonts w:ascii="Times New Roman" w:hAnsi="Times New Roman" w:eastAsia="宋体" w:cs="Times New Roman"/>
                <w:kern w:val="0"/>
                <w:sz w:val="15"/>
                <w:szCs w:val="15"/>
                <w:lang w:bidi="ar"/>
              </w:rPr>
              <w:t xml:space="preserve">127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bCs/>
                <w:kern w:val="0"/>
                <w:sz w:val="15"/>
                <w:szCs w:val="15"/>
              </w:rPr>
            </w:pPr>
            <w:r>
              <w:rPr>
                <w:rFonts w:ascii="Times New Roman" w:hAnsi="Times New Roman" w:eastAsia="宋体" w:cs="Times New Roman"/>
                <w:kern w:val="0"/>
                <w:sz w:val="15"/>
                <w:szCs w:val="15"/>
                <w:lang w:bidi="ar"/>
              </w:rPr>
              <w:t xml:space="preserve">130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bCs/>
                <w:kern w:val="0"/>
                <w:sz w:val="15"/>
                <w:szCs w:val="15"/>
              </w:rPr>
            </w:pPr>
            <w:r>
              <w:rPr>
                <w:rFonts w:ascii="Times New Roman" w:hAnsi="Times New Roman" w:eastAsia="宋体" w:cs="Times New Roman"/>
                <w:kern w:val="0"/>
                <w:sz w:val="15"/>
                <w:szCs w:val="15"/>
                <w:lang w:bidi="ar"/>
              </w:rPr>
              <w:t xml:space="preserve">136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bCs/>
                <w:kern w:val="0"/>
                <w:sz w:val="15"/>
                <w:szCs w:val="15"/>
              </w:rPr>
            </w:pPr>
            <w:r>
              <w:rPr>
                <w:rFonts w:ascii="Times New Roman" w:hAnsi="Times New Roman" w:eastAsia="宋体" w:cs="Times New Roman"/>
                <w:kern w:val="0"/>
                <w:sz w:val="15"/>
                <w:szCs w:val="15"/>
                <w:lang w:bidi="ar"/>
              </w:rPr>
              <w:t xml:space="preserve">142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bCs/>
                <w:kern w:val="0"/>
                <w:sz w:val="15"/>
                <w:szCs w:val="15"/>
              </w:rPr>
            </w:pPr>
            <w:r>
              <w:rPr>
                <w:rFonts w:ascii="Times New Roman" w:hAnsi="Times New Roman" w:eastAsia="宋体" w:cs="Times New Roman"/>
                <w:kern w:val="0"/>
                <w:sz w:val="15"/>
                <w:szCs w:val="15"/>
                <w:lang w:bidi="ar"/>
              </w:rPr>
              <w:t xml:space="preserve">148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bCs/>
                <w:kern w:val="0"/>
                <w:sz w:val="15"/>
                <w:szCs w:val="15"/>
              </w:rPr>
            </w:pPr>
            <w:r>
              <w:rPr>
                <w:rFonts w:ascii="Times New Roman" w:hAnsi="Times New Roman" w:eastAsia="宋体" w:cs="Times New Roman"/>
                <w:kern w:val="0"/>
                <w:sz w:val="15"/>
                <w:szCs w:val="15"/>
                <w:lang w:bidi="ar"/>
              </w:rPr>
              <w:t xml:space="preserve">154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bCs/>
                <w:kern w:val="0"/>
                <w:sz w:val="15"/>
                <w:szCs w:val="15"/>
              </w:rPr>
            </w:pPr>
            <w:r>
              <w:rPr>
                <w:rFonts w:ascii="Times New Roman" w:hAnsi="Times New Roman" w:eastAsia="宋体" w:cs="Times New Roman"/>
                <w:kern w:val="0"/>
                <w:sz w:val="15"/>
                <w:szCs w:val="15"/>
                <w:lang w:bidi="ar"/>
              </w:rPr>
              <w:t xml:space="preserve">160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bCs/>
                <w:kern w:val="0"/>
                <w:sz w:val="15"/>
                <w:szCs w:val="15"/>
              </w:rPr>
            </w:pPr>
            <w:r>
              <w:rPr>
                <w:rFonts w:ascii="Times New Roman" w:hAnsi="Times New Roman" w:eastAsia="宋体" w:cs="Times New Roman"/>
                <w:kern w:val="0"/>
                <w:sz w:val="15"/>
                <w:szCs w:val="15"/>
                <w:lang w:bidi="ar"/>
              </w:rPr>
              <w:t xml:space="preserve">166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bCs/>
                <w:kern w:val="0"/>
                <w:sz w:val="15"/>
                <w:szCs w:val="15"/>
              </w:rPr>
            </w:pPr>
            <w:r>
              <w:rPr>
                <w:rFonts w:ascii="Times New Roman" w:hAnsi="Times New Roman" w:eastAsia="宋体" w:cs="Times New Roman"/>
                <w:kern w:val="0"/>
                <w:sz w:val="15"/>
                <w:szCs w:val="15"/>
                <w:lang w:bidi="ar"/>
              </w:rPr>
              <w:t xml:space="preserve">172 </w:t>
            </w:r>
          </w:p>
        </w:tc>
        <w:tc>
          <w:tcPr>
            <w:tcW w:w="467" w:type="pct"/>
            <w:shd w:val="clear" w:color="auto" w:fill="auto"/>
            <w:noWrap/>
            <w:vAlign w:val="center"/>
          </w:tcPr>
          <w:p>
            <w:pPr>
              <w:widowControl/>
              <w:spacing w:line="280" w:lineRule="exact"/>
              <w:jc w:val="center"/>
              <w:textAlignment w:val="center"/>
              <w:rPr>
                <w:rFonts w:ascii="Times New Roman" w:hAnsi="Times New Roman" w:eastAsia="等线" w:cs="Times New Roman"/>
                <w:bCs/>
                <w:kern w:val="0"/>
                <w:sz w:val="15"/>
                <w:szCs w:val="15"/>
              </w:rPr>
            </w:pPr>
            <w:r>
              <w:rPr>
                <w:rFonts w:ascii="Times New Roman" w:hAnsi="Times New Roman" w:eastAsia="宋体" w:cs="Times New Roman"/>
                <w:kern w:val="0"/>
                <w:sz w:val="15"/>
                <w:szCs w:val="15"/>
                <w:lang w:bidi="ar"/>
              </w:rPr>
              <w:t xml:space="preserve">178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2500</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bCs/>
                <w:kern w:val="0"/>
                <w:sz w:val="15"/>
                <w:szCs w:val="15"/>
              </w:rPr>
            </w:pPr>
            <w:r>
              <w:rPr>
                <w:rFonts w:ascii="Times New Roman" w:hAnsi="Times New Roman" w:eastAsia="宋体" w:cs="Times New Roman"/>
                <w:kern w:val="0"/>
                <w:sz w:val="15"/>
                <w:szCs w:val="15"/>
                <w:lang w:bidi="ar"/>
              </w:rPr>
              <w:t xml:space="preserve">123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bCs/>
                <w:kern w:val="0"/>
                <w:sz w:val="15"/>
                <w:szCs w:val="15"/>
              </w:rPr>
            </w:pPr>
            <w:r>
              <w:rPr>
                <w:rFonts w:ascii="Times New Roman" w:hAnsi="Times New Roman" w:eastAsia="宋体" w:cs="Times New Roman"/>
                <w:kern w:val="0"/>
                <w:sz w:val="15"/>
                <w:szCs w:val="15"/>
                <w:lang w:bidi="ar"/>
              </w:rPr>
              <w:t xml:space="preserve">127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bCs/>
                <w:kern w:val="0"/>
                <w:sz w:val="15"/>
                <w:szCs w:val="15"/>
              </w:rPr>
            </w:pPr>
            <w:r>
              <w:rPr>
                <w:rFonts w:ascii="Times New Roman" w:hAnsi="Times New Roman" w:eastAsia="宋体" w:cs="Times New Roman"/>
                <w:kern w:val="0"/>
                <w:sz w:val="15"/>
                <w:szCs w:val="15"/>
                <w:lang w:bidi="ar"/>
              </w:rPr>
              <w:t xml:space="preserve">133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bCs/>
                <w:kern w:val="0"/>
                <w:sz w:val="15"/>
                <w:szCs w:val="15"/>
              </w:rPr>
            </w:pPr>
            <w:r>
              <w:rPr>
                <w:rFonts w:ascii="Times New Roman" w:hAnsi="Times New Roman" w:eastAsia="宋体" w:cs="Times New Roman"/>
                <w:kern w:val="0"/>
                <w:sz w:val="15"/>
                <w:szCs w:val="15"/>
                <w:lang w:bidi="ar"/>
              </w:rPr>
              <w:t xml:space="preserve">139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bCs/>
                <w:kern w:val="0"/>
                <w:sz w:val="15"/>
                <w:szCs w:val="15"/>
              </w:rPr>
            </w:pPr>
            <w:r>
              <w:rPr>
                <w:rFonts w:ascii="Times New Roman" w:hAnsi="Times New Roman" w:eastAsia="宋体" w:cs="Times New Roman"/>
                <w:kern w:val="0"/>
                <w:sz w:val="15"/>
                <w:szCs w:val="15"/>
                <w:lang w:bidi="ar"/>
              </w:rPr>
              <w:t xml:space="preserve">145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bCs/>
                <w:kern w:val="0"/>
                <w:sz w:val="15"/>
                <w:szCs w:val="15"/>
              </w:rPr>
            </w:pPr>
            <w:r>
              <w:rPr>
                <w:rFonts w:ascii="Times New Roman" w:hAnsi="Times New Roman" w:eastAsia="宋体" w:cs="Times New Roman"/>
                <w:kern w:val="0"/>
                <w:sz w:val="15"/>
                <w:szCs w:val="15"/>
                <w:lang w:bidi="ar"/>
              </w:rPr>
              <w:t xml:space="preserve">151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bCs/>
                <w:kern w:val="0"/>
                <w:sz w:val="15"/>
                <w:szCs w:val="15"/>
              </w:rPr>
            </w:pPr>
            <w:r>
              <w:rPr>
                <w:rFonts w:ascii="Times New Roman" w:hAnsi="Times New Roman" w:eastAsia="宋体" w:cs="Times New Roman"/>
                <w:kern w:val="0"/>
                <w:sz w:val="15"/>
                <w:szCs w:val="15"/>
                <w:lang w:bidi="ar"/>
              </w:rPr>
              <w:t xml:space="preserve">157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bCs/>
                <w:kern w:val="0"/>
                <w:sz w:val="15"/>
                <w:szCs w:val="15"/>
              </w:rPr>
            </w:pPr>
            <w:r>
              <w:rPr>
                <w:rFonts w:ascii="Times New Roman" w:hAnsi="Times New Roman" w:eastAsia="宋体" w:cs="Times New Roman"/>
                <w:kern w:val="0"/>
                <w:sz w:val="15"/>
                <w:szCs w:val="15"/>
                <w:lang w:bidi="ar"/>
              </w:rPr>
              <w:t xml:space="preserve">162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bCs/>
                <w:kern w:val="0"/>
                <w:sz w:val="15"/>
                <w:szCs w:val="15"/>
              </w:rPr>
            </w:pPr>
            <w:r>
              <w:rPr>
                <w:rFonts w:ascii="Times New Roman" w:hAnsi="Times New Roman" w:eastAsia="宋体" w:cs="Times New Roman"/>
                <w:kern w:val="0"/>
                <w:sz w:val="15"/>
                <w:szCs w:val="15"/>
                <w:lang w:bidi="ar"/>
              </w:rPr>
              <w:t xml:space="preserve">168 </w:t>
            </w:r>
          </w:p>
        </w:tc>
        <w:tc>
          <w:tcPr>
            <w:tcW w:w="467" w:type="pct"/>
            <w:shd w:val="clear" w:color="auto" w:fill="auto"/>
            <w:noWrap/>
            <w:vAlign w:val="center"/>
          </w:tcPr>
          <w:p>
            <w:pPr>
              <w:widowControl/>
              <w:spacing w:line="280" w:lineRule="exact"/>
              <w:jc w:val="center"/>
              <w:textAlignment w:val="center"/>
              <w:rPr>
                <w:rFonts w:ascii="Times New Roman" w:hAnsi="Times New Roman" w:eastAsia="等线" w:cs="Times New Roman"/>
                <w:bCs/>
                <w:kern w:val="0"/>
                <w:sz w:val="15"/>
                <w:szCs w:val="15"/>
              </w:rPr>
            </w:pPr>
            <w:r>
              <w:rPr>
                <w:rFonts w:ascii="Times New Roman" w:hAnsi="Times New Roman" w:eastAsia="宋体" w:cs="Times New Roman"/>
                <w:kern w:val="0"/>
                <w:sz w:val="15"/>
                <w:szCs w:val="15"/>
                <w:lang w:bidi="ar"/>
              </w:rPr>
              <w:t xml:space="preserve">174 </w:t>
            </w:r>
          </w:p>
        </w:tc>
      </w:tr>
    </w:tbl>
    <w:p/>
    <w:p>
      <w:pPr>
        <w:jc w:val="center"/>
        <w:rPr>
          <w:rFonts w:ascii="Times New Roman" w:hAnsi="Times New Roman" w:eastAsia="黑体" w:cs="Times New Roman"/>
          <w:sz w:val="18"/>
          <w:szCs w:val="18"/>
        </w:rPr>
      </w:pPr>
      <w:r>
        <w:br w:type="page"/>
      </w:r>
      <w:r>
        <w:rPr>
          <w:rFonts w:ascii="Times New Roman" w:hAnsi="Times New Roman" w:eastAsia="黑体" w:cs="Times New Roman"/>
          <w:sz w:val="18"/>
          <w:szCs w:val="18"/>
        </w:rPr>
        <w:t>续表</w:t>
      </w:r>
      <w:r>
        <w:rPr>
          <w:rFonts w:ascii="Times New Roman" w:hAnsi="Times New Roman" w:eastAsia="黑体" w:cs="Times New Roman"/>
          <w:b/>
          <w:sz w:val="18"/>
          <w:szCs w:val="18"/>
        </w:rPr>
        <w:t>B.1-2</w:t>
      </w:r>
      <w:r>
        <w:rPr>
          <w:rFonts w:ascii="Times New Roman" w:hAnsi="Times New Roman" w:eastAsia="黑体" w:cs="Times New Roman"/>
          <w:sz w:val="18"/>
          <w:szCs w:val="18"/>
        </w:rPr>
        <w:t xml:space="preserve">  相应于最大裂缝宽度允许值时的纵向受拉钢筋应力</w:t>
      </w:r>
      <m:oMath>
        <m:sSub>
          <m:sSubPr>
            <m:ctrlPr>
              <w:rPr>
                <w:rFonts w:ascii="Cambria Math" w:hAnsi="Cambria Math" w:eastAsia="黑体" w:cs="Times New Roman"/>
                <w:sz w:val="18"/>
                <w:szCs w:val="18"/>
              </w:rPr>
            </m:ctrlPr>
          </m:sSubPr>
          <m:e>
            <m:r>
              <m:rPr>
                <m:nor/>
                <m:sty m:val="p"/>
              </m:rPr>
              <w:rPr>
                <w:rFonts w:ascii="Times New Roman" w:hAnsi="Times New Roman" w:eastAsia="黑体" w:cs="Times New Roman"/>
                <w:sz w:val="18"/>
                <w:szCs w:val="18"/>
              </w:rPr>
              <m:t>σ</m:t>
            </m:r>
            <m:ctrlPr>
              <w:rPr>
                <w:rFonts w:ascii="Cambria Math" w:hAnsi="Cambria Math" w:eastAsia="黑体" w:cs="Times New Roman"/>
                <w:sz w:val="18"/>
                <w:szCs w:val="18"/>
              </w:rPr>
            </m:ctrlPr>
          </m:e>
          <m:sub>
            <m:r>
              <m:rPr>
                <m:nor/>
                <m:sty m:val="p"/>
              </m:rPr>
              <w:rPr>
                <w:rFonts w:ascii="Times New Roman" w:hAnsi="Times New Roman" w:eastAsia="黑体" w:cs="Times New Roman"/>
                <w:sz w:val="18"/>
                <w:szCs w:val="18"/>
              </w:rPr>
              <m:t>sq</m:t>
            </m:r>
            <m:ctrlPr>
              <w:rPr>
                <w:rFonts w:ascii="Cambria Math" w:hAnsi="Cambria Math" w:eastAsia="黑体" w:cs="Times New Roman"/>
                <w:sz w:val="18"/>
                <w:szCs w:val="18"/>
              </w:rPr>
            </m:ctrlPr>
          </m:sub>
        </m:sSub>
      </m:oMath>
      <w:r>
        <w:rPr>
          <w:rFonts w:ascii="Times New Roman" w:hAnsi="Times New Roman" w:eastAsia="黑体" w:cs="Times New Roman"/>
          <w:sz w:val="18"/>
          <w:szCs w:val="18"/>
        </w:rPr>
        <w:t>值</w:t>
      </w:r>
    </w:p>
    <w:p>
      <w:pPr>
        <w:jc w:val="center"/>
        <w:rPr>
          <w:rFonts w:ascii="Times New Roman" w:hAnsi="Times New Roman" w:eastAsia="黑体" w:cs="Times New Roman"/>
          <w:sz w:val="18"/>
          <w:szCs w:val="18"/>
        </w:rPr>
      </w:pPr>
      <w:r>
        <w:rPr>
          <w:rFonts w:ascii="Times New Roman" w:hAnsi="Times New Roman" w:eastAsia="黑体" w:cs="Times New Roman"/>
          <w:sz w:val="18"/>
          <w:szCs w:val="18"/>
        </w:rPr>
        <w:t>（</w:t>
      </w:r>
      <m:oMath>
        <m:sSub>
          <m:sSubPr>
            <m:ctrlPr>
              <w:rPr>
                <w:rFonts w:ascii="Cambria Math" w:hAnsi="Cambria Math" w:eastAsia="黑体" w:cs="Times New Roman"/>
                <w:sz w:val="18"/>
                <w:szCs w:val="18"/>
              </w:rPr>
            </m:ctrlPr>
          </m:sSubPr>
          <m:e>
            <m:r>
              <m:rPr>
                <m:nor/>
                <m:sty m:val="p"/>
              </m:rPr>
              <w:rPr>
                <w:rFonts w:ascii="Times New Roman" w:hAnsi="Times New Roman" w:eastAsia="黑体" w:cs="Times New Roman"/>
                <w:sz w:val="18"/>
                <w:szCs w:val="18"/>
              </w:rPr>
              <m:t>ω</m:t>
            </m:r>
            <m:ctrlPr>
              <w:rPr>
                <w:rFonts w:ascii="Cambria Math" w:hAnsi="Cambria Math" w:eastAsia="黑体" w:cs="Times New Roman"/>
                <w:sz w:val="18"/>
                <w:szCs w:val="18"/>
              </w:rPr>
            </m:ctrlPr>
          </m:e>
          <m:sub>
            <m:r>
              <m:rPr>
                <m:nor/>
                <m:sty m:val="p"/>
              </m:rPr>
              <w:rPr>
                <w:rFonts w:ascii="Times New Roman" w:hAnsi="Times New Roman" w:eastAsia="黑体" w:cs="Times New Roman"/>
                <w:sz w:val="18"/>
                <w:szCs w:val="18"/>
              </w:rPr>
              <m:t>lim</m:t>
            </m:r>
            <m:ctrlPr>
              <w:rPr>
                <w:rFonts w:ascii="Cambria Math" w:hAnsi="Cambria Math" w:eastAsia="黑体" w:cs="Times New Roman"/>
                <w:sz w:val="18"/>
                <w:szCs w:val="18"/>
              </w:rPr>
            </m:ctrlPr>
          </m:sub>
        </m:sSub>
        <m:r>
          <m:rPr>
            <m:nor/>
            <m:sty m:val="p"/>
          </m:rPr>
          <w:rPr>
            <w:rFonts w:ascii="Times New Roman" w:hAnsi="Times New Roman" w:eastAsia="黑体" w:cs="Times New Roman"/>
            <w:sz w:val="18"/>
            <w:szCs w:val="18"/>
          </w:rPr>
          <m:t>=0.3mm</m:t>
        </m:r>
      </m:oMath>
      <w:r>
        <w:rPr>
          <w:rFonts w:ascii="Times New Roman" w:hAnsi="Times New Roman" w:eastAsia="黑体" w:cs="Times New Roman"/>
          <w:sz w:val="18"/>
          <w:szCs w:val="18"/>
        </w:rPr>
        <w:t xml:space="preserve">  </w:t>
      </w:r>
      <m:oMath>
        <m:sSub>
          <m:sSubPr>
            <m:ctrlPr>
              <w:rPr>
                <w:rFonts w:ascii="Cambria Math" w:hAnsi="Cambria Math" w:eastAsia="黑体" w:cs="Times New Roman"/>
                <w:sz w:val="18"/>
                <w:szCs w:val="18"/>
              </w:rPr>
            </m:ctrlPr>
          </m:sSubPr>
          <m:e>
            <m:r>
              <m:rPr>
                <m:nor/>
                <m:sty m:val="p"/>
              </m:rPr>
              <w:rPr>
                <w:rFonts w:ascii="Times New Roman" w:hAnsi="Times New Roman" w:eastAsia="黑体" w:cs="Times New Roman"/>
                <w:sz w:val="18"/>
                <w:szCs w:val="18"/>
              </w:rPr>
              <m:t>f</m:t>
            </m:r>
            <m:ctrlPr>
              <w:rPr>
                <w:rFonts w:ascii="Cambria Math" w:hAnsi="Cambria Math" w:eastAsia="黑体" w:cs="Times New Roman"/>
                <w:sz w:val="18"/>
                <w:szCs w:val="18"/>
              </w:rPr>
            </m:ctrlPr>
          </m:e>
          <m:sub>
            <m:r>
              <m:rPr>
                <m:nor/>
                <m:sty m:val="p"/>
              </m:rPr>
              <w:rPr>
                <w:rFonts w:ascii="Times New Roman" w:hAnsi="Times New Roman" w:eastAsia="黑体" w:cs="Times New Roman"/>
                <w:sz w:val="18"/>
                <w:szCs w:val="18"/>
              </w:rPr>
              <m:t>y</m:t>
            </m:r>
            <m:ctrlPr>
              <w:rPr>
                <w:rFonts w:ascii="Cambria Math" w:hAnsi="Cambria Math" w:eastAsia="黑体" w:cs="Times New Roman"/>
                <w:sz w:val="18"/>
                <w:szCs w:val="18"/>
              </w:rPr>
            </m:ctrlPr>
          </m:sub>
        </m:sSub>
        <m:r>
          <m:rPr>
            <m:nor/>
            <m:sty m:val="p"/>
          </m:rPr>
          <w:rPr>
            <w:rFonts w:ascii="Times New Roman" w:hAnsi="Times New Roman" w:eastAsia="黑体" w:cs="Times New Roman"/>
            <w:sz w:val="18"/>
            <w:szCs w:val="18"/>
          </w:rPr>
          <m:t>=545</m:t>
        </m:r>
      </m:oMath>
      <w:r>
        <w:rPr>
          <w:rFonts w:ascii="Times New Roman" w:hAnsi="Times New Roman" w:eastAsia="黑体" w:cs="Times New Roman"/>
          <w:sz w:val="18"/>
          <w:szCs w:val="18"/>
        </w:rPr>
        <w:t>N/mm</w:t>
      </w:r>
      <w:r>
        <w:rPr>
          <w:rFonts w:ascii="Times New Roman" w:hAnsi="Times New Roman" w:eastAsia="黑体" w:cs="Times New Roman"/>
          <w:sz w:val="18"/>
          <w:szCs w:val="18"/>
          <w:vertAlign w:val="superscript"/>
        </w:rPr>
        <w:t>2</w:t>
      </w:r>
      <w:r>
        <w:rPr>
          <w:rFonts w:ascii="Times New Roman" w:hAnsi="Times New Roman" w:eastAsia="黑体" w:cs="Times New Roman"/>
          <w:sz w:val="18"/>
          <w:szCs w:val="18"/>
        </w:rPr>
        <w:t xml:space="preserve">  c=25mm）</w:t>
      </w:r>
    </w:p>
    <w:tbl>
      <w:tblPr>
        <w:tblStyle w:val="19"/>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16"/>
        <w:gridCol w:w="558"/>
        <w:gridCol w:w="559"/>
        <w:gridCol w:w="560"/>
        <w:gridCol w:w="560"/>
        <w:gridCol w:w="560"/>
        <w:gridCol w:w="560"/>
        <w:gridCol w:w="560"/>
        <w:gridCol w:w="560"/>
        <w:gridCol w:w="560"/>
        <w:gridCol w:w="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5" w:type="pct"/>
            <w:vMerge w:val="restart"/>
            <w:shd w:val="clear" w:color="auto" w:fill="auto"/>
            <w:noWrap/>
            <w:vAlign w:val="center"/>
          </w:tcPr>
          <w:p>
            <w:pPr>
              <w:widowControl/>
              <w:jc w:val="center"/>
              <w:rPr>
                <w:rFonts w:ascii="Times New Roman" w:hAnsi="Times New Roman" w:eastAsia="等线" w:cs="Times New Roman"/>
                <w:kern w:val="0"/>
                <w:sz w:val="15"/>
                <w:szCs w:val="15"/>
              </w:rPr>
            </w:pPr>
            <m:oMathPara>
              <m:oMath>
                <m:f>
                  <m:fPr>
                    <m:ctrlPr>
                      <w:rPr>
                        <w:rFonts w:ascii="Cambria Math" w:hAnsi="Cambria Math" w:eastAsia="等线" w:cs="Times New Roman"/>
                        <w:kern w:val="0"/>
                        <w:sz w:val="15"/>
                        <w:szCs w:val="15"/>
                      </w:rPr>
                    </m:ctrlPr>
                  </m:fPr>
                  <m:num>
                    <m:r>
                      <m:rPr>
                        <m:nor/>
                      </m:rPr>
                      <w:rPr>
                        <w:rFonts w:ascii="Times New Roman" w:hAnsi="Times New Roman" w:eastAsia="等线" w:cs="Times New Roman"/>
                        <w:i/>
                        <w:kern w:val="0"/>
                        <w:sz w:val="15"/>
                        <w:szCs w:val="15"/>
                      </w:rPr>
                      <m:t>d</m:t>
                    </m:r>
                    <m:ctrlPr>
                      <w:rPr>
                        <w:rFonts w:ascii="Cambria Math" w:hAnsi="Cambria Math" w:eastAsia="等线" w:cs="Times New Roman"/>
                        <w:kern w:val="0"/>
                        <w:sz w:val="15"/>
                        <w:szCs w:val="15"/>
                      </w:rPr>
                    </m:ctrlPr>
                  </m:num>
                  <m:den>
                    <m:sSub>
                      <m:sSubPr>
                        <m:ctrlPr>
                          <w:rPr>
                            <w:rFonts w:ascii="Cambria Math" w:hAnsi="Cambria Math" w:eastAsia="等线" w:cs="Times New Roman"/>
                            <w:i/>
                            <w:iCs/>
                            <w:kern w:val="0"/>
                            <w:sz w:val="15"/>
                            <w:szCs w:val="15"/>
                          </w:rPr>
                        </m:ctrlPr>
                      </m:sSubPr>
                      <m:e>
                        <m:r>
                          <m:rPr>
                            <m:nor/>
                          </m:rPr>
                          <w:rPr>
                            <w:rFonts w:ascii="Times New Roman" w:hAnsi="Times New Roman" w:eastAsia="等线" w:cs="Times New Roman"/>
                            <w:i/>
                            <w:iCs/>
                            <w:kern w:val="0"/>
                            <w:sz w:val="15"/>
                            <w:szCs w:val="15"/>
                          </w:rPr>
                          <m:t>ρ</m:t>
                        </m:r>
                        <m:ctrlPr>
                          <w:rPr>
                            <w:rFonts w:ascii="Cambria Math" w:hAnsi="Cambria Math" w:eastAsia="等线" w:cs="Times New Roman"/>
                            <w:i/>
                            <w:iCs/>
                            <w:kern w:val="0"/>
                            <w:sz w:val="15"/>
                            <w:szCs w:val="15"/>
                          </w:rPr>
                        </m:ctrlPr>
                      </m:e>
                      <m:sub>
                        <m:r>
                          <m:rPr>
                            <m:nor/>
                            <m:sty m:val="p"/>
                          </m:rPr>
                          <w:rPr>
                            <w:rFonts w:ascii="Times New Roman" w:hAnsi="Times New Roman" w:eastAsia="等线" w:cs="Times New Roman"/>
                            <w:iCs/>
                            <w:kern w:val="0"/>
                            <w:sz w:val="15"/>
                            <w:szCs w:val="15"/>
                          </w:rPr>
                          <m:t>te</m:t>
                        </m:r>
                        <m:ctrlPr>
                          <w:rPr>
                            <w:rFonts w:ascii="Cambria Math" w:hAnsi="Cambria Math" w:eastAsia="等线" w:cs="Times New Roman"/>
                            <w:i/>
                            <w:iCs/>
                            <w:kern w:val="0"/>
                            <w:sz w:val="15"/>
                            <w:szCs w:val="15"/>
                          </w:rPr>
                        </m:ctrlPr>
                      </m:sub>
                    </m:sSub>
                    <m:ctrlPr>
                      <w:rPr>
                        <w:rFonts w:ascii="Cambria Math" w:hAnsi="Cambria Math" w:eastAsia="等线" w:cs="Times New Roman"/>
                        <w:kern w:val="0"/>
                        <w:sz w:val="15"/>
                        <w:szCs w:val="15"/>
                      </w:rPr>
                    </m:ctrlPr>
                  </m:den>
                </m:f>
              </m:oMath>
            </m:oMathPara>
          </w:p>
        </w:tc>
        <w:tc>
          <w:tcPr>
            <w:tcW w:w="4675" w:type="pct"/>
            <w:gridSpan w:val="10"/>
            <w:shd w:val="clear" w:color="auto" w:fill="auto"/>
            <w:noWrap/>
            <w:vAlign w:val="center"/>
          </w:tcPr>
          <w:p>
            <w:pPr>
              <w:widowControl/>
              <w:spacing w:line="280" w:lineRule="exact"/>
              <w:jc w:val="center"/>
              <w:rPr>
                <w:rFonts w:ascii="Times New Roman" w:hAnsi="Times New Roman" w:eastAsia="等线" w:cs="Times New Roman"/>
                <w:i/>
                <w:iCs/>
                <w:kern w:val="0"/>
                <w:sz w:val="15"/>
                <w:szCs w:val="15"/>
              </w:rPr>
            </w:pPr>
            <m:oMathPara>
              <m:oMath>
                <m:f>
                  <m:fPr>
                    <m:type m:val="lin"/>
                    <m:ctrlPr>
                      <w:rPr>
                        <w:rFonts w:ascii="Cambria Math" w:hAnsi="Cambria Math" w:eastAsia="等线" w:cs="Times New Roman"/>
                        <w:iCs/>
                        <w:kern w:val="0"/>
                        <w:sz w:val="15"/>
                        <w:szCs w:val="15"/>
                      </w:rPr>
                    </m:ctrlPr>
                  </m:fPr>
                  <m:num>
                    <m:sSub>
                      <m:sSubPr>
                        <m:ctrlPr>
                          <w:rPr>
                            <w:rFonts w:ascii="Cambria Math" w:hAnsi="Cambria Math" w:eastAsia="等线" w:cs="Times New Roman"/>
                            <w:i/>
                            <w:iCs/>
                            <w:kern w:val="0"/>
                            <w:sz w:val="15"/>
                            <w:szCs w:val="15"/>
                          </w:rPr>
                        </m:ctrlPr>
                      </m:sSubPr>
                      <m:e>
                        <m:r>
                          <m:rPr>
                            <m:nor/>
                          </m:rPr>
                          <w:rPr>
                            <w:rFonts w:ascii="Times New Roman" w:hAnsi="Times New Roman" w:eastAsia="等线" w:cs="Times New Roman"/>
                            <w:i/>
                            <w:iCs/>
                            <w:kern w:val="0"/>
                            <w:sz w:val="15"/>
                            <w:szCs w:val="15"/>
                          </w:rPr>
                          <m:t>f</m:t>
                        </m:r>
                        <m:ctrlPr>
                          <w:rPr>
                            <w:rFonts w:ascii="Cambria Math" w:hAnsi="Cambria Math" w:eastAsia="等线" w:cs="Times New Roman"/>
                            <w:i/>
                            <w:iCs/>
                            <w:kern w:val="0"/>
                            <w:sz w:val="15"/>
                            <w:szCs w:val="15"/>
                          </w:rPr>
                        </m:ctrlPr>
                      </m:e>
                      <m:sub>
                        <m:r>
                          <m:rPr>
                            <m:nor/>
                            <m:sty m:val="p"/>
                          </m:rPr>
                          <w:rPr>
                            <w:rFonts w:ascii="Times New Roman" w:hAnsi="Times New Roman" w:eastAsia="等线" w:cs="Times New Roman"/>
                            <w:iCs/>
                            <w:kern w:val="0"/>
                            <w:sz w:val="15"/>
                            <w:szCs w:val="15"/>
                          </w:rPr>
                          <m:t>tk</m:t>
                        </m:r>
                        <m:ctrlPr>
                          <w:rPr>
                            <w:rFonts w:ascii="Cambria Math" w:hAnsi="Cambria Math" w:eastAsia="等线" w:cs="Times New Roman"/>
                            <w:i/>
                            <w:iCs/>
                            <w:kern w:val="0"/>
                            <w:sz w:val="15"/>
                            <w:szCs w:val="15"/>
                          </w:rPr>
                        </m:ctrlPr>
                      </m:sub>
                    </m:sSub>
                    <m:ctrlPr>
                      <w:rPr>
                        <w:rFonts w:ascii="Cambria Math" w:hAnsi="Cambria Math" w:eastAsia="等线" w:cs="Times New Roman"/>
                        <w:iCs/>
                        <w:kern w:val="0"/>
                        <w:sz w:val="15"/>
                        <w:szCs w:val="15"/>
                      </w:rPr>
                    </m:ctrlPr>
                  </m:num>
                  <m:den>
                    <m:sSub>
                      <m:sSubPr>
                        <m:ctrlPr>
                          <w:rPr>
                            <w:rFonts w:ascii="Cambria Math" w:hAnsi="Cambria Math" w:eastAsia="等线" w:cs="Times New Roman"/>
                            <w:i/>
                            <w:iCs/>
                            <w:kern w:val="0"/>
                            <w:sz w:val="15"/>
                            <w:szCs w:val="15"/>
                          </w:rPr>
                        </m:ctrlPr>
                      </m:sSubPr>
                      <m:e>
                        <m:r>
                          <m:rPr>
                            <m:nor/>
                          </m:rPr>
                          <w:rPr>
                            <w:rFonts w:ascii="Times New Roman" w:hAnsi="Times New Roman" w:eastAsia="等线" w:cs="Times New Roman"/>
                            <w:i/>
                            <w:iCs/>
                            <w:kern w:val="0"/>
                            <w:sz w:val="15"/>
                            <w:szCs w:val="15"/>
                          </w:rPr>
                          <m:t>ρ</m:t>
                        </m:r>
                        <m:ctrlPr>
                          <w:rPr>
                            <w:rFonts w:ascii="Cambria Math" w:hAnsi="Cambria Math" w:eastAsia="等线" w:cs="Times New Roman"/>
                            <w:i/>
                            <w:iCs/>
                            <w:kern w:val="0"/>
                            <w:sz w:val="15"/>
                            <w:szCs w:val="15"/>
                          </w:rPr>
                        </m:ctrlPr>
                      </m:e>
                      <m:sub>
                        <m:r>
                          <m:rPr>
                            <m:nor/>
                            <m:sty m:val="p"/>
                          </m:rPr>
                          <w:rPr>
                            <w:rFonts w:ascii="Times New Roman" w:hAnsi="Times New Roman" w:eastAsia="等线" w:cs="Times New Roman"/>
                            <w:iCs/>
                            <w:kern w:val="0"/>
                            <w:sz w:val="15"/>
                            <w:szCs w:val="15"/>
                          </w:rPr>
                          <m:t>te</m:t>
                        </m:r>
                        <m:ctrlPr>
                          <w:rPr>
                            <w:rFonts w:ascii="Cambria Math" w:hAnsi="Cambria Math" w:eastAsia="等线" w:cs="Times New Roman"/>
                            <w:i/>
                            <w:iCs/>
                            <w:kern w:val="0"/>
                            <w:sz w:val="15"/>
                            <w:szCs w:val="15"/>
                          </w:rPr>
                        </m:ctrlPr>
                      </m:sub>
                    </m:sSub>
                    <m:ctrlPr>
                      <w:rPr>
                        <w:rFonts w:ascii="Cambria Math" w:hAnsi="Cambria Math" w:eastAsia="等线" w:cs="Times New Roman"/>
                        <w:iCs/>
                        <w:kern w:val="0"/>
                        <w:sz w:val="15"/>
                        <w:szCs w:val="15"/>
                      </w:rPr>
                    </m:ctrlPr>
                  </m:den>
                </m:f>
              </m:oMath>
            </m:oMathPara>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5" w:type="pct"/>
            <w:vMerge w:val="continue"/>
            <w:vAlign w:val="center"/>
          </w:tcPr>
          <w:p>
            <w:pPr>
              <w:widowControl/>
              <w:jc w:val="center"/>
              <w:rPr>
                <w:rFonts w:ascii="Times New Roman" w:hAnsi="Times New Roman" w:eastAsia="等线" w:cs="Times New Roman"/>
                <w:kern w:val="0"/>
                <w:sz w:val="15"/>
                <w:szCs w:val="15"/>
              </w:rPr>
            </w:pPr>
          </w:p>
        </w:tc>
        <w:tc>
          <w:tcPr>
            <w:tcW w:w="466"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120</w:t>
            </w:r>
          </w:p>
        </w:tc>
        <w:tc>
          <w:tcPr>
            <w:tcW w:w="467"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130</w:t>
            </w:r>
          </w:p>
        </w:tc>
        <w:tc>
          <w:tcPr>
            <w:tcW w:w="468"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140</w:t>
            </w:r>
          </w:p>
        </w:tc>
        <w:tc>
          <w:tcPr>
            <w:tcW w:w="468"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150</w:t>
            </w:r>
          </w:p>
        </w:tc>
        <w:tc>
          <w:tcPr>
            <w:tcW w:w="468"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160</w:t>
            </w:r>
          </w:p>
        </w:tc>
        <w:tc>
          <w:tcPr>
            <w:tcW w:w="468"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170</w:t>
            </w:r>
          </w:p>
        </w:tc>
        <w:tc>
          <w:tcPr>
            <w:tcW w:w="468"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180</w:t>
            </w:r>
          </w:p>
        </w:tc>
        <w:tc>
          <w:tcPr>
            <w:tcW w:w="468"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190</w:t>
            </w:r>
          </w:p>
        </w:tc>
        <w:tc>
          <w:tcPr>
            <w:tcW w:w="468"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200</w:t>
            </w:r>
          </w:p>
        </w:tc>
        <w:tc>
          <w:tcPr>
            <w:tcW w:w="466"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100</w:t>
            </w:r>
          </w:p>
        </w:tc>
        <w:tc>
          <w:tcPr>
            <w:tcW w:w="466"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477 </w:t>
            </w:r>
          </w:p>
        </w:tc>
        <w:tc>
          <w:tcPr>
            <w:tcW w:w="467"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483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489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495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501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507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512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518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524 </w:t>
            </w:r>
          </w:p>
        </w:tc>
        <w:tc>
          <w:tcPr>
            <w:tcW w:w="466"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530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200</w:t>
            </w:r>
          </w:p>
        </w:tc>
        <w:tc>
          <w:tcPr>
            <w:tcW w:w="466"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436 </w:t>
            </w:r>
          </w:p>
        </w:tc>
        <w:tc>
          <w:tcPr>
            <w:tcW w:w="467"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442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448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453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459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465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471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477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483 </w:t>
            </w:r>
          </w:p>
        </w:tc>
        <w:tc>
          <w:tcPr>
            <w:tcW w:w="466"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489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300</w:t>
            </w:r>
          </w:p>
        </w:tc>
        <w:tc>
          <w:tcPr>
            <w:tcW w:w="466"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402 </w:t>
            </w:r>
          </w:p>
        </w:tc>
        <w:tc>
          <w:tcPr>
            <w:tcW w:w="467"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408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414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420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426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432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437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443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449 </w:t>
            </w:r>
          </w:p>
        </w:tc>
        <w:tc>
          <w:tcPr>
            <w:tcW w:w="466"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455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400</w:t>
            </w:r>
          </w:p>
        </w:tc>
        <w:tc>
          <w:tcPr>
            <w:tcW w:w="466"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374 </w:t>
            </w:r>
          </w:p>
        </w:tc>
        <w:tc>
          <w:tcPr>
            <w:tcW w:w="467"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380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386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392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398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404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410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415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421 </w:t>
            </w:r>
          </w:p>
        </w:tc>
        <w:tc>
          <w:tcPr>
            <w:tcW w:w="466"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427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500</w:t>
            </w:r>
          </w:p>
        </w:tc>
        <w:tc>
          <w:tcPr>
            <w:tcW w:w="466"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350 </w:t>
            </w:r>
          </w:p>
        </w:tc>
        <w:tc>
          <w:tcPr>
            <w:tcW w:w="467"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356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362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368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374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380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386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392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398 </w:t>
            </w:r>
          </w:p>
        </w:tc>
        <w:tc>
          <w:tcPr>
            <w:tcW w:w="466"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404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600</w:t>
            </w:r>
          </w:p>
        </w:tc>
        <w:tc>
          <w:tcPr>
            <w:tcW w:w="466"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330 </w:t>
            </w:r>
          </w:p>
        </w:tc>
        <w:tc>
          <w:tcPr>
            <w:tcW w:w="467"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336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342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348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354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360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366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372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378 </w:t>
            </w:r>
          </w:p>
        </w:tc>
        <w:tc>
          <w:tcPr>
            <w:tcW w:w="466"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383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700</w:t>
            </w:r>
          </w:p>
        </w:tc>
        <w:tc>
          <w:tcPr>
            <w:tcW w:w="466"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313 </w:t>
            </w:r>
          </w:p>
        </w:tc>
        <w:tc>
          <w:tcPr>
            <w:tcW w:w="467"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319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325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330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336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342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348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354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360 </w:t>
            </w:r>
          </w:p>
        </w:tc>
        <w:tc>
          <w:tcPr>
            <w:tcW w:w="466"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366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800</w:t>
            </w:r>
          </w:p>
        </w:tc>
        <w:tc>
          <w:tcPr>
            <w:tcW w:w="466"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297 </w:t>
            </w:r>
          </w:p>
        </w:tc>
        <w:tc>
          <w:tcPr>
            <w:tcW w:w="467"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303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309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315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321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327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333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339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345 </w:t>
            </w:r>
          </w:p>
        </w:tc>
        <w:tc>
          <w:tcPr>
            <w:tcW w:w="466"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351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900</w:t>
            </w:r>
          </w:p>
        </w:tc>
        <w:tc>
          <w:tcPr>
            <w:tcW w:w="466"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284 </w:t>
            </w:r>
          </w:p>
        </w:tc>
        <w:tc>
          <w:tcPr>
            <w:tcW w:w="467"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290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296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302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308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314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319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325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331 </w:t>
            </w:r>
          </w:p>
        </w:tc>
        <w:tc>
          <w:tcPr>
            <w:tcW w:w="466"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337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1000</w:t>
            </w:r>
          </w:p>
        </w:tc>
        <w:tc>
          <w:tcPr>
            <w:tcW w:w="466"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272 </w:t>
            </w:r>
          </w:p>
        </w:tc>
        <w:tc>
          <w:tcPr>
            <w:tcW w:w="467"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278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284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290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296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302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308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313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319 </w:t>
            </w:r>
          </w:p>
        </w:tc>
        <w:tc>
          <w:tcPr>
            <w:tcW w:w="466"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325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1100</w:t>
            </w:r>
          </w:p>
        </w:tc>
        <w:tc>
          <w:tcPr>
            <w:tcW w:w="466"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261 </w:t>
            </w:r>
          </w:p>
        </w:tc>
        <w:tc>
          <w:tcPr>
            <w:tcW w:w="467"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267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273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279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285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291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297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303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309 </w:t>
            </w:r>
          </w:p>
        </w:tc>
        <w:tc>
          <w:tcPr>
            <w:tcW w:w="466"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315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1200</w:t>
            </w:r>
          </w:p>
        </w:tc>
        <w:tc>
          <w:tcPr>
            <w:tcW w:w="466"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252 </w:t>
            </w:r>
          </w:p>
        </w:tc>
        <w:tc>
          <w:tcPr>
            <w:tcW w:w="467"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258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264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270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275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281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287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293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299 </w:t>
            </w:r>
          </w:p>
        </w:tc>
        <w:tc>
          <w:tcPr>
            <w:tcW w:w="466"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305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1300</w:t>
            </w:r>
          </w:p>
        </w:tc>
        <w:tc>
          <w:tcPr>
            <w:tcW w:w="466"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243 </w:t>
            </w:r>
          </w:p>
        </w:tc>
        <w:tc>
          <w:tcPr>
            <w:tcW w:w="467"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249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255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261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267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273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279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284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290 </w:t>
            </w:r>
          </w:p>
        </w:tc>
        <w:tc>
          <w:tcPr>
            <w:tcW w:w="466"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296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1400</w:t>
            </w:r>
          </w:p>
        </w:tc>
        <w:tc>
          <w:tcPr>
            <w:tcW w:w="466"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235 </w:t>
            </w:r>
          </w:p>
        </w:tc>
        <w:tc>
          <w:tcPr>
            <w:tcW w:w="467"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241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247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253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259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265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271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277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283 </w:t>
            </w:r>
          </w:p>
        </w:tc>
        <w:tc>
          <w:tcPr>
            <w:tcW w:w="466"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288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1500</w:t>
            </w:r>
          </w:p>
        </w:tc>
        <w:tc>
          <w:tcPr>
            <w:tcW w:w="466"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228 </w:t>
            </w:r>
          </w:p>
        </w:tc>
        <w:tc>
          <w:tcPr>
            <w:tcW w:w="467"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234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240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246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252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258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263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269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275 </w:t>
            </w:r>
          </w:p>
        </w:tc>
        <w:tc>
          <w:tcPr>
            <w:tcW w:w="466"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281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1600</w:t>
            </w:r>
          </w:p>
        </w:tc>
        <w:tc>
          <w:tcPr>
            <w:tcW w:w="466"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221 </w:t>
            </w:r>
          </w:p>
        </w:tc>
        <w:tc>
          <w:tcPr>
            <w:tcW w:w="467"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227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233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239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245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251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257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263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269 </w:t>
            </w:r>
          </w:p>
        </w:tc>
        <w:tc>
          <w:tcPr>
            <w:tcW w:w="466"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275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1700</w:t>
            </w:r>
          </w:p>
        </w:tc>
        <w:tc>
          <w:tcPr>
            <w:tcW w:w="466"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215 </w:t>
            </w:r>
          </w:p>
        </w:tc>
        <w:tc>
          <w:tcPr>
            <w:tcW w:w="467"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221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227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233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239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245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251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257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263 </w:t>
            </w:r>
          </w:p>
        </w:tc>
        <w:tc>
          <w:tcPr>
            <w:tcW w:w="466"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269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1800</w:t>
            </w:r>
          </w:p>
        </w:tc>
        <w:tc>
          <w:tcPr>
            <w:tcW w:w="466"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210 </w:t>
            </w:r>
          </w:p>
        </w:tc>
        <w:tc>
          <w:tcPr>
            <w:tcW w:w="467"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216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222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228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233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239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245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251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257 </w:t>
            </w:r>
          </w:p>
        </w:tc>
        <w:tc>
          <w:tcPr>
            <w:tcW w:w="466"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263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1900</w:t>
            </w:r>
          </w:p>
        </w:tc>
        <w:tc>
          <w:tcPr>
            <w:tcW w:w="466"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205 </w:t>
            </w:r>
          </w:p>
        </w:tc>
        <w:tc>
          <w:tcPr>
            <w:tcW w:w="467"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211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216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222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228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234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240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246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252 </w:t>
            </w:r>
          </w:p>
        </w:tc>
        <w:tc>
          <w:tcPr>
            <w:tcW w:w="466"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258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2000</w:t>
            </w:r>
          </w:p>
        </w:tc>
        <w:tc>
          <w:tcPr>
            <w:tcW w:w="466"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200 </w:t>
            </w:r>
          </w:p>
        </w:tc>
        <w:tc>
          <w:tcPr>
            <w:tcW w:w="467"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206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212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218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223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229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235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241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247 </w:t>
            </w:r>
          </w:p>
        </w:tc>
        <w:tc>
          <w:tcPr>
            <w:tcW w:w="466"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253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2100</w:t>
            </w:r>
          </w:p>
        </w:tc>
        <w:tc>
          <w:tcPr>
            <w:tcW w:w="466"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195 </w:t>
            </w:r>
          </w:p>
        </w:tc>
        <w:tc>
          <w:tcPr>
            <w:tcW w:w="467"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201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207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213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219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225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231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237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243 </w:t>
            </w:r>
          </w:p>
        </w:tc>
        <w:tc>
          <w:tcPr>
            <w:tcW w:w="466"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249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2200</w:t>
            </w:r>
          </w:p>
        </w:tc>
        <w:tc>
          <w:tcPr>
            <w:tcW w:w="466"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191 </w:t>
            </w:r>
          </w:p>
        </w:tc>
        <w:tc>
          <w:tcPr>
            <w:tcW w:w="467"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197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203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209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215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221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227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233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238 </w:t>
            </w:r>
          </w:p>
        </w:tc>
        <w:tc>
          <w:tcPr>
            <w:tcW w:w="466"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244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2300</w:t>
            </w:r>
          </w:p>
        </w:tc>
        <w:tc>
          <w:tcPr>
            <w:tcW w:w="466"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187 </w:t>
            </w:r>
          </w:p>
        </w:tc>
        <w:tc>
          <w:tcPr>
            <w:tcW w:w="467"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193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199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205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211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217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223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229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235 </w:t>
            </w:r>
          </w:p>
        </w:tc>
        <w:tc>
          <w:tcPr>
            <w:tcW w:w="466"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240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2400</w:t>
            </w:r>
          </w:p>
        </w:tc>
        <w:tc>
          <w:tcPr>
            <w:tcW w:w="466"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184 </w:t>
            </w:r>
          </w:p>
        </w:tc>
        <w:tc>
          <w:tcPr>
            <w:tcW w:w="467"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190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195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201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207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213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219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225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231 </w:t>
            </w:r>
          </w:p>
        </w:tc>
        <w:tc>
          <w:tcPr>
            <w:tcW w:w="466"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237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2500</w:t>
            </w:r>
          </w:p>
        </w:tc>
        <w:tc>
          <w:tcPr>
            <w:tcW w:w="466"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180 </w:t>
            </w:r>
          </w:p>
        </w:tc>
        <w:tc>
          <w:tcPr>
            <w:tcW w:w="467"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186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192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198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204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210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216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222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227 </w:t>
            </w:r>
          </w:p>
        </w:tc>
        <w:tc>
          <w:tcPr>
            <w:tcW w:w="466"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233 </w:t>
            </w:r>
          </w:p>
        </w:tc>
      </w:tr>
    </w:tbl>
    <w:p>
      <w:pPr>
        <w:widowControl/>
        <w:jc w:val="left"/>
      </w:pPr>
    </w:p>
    <w:p>
      <w:pPr>
        <w:widowControl/>
        <w:jc w:val="left"/>
      </w:pPr>
    </w:p>
    <w:p>
      <w:pPr>
        <w:jc w:val="center"/>
        <w:rPr>
          <w:rFonts w:ascii="Times New Roman" w:hAnsi="Times New Roman" w:eastAsia="黑体" w:cs="Times New Roman"/>
          <w:sz w:val="18"/>
          <w:szCs w:val="18"/>
        </w:rPr>
      </w:pPr>
      <w:r>
        <w:rPr>
          <w:rFonts w:ascii="Times New Roman" w:hAnsi="Times New Roman" w:eastAsia="黑体" w:cs="Times New Roman"/>
          <w:sz w:val="18"/>
          <w:szCs w:val="18"/>
        </w:rPr>
        <w:t>表</w:t>
      </w:r>
      <w:r>
        <w:rPr>
          <w:rFonts w:ascii="Times New Roman" w:hAnsi="Times New Roman" w:eastAsia="黑体" w:cs="Times New Roman"/>
          <w:b/>
          <w:sz w:val="18"/>
          <w:szCs w:val="18"/>
        </w:rPr>
        <w:t>B.1-3</w:t>
      </w:r>
      <w:r>
        <w:rPr>
          <w:rFonts w:ascii="Times New Roman" w:hAnsi="Times New Roman" w:eastAsia="黑体" w:cs="Times New Roman"/>
          <w:sz w:val="18"/>
          <w:szCs w:val="18"/>
        </w:rPr>
        <w:t xml:space="preserve">  相应于最大裂缝宽度允许值时的纵向受拉钢筋应力</w:t>
      </w:r>
      <m:oMath>
        <m:sSub>
          <m:sSubPr>
            <m:ctrlPr>
              <w:rPr>
                <w:rFonts w:ascii="Cambria Math" w:hAnsi="Cambria Math" w:eastAsia="黑体" w:cs="Times New Roman"/>
                <w:sz w:val="18"/>
                <w:szCs w:val="18"/>
              </w:rPr>
            </m:ctrlPr>
          </m:sSubPr>
          <m:e>
            <m:r>
              <m:rPr>
                <m:nor/>
                <m:sty m:val="p"/>
              </m:rPr>
              <w:rPr>
                <w:rFonts w:ascii="Times New Roman" w:hAnsi="Times New Roman" w:eastAsia="黑体" w:cs="Times New Roman"/>
                <w:sz w:val="18"/>
                <w:szCs w:val="18"/>
              </w:rPr>
              <m:t>σ</m:t>
            </m:r>
            <m:ctrlPr>
              <w:rPr>
                <w:rFonts w:ascii="Cambria Math" w:hAnsi="Cambria Math" w:eastAsia="黑体" w:cs="Times New Roman"/>
                <w:sz w:val="18"/>
                <w:szCs w:val="18"/>
              </w:rPr>
            </m:ctrlPr>
          </m:e>
          <m:sub>
            <m:r>
              <m:rPr>
                <m:nor/>
                <m:sty m:val="p"/>
              </m:rPr>
              <w:rPr>
                <w:rFonts w:ascii="Times New Roman" w:hAnsi="Times New Roman" w:eastAsia="黑体" w:cs="Times New Roman"/>
                <w:sz w:val="18"/>
                <w:szCs w:val="18"/>
              </w:rPr>
              <m:t>sq</m:t>
            </m:r>
            <m:ctrlPr>
              <w:rPr>
                <w:rFonts w:ascii="Cambria Math" w:hAnsi="Cambria Math" w:eastAsia="黑体" w:cs="Times New Roman"/>
                <w:sz w:val="18"/>
                <w:szCs w:val="18"/>
              </w:rPr>
            </m:ctrlPr>
          </m:sub>
        </m:sSub>
      </m:oMath>
      <w:r>
        <w:rPr>
          <w:rFonts w:ascii="Times New Roman" w:hAnsi="Times New Roman" w:eastAsia="黑体" w:cs="Times New Roman"/>
          <w:sz w:val="18"/>
          <w:szCs w:val="18"/>
        </w:rPr>
        <w:t>值</w:t>
      </w:r>
    </w:p>
    <w:p>
      <w:pPr>
        <w:jc w:val="center"/>
        <w:rPr>
          <w:rFonts w:ascii="Times New Roman" w:hAnsi="Times New Roman" w:eastAsia="黑体" w:cs="Times New Roman"/>
          <w:sz w:val="18"/>
          <w:szCs w:val="18"/>
        </w:rPr>
      </w:pPr>
      <w:r>
        <w:rPr>
          <w:rFonts w:ascii="Times New Roman" w:hAnsi="Times New Roman" w:eastAsia="黑体" w:cs="Times New Roman"/>
          <w:sz w:val="18"/>
          <w:szCs w:val="18"/>
        </w:rPr>
        <w:t>（</w:t>
      </w:r>
      <m:oMath>
        <m:sSub>
          <m:sSubPr>
            <m:ctrlPr>
              <w:rPr>
                <w:rFonts w:ascii="Cambria Math" w:hAnsi="Cambria Math" w:eastAsia="黑体" w:cs="Times New Roman"/>
                <w:sz w:val="18"/>
                <w:szCs w:val="18"/>
              </w:rPr>
            </m:ctrlPr>
          </m:sSubPr>
          <m:e>
            <m:r>
              <m:rPr>
                <m:nor/>
                <m:sty m:val="p"/>
              </m:rPr>
              <w:rPr>
                <w:rFonts w:ascii="Times New Roman" w:hAnsi="Times New Roman" w:eastAsia="黑体" w:cs="Times New Roman"/>
                <w:sz w:val="18"/>
                <w:szCs w:val="18"/>
              </w:rPr>
              <m:t>ω</m:t>
            </m:r>
            <m:ctrlPr>
              <w:rPr>
                <w:rFonts w:ascii="Cambria Math" w:hAnsi="Cambria Math" w:eastAsia="黑体" w:cs="Times New Roman"/>
                <w:sz w:val="18"/>
                <w:szCs w:val="18"/>
              </w:rPr>
            </m:ctrlPr>
          </m:e>
          <m:sub>
            <m:r>
              <m:rPr>
                <m:nor/>
                <m:sty m:val="p"/>
              </m:rPr>
              <w:rPr>
                <w:rFonts w:ascii="Times New Roman" w:hAnsi="Times New Roman" w:eastAsia="黑体" w:cs="Times New Roman"/>
                <w:sz w:val="18"/>
                <w:szCs w:val="18"/>
              </w:rPr>
              <m:t>lim</m:t>
            </m:r>
            <m:ctrlPr>
              <w:rPr>
                <w:rFonts w:ascii="Cambria Math" w:hAnsi="Cambria Math" w:eastAsia="黑体" w:cs="Times New Roman"/>
                <w:sz w:val="18"/>
                <w:szCs w:val="18"/>
              </w:rPr>
            </m:ctrlPr>
          </m:sub>
        </m:sSub>
        <m:r>
          <m:rPr>
            <m:nor/>
            <m:sty m:val="p"/>
          </m:rPr>
          <w:rPr>
            <w:rFonts w:ascii="Times New Roman" w:hAnsi="Times New Roman" w:eastAsia="黑体" w:cs="Times New Roman"/>
            <w:sz w:val="18"/>
            <w:szCs w:val="18"/>
          </w:rPr>
          <m:t>=0.3mm</m:t>
        </m:r>
      </m:oMath>
      <w:r>
        <w:rPr>
          <w:rFonts w:ascii="Times New Roman" w:hAnsi="Times New Roman" w:eastAsia="黑体" w:cs="Times New Roman"/>
          <w:sz w:val="18"/>
          <w:szCs w:val="18"/>
        </w:rPr>
        <w:t xml:space="preserve">  </w:t>
      </w:r>
      <m:oMath>
        <m:sSub>
          <m:sSubPr>
            <m:ctrlPr>
              <w:rPr>
                <w:rFonts w:ascii="Cambria Math" w:hAnsi="Cambria Math" w:eastAsia="黑体" w:cs="Times New Roman"/>
                <w:sz w:val="18"/>
                <w:szCs w:val="18"/>
              </w:rPr>
            </m:ctrlPr>
          </m:sSubPr>
          <m:e>
            <m:r>
              <m:rPr>
                <m:nor/>
                <m:sty m:val="p"/>
              </m:rPr>
              <w:rPr>
                <w:rFonts w:ascii="Times New Roman" w:hAnsi="Times New Roman" w:eastAsia="黑体" w:cs="Times New Roman"/>
                <w:sz w:val="18"/>
                <w:szCs w:val="18"/>
              </w:rPr>
              <m:t>f</m:t>
            </m:r>
            <m:ctrlPr>
              <w:rPr>
                <w:rFonts w:ascii="Cambria Math" w:hAnsi="Cambria Math" w:eastAsia="黑体" w:cs="Times New Roman"/>
                <w:sz w:val="18"/>
                <w:szCs w:val="18"/>
              </w:rPr>
            </m:ctrlPr>
          </m:e>
          <m:sub>
            <m:r>
              <m:rPr>
                <m:nor/>
                <m:sty m:val="p"/>
              </m:rPr>
              <w:rPr>
                <w:rFonts w:ascii="Times New Roman" w:hAnsi="Times New Roman" w:eastAsia="黑体" w:cs="Times New Roman"/>
                <w:sz w:val="18"/>
                <w:szCs w:val="18"/>
              </w:rPr>
              <m:t>y</m:t>
            </m:r>
            <m:ctrlPr>
              <w:rPr>
                <w:rFonts w:ascii="Cambria Math" w:hAnsi="Cambria Math" w:eastAsia="黑体" w:cs="Times New Roman"/>
                <w:sz w:val="18"/>
                <w:szCs w:val="18"/>
              </w:rPr>
            </m:ctrlPr>
          </m:sub>
        </m:sSub>
        <m:r>
          <m:rPr>
            <m:nor/>
            <m:sty m:val="p"/>
          </m:rPr>
          <w:rPr>
            <w:rFonts w:ascii="Times New Roman" w:hAnsi="Times New Roman" w:eastAsia="黑体" w:cs="Times New Roman"/>
            <w:sz w:val="18"/>
            <w:szCs w:val="18"/>
          </w:rPr>
          <m:t>=545</m:t>
        </m:r>
      </m:oMath>
      <w:r>
        <w:rPr>
          <w:rFonts w:ascii="Times New Roman" w:hAnsi="Times New Roman" w:eastAsia="黑体" w:cs="Times New Roman"/>
          <w:sz w:val="18"/>
          <w:szCs w:val="18"/>
        </w:rPr>
        <w:t>N/mm</w:t>
      </w:r>
      <w:r>
        <w:rPr>
          <w:rFonts w:ascii="Times New Roman" w:hAnsi="Times New Roman" w:eastAsia="黑体" w:cs="Times New Roman"/>
          <w:sz w:val="18"/>
          <w:szCs w:val="18"/>
          <w:vertAlign w:val="superscript"/>
        </w:rPr>
        <w:t>2</w:t>
      </w:r>
      <w:r>
        <w:rPr>
          <w:rFonts w:ascii="Times New Roman" w:hAnsi="Times New Roman" w:eastAsia="黑体" w:cs="Times New Roman"/>
          <w:sz w:val="18"/>
          <w:szCs w:val="18"/>
        </w:rPr>
        <w:t xml:space="preserve">  c=30mm）</w:t>
      </w:r>
    </w:p>
    <w:tbl>
      <w:tblPr>
        <w:tblStyle w:val="19"/>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16"/>
        <w:gridCol w:w="559"/>
        <w:gridCol w:w="559"/>
        <w:gridCol w:w="559"/>
        <w:gridCol w:w="559"/>
        <w:gridCol w:w="560"/>
        <w:gridCol w:w="560"/>
        <w:gridCol w:w="560"/>
        <w:gridCol w:w="560"/>
        <w:gridCol w:w="560"/>
        <w:gridCol w:w="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 w:type="pct"/>
            <w:vMerge w:val="restart"/>
            <w:shd w:val="clear" w:color="auto" w:fill="auto"/>
            <w:noWrap/>
            <w:vAlign w:val="center"/>
          </w:tcPr>
          <w:p>
            <w:pPr>
              <w:widowControl/>
              <w:spacing w:line="276" w:lineRule="auto"/>
              <w:jc w:val="center"/>
              <w:rPr>
                <w:rFonts w:ascii="Times New Roman" w:hAnsi="Times New Roman" w:eastAsia="等线" w:cs="Times New Roman"/>
                <w:kern w:val="0"/>
                <w:sz w:val="15"/>
                <w:szCs w:val="15"/>
              </w:rPr>
            </w:pPr>
            <m:oMathPara>
              <m:oMath>
                <m:f>
                  <m:fPr>
                    <m:ctrlPr>
                      <w:rPr>
                        <w:rFonts w:ascii="Cambria Math" w:hAnsi="Cambria Math" w:eastAsia="等线" w:cs="Times New Roman"/>
                        <w:kern w:val="0"/>
                        <w:sz w:val="15"/>
                        <w:szCs w:val="15"/>
                      </w:rPr>
                    </m:ctrlPr>
                  </m:fPr>
                  <m:num>
                    <m:r>
                      <m:rPr>
                        <m:nor/>
                      </m:rPr>
                      <w:rPr>
                        <w:rFonts w:ascii="Times New Roman" w:hAnsi="Times New Roman" w:eastAsia="等线" w:cs="Times New Roman"/>
                        <w:i/>
                        <w:kern w:val="0"/>
                        <w:sz w:val="15"/>
                        <w:szCs w:val="15"/>
                      </w:rPr>
                      <m:t>d</m:t>
                    </m:r>
                    <m:ctrlPr>
                      <w:rPr>
                        <w:rFonts w:ascii="Cambria Math" w:hAnsi="Cambria Math" w:eastAsia="等线" w:cs="Times New Roman"/>
                        <w:kern w:val="0"/>
                        <w:sz w:val="15"/>
                        <w:szCs w:val="15"/>
                      </w:rPr>
                    </m:ctrlPr>
                  </m:num>
                  <m:den>
                    <m:sSub>
                      <m:sSubPr>
                        <m:ctrlPr>
                          <w:rPr>
                            <w:rFonts w:ascii="Cambria Math" w:hAnsi="Cambria Math" w:eastAsia="等线" w:cs="Times New Roman"/>
                            <w:i/>
                            <w:iCs/>
                            <w:kern w:val="0"/>
                            <w:sz w:val="15"/>
                            <w:szCs w:val="15"/>
                          </w:rPr>
                        </m:ctrlPr>
                      </m:sSubPr>
                      <m:e>
                        <m:r>
                          <m:rPr>
                            <m:nor/>
                          </m:rPr>
                          <w:rPr>
                            <w:rFonts w:ascii="Times New Roman" w:hAnsi="Times New Roman" w:eastAsia="等线" w:cs="Times New Roman"/>
                            <w:i/>
                            <w:iCs/>
                            <w:kern w:val="0"/>
                            <w:sz w:val="15"/>
                            <w:szCs w:val="15"/>
                          </w:rPr>
                          <m:t>ρ</m:t>
                        </m:r>
                        <m:ctrlPr>
                          <w:rPr>
                            <w:rFonts w:ascii="Cambria Math" w:hAnsi="Cambria Math" w:eastAsia="等线" w:cs="Times New Roman"/>
                            <w:i/>
                            <w:iCs/>
                            <w:kern w:val="0"/>
                            <w:sz w:val="15"/>
                            <w:szCs w:val="15"/>
                          </w:rPr>
                        </m:ctrlPr>
                      </m:e>
                      <m:sub>
                        <m:r>
                          <m:rPr>
                            <m:nor/>
                            <m:sty m:val="p"/>
                          </m:rPr>
                          <w:rPr>
                            <w:rFonts w:ascii="Times New Roman" w:hAnsi="Times New Roman" w:eastAsia="等线" w:cs="Times New Roman"/>
                            <w:iCs/>
                            <w:kern w:val="0"/>
                            <w:sz w:val="15"/>
                            <w:szCs w:val="15"/>
                          </w:rPr>
                          <m:t>te</m:t>
                        </m:r>
                        <m:ctrlPr>
                          <w:rPr>
                            <w:rFonts w:ascii="Cambria Math" w:hAnsi="Cambria Math" w:eastAsia="等线" w:cs="Times New Roman"/>
                            <w:i/>
                            <w:iCs/>
                            <w:kern w:val="0"/>
                            <w:sz w:val="15"/>
                            <w:szCs w:val="15"/>
                          </w:rPr>
                        </m:ctrlPr>
                      </m:sub>
                    </m:sSub>
                    <m:ctrlPr>
                      <w:rPr>
                        <w:rFonts w:ascii="Cambria Math" w:hAnsi="Cambria Math" w:eastAsia="等线" w:cs="Times New Roman"/>
                        <w:kern w:val="0"/>
                        <w:sz w:val="15"/>
                        <w:szCs w:val="15"/>
                      </w:rPr>
                    </m:ctrlPr>
                  </m:den>
                </m:f>
              </m:oMath>
            </m:oMathPara>
          </w:p>
        </w:tc>
        <w:tc>
          <w:tcPr>
            <w:tcW w:w="4700" w:type="pct"/>
            <w:gridSpan w:val="10"/>
            <w:shd w:val="clear" w:color="auto" w:fill="auto"/>
            <w:noWrap/>
            <w:vAlign w:val="center"/>
          </w:tcPr>
          <w:p>
            <w:pPr>
              <w:widowControl/>
              <w:spacing w:line="280" w:lineRule="exact"/>
              <w:jc w:val="center"/>
              <w:rPr>
                <w:rFonts w:ascii="Times New Roman" w:hAnsi="Times New Roman" w:eastAsia="等线" w:cs="Times New Roman"/>
                <w:iCs/>
                <w:kern w:val="0"/>
                <w:sz w:val="15"/>
                <w:szCs w:val="15"/>
              </w:rPr>
            </w:pPr>
            <m:oMathPara>
              <m:oMath>
                <m:f>
                  <m:fPr>
                    <m:type m:val="lin"/>
                    <m:ctrlPr>
                      <w:rPr>
                        <w:rFonts w:ascii="Cambria Math" w:hAnsi="Cambria Math" w:eastAsia="等线" w:cs="Times New Roman"/>
                        <w:iCs/>
                        <w:kern w:val="0"/>
                        <w:sz w:val="15"/>
                        <w:szCs w:val="15"/>
                      </w:rPr>
                    </m:ctrlPr>
                  </m:fPr>
                  <m:num>
                    <m:sSub>
                      <m:sSubPr>
                        <m:ctrlPr>
                          <w:rPr>
                            <w:rFonts w:ascii="Cambria Math" w:hAnsi="Cambria Math" w:eastAsia="等线" w:cs="Times New Roman"/>
                            <w:i/>
                            <w:iCs/>
                            <w:kern w:val="0"/>
                            <w:sz w:val="15"/>
                            <w:szCs w:val="15"/>
                          </w:rPr>
                        </m:ctrlPr>
                      </m:sSubPr>
                      <m:e>
                        <m:r>
                          <m:rPr>
                            <m:nor/>
                          </m:rPr>
                          <w:rPr>
                            <w:rFonts w:ascii="Times New Roman" w:hAnsi="Times New Roman" w:eastAsia="等线" w:cs="Times New Roman"/>
                            <w:i/>
                            <w:iCs/>
                            <w:kern w:val="0"/>
                            <w:sz w:val="15"/>
                            <w:szCs w:val="15"/>
                          </w:rPr>
                          <m:t>f</m:t>
                        </m:r>
                        <m:ctrlPr>
                          <w:rPr>
                            <w:rFonts w:ascii="Cambria Math" w:hAnsi="Cambria Math" w:eastAsia="等线" w:cs="Times New Roman"/>
                            <w:i/>
                            <w:iCs/>
                            <w:kern w:val="0"/>
                            <w:sz w:val="15"/>
                            <w:szCs w:val="15"/>
                          </w:rPr>
                        </m:ctrlPr>
                      </m:e>
                      <m:sub>
                        <m:r>
                          <m:rPr>
                            <m:nor/>
                            <m:sty m:val="p"/>
                          </m:rPr>
                          <w:rPr>
                            <w:rFonts w:ascii="Times New Roman" w:hAnsi="Times New Roman" w:eastAsia="等线" w:cs="Times New Roman"/>
                            <w:iCs/>
                            <w:kern w:val="0"/>
                            <w:sz w:val="15"/>
                            <w:szCs w:val="15"/>
                          </w:rPr>
                          <m:t>tk</m:t>
                        </m:r>
                        <m:ctrlPr>
                          <w:rPr>
                            <w:rFonts w:ascii="Cambria Math" w:hAnsi="Cambria Math" w:eastAsia="等线" w:cs="Times New Roman"/>
                            <w:i/>
                            <w:iCs/>
                            <w:kern w:val="0"/>
                            <w:sz w:val="15"/>
                            <w:szCs w:val="15"/>
                          </w:rPr>
                        </m:ctrlPr>
                      </m:sub>
                    </m:sSub>
                    <m:ctrlPr>
                      <w:rPr>
                        <w:rFonts w:ascii="Cambria Math" w:hAnsi="Cambria Math" w:eastAsia="等线" w:cs="Times New Roman"/>
                        <w:iCs/>
                        <w:kern w:val="0"/>
                        <w:sz w:val="15"/>
                        <w:szCs w:val="15"/>
                      </w:rPr>
                    </m:ctrlPr>
                  </m:num>
                  <m:den>
                    <m:sSub>
                      <m:sSubPr>
                        <m:ctrlPr>
                          <w:rPr>
                            <w:rFonts w:ascii="Cambria Math" w:hAnsi="Cambria Math" w:eastAsia="等线" w:cs="Times New Roman"/>
                            <w:i/>
                            <w:iCs/>
                            <w:kern w:val="0"/>
                            <w:sz w:val="15"/>
                            <w:szCs w:val="15"/>
                          </w:rPr>
                        </m:ctrlPr>
                      </m:sSubPr>
                      <m:e>
                        <m:r>
                          <m:rPr>
                            <m:nor/>
                          </m:rPr>
                          <w:rPr>
                            <w:rFonts w:ascii="Times New Roman" w:hAnsi="Times New Roman" w:eastAsia="等线" w:cs="Times New Roman"/>
                            <w:i/>
                            <w:iCs/>
                            <w:kern w:val="0"/>
                            <w:sz w:val="15"/>
                            <w:szCs w:val="15"/>
                          </w:rPr>
                          <m:t>ρ</m:t>
                        </m:r>
                        <m:ctrlPr>
                          <w:rPr>
                            <w:rFonts w:ascii="Cambria Math" w:hAnsi="Cambria Math" w:eastAsia="等线" w:cs="Times New Roman"/>
                            <w:i/>
                            <w:iCs/>
                            <w:kern w:val="0"/>
                            <w:sz w:val="15"/>
                            <w:szCs w:val="15"/>
                          </w:rPr>
                        </m:ctrlPr>
                      </m:e>
                      <m:sub>
                        <m:r>
                          <m:rPr>
                            <m:nor/>
                            <m:sty m:val="p"/>
                          </m:rPr>
                          <w:rPr>
                            <w:rFonts w:ascii="Times New Roman" w:hAnsi="Times New Roman" w:eastAsia="等线" w:cs="Times New Roman"/>
                            <w:iCs/>
                            <w:kern w:val="0"/>
                            <w:sz w:val="15"/>
                            <w:szCs w:val="15"/>
                          </w:rPr>
                          <m:t>te</m:t>
                        </m:r>
                        <m:ctrlPr>
                          <w:rPr>
                            <w:rFonts w:ascii="Cambria Math" w:hAnsi="Cambria Math" w:eastAsia="等线" w:cs="Times New Roman"/>
                            <w:i/>
                            <w:iCs/>
                            <w:kern w:val="0"/>
                            <w:sz w:val="15"/>
                            <w:szCs w:val="15"/>
                          </w:rPr>
                        </m:ctrlPr>
                      </m:sub>
                    </m:sSub>
                    <m:ctrlPr>
                      <w:rPr>
                        <w:rFonts w:ascii="Cambria Math" w:hAnsi="Cambria Math" w:eastAsia="等线" w:cs="Times New Roman"/>
                        <w:iCs/>
                        <w:kern w:val="0"/>
                        <w:sz w:val="15"/>
                        <w:szCs w:val="15"/>
                      </w:rPr>
                    </m:ctrlPr>
                  </m:den>
                </m:f>
              </m:oMath>
            </m:oMathPara>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 w:type="pct"/>
            <w:vMerge w:val="continue"/>
            <w:vAlign w:val="center"/>
          </w:tcPr>
          <w:p>
            <w:pPr>
              <w:widowControl/>
              <w:spacing w:line="276" w:lineRule="auto"/>
              <w:jc w:val="center"/>
              <w:rPr>
                <w:rFonts w:ascii="Times New Roman" w:hAnsi="Times New Roman" w:eastAsia="等线" w:cs="Times New Roman"/>
                <w:kern w:val="0"/>
                <w:sz w:val="15"/>
                <w:szCs w:val="15"/>
              </w:rPr>
            </w:pPr>
          </w:p>
        </w:tc>
        <w:tc>
          <w:tcPr>
            <w:tcW w:w="470"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24</w:t>
            </w:r>
          </w:p>
        </w:tc>
        <w:tc>
          <w:tcPr>
            <w:tcW w:w="470"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30</w:t>
            </w:r>
          </w:p>
        </w:tc>
        <w:tc>
          <w:tcPr>
            <w:tcW w:w="470"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40</w:t>
            </w:r>
          </w:p>
        </w:tc>
        <w:tc>
          <w:tcPr>
            <w:tcW w:w="470"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50</w:t>
            </w:r>
          </w:p>
        </w:tc>
        <w:tc>
          <w:tcPr>
            <w:tcW w:w="470"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60</w:t>
            </w:r>
          </w:p>
        </w:tc>
        <w:tc>
          <w:tcPr>
            <w:tcW w:w="470"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70</w:t>
            </w:r>
          </w:p>
        </w:tc>
        <w:tc>
          <w:tcPr>
            <w:tcW w:w="470"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80</w:t>
            </w:r>
          </w:p>
        </w:tc>
        <w:tc>
          <w:tcPr>
            <w:tcW w:w="470"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90</w:t>
            </w:r>
          </w:p>
        </w:tc>
        <w:tc>
          <w:tcPr>
            <w:tcW w:w="470"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100</w:t>
            </w:r>
          </w:p>
        </w:tc>
        <w:tc>
          <w:tcPr>
            <w:tcW w:w="467"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110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100</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372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376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382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388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393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399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405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411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417 </w:t>
            </w:r>
          </w:p>
        </w:tc>
        <w:tc>
          <w:tcPr>
            <w:tcW w:w="467"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423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200</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340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343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349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355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361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367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373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379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385 </w:t>
            </w:r>
          </w:p>
        </w:tc>
        <w:tc>
          <w:tcPr>
            <w:tcW w:w="467"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390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300</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313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316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322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328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334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340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346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352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358 </w:t>
            </w:r>
          </w:p>
        </w:tc>
        <w:tc>
          <w:tcPr>
            <w:tcW w:w="467"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363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400</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290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293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299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305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311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317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323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329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335 </w:t>
            </w:r>
          </w:p>
        </w:tc>
        <w:tc>
          <w:tcPr>
            <w:tcW w:w="467"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341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500</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270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274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280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285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291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297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303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309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315 </w:t>
            </w:r>
          </w:p>
        </w:tc>
        <w:tc>
          <w:tcPr>
            <w:tcW w:w="467"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321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600</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253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257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262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268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274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280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286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292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298 </w:t>
            </w:r>
          </w:p>
        </w:tc>
        <w:tc>
          <w:tcPr>
            <w:tcW w:w="467"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304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700</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238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242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248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253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259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265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271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277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283 </w:t>
            </w:r>
          </w:p>
        </w:tc>
        <w:tc>
          <w:tcPr>
            <w:tcW w:w="467"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289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800</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225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229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234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240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246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252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258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264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270 </w:t>
            </w:r>
          </w:p>
        </w:tc>
        <w:tc>
          <w:tcPr>
            <w:tcW w:w="467"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276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900</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213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217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223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229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235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240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246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252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258 </w:t>
            </w:r>
          </w:p>
        </w:tc>
        <w:tc>
          <w:tcPr>
            <w:tcW w:w="467"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264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1000</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203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206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212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218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224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230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236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242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248 </w:t>
            </w:r>
          </w:p>
        </w:tc>
        <w:tc>
          <w:tcPr>
            <w:tcW w:w="467"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254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1100</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193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197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203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209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215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221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226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232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238 </w:t>
            </w:r>
          </w:p>
        </w:tc>
        <w:tc>
          <w:tcPr>
            <w:tcW w:w="467"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244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1200</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185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188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194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200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206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212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218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224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230 </w:t>
            </w:r>
          </w:p>
        </w:tc>
        <w:tc>
          <w:tcPr>
            <w:tcW w:w="467"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236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1300</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177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181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187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192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198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204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210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216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222 </w:t>
            </w:r>
          </w:p>
        </w:tc>
        <w:tc>
          <w:tcPr>
            <w:tcW w:w="467"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228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1400</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170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174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179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185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191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197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203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209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215 </w:t>
            </w:r>
          </w:p>
        </w:tc>
        <w:tc>
          <w:tcPr>
            <w:tcW w:w="467"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221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1500</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164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167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173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179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185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191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197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203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208 </w:t>
            </w:r>
          </w:p>
        </w:tc>
        <w:tc>
          <w:tcPr>
            <w:tcW w:w="467"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214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1600</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158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161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167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173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179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185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191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197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202 </w:t>
            </w:r>
          </w:p>
        </w:tc>
        <w:tc>
          <w:tcPr>
            <w:tcW w:w="467"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208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1700</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152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156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162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167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173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179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185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191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197 </w:t>
            </w:r>
          </w:p>
        </w:tc>
        <w:tc>
          <w:tcPr>
            <w:tcW w:w="467"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203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1800</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147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151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156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162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168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174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180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186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192 </w:t>
            </w:r>
          </w:p>
        </w:tc>
        <w:tc>
          <w:tcPr>
            <w:tcW w:w="467"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198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1900</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142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146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152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158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164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169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175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181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187 </w:t>
            </w:r>
          </w:p>
        </w:tc>
        <w:tc>
          <w:tcPr>
            <w:tcW w:w="467"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193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2000</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138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141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147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153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159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165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171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177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183 </w:t>
            </w:r>
          </w:p>
        </w:tc>
        <w:tc>
          <w:tcPr>
            <w:tcW w:w="467"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189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2100</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134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137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143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149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155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161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167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173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179 </w:t>
            </w:r>
          </w:p>
        </w:tc>
        <w:tc>
          <w:tcPr>
            <w:tcW w:w="467"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185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2200</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130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133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139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145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151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157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163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169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175 </w:t>
            </w:r>
          </w:p>
        </w:tc>
        <w:tc>
          <w:tcPr>
            <w:tcW w:w="467"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181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2300</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126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130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136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142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148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153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159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165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171 </w:t>
            </w:r>
          </w:p>
        </w:tc>
        <w:tc>
          <w:tcPr>
            <w:tcW w:w="467"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177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2400</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123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126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132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138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144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150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156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162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168 </w:t>
            </w:r>
          </w:p>
        </w:tc>
        <w:tc>
          <w:tcPr>
            <w:tcW w:w="467"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174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2500</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120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123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129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135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141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147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153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159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165 </w:t>
            </w:r>
          </w:p>
        </w:tc>
        <w:tc>
          <w:tcPr>
            <w:tcW w:w="467"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170 </w:t>
            </w:r>
          </w:p>
        </w:tc>
      </w:tr>
    </w:tbl>
    <w:p/>
    <w:p>
      <w:pPr>
        <w:jc w:val="center"/>
        <w:rPr>
          <w:rFonts w:ascii="Times New Roman" w:hAnsi="Times New Roman" w:eastAsia="黑体" w:cs="Times New Roman"/>
          <w:sz w:val="18"/>
          <w:szCs w:val="18"/>
        </w:rPr>
      </w:pPr>
      <w:r>
        <w:br w:type="page"/>
      </w:r>
      <w:r>
        <w:rPr>
          <w:rFonts w:ascii="Times New Roman" w:hAnsi="Times New Roman" w:eastAsia="黑体" w:cs="Times New Roman"/>
          <w:sz w:val="18"/>
          <w:szCs w:val="18"/>
        </w:rPr>
        <w:t>续表</w:t>
      </w:r>
      <w:r>
        <w:rPr>
          <w:rFonts w:ascii="Times New Roman" w:hAnsi="Times New Roman" w:eastAsia="黑体" w:cs="Times New Roman"/>
          <w:b/>
          <w:sz w:val="18"/>
          <w:szCs w:val="18"/>
        </w:rPr>
        <w:t>B.1-3</w:t>
      </w:r>
      <w:r>
        <w:rPr>
          <w:rFonts w:ascii="Times New Roman" w:hAnsi="Times New Roman" w:eastAsia="黑体" w:cs="Times New Roman"/>
          <w:sz w:val="18"/>
          <w:szCs w:val="18"/>
        </w:rPr>
        <w:t xml:space="preserve">  相应于最大裂缝宽度允许值时的纵向受拉钢筋应力</w:t>
      </w:r>
      <m:oMath>
        <m:sSub>
          <m:sSubPr>
            <m:ctrlPr>
              <w:rPr>
                <w:rFonts w:ascii="Cambria Math" w:hAnsi="Cambria Math" w:eastAsia="黑体" w:cs="Times New Roman"/>
                <w:sz w:val="18"/>
                <w:szCs w:val="18"/>
              </w:rPr>
            </m:ctrlPr>
          </m:sSubPr>
          <m:e>
            <m:r>
              <m:rPr>
                <m:nor/>
                <m:sty m:val="p"/>
              </m:rPr>
              <w:rPr>
                <w:rFonts w:ascii="Times New Roman" w:hAnsi="Times New Roman" w:eastAsia="黑体" w:cs="Times New Roman"/>
                <w:sz w:val="18"/>
                <w:szCs w:val="18"/>
              </w:rPr>
              <m:t>σ</m:t>
            </m:r>
            <m:ctrlPr>
              <w:rPr>
                <w:rFonts w:ascii="Cambria Math" w:hAnsi="Cambria Math" w:eastAsia="黑体" w:cs="Times New Roman"/>
                <w:sz w:val="18"/>
                <w:szCs w:val="18"/>
              </w:rPr>
            </m:ctrlPr>
          </m:e>
          <m:sub>
            <m:r>
              <m:rPr>
                <m:nor/>
                <m:sty m:val="p"/>
              </m:rPr>
              <w:rPr>
                <w:rFonts w:ascii="Times New Roman" w:hAnsi="Times New Roman" w:eastAsia="黑体" w:cs="Times New Roman"/>
                <w:sz w:val="18"/>
                <w:szCs w:val="18"/>
              </w:rPr>
              <m:t>sq</m:t>
            </m:r>
            <m:ctrlPr>
              <w:rPr>
                <w:rFonts w:ascii="Cambria Math" w:hAnsi="Cambria Math" w:eastAsia="黑体" w:cs="Times New Roman"/>
                <w:sz w:val="18"/>
                <w:szCs w:val="18"/>
              </w:rPr>
            </m:ctrlPr>
          </m:sub>
        </m:sSub>
      </m:oMath>
      <w:r>
        <w:rPr>
          <w:rFonts w:ascii="Times New Roman" w:hAnsi="Times New Roman" w:eastAsia="黑体" w:cs="Times New Roman"/>
          <w:sz w:val="18"/>
          <w:szCs w:val="18"/>
        </w:rPr>
        <w:t>值</w:t>
      </w:r>
    </w:p>
    <w:p>
      <w:pPr>
        <w:jc w:val="center"/>
        <w:rPr>
          <w:rFonts w:ascii="Times New Roman" w:hAnsi="Times New Roman" w:eastAsia="黑体" w:cs="Times New Roman"/>
          <w:sz w:val="18"/>
          <w:szCs w:val="18"/>
        </w:rPr>
      </w:pPr>
      <w:r>
        <w:rPr>
          <w:rFonts w:ascii="Times New Roman" w:hAnsi="Times New Roman" w:eastAsia="黑体" w:cs="Times New Roman"/>
          <w:sz w:val="18"/>
          <w:szCs w:val="18"/>
        </w:rPr>
        <w:t>（</w:t>
      </w:r>
      <m:oMath>
        <m:sSub>
          <m:sSubPr>
            <m:ctrlPr>
              <w:rPr>
                <w:rFonts w:ascii="Cambria Math" w:hAnsi="Cambria Math" w:eastAsia="黑体" w:cs="Times New Roman"/>
                <w:sz w:val="18"/>
                <w:szCs w:val="18"/>
              </w:rPr>
            </m:ctrlPr>
          </m:sSubPr>
          <m:e>
            <m:r>
              <m:rPr>
                <m:nor/>
                <m:sty m:val="p"/>
              </m:rPr>
              <w:rPr>
                <w:rFonts w:ascii="Times New Roman" w:hAnsi="Times New Roman" w:eastAsia="黑体" w:cs="Times New Roman"/>
                <w:sz w:val="18"/>
                <w:szCs w:val="18"/>
              </w:rPr>
              <m:t>ω</m:t>
            </m:r>
            <m:ctrlPr>
              <w:rPr>
                <w:rFonts w:ascii="Cambria Math" w:hAnsi="Cambria Math" w:eastAsia="黑体" w:cs="Times New Roman"/>
                <w:sz w:val="18"/>
                <w:szCs w:val="18"/>
              </w:rPr>
            </m:ctrlPr>
          </m:e>
          <m:sub>
            <m:r>
              <m:rPr>
                <m:nor/>
                <m:sty m:val="p"/>
              </m:rPr>
              <w:rPr>
                <w:rFonts w:ascii="Times New Roman" w:hAnsi="Times New Roman" w:eastAsia="黑体" w:cs="Times New Roman"/>
                <w:sz w:val="18"/>
                <w:szCs w:val="18"/>
              </w:rPr>
              <m:t>lim</m:t>
            </m:r>
            <m:ctrlPr>
              <w:rPr>
                <w:rFonts w:ascii="Cambria Math" w:hAnsi="Cambria Math" w:eastAsia="黑体" w:cs="Times New Roman"/>
                <w:sz w:val="18"/>
                <w:szCs w:val="18"/>
              </w:rPr>
            </m:ctrlPr>
          </m:sub>
        </m:sSub>
        <m:r>
          <m:rPr>
            <m:nor/>
            <m:sty m:val="p"/>
          </m:rPr>
          <w:rPr>
            <w:rFonts w:ascii="Times New Roman" w:hAnsi="Times New Roman" w:eastAsia="黑体" w:cs="Times New Roman"/>
            <w:sz w:val="18"/>
            <w:szCs w:val="18"/>
          </w:rPr>
          <m:t>=0.3mm</m:t>
        </m:r>
      </m:oMath>
      <w:r>
        <w:rPr>
          <w:rFonts w:ascii="Times New Roman" w:hAnsi="Times New Roman" w:eastAsia="黑体" w:cs="Times New Roman"/>
          <w:sz w:val="18"/>
          <w:szCs w:val="18"/>
        </w:rPr>
        <w:t xml:space="preserve">  </w:t>
      </w:r>
      <m:oMath>
        <m:sSub>
          <m:sSubPr>
            <m:ctrlPr>
              <w:rPr>
                <w:rFonts w:ascii="Cambria Math" w:hAnsi="Cambria Math" w:eastAsia="黑体" w:cs="Times New Roman"/>
                <w:sz w:val="18"/>
                <w:szCs w:val="18"/>
              </w:rPr>
            </m:ctrlPr>
          </m:sSubPr>
          <m:e>
            <m:r>
              <m:rPr>
                <m:nor/>
                <m:sty m:val="p"/>
              </m:rPr>
              <w:rPr>
                <w:rFonts w:ascii="Times New Roman" w:hAnsi="Times New Roman" w:eastAsia="黑体" w:cs="Times New Roman"/>
                <w:sz w:val="18"/>
                <w:szCs w:val="18"/>
              </w:rPr>
              <m:t>f</m:t>
            </m:r>
            <m:ctrlPr>
              <w:rPr>
                <w:rFonts w:ascii="Cambria Math" w:hAnsi="Cambria Math" w:eastAsia="黑体" w:cs="Times New Roman"/>
                <w:sz w:val="18"/>
                <w:szCs w:val="18"/>
              </w:rPr>
            </m:ctrlPr>
          </m:e>
          <m:sub>
            <m:r>
              <m:rPr>
                <m:nor/>
                <m:sty m:val="p"/>
              </m:rPr>
              <w:rPr>
                <w:rFonts w:ascii="Times New Roman" w:hAnsi="Times New Roman" w:eastAsia="黑体" w:cs="Times New Roman"/>
                <w:sz w:val="18"/>
                <w:szCs w:val="18"/>
              </w:rPr>
              <m:t>y</m:t>
            </m:r>
            <m:ctrlPr>
              <w:rPr>
                <w:rFonts w:ascii="Cambria Math" w:hAnsi="Cambria Math" w:eastAsia="黑体" w:cs="Times New Roman"/>
                <w:sz w:val="18"/>
                <w:szCs w:val="18"/>
              </w:rPr>
            </m:ctrlPr>
          </m:sub>
        </m:sSub>
        <m:r>
          <m:rPr>
            <m:nor/>
            <m:sty m:val="p"/>
          </m:rPr>
          <w:rPr>
            <w:rFonts w:ascii="Times New Roman" w:hAnsi="Times New Roman" w:eastAsia="黑体" w:cs="Times New Roman"/>
            <w:sz w:val="18"/>
            <w:szCs w:val="18"/>
          </w:rPr>
          <m:t>=545</m:t>
        </m:r>
      </m:oMath>
      <w:r>
        <w:rPr>
          <w:rFonts w:ascii="Times New Roman" w:hAnsi="Times New Roman" w:eastAsia="黑体" w:cs="Times New Roman"/>
          <w:sz w:val="18"/>
          <w:szCs w:val="18"/>
        </w:rPr>
        <w:t>N/mm</w:t>
      </w:r>
      <w:r>
        <w:rPr>
          <w:rFonts w:ascii="Times New Roman" w:hAnsi="Times New Roman" w:eastAsia="黑体" w:cs="Times New Roman"/>
          <w:sz w:val="18"/>
          <w:szCs w:val="18"/>
          <w:vertAlign w:val="superscript"/>
        </w:rPr>
        <w:t>2</w:t>
      </w:r>
      <w:r>
        <w:rPr>
          <w:rFonts w:ascii="Times New Roman" w:hAnsi="Times New Roman" w:eastAsia="黑体" w:cs="Times New Roman"/>
          <w:sz w:val="18"/>
          <w:szCs w:val="18"/>
        </w:rPr>
        <w:t xml:space="preserve">  c=30mm）</w:t>
      </w:r>
    </w:p>
    <w:tbl>
      <w:tblPr>
        <w:tblStyle w:val="19"/>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16"/>
        <w:gridCol w:w="558"/>
        <w:gridCol w:w="559"/>
        <w:gridCol w:w="560"/>
        <w:gridCol w:w="560"/>
        <w:gridCol w:w="560"/>
        <w:gridCol w:w="560"/>
        <w:gridCol w:w="560"/>
        <w:gridCol w:w="560"/>
        <w:gridCol w:w="560"/>
        <w:gridCol w:w="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5" w:type="pct"/>
            <w:vMerge w:val="restart"/>
            <w:shd w:val="clear" w:color="auto" w:fill="auto"/>
            <w:noWrap/>
            <w:vAlign w:val="center"/>
          </w:tcPr>
          <w:p>
            <w:pPr>
              <w:widowControl/>
              <w:jc w:val="center"/>
              <w:rPr>
                <w:rFonts w:ascii="Times New Roman" w:hAnsi="Times New Roman" w:eastAsia="等线" w:cs="Times New Roman"/>
                <w:kern w:val="0"/>
                <w:sz w:val="15"/>
                <w:szCs w:val="15"/>
              </w:rPr>
            </w:pPr>
            <m:oMathPara>
              <m:oMath>
                <m:f>
                  <m:fPr>
                    <m:ctrlPr>
                      <w:rPr>
                        <w:rFonts w:ascii="Cambria Math" w:hAnsi="Cambria Math" w:eastAsia="等线" w:cs="Times New Roman"/>
                        <w:kern w:val="0"/>
                        <w:sz w:val="15"/>
                        <w:szCs w:val="15"/>
                      </w:rPr>
                    </m:ctrlPr>
                  </m:fPr>
                  <m:num>
                    <m:r>
                      <m:rPr>
                        <m:nor/>
                      </m:rPr>
                      <w:rPr>
                        <w:rFonts w:ascii="Times New Roman" w:hAnsi="Times New Roman" w:eastAsia="等线" w:cs="Times New Roman"/>
                        <w:i/>
                        <w:kern w:val="0"/>
                        <w:sz w:val="15"/>
                        <w:szCs w:val="15"/>
                      </w:rPr>
                      <m:t>d</m:t>
                    </m:r>
                    <m:ctrlPr>
                      <w:rPr>
                        <w:rFonts w:ascii="Cambria Math" w:hAnsi="Cambria Math" w:eastAsia="等线" w:cs="Times New Roman"/>
                        <w:kern w:val="0"/>
                        <w:sz w:val="15"/>
                        <w:szCs w:val="15"/>
                      </w:rPr>
                    </m:ctrlPr>
                  </m:num>
                  <m:den>
                    <m:sSub>
                      <m:sSubPr>
                        <m:ctrlPr>
                          <w:rPr>
                            <w:rFonts w:ascii="Cambria Math" w:hAnsi="Cambria Math" w:eastAsia="等线" w:cs="Times New Roman"/>
                            <w:i/>
                            <w:iCs/>
                            <w:kern w:val="0"/>
                            <w:sz w:val="15"/>
                            <w:szCs w:val="15"/>
                          </w:rPr>
                        </m:ctrlPr>
                      </m:sSubPr>
                      <m:e>
                        <m:r>
                          <m:rPr>
                            <m:nor/>
                          </m:rPr>
                          <w:rPr>
                            <w:rFonts w:ascii="Times New Roman" w:hAnsi="Times New Roman" w:eastAsia="等线" w:cs="Times New Roman"/>
                            <w:i/>
                            <w:iCs/>
                            <w:kern w:val="0"/>
                            <w:sz w:val="15"/>
                            <w:szCs w:val="15"/>
                          </w:rPr>
                          <m:t>ρ</m:t>
                        </m:r>
                        <m:ctrlPr>
                          <w:rPr>
                            <w:rFonts w:ascii="Cambria Math" w:hAnsi="Cambria Math" w:eastAsia="等线" w:cs="Times New Roman"/>
                            <w:i/>
                            <w:iCs/>
                            <w:kern w:val="0"/>
                            <w:sz w:val="15"/>
                            <w:szCs w:val="15"/>
                          </w:rPr>
                        </m:ctrlPr>
                      </m:e>
                      <m:sub>
                        <m:r>
                          <m:rPr>
                            <m:nor/>
                            <m:sty m:val="p"/>
                          </m:rPr>
                          <w:rPr>
                            <w:rFonts w:ascii="Times New Roman" w:hAnsi="Times New Roman" w:eastAsia="等线" w:cs="Times New Roman"/>
                            <w:iCs/>
                            <w:kern w:val="0"/>
                            <w:sz w:val="15"/>
                            <w:szCs w:val="15"/>
                          </w:rPr>
                          <m:t>te</m:t>
                        </m:r>
                        <m:ctrlPr>
                          <w:rPr>
                            <w:rFonts w:ascii="Cambria Math" w:hAnsi="Cambria Math" w:eastAsia="等线" w:cs="Times New Roman"/>
                            <w:i/>
                            <w:iCs/>
                            <w:kern w:val="0"/>
                            <w:sz w:val="15"/>
                            <w:szCs w:val="15"/>
                          </w:rPr>
                        </m:ctrlPr>
                      </m:sub>
                    </m:sSub>
                    <m:ctrlPr>
                      <w:rPr>
                        <w:rFonts w:ascii="Cambria Math" w:hAnsi="Cambria Math" w:eastAsia="等线" w:cs="Times New Roman"/>
                        <w:kern w:val="0"/>
                        <w:sz w:val="15"/>
                        <w:szCs w:val="15"/>
                      </w:rPr>
                    </m:ctrlPr>
                  </m:den>
                </m:f>
              </m:oMath>
            </m:oMathPara>
          </w:p>
        </w:tc>
        <w:tc>
          <w:tcPr>
            <w:tcW w:w="4675" w:type="pct"/>
            <w:gridSpan w:val="10"/>
            <w:shd w:val="clear" w:color="auto" w:fill="auto"/>
            <w:noWrap/>
            <w:vAlign w:val="center"/>
          </w:tcPr>
          <w:p>
            <w:pPr>
              <w:widowControl/>
              <w:spacing w:line="280" w:lineRule="exact"/>
              <w:jc w:val="center"/>
              <w:rPr>
                <w:rFonts w:ascii="Times New Roman" w:hAnsi="Times New Roman" w:eastAsia="等线" w:cs="Times New Roman"/>
                <w:i/>
                <w:iCs/>
                <w:kern w:val="0"/>
                <w:sz w:val="15"/>
                <w:szCs w:val="15"/>
              </w:rPr>
            </w:pPr>
            <m:oMathPara>
              <m:oMath>
                <m:f>
                  <m:fPr>
                    <m:type m:val="lin"/>
                    <m:ctrlPr>
                      <w:rPr>
                        <w:rFonts w:ascii="Cambria Math" w:hAnsi="Cambria Math" w:eastAsia="等线" w:cs="Times New Roman"/>
                        <w:iCs/>
                        <w:kern w:val="0"/>
                        <w:sz w:val="15"/>
                        <w:szCs w:val="15"/>
                      </w:rPr>
                    </m:ctrlPr>
                  </m:fPr>
                  <m:num>
                    <m:sSub>
                      <m:sSubPr>
                        <m:ctrlPr>
                          <w:rPr>
                            <w:rFonts w:ascii="Cambria Math" w:hAnsi="Cambria Math" w:eastAsia="等线" w:cs="Times New Roman"/>
                            <w:i/>
                            <w:iCs/>
                            <w:kern w:val="0"/>
                            <w:sz w:val="15"/>
                            <w:szCs w:val="15"/>
                          </w:rPr>
                        </m:ctrlPr>
                      </m:sSubPr>
                      <m:e>
                        <m:r>
                          <m:rPr>
                            <m:nor/>
                          </m:rPr>
                          <w:rPr>
                            <w:rFonts w:ascii="Times New Roman" w:hAnsi="Times New Roman" w:eastAsia="等线" w:cs="Times New Roman"/>
                            <w:i/>
                            <w:iCs/>
                            <w:kern w:val="0"/>
                            <w:sz w:val="15"/>
                            <w:szCs w:val="15"/>
                          </w:rPr>
                          <m:t>f</m:t>
                        </m:r>
                        <m:ctrlPr>
                          <w:rPr>
                            <w:rFonts w:ascii="Cambria Math" w:hAnsi="Cambria Math" w:eastAsia="等线" w:cs="Times New Roman"/>
                            <w:i/>
                            <w:iCs/>
                            <w:kern w:val="0"/>
                            <w:sz w:val="15"/>
                            <w:szCs w:val="15"/>
                          </w:rPr>
                        </m:ctrlPr>
                      </m:e>
                      <m:sub>
                        <m:r>
                          <m:rPr>
                            <m:nor/>
                            <m:sty m:val="p"/>
                          </m:rPr>
                          <w:rPr>
                            <w:rFonts w:ascii="Times New Roman" w:hAnsi="Times New Roman" w:eastAsia="等线" w:cs="Times New Roman"/>
                            <w:iCs/>
                            <w:kern w:val="0"/>
                            <w:sz w:val="15"/>
                            <w:szCs w:val="15"/>
                          </w:rPr>
                          <m:t>tk</m:t>
                        </m:r>
                        <m:ctrlPr>
                          <w:rPr>
                            <w:rFonts w:ascii="Cambria Math" w:hAnsi="Cambria Math" w:eastAsia="等线" w:cs="Times New Roman"/>
                            <w:i/>
                            <w:iCs/>
                            <w:kern w:val="0"/>
                            <w:sz w:val="15"/>
                            <w:szCs w:val="15"/>
                          </w:rPr>
                        </m:ctrlPr>
                      </m:sub>
                    </m:sSub>
                    <m:ctrlPr>
                      <w:rPr>
                        <w:rFonts w:ascii="Cambria Math" w:hAnsi="Cambria Math" w:eastAsia="等线" w:cs="Times New Roman"/>
                        <w:iCs/>
                        <w:kern w:val="0"/>
                        <w:sz w:val="15"/>
                        <w:szCs w:val="15"/>
                      </w:rPr>
                    </m:ctrlPr>
                  </m:num>
                  <m:den>
                    <m:sSub>
                      <m:sSubPr>
                        <m:ctrlPr>
                          <w:rPr>
                            <w:rFonts w:ascii="Cambria Math" w:hAnsi="Cambria Math" w:eastAsia="等线" w:cs="Times New Roman"/>
                            <w:i/>
                            <w:iCs/>
                            <w:kern w:val="0"/>
                            <w:sz w:val="15"/>
                            <w:szCs w:val="15"/>
                          </w:rPr>
                        </m:ctrlPr>
                      </m:sSubPr>
                      <m:e>
                        <m:r>
                          <m:rPr>
                            <m:nor/>
                          </m:rPr>
                          <w:rPr>
                            <w:rFonts w:ascii="Times New Roman" w:hAnsi="Times New Roman" w:eastAsia="等线" w:cs="Times New Roman"/>
                            <w:i/>
                            <w:iCs/>
                            <w:kern w:val="0"/>
                            <w:sz w:val="15"/>
                            <w:szCs w:val="15"/>
                          </w:rPr>
                          <m:t>ρ</m:t>
                        </m:r>
                        <m:ctrlPr>
                          <w:rPr>
                            <w:rFonts w:ascii="Cambria Math" w:hAnsi="Cambria Math" w:eastAsia="等线" w:cs="Times New Roman"/>
                            <w:i/>
                            <w:iCs/>
                            <w:kern w:val="0"/>
                            <w:sz w:val="15"/>
                            <w:szCs w:val="15"/>
                          </w:rPr>
                        </m:ctrlPr>
                      </m:e>
                      <m:sub>
                        <m:r>
                          <m:rPr>
                            <m:nor/>
                            <m:sty m:val="p"/>
                          </m:rPr>
                          <w:rPr>
                            <w:rFonts w:ascii="Times New Roman" w:hAnsi="Times New Roman" w:eastAsia="等线" w:cs="Times New Roman"/>
                            <w:iCs/>
                            <w:kern w:val="0"/>
                            <w:sz w:val="15"/>
                            <w:szCs w:val="15"/>
                          </w:rPr>
                          <m:t>te</m:t>
                        </m:r>
                        <m:ctrlPr>
                          <w:rPr>
                            <w:rFonts w:ascii="Cambria Math" w:hAnsi="Cambria Math" w:eastAsia="等线" w:cs="Times New Roman"/>
                            <w:i/>
                            <w:iCs/>
                            <w:kern w:val="0"/>
                            <w:sz w:val="15"/>
                            <w:szCs w:val="15"/>
                          </w:rPr>
                        </m:ctrlPr>
                      </m:sub>
                    </m:sSub>
                    <m:ctrlPr>
                      <w:rPr>
                        <w:rFonts w:ascii="Cambria Math" w:hAnsi="Cambria Math" w:eastAsia="等线" w:cs="Times New Roman"/>
                        <w:iCs/>
                        <w:kern w:val="0"/>
                        <w:sz w:val="15"/>
                        <w:szCs w:val="15"/>
                      </w:rPr>
                    </m:ctrlPr>
                  </m:den>
                </m:f>
              </m:oMath>
            </m:oMathPara>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5" w:type="pct"/>
            <w:vMerge w:val="continue"/>
            <w:vAlign w:val="center"/>
          </w:tcPr>
          <w:p>
            <w:pPr>
              <w:widowControl/>
              <w:jc w:val="center"/>
              <w:rPr>
                <w:rFonts w:ascii="Times New Roman" w:hAnsi="Times New Roman" w:eastAsia="等线" w:cs="Times New Roman"/>
                <w:kern w:val="0"/>
                <w:sz w:val="15"/>
                <w:szCs w:val="15"/>
              </w:rPr>
            </w:pPr>
          </w:p>
        </w:tc>
        <w:tc>
          <w:tcPr>
            <w:tcW w:w="466"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120</w:t>
            </w:r>
          </w:p>
        </w:tc>
        <w:tc>
          <w:tcPr>
            <w:tcW w:w="467"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130</w:t>
            </w:r>
          </w:p>
        </w:tc>
        <w:tc>
          <w:tcPr>
            <w:tcW w:w="468"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140</w:t>
            </w:r>
          </w:p>
        </w:tc>
        <w:tc>
          <w:tcPr>
            <w:tcW w:w="468"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150</w:t>
            </w:r>
          </w:p>
        </w:tc>
        <w:tc>
          <w:tcPr>
            <w:tcW w:w="468"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160</w:t>
            </w:r>
          </w:p>
        </w:tc>
        <w:tc>
          <w:tcPr>
            <w:tcW w:w="468"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170</w:t>
            </w:r>
          </w:p>
        </w:tc>
        <w:tc>
          <w:tcPr>
            <w:tcW w:w="468"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180</w:t>
            </w:r>
          </w:p>
        </w:tc>
        <w:tc>
          <w:tcPr>
            <w:tcW w:w="468"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190</w:t>
            </w:r>
          </w:p>
        </w:tc>
        <w:tc>
          <w:tcPr>
            <w:tcW w:w="468"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200</w:t>
            </w:r>
          </w:p>
        </w:tc>
        <w:tc>
          <w:tcPr>
            <w:tcW w:w="466"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100</w:t>
            </w:r>
          </w:p>
        </w:tc>
        <w:tc>
          <w:tcPr>
            <w:tcW w:w="466"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429 </w:t>
            </w:r>
          </w:p>
        </w:tc>
        <w:tc>
          <w:tcPr>
            <w:tcW w:w="467"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435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441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447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453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458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464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470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476 </w:t>
            </w:r>
          </w:p>
        </w:tc>
        <w:tc>
          <w:tcPr>
            <w:tcW w:w="466"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482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200</w:t>
            </w:r>
          </w:p>
        </w:tc>
        <w:tc>
          <w:tcPr>
            <w:tcW w:w="466"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396 </w:t>
            </w:r>
          </w:p>
        </w:tc>
        <w:tc>
          <w:tcPr>
            <w:tcW w:w="467"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402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408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414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420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426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432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438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444 </w:t>
            </w:r>
          </w:p>
        </w:tc>
        <w:tc>
          <w:tcPr>
            <w:tcW w:w="466"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450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300</w:t>
            </w:r>
          </w:p>
        </w:tc>
        <w:tc>
          <w:tcPr>
            <w:tcW w:w="466"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369 </w:t>
            </w:r>
          </w:p>
        </w:tc>
        <w:tc>
          <w:tcPr>
            <w:tcW w:w="467"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375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381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387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393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399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405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411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417 </w:t>
            </w:r>
          </w:p>
        </w:tc>
        <w:tc>
          <w:tcPr>
            <w:tcW w:w="466"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423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400</w:t>
            </w:r>
          </w:p>
        </w:tc>
        <w:tc>
          <w:tcPr>
            <w:tcW w:w="466"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346 </w:t>
            </w:r>
          </w:p>
        </w:tc>
        <w:tc>
          <w:tcPr>
            <w:tcW w:w="467"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352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358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364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370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376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382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388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394 </w:t>
            </w:r>
          </w:p>
        </w:tc>
        <w:tc>
          <w:tcPr>
            <w:tcW w:w="466"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400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500</w:t>
            </w:r>
          </w:p>
        </w:tc>
        <w:tc>
          <w:tcPr>
            <w:tcW w:w="466"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327 </w:t>
            </w:r>
          </w:p>
        </w:tc>
        <w:tc>
          <w:tcPr>
            <w:tcW w:w="467"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333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339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345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350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356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362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368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374 </w:t>
            </w:r>
          </w:p>
        </w:tc>
        <w:tc>
          <w:tcPr>
            <w:tcW w:w="466"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380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600</w:t>
            </w:r>
          </w:p>
        </w:tc>
        <w:tc>
          <w:tcPr>
            <w:tcW w:w="466"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310 </w:t>
            </w:r>
          </w:p>
        </w:tc>
        <w:tc>
          <w:tcPr>
            <w:tcW w:w="467"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316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322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327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333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339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345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351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357 </w:t>
            </w:r>
          </w:p>
        </w:tc>
        <w:tc>
          <w:tcPr>
            <w:tcW w:w="466"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363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700</w:t>
            </w:r>
          </w:p>
        </w:tc>
        <w:tc>
          <w:tcPr>
            <w:tcW w:w="466"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295 </w:t>
            </w:r>
          </w:p>
        </w:tc>
        <w:tc>
          <w:tcPr>
            <w:tcW w:w="467"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301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307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313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318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324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330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336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342 </w:t>
            </w:r>
          </w:p>
        </w:tc>
        <w:tc>
          <w:tcPr>
            <w:tcW w:w="466"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348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800</w:t>
            </w:r>
          </w:p>
        </w:tc>
        <w:tc>
          <w:tcPr>
            <w:tcW w:w="466"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282 </w:t>
            </w:r>
          </w:p>
        </w:tc>
        <w:tc>
          <w:tcPr>
            <w:tcW w:w="467"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288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294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299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305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311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317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323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329 </w:t>
            </w:r>
          </w:p>
        </w:tc>
        <w:tc>
          <w:tcPr>
            <w:tcW w:w="466"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335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900</w:t>
            </w:r>
          </w:p>
        </w:tc>
        <w:tc>
          <w:tcPr>
            <w:tcW w:w="466"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270 </w:t>
            </w:r>
          </w:p>
        </w:tc>
        <w:tc>
          <w:tcPr>
            <w:tcW w:w="467"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276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282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288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294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300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305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311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317 </w:t>
            </w:r>
          </w:p>
        </w:tc>
        <w:tc>
          <w:tcPr>
            <w:tcW w:w="466"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323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1000</w:t>
            </w:r>
          </w:p>
        </w:tc>
        <w:tc>
          <w:tcPr>
            <w:tcW w:w="466"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260 </w:t>
            </w:r>
          </w:p>
        </w:tc>
        <w:tc>
          <w:tcPr>
            <w:tcW w:w="467"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265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271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277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283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289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295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301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307 </w:t>
            </w:r>
          </w:p>
        </w:tc>
        <w:tc>
          <w:tcPr>
            <w:tcW w:w="466"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313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1100</w:t>
            </w:r>
          </w:p>
        </w:tc>
        <w:tc>
          <w:tcPr>
            <w:tcW w:w="466"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250 </w:t>
            </w:r>
          </w:p>
        </w:tc>
        <w:tc>
          <w:tcPr>
            <w:tcW w:w="467"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256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262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268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274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280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286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291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297 </w:t>
            </w:r>
          </w:p>
        </w:tc>
        <w:tc>
          <w:tcPr>
            <w:tcW w:w="466"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303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1200</w:t>
            </w:r>
          </w:p>
        </w:tc>
        <w:tc>
          <w:tcPr>
            <w:tcW w:w="466"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242 </w:t>
            </w:r>
          </w:p>
        </w:tc>
        <w:tc>
          <w:tcPr>
            <w:tcW w:w="467"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247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253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259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265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271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277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283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289 </w:t>
            </w:r>
          </w:p>
        </w:tc>
        <w:tc>
          <w:tcPr>
            <w:tcW w:w="466"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295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1300</w:t>
            </w:r>
          </w:p>
        </w:tc>
        <w:tc>
          <w:tcPr>
            <w:tcW w:w="466"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234 </w:t>
            </w:r>
          </w:p>
        </w:tc>
        <w:tc>
          <w:tcPr>
            <w:tcW w:w="467"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240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246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252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257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263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269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275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281 </w:t>
            </w:r>
          </w:p>
        </w:tc>
        <w:tc>
          <w:tcPr>
            <w:tcW w:w="466"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287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1400</w:t>
            </w:r>
          </w:p>
        </w:tc>
        <w:tc>
          <w:tcPr>
            <w:tcW w:w="466"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227 </w:t>
            </w:r>
          </w:p>
        </w:tc>
        <w:tc>
          <w:tcPr>
            <w:tcW w:w="467"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233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239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244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250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256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262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268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274 </w:t>
            </w:r>
          </w:p>
        </w:tc>
        <w:tc>
          <w:tcPr>
            <w:tcW w:w="466"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280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1500</w:t>
            </w:r>
          </w:p>
        </w:tc>
        <w:tc>
          <w:tcPr>
            <w:tcW w:w="466"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220 </w:t>
            </w:r>
          </w:p>
        </w:tc>
        <w:tc>
          <w:tcPr>
            <w:tcW w:w="467"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226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232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238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244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250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256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262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268 </w:t>
            </w:r>
          </w:p>
        </w:tc>
        <w:tc>
          <w:tcPr>
            <w:tcW w:w="466"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273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1600</w:t>
            </w:r>
          </w:p>
        </w:tc>
        <w:tc>
          <w:tcPr>
            <w:tcW w:w="466"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214 </w:t>
            </w:r>
          </w:p>
        </w:tc>
        <w:tc>
          <w:tcPr>
            <w:tcW w:w="467"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220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226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232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238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244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250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256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262 </w:t>
            </w:r>
          </w:p>
        </w:tc>
        <w:tc>
          <w:tcPr>
            <w:tcW w:w="466"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267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1700</w:t>
            </w:r>
          </w:p>
        </w:tc>
        <w:tc>
          <w:tcPr>
            <w:tcW w:w="466"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209 </w:t>
            </w:r>
          </w:p>
        </w:tc>
        <w:tc>
          <w:tcPr>
            <w:tcW w:w="467"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215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221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227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232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238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244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250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256 </w:t>
            </w:r>
          </w:p>
        </w:tc>
        <w:tc>
          <w:tcPr>
            <w:tcW w:w="466"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262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1800</w:t>
            </w:r>
          </w:p>
        </w:tc>
        <w:tc>
          <w:tcPr>
            <w:tcW w:w="466"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204 </w:t>
            </w:r>
          </w:p>
        </w:tc>
        <w:tc>
          <w:tcPr>
            <w:tcW w:w="467"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210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216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221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227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233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239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245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251 </w:t>
            </w:r>
          </w:p>
        </w:tc>
        <w:tc>
          <w:tcPr>
            <w:tcW w:w="466"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257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1900</w:t>
            </w:r>
          </w:p>
        </w:tc>
        <w:tc>
          <w:tcPr>
            <w:tcW w:w="466"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199 </w:t>
            </w:r>
          </w:p>
        </w:tc>
        <w:tc>
          <w:tcPr>
            <w:tcW w:w="467"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205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211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217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223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229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234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240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246 </w:t>
            </w:r>
          </w:p>
        </w:tc>
        <w:tc>
          <w:tcPr>
            <w:tcW w:w="466"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252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2000</w:t>
            </w:r>
          </w:p>
        </w:tc>
        <w:tc>
          <w:tcPr>
            <w:tcW w:w="466"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195 </w:t>
            </w:r>
          </w:p>
        </w:tc>
        <w:tc>
          <w:tcPr>
            <w:tcW w:w="467"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200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206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212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218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224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230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236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242 </w:t>
            </w:r>
          </w:p>
        </w:tc>
        <w:tc>
          <w:tcPr>
            <w:tcW w:w="466"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248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2100</w:t>
            </w:r>
          </w:p>
        </w:tc>
        <w:tc>
          <w:tcPr>
            <w:tcW w:w="466"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190 </w:t>
            </w:r>
          </w:p>
        </w:tc>
        <w:tc>
          <w:tcPr>
            <w:tcW w:w="467"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196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202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208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214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220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226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232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238 </w:t>
            </w:r>
          </w:p>
        </w:tc>
        <w:tc>
          <w:tcPr>
            <w:tcW w:w="466"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244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2200</w:t>
            </w:r>
          </w:p>
        </w:tc>
        <w:tc>
          <w:tcPr>
            <w:tcW w:w="466"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187 </w:t>
            </w:r>
          </w:p>
        </w:tc>
        <w:tc>
          <w:tcPr>
            <w:tcW w:w="467"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192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198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204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210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216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222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228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234 </w:t>
            </w:r>
          </w:p>
        </w:tc>
        <w:tc>
          <w:tcPr>
            <w:tcW w:w="466"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240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2300</w:t>
            </w:r>
          </w:p>
        </w:tc>
        <w:tc>
          <w:tcPr>
            <w:tcW w:w="466"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183 </w:t>
            </w:r>
          </w:p>
        </w:tc>
        <w:tc>
          <w:tcPr>
            <w:tcW w:w="467"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189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195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201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207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213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218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224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230 </w:t>
            </w:r>
          </w:p>
        </w:tc>
        <w:tc>
          <w:tcPr>
            <w:tcW w:w="466"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236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2400</w:t>
            </w:r>
          </w:p>
        </w:tc>
        <w:tc>
          <w:tcPr>
            <w:tcW w:w="466"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180 </w:t>
            </w:r>
          </w:p>
        </w:tc>
        <w:tc>
          <w:tcPr>
            <w:tcW w:w="467"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185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191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197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203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209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215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221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227 </w:t>
            </w:r>
          </w:p>
        </w:tc>
        <w:tc>
          <w:tcPr>
            <w:tcW w:w="466"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233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2500</w:t>
            </w:r>
          </w:p>
        </w:tc>
        <w:tc>
          <w:tcPr>
            <w:tcW w:w="466"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176 </w:t>
            </w:r>
          </w:p>
        </w:tc>
        <w:tc>
          <w:tcPr>
            <w:tcW w:w="467"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182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188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194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200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206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212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218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224 </w:t>
            </w:r>
          </w:p>
        </w:tc>
        <w:tc>
          <w:tcPr>
            <w:tcW w:w="466"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230 </w:t>
            </w:r>
          </w:p>
        </w:tc>
      </w:tr>
    </w:tbl>
    <w:p/>
    <w:p>
      <w:pPr>
        <w:widowControl/>
        <w:jc w:val="left"/>
      </w:pPr>
    </w:p>
    <w:p>
      <w:pPr>
        <w:jc w:val="center"/>
        <w:rPr>
          <w:rFonts w:ascii="Times New Roman" w:hAnsi="Times New Roman" w:eastAsia="黑体" w:cs="Times New Roman"/>
          <w:sz w:val="18"/>
          <w:szCs w:val="18"/>
        </w:rPr>
      </w:pPr>
      <w:r>
        <w:rPr>
          <w:rFonts w:ascii="Times New Roman" w:hAnsi="Times New Roman" w:eastAsia="黑体" w:cs="Times New Roman"/>
          <w:sz w:val="18"/>
          <w:szCs w:val="18"/>
        </w:rPr>
        <w:t>表</w:t>
      </w:r>
      <w:r>
        <w:rPr>
          <w:rFonts w:ascii="Times New Roman" w:hAnsi="Times New Roman" w:eastAsia="黑体" w:cs="Times New Roman"/>
          <w:b/>
          <w:sz w:val="18"/>
          <w:szCs w:val="18"/>
        </w:rPr>
        <w:t>B.1-4</w:t>
      </w:r>
      <w:r>
        <w:rPr>
          <w:rFonts w:ascii="Times New Roman" w:hAnsi="Times New Roman" w:eastAsia="黑体" w:cs="Times New Roman"/>
          <w:sz w:val="18"/>
          <w:szCs w:val="18"/>
        </w:rPr>
        <w:t xml:space="preserve">  相应于最大裂缝宽度允许值时的纵向受拉钢筋应力</w:t>
      </w:r>
      <m:oMath>
        <m:sSub>
          <m:sSubPr>
            <m:ctrlPr>
              <w:rPr>
                <w:rFonts w:ascii="Cambria Math" w:hAnsi="Cambria Math" w:eastAsia="黑体" w:cs="Times New Roman"/>
                <w:sz w:val="18"/>
                <w:szCs w:val="18"/>
              </w:rPr>
            </m:ctrlPr>
          </m:sSubPr>
          <m:e>
            <m:r>
              <m:rPr>
                <m:nor/>
                <m:sty m:val="p"/>
              </m:rPr>
              <w:rPr>
                <w:rFonts w:ascii="Times New Roman" w:hAnsi="Times New Roman" w:eastAsia="黑体" w:cs="Times New Roman"/>
                <w:sz w:val="18"/>
                <w:szCs w:val="18"/>
              </w:rPr>
              <m:t>σ</m:t>
            </m:r>
            <m:ctrlPr>
              <w:rPr>
                <w:rFonts w:ascii="Cambria Math" w:hAnsi="Cambria Math" w:eastAsia="黑体" w:cs="Times New Roman"/>
                <w:sz w:val="18"/>
                <w:szCs w:val="18"/>
              </w:rPr>
            </m:ctrlPr>
          </m:e>
          <m:sub>
            <m:r>
              <m:rPr>
                <m:nor/>
                <m:sty m:val="p"/>
              </m:rPr>
              <w:rPr>
                <w:rFonts w:ascii="Times New Roman" w:hAnsi="Times New Roman" w:eastAsia="黑体" w:cs="Times New Roman"/>
                <w:sz w:val="18"/>
                <w:szCs w:val="18"/>
              </w:rPr>
              <m:t>sq</m:t>
            </m:r>
            <m:ctrlPr>
              <w:rPr>
                <w:rFonts w:ascii="Cambria Math" w:hAnsi="Cambria Math" w:eastAsia="黑体" w:cs="Times New Roman"/>
                <w:sz w:val="18"/>
                <w:szCs w:val="18"/>
              </w:rPr>
            </m:ctrlPr>
          </m:sub>
        </m:sSub>
      </m:oMath>
      <w:r>
        <w:rPr>
          <w:rFonts w:ascii="Times New Roman" w:hAnsi="Times New Roman" w:eastAsia="黑体" w:cs="Times New Roman"/>
          <w:sz w:val="18"/>
          <w:szCs w:val="18"/>
        </w:rPr>
        <w:t>值</w:t>
      </w:r>
    </w:p>
    <w:p>
      <w:pPr>
        <w:jc w:val="center"/>
        <w:rPr>
          <w:rFonts w:ascii="Times New Roman" w:hAnsi="Times New Roman" w:eastAsia="黑体" w:cs="Times New Roman"/>
          <w:sz w:val="18"/>
          <w:szCs w:val="18"/>
        </w:rPr>
      </w:pPr>
      <w:r>
        <w:rPr>
          <w:rFonts w:ascii="Times New Roman" w:hAnsi="Times New Roman" w:eastAsia="黑体" w:cs="Times New Roman"/>
          <w:sz w:val="18"/>
          <w:szCs w:val="18"/>
        </w:rPr>
        <w:t>（</w:t>
      </w:r>
      <m:oMath>
        <m:sSub>
          <m:sSubPr>
            <m:ctrlPr>
              <w:rPr>
                <w:rFonts w:ascii="Cambria Math" w:hAnsi="Cambria Math" w:eastAsia="黑体" w:cs="Times New Roman"/>
                <w:sz w:val="18"/>
                <w:szCs w:val="18"/>
              </w:rPr>
            </m:ctrlPr>
          </m:sSubPr>
          <m:e>
            <m:r>
              <m:rPr>
                <m:nor/>
                <m:sty m:val="p"/>
              </m:rPr>
              <w:rPr>
                <w:rFonts w:ascii="Times New Roman" w:hAnsi="Times New Roman" w:eastAsia="黑体" w:cs="Times New Roman"/>
                <w:sz w:val="18"/>
                <w:szCs w:val="18"/>
              </w:rPr>
              <m:t>ω</m:t>
            </m:r>
            <m:ctrlPr>
              <w:rPr>
                <w:rFonts w:ascii="Cambria Math" w:hAnsi="Cambria Math" w:eastAsia="黑体" w:cs="Times New Roman"/>
                <w:sz w:val="18"/>
                <w:szCs w:val="18"/>
              </w:rPr>
            </m:ctrlPr>
          </m:e>
          <m:sub>
            <m:r>
              <m:rPr>
                <m:nor/>
                <m:sty m:val="p"/>
              </m:rPr>
              <w:rPr>
                <w:rFonts w:ascii="Times New Roman" w:hAnsi="Times New Roman" w:eastAsia="黑体" w:cs="Times New Roman"/>
                <w:sz w:val="18"/>
                <w:szCs w:val="18"/>
              </w:rPr>
              <m:t>lim</m:t>
            </m:r>
            <m:ctrlPr>
              <w:rPr>
                <w:rFonts w:ascii="Cambria Math" w:hAnsi="Cambria Math" w:eastAsia="黑体" w:cs="Times New Roman"/>
                <w:sz w:val="18"/>
                <w:szCs w:val="18"/>
              </w:rPr>
            </m:ctrlPr>
          </m:sub>
        </m:sSub>
        <m:r>
          <m:rPr>
            <m:nor/>
            <m:sty m:val="p"/>
          </m:rPr>
          <w:rPr>
            <w:rFonts w:ascii="Times New Roman" w:hAnsi="Times New Roman" w:eastAsia="黑体" w:cs="Times New Roman"/>
            <w:sz w:val="18"/>
            <w:szCs w:val="18"/>
          </w:rPr>
          <m:t>=0.3mm</m:t>
        </m:r>
      </m:oMath>
      <w:r>
        <w:rPr>
          <w:rFonts w:ascii="Times New Roman" w:hAnsi="Times New Roman" w:eastAsia="黑体" w:cs="Times New Roman"/>
          <w:sz w:val="18"/>
          <w:szCs w:val="18"/>
        </w:rPr>
        <w:t xml:space="preserve">  </w:t>
      </w:r>
      <m:oMath>
        <m:sSub>
          <m:sSubPr>
            <m:ctrlPr>
              <w:rPr>
                <w:rFonts w:ascii="Cambria Math" w:hAnsi="Cambria Math" w:eastAsia="黑体" w:cs="Times New Roman"/>
                <w:sz w:val="18"/>
                <w:szCs w:val="18"/>
              </w:rPr>
            </m:ctrlPr>
          </m:sSubPr>
          <m:e>
            <m:r>
              <m:rPr>
                <m:nor/>
                <m:sty m:val="p"/>
              </m:rPr>
              <w:rPr>
                <w:rFonts w:ascii="Times New Roman" w:hAnsi="Times New Roman" w:eastAsia="黑体" w:cs="Times New Roman"/>
                <w:sz w:val="18"/>
                <w:szCs w:val="18"/>
              </w:rPr>
              <m:t>f</m:t>
            </m:r>
            <m:ctrlPr>
              <w:rPr>
                <w:rFonts w:ascii="Cambria Math" w:hAnsi="Cambria Math" w:eastAsia="黑体" w:cs="Times New Roman"/>
                <w:sz w:val="18"/>
                <w:szCs w:val="18"/>
              </w:rPr>
            </m:ctrlPr>
          </m:e>
          <m:sub>
            <m:r>
              <m:rPr>
                <m:nor/>
                <m:sty m:val="p"/>
              </m:rPr>
              <w:rPr>
                <w:rFonts w:ascii="Times New Roman" w:hAnsi="Times New Roman" w:eastAsia="黑体" w:cs="Times New Roman"/>
                <w:sz w:val="18"/>
                <w:szCs w:val="18"/>
              </w:rPr>
              <m:t>y</m:t>
            </m:r>
            <m:ctrlPr>
              <w:rPr>
                <w:rFonts w:ascii="Cambria Math" w:hAnsi="Cambria Math" w:eastAsia="黑体" w:cs="Times New Roman"/>
                <w:sz w:val="18"/>
                <w:szCs w:val="18"/>
              </w:rPr>
            </m:ctrlPr>
          </m:sub>
        </m:sSub>
        <m:r>
          <m:rPr>
            <m:nor/>
            <m:sty m:val="p"/>
          </m:rPr>
          <w:rPr>
            <w:rFonts w:ascii="Times New Roman" w:hAnsi="Times New Roman" w:eastAsia="黑体" w:cs="Times New Roman"/>
            <w:sz w:val="18"/>
            <w:szCs w:val="18"/>
          </w:rPr>
          <m:t>=545</m:t>
        </m:r>
      </m:oMath>
      <w:r>
        <w:rPr>
          <w:rFonts w:ascii="Times New Roman" w:hAnsi="Times New Roman" w:eastAsia="黑体" w:cs="Times New Roman"/>
          <w:sz w:val="18"/>
          <w:szCs w:val="18"/>
        </w:rPr>
        <w:t>N/mm</w:t>
      </w:r>
      <w:r>
        <w:rPr>
          <w:rFonts w:ascii="Times New Roman" w:hAnsi="Times New Roman" w:eastAsia="黑体" w:cs="Times New Roman"/>
          <w:sz w:val="18"/>
          <w:szCs w:val="18"/>
          <w:vertAlign w:val="superscript"/>
        </w:rPr>
        <w:t>2</w:t>
      </w:r>
      <w:r>
        <w:rPr>
          <w:rFonts w:ascii="Times New Roman" w:hAnsi="Times New Roman" w:eastAsia="黑体" w:cs="Times New Roman"/>
          <w:sz w:val="18"/>
          <w:szCs w:val="18"/>
        </w:rPr>
        <w:t xml:space="preserve">  c=35mm）</w:t>
      </w:r>
    </w:p>
    <w:tbl>
      <w:tblPr>
        <w:tblStyle w:val="19"/>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16"/>
        <w:gridCol w:w="559"/>
        <w:gridCol w:w="559"/>
        <w:gridCol w:w="559"/>
        <w:gridCol w:w="559"/>
        <w:gridCol w:w="560"/>
        <w:gridCol w:w="560"/>
        <w:gridCol w:w="560"/>
        <w:gridCol w:w="560"/>
        <w:gridCol w:w="560"/>
        <w:gridCol w:w="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300" w:type="pct"/>
            <w:vMerge w:val="restart"/>
            <w:shd w:val="clear" w:color="auto" w:fill="auto"/>
            <w:noWrap/>
            <w:vAlign w:val="center"/>
          </w:tcPr>
          <w:p>
            <w:pPr>
              <w:widowControl/>
              <w:spacing w:line="276" w:lineRule="auto"/>
              <w:jc w:val="center"/>
              <w:rPr>
                <w:rFonts w:ascii="Times New Roman" w:hAnsi="Times New Roman" w:eastAsia="等线" w:cs="Times New Roman"/>
                <w:kern w:val="0"/>
                <w:sz w:val="15"/>
                <w:szCs w:val="15"/>
              </w:rPr>
            </w:pPr>
            <m:oMathPara>
              <m:oMath>
                <m:f>
                  <m:fPr>
                    <m:ctrlPr>
                      <w:rPr>
                        <w:rFonts w:ascii="Cambria Math" w:hAnsi="Cambria Math" w:eastAsia="等线" w:cs="Times New Roman"/>
                        <w:kern w:val="0"/>
                        <w:sz w:val="15"/>
                        <w:szCs w:val="15"/>
                      </w:rPr>
                    </m:ctrlPr>
                  </m:fPr>
                  <m:num>
                    <m:r>
                      <m:rPr>
                        <m:nor/>
                      </m:rPr>
                      <w:rPr>
                        <w:rFonts w:ascii="Times New Roman" w:hAnsi="Times New Roman" w:eastAsia="等线" w:cs="Times New Roman"/>
                        <w:i/>
                        <w:kern w:val="0"/>
                        <w:sz w:val="15"/>
                        <w:szCs w:val="15"/>
                      </w:rPr>
                      <m:t>d</m:t>
                    </m:r>
                    <m:ctrlPr>
                      <w:rPr>
                        <w:rFonts w:ascii="Cambria Math" w:hAnsi="Cambria Math" w:eastAsia="等线" w:cs="Times New Roman"/>
                        <w:kern w:val="0"/>
                        <w:sz w:val="15"/>
                        <w:szCs w:val="15"/>
                      </w:rPr>
                    </m:ctrlPr>
                  </m:num>
                  <m:den>
                    <m:sSub>
                      <m:sSubPr>
                        <m:ctrlPr>
                          <w:rPr>
                            <w:rFonts w:ascii="Cambria Math" w:hAnsi="Cambria Math" w:eastAsia="等线" w:cs="Times New Roman"/>
                            <w:i/>
                            <w:iCs/>
                            <w:kern w:val="0"/>
                            <w:sz w:val="15"/>
                            <w:szCs w:val="15"/>
                          </w:rPr>
                        </m:ctrlPr>
                      </m:sSubPr>
                      <m:e>
                        <m:r>
                          <m:rPr>
                            <m:nor/>
                          </m:rPr>
                          <w:rPr>
                            <w:rFonts w:ascii="Times New Roman" w:hAnsi="Times New Roman" w:eastAsia="等线" w:cs="Times New Roman"/>
                            <w:i/>
                            <w:iCs/>
                            <w:kern w:val="0"/>
                            <w:sz w:val="15"/>
                            <w:szCs w:val="15"/>
                          </w:rPr>
                          <m:t>ρ</m:t>
                        </m:r>
                        <m:ctrlPr>
                          <w:rPr>
                            <w:rFonts w:ascii="Cambria Math" w:hAnsi="Cambria Math" w:eastAsia="等线" w:cs="Times New Roman"/>
                            <w:i/>
                            <w:iCs/>
                            <w:kern w:val="0"/>
                            <w:sz w:val="15"/>
                            <w:szCs w:val="15"/>
                          </w:rPr>
                        </m:ctrlPr>
                      </m:e>
                      <m:sub>
                        <m:r>
                          <m:rPr>
                            <m:nor/>
                            <m:sty m:val="p"/>
                          </m:rPr>
                          <w:rPr>
                            <w:rFonts w:ascii="Times New Roman" w:hAnsi="Times New Roman" w:eastAsia="等线" w:cs="Times New Roman"/>
                            <w:iCs/>
                            <w:kern w:val="0"/>
                            <w:sz w:val="15"/>
                            <w:szCs w:val="15"/>
                          </w:rPr>
                          <m:t>te</m:t>
                        </m:r>
                        <m:ctrlPr>
                          <w:rPr>
                            <w:rFonts w:ascii="Cambria Math" w:hAnsi="Cambria Math" w:eastAsia="等线" w:cs="Times New Roman"/>
                            <w:i/>
                            <w:iCs/>
                            <w:kern w:val="0"/>
                            <w:sz w:val="15"/>
                            <w:szCs w:val="15"/>
                          </w:rPr>
                        </m:ctrlPr>
                      </m:sub>
                    </m:sSub>
                    <m:ctrlPr>
                      <w:rPr>
                        <w:rFonts w:ascii="Cambria Math" w:hAnsi="Cambria Math" w:eastAsia="等线" w:cs="Times New Roman"/>
                        <w:kern w:val="0"/>
                        <w:sz w:val="15"/>
                        <w:szCs w:val="15"/>
                      </w:rPr>
                    </m:ctrlPr>
                  </m:den>
                </m:f>
              </m:oMath>
            </m:oMathPara>
          </w:p>
        </w:tc>
        <w:tc>
          <w:tcPr>
            <w:tcW w:w="4700" w:type="pct"/>
            <w:gridSpan w:val="10"/>
            <w:shd w:val="clear" w:color="auto" w:fill="auto"/>
            <w:noWrap/>
            <w:vAlign w:val="center"/>
          </w:tcPr>
          <w:p>
            <w:pPr>
              <w:widowControl/>
              <w:spacing w:line="280" w:lineRule="exact"/>
              <w:jc w:val="center"/>
              <w:rPr>
                <w:rFonts w:ascii="Times New Roman" w:hAnsi="Times New Roman" w:eastAsia="等线" w:cs="Times New Roman"/>
                <w:iCs/>
                <w:kern w:val="0"/>
                <w:sz w:val="15"/>
                <w:szCs w:val="15"/>
              </w:rPr>
            </w:pPr>
            <m:oMathPara>
              <m:oMath>
                <m:f>
                  <m:fPr>
                    <m:type m:val="lin"/>
                    <m:ctrlPr>
                      <w:rPr>
                        <w:rFonts w:ascii="Cambria Math" w:hAnsi="Cambria Math" w:eastAsia="等线" w:cs="Times New Roman"/>
                        <w:iCs/>
                        <w:kern w:val="0"/>
                        <w:sz w:val="15"/>
                        <w:szCs w:val="15"/>
                      </w:rPr>
                    </m:ctrlPr>
                  </m:fPr>
                  <m:num>
                    <m:sSub>
                      <m:sSubPr>
                        <m:ctrlPr>
                          <w:rPr>
                            <w:rFonts w:ascii="Cambria Math" w:hAnsi="Cambria Math" w:eastAsia="等线" w:cs="Times New Roman"/>
                            <w:i/>
                            <w:iCs/>
                            <w:kern w:val="0"/>
                            <w:sz w:val="15"/>
                            <w:szCs w:val="15"/>
                          </w:rPr>
                        </m:ctrlPr>
                      </m:sSubPr>
                      <m:e>
                        <m:r>
                          <m:rPr>
                            <m:nor/>
                          </m:rPr>
                          <w:rPr>
                            <w:rFonts w:ascii="Times New Roman" w:hAnsi="Times New Roman" w:eastAsia="等线" w:cs="Times New Roman"/>
                            <w:i/>
                            <w:iCs/>
                            <w:kern w:val="0"/>
                            <w:sz w:val="15"/>
                            <w:szCs w:val="15"/>
                          </w:rPr>
                          <m:t>f</m:t>
                        </m:r>
                        <m:ctrlPr>
                          <w:rPr>
                            <w:rFonts w:ascii="Cambria Math" w:hAnsi="Cambria Math" w:eastAsia="等线" w:cs="Times New Roman"/>
                            <w:i/>
                            <w:iCs/>
                            <w:kern w:val="0"/>
                            <w:sz w:val="15"/>
                            <w:szCs w:val="15"/>
                          </w:rPr>
                        </m:ctrlPr>
                      </m:e>
                      <m:sub>
                        <m:r>
                          <m:rPr>
                            <m:nor/>
                            <m:sty m:val="p"/>
                          </m:rPr>
                          <w:rPr>
                            <w:rFonts w:ascii="Times New Roman" w:hAnsi="Times New Roman" w:eastAsia="等线" w:cs="Times New Roman"/>
                            <w:iCs/>
                            <w:kern w:val="0"/>
                            <w:sz w:val="15"/>
                            <w:szCs w:val="15"/>
                          </w:rPr>
                          <m:t>tk</m:t>
                        </m:r>
                        <m:ctrlPr>
                          <w:rPr>
                            <w:rFonts w:ascii="Cambria Math" w:hAnsi="Cambria Math" w:eastAsia="等线" w:cs="Times New Roman"/>
                            <w:i/>
                            <w:iCs/>
                            <w:kern w:val="0"/>
                            <w:sz w:val="15"/>
                            <w:szCs w:val="15"/>
                          </w:rPr>
                        </m:ctrlPr>
                      </m:sub>
                    </m:sSub>
                    <m:ctrlPr>
                      <w:rPr>
                        <w:rFonts w:ascii="Cambria Math" w:hAnsi="Cambria Math" w:eastAsia="等线" w:cs="Times New Roman"/>
                        <w:iCs/>
                        <w:kern w:val="0"/>
                        <w:sz w:val="15"/>
                        <w:szCs w:val="15"/>
                      </w:rPr>
                    </m:ctrlPr>
                  </m:num>
                  <m:den>
                    <m:sSub>
                      <m:sSubPr>
                        <m:ctrlPr>
                          <w:rPr>
                            <w:rFonts w:ascii="Cambria Math" w:hAnsi="Cambria Math" w:eastAsia="等线" w:cs="Times New Roman"/>
                            <w:i/>
                            <w:iCs/>
                            <w:kern w:val="0"/>
                            <w:sz w:val="15"/>
                            <w:szCs w:val="15"/>
                          </w:rPr>
                        </m:ctrlPr>
                      </m:sSubPr>
                      <m:e>
                        <m:r>
                          <m:rPr>
                            <m:nor/>
                          </m:rPr>
                          <w:rPr>
                            <w:rFonts w:ascii="Times New Roman" w:hAnsi="Times New Roman" w:eastAsia="等线" w:cs="Times New Roman"/>
                            <w:i/>
                            <w:iCs/>
                            <w:kern w:val="0"/>
                            <w:sz w:val="15"/>
                            <w:szCs w:val="15"/>
                          </w:rPr>
                          <m:t>ρ</m:t>
                        </m:r>
                        <m:ctrlPr>
                          <w:rPr>
                            <w:rFonts w:ascii="Cambria Math" w:hAnsi="Cambria Math" w:eastAsia="等线" w:cs="Times New Roman"/>
                            <w:i/>
                            <w:iCs/>
                            <w:kern w:val="0"/>
                            <w:sz w:val="15"/>
                            <w:szCs w:val="15"/>
                          </w:rPr>
                        </m:ctrlPr>
                      </m:e>
                      <m:sub>
                        <m:r>
                          <m:rPr>
                            <m:nor/>
                            <m:sty m:val="p"/>
                          </m:rPr>
                          <w:rPr>
                            <w:rFonts w:ascii="Times New Roman" w:hAnsi="Times New Roman" w:eastAsia="等线" w:cs="Times New Roman"/>
                            <w:iCs/>
                            <w:kern w:val="0"/>
                            <w:sz w:val="15"/>
                            <w:szCs w:val="15"/>
                          </w:rPr>
                          <m:t>te</m:t>
                        </m:r>
                        <m:ctrlPr>
                          <w:rPr>
                            <w:rFonts w:ascii="Cambria Math" w:hAnsi="Cambria Math" w:eastAsia="等线" w:cs="Times New Roman"/>
                            <w:i/>
                            <w:iCs/>
                            <w:kern w:val="0"/>
                            <w:sz w:val="15"/>
                            <w:szCs w:val="15"/>
                          </w:rPr>
                        </m:ctrlPr>
                      </m:sub>
                    </m:sSub>
                    <m:ctrlPr>
                      <w:rPr>
                        <w:rFonts w:ascii="Cambria Math" w:hAnsi="Cambria Math" w:eastAsia="等线" w:cs="Times New Roman"/>
                        <w:iCs/>
                        <w:kern w:val="0"/>
                        <w:sz w:val="15"/>
                        <w:szCs w:val="15"/>
                      </w:rPr>
                    </m:ctrlPr>
                  </m:den>
                </m:f>
              </m:oMath>
            </m:oMathPara>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300" w:type="pct"/>
            <w:vMerge w:val="continue"/>
            <w:vAlign w:val="center"/>
          </w:tcPr>
          <w:p>
            <w:pPr>
              <w:widowControl/>
              <w:spacing w:line="276" w:lineRule="auto"/>
              <w:jc w:val="center"/>
              <w:rPr>
                <w:rFonts w:ascii="Times New Roman" w:hAnsi="Times New Roman" w:eastAsia="等线" w:cs="Times New Roman"/>
                <w:kern w:val="0"/>
                <w:sz w:val="15"/>
                <w:szCs w:val="15"/>
              </w:rPr>
            </w:pPr>
          </w:p>
        </w:tc>
        <w:tc>
          <w:tcPr>
            <w:tcW w:w="470"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24</w:t>
            </w:r>
          </w:p>
        </w:tc>
        <w:tc>
          <w:tcPr>
            <w:tcW w:w="470"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30</w:t>
            </w:r>
          </w:p>
        </w:tc>
        <w:tc>
          <w:tcPr>
            <w:tcW w:w="470"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40</w:t>
            </w:r>
          </w:p>
        </w:tc>
        <w:tc>
          <w:tcPr>
            <w:tcW w:w="470"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50</w:t>
            </w:r>
          </w:p>
        </w:tc>
        <w:tc>
          <w:tcPr>
            <w:tcW w:w="470"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60</w:t>
            </w:r>
          </w:p>
        </w:tc>
        <w:tc>
          <w:tcPr>
            <w:tcW w:w="470"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70</w:t>
            </w:r>
          </w:p>
        </w:tc>
        <w:tc>
          <w:tcPr>
            <w:tcW w:w="470"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80</w:t>
            </w:r>
          </w:p>
        </w:tc>
        <w:tc>
          <w:tcPr>
            <w:tcW w:w="470"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90</w:t>
            </w:r>
          </w:p>
        </w:tc>
        <w:tc>
          <w:tcPr>
            <w:tcW w:w="470"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100</w:t>
            </w:r>
          </w:p>
        </w:tc>
        <w:tc>
          <w:tcPr>
            <w:tcW w:w="467"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110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100</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334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338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344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350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356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361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367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373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379 </w:t>
            </w:r>
          </w:p>
        </w:tc>
        <w:tc>
          <w:tcPr>
            <w:tcW w:w="467"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385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200</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308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312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317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323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329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335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341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347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353 </w:t>
            </w:r>
          </w:p>
        </w:tc>
        <w:tc>
          <w:tcPr>
            <w:tcW w:w="467"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359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300</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286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289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295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301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307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313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319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325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331 </w:t>
            </w:r>
          </w:p>
        </w:tc>
        <w:tc>
          <w:tcPr>
            <w:tcW w:w="467"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337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400</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267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270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276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282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288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294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300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306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312 </w:t>
            </w:r>
          </w:p>
        </w:tc>
        <w:tc>
          <w:tcPr>
            <w:tcW w:w="467"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317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500</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250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254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260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265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271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277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283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289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295 </w:t>
            </w:r>
          </w:p>
        </w:tc>
        <w:tc>
          <w:tcPr>
            <w:tcW w:w="467"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301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600</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236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239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245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251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257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263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269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275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280 </w:t>
            </w:r>
          </w:p>
        </w:tc>
        <w:tc>
          <w:tcPr>
            <w:tcW w:w="467"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286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700</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223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226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232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238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244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250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256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262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268 </w:t>
            </w:r>
          </w:p>
        </w:tc>
        <w:tc>
          <w:tcPr>
            <w:tcW w:w="467"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273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800</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211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215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221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227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232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238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244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250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256 </w:t>
            </w:r>
          </w:p>
        </w:tc>
        <w:tc>
          <w:tcPr>
            <w:tcW w:w="467"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262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900</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201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205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210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216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222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228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234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240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246 </w:t>
            </w:r>
          </w:p>
        </w:tc>
        <w:tc>
          <w:tcPr>
            <w:tcW w:w="467"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252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1000</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192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195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201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207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213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219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225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231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237 </w:t>
            </w:r>
          </w:p>
        </w:tc>
        <w:tc>
          <w:tcPr>
            <w:tcW w:w="467"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243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1100</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183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187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193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199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205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211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216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222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228 </w:t>
            </w:r>
          </w:p>
        </w:tc>
        <w:tc>
          <w:tcPr>
            <w:tcW w:w="467"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234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1200</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176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179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185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191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197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203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209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215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221 </w:t>
            </w:r>
          </w:p>
        </w:tc>
        <w:tc>
          <w:tcPr>
            <w:tcW w:w="467"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227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1300</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169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172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178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184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190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196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202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208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214 </w:t>
            </w:r>
          </w:p>
        </w:tc>
        <w:tc>
          <w:tcPr>
            <w:tcW w:w="467"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220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1400</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162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166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172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178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184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190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195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201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207 </w:t>
            </w:r>
          </w:p>
        </w:tc>
        <w:tc>
          <w:tcPr>
            <w:tcW w:w="467"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213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1500</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157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160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166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172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178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184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190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196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201 </w:t>
            </w:r>
          </w:p>
        </w:tc>
        <w:tc>
          <w:tcPr>
            <w:tcW w:w="467"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207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1600</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151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155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161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166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172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178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184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190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196 </w:t>
            </w:r>
          </w:p>
        </w:tc>
        <w:tc>
          <w:tcPr>
            <w:tcW w:w="467"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202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1700</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146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150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156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161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167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173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179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185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191 </w:t>
            </w:r>
          </w:p>
        </w:tc>
        <w:tc>
          <w:tcPr>
            <w:tcW w:w="467"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197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1800</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141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145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151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157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163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169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174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180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186 </w:t>
            </w:r>
          </w:p>
        </w:tc>
        <w:tc>
          <w:tcPr>
            <w:tcW w:w="467"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192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1900</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137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141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146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152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158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164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170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176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182 </w:t>
            </w:r>
          </w:p>
        </w:tc>
        <w:tc>
          <w:tcPr>
            <w:tcW w:w="467"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188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2000</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133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137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142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148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154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160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166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172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178 </w:t>
            </w:r>
          </w:p>
        </w:tc>
        <w:tc>
          <w:tcPr>
            <w:tcW w:w="467"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184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2100</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129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133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139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145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150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156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162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168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174 </w:t>
            </w:r>
          </w:p>
        </w:tc>
        <w:tc>
          <w:tcPr>
            <w:tcW w:w="467"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180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2200</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126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129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135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141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147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153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159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165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170 </w:t>
            </w:r>
          </w:p>
        </w:tc>
        <w:tc>
          <w:tcPr>
            <w:tcW w:w="467"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176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2300</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122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126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132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138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144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149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155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161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167 </w:t>
            </w:r>
          </w:p>
        </w:tc>
        <w:tc>
          <w:tcPr>
            <w:tcW w:w="467"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173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2400</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119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123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129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134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140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146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152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158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164 </w:t>
            </w:r>
          </w:p>
        </w:tc>
        <w:tc>
          <w:tcPr>
            <w:tcW w:w="467"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170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2500</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116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120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126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131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137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143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149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155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161 </w:t>
            </w:r>
          </w:p>
        </w:tc>
        <w:tc>
          <w:tcPr>
            <w:tcW w:w="467"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167 </w:t>
            </w:r>
          </w:p>
        </w:tc>
      </w:tr>
    </w:tbl>
    <w:p/>
    <w:p>
      <w:pPr>
        <w:widowControl/>
        <w:jc w:val="center"/>
        <w:rPr>
          <w:rFonts w:ascii="黑体" w:hAnsi="黑体" w:eastAsia="黑体"/>
          <w:sz w:val="18"/>
          <w:szCs w:val="18"/>
        </w:rPr>
      </w:pPr>
    </w:p>
    <w:p>
      <w:pPr>
        <w:jc w:val="center"/>
        <w:rPr>
          <w:rFonts w:ascii="Times New Roman" w:hAnsi="Times New Roman" w:eastAsia="黑体" w:cs="Times New Roman"/>
          <w:sz w:val="18"/>
          <w:szCs w:val="18"/>
        </w:rPr>
      </w:pPr>
      <w:r>
        <w:rPr>
          <w:rFonts w:ascii="Times New Roman" w:hAnsi="Times New Roman" w:eastAsia="黑体" w:cs="Times New Roman"/>
          <w:sz w:val="18"/>
          <w:szCs w:val="18"/>
        </w:rPr>
        <w:t>续表</w:t>
      </w:r>
      <w:r>
        <w:rPr>
          <w:rFonts w:ascii="Times New Roman" w:hAnsi="Times New Roman" w:eastAsia="黑体" w:cs="Times New Roman"/>
          <w:b/>
          <w:sz w:val="18"/>
          <w:szCs w:val="18"/>
        </w:rPr>
        <w:t xml:space="preserve">B.1-4 </w:t>
      </w:r>
      <w:r>
        <w:rPr>
          <w:rFonts w:ascii="Times New Roman" w:hAnsi="Times New Roman" w:eastAsia="黑体" w:cs="Times New Roman"/>
          <w:sz w:val="18"/>
          <w:szCs w:val="18"/>
        </w:rPr>
        <w:t>相应于最大裂缝宽度允许值时的纵向受拉钢筋应力</w:t>
      </w:r>
      <m:oMath>
        <m:sSub>
          <m:sSubPr>
            <m:ctrlPr>
              <w:rPr>
                <w:rFonts w:ascii="Cambria Math" w:hAnsi="Cambria Math" w:eastAsia="黑体" w:cs="Times New Roman"/>
                <w:sz w:val="18"/>
                <w:szCs w:val="18"/>
              </w:rPr>
            </m:ctrlPr>
          </m:sSubPr>
          <m:e>
            <m:r>
              <m:rPr>
                <m:nor/>
                <m:sty m:val="p"/>
              </m:rPr>
              <w:rPr>
                <w:rFonts w:ascii="Times New Roman" w:hAnsi="Times New Roman" w:eastAsia="黑体" w:cs="Times New Roman"/>
                <w:sz w:val="18"/>
                <w:szCs w:val="18"/>
              </w:rPr>
              <m:t>σ</m:t>
            </m:r>
            <m:ctrlPr>
              <w:rPr>
                <w:rFonts w:ascii="Cambria Math" w:hAnsi="Cambria Math" w:eastAsia="黑体" w:cs="Times New Roman"/>
                <w:sz w:val="18"/>
                <w:szCs w:val="18"/>
              </w:rPr>
            </m:ctrlPr>
          </m:e>
          <m:sub>
            <m:r>
              <m:rPr>
                <m:nor/>
                <m:sty m:val="p"/>
              </m:rPr>
              <w:rPr>
                <w:rFonts w:ascii="Times New Roman" w:hAnsi="Times New Roman" w:eastAsia="黑体" w:cs="Times New Roman"/>
                <w:sz w:val="18"/>
                <w:szCs w:val="18"/>
              </w:rPr>
              <m:t>sq</m:t>
            </m:r>
            <m:ctrlPr>
              <w:rPr>
                <w:rFonts w:ascii="Cambria Math" w:hAnsi="Cambria Math" w:eastAsia="黑体" w:cs="Times New Roman"/>
                <w:sz w:val="18"/>
                <w:szCs w:val="18"/>
              </w:rPr>
            </m:ctrlPr>
          </m:sub>
        </m:sSub>
      </m:oMath>
      <w:r>
        <w:rPr>
          <w:rFonts w:ascii="Times New Roman" w:hAnsi="Times New Roman" w:eastAsia="黑体" w:cs="Times New Roman"/>
          <w:sz w:val="18"/>
          <w:szCs w:val="18"/>
        </w:rPr>
        <w:t>值</w:t>
      </w:r>
    </w:p>
    <w:p>
      <w:pPr>
        <w:jc w:val="center"/>
        <w:rPr>
          <w:rFonts w:ascii="Times New Roman" w:hAnsi="Times New Roman" w:eastAsia="黑体" w:cs="Times New Roman"/>
          <w:sz w:val="18"/>
          <w:szCs w:val="18"/>
        </w:rPr>
      </w:pPr>
      <w:r>
        <w:rPr>
          <w:rFonts w:ascii="Times New Roman" w:hAnsi="Times New Roman" w:eastAsia="黑体" w:cs="Times New Roman"/>
          <w:sz w:val="18"/>
          <w:szCs w:val="18"/>
        </w:rPr>
        <w:t>（</w:t>
      </w:r>
      <m:oMath>
        <m:sSub>
          <m:sSubPr>
            <m:ctrlPr>
              <w:rPr>
                <w:rFonts w:ascii="Cambria Math" w:hAnsi="Cambria Math" w:eastAsia="黑体" w:cs="Times New Roman"/>
                <w:sz w:val="18"/>
                <w:szCs w:val="18"/>
              </w:rPr>
            </m:ctrlPr>
          </m:sSubPr>
          <m:e>
            <m:r>
              <m:rPr>
                <m:nor/>
                <m:sty m:val="p"/>
              </m:rPr>
              <w:rPr>
                <w:rFonts w:ascii="Times New Roman" w:hAnsi="Times New Roman" w:eastAsia="黑体" w:cs="Times New Roman"/>
                <w:sz w:val="18"/>
                <w:szCs w:val="18"/>
              </w:rPr>
              <m:t>ω</m:t>
            </m:r>
            <m:ctrlPr>
              <w:rPr>
                <w:rFonts w:ascii="Cambria Math" w:hAnsi="Cambria Math" w:eastAsia="黑体" w:cs="Times New Roman"/>
                <w:sz w:val="18"/>
                <w:szCs w:val="18"/>
              </w:rPr>
            </m:ctrlPr>
          </m:e>
          <m:sub>
            <m:r>
              <m:rPr>
                <m:nor/>
                <m:sty m:val="p"/>
              </m:rPr>
              <w:rPr>
                <w:rFonts w:ascii="Times New Roman" w:hAnsi="Times New Roman" w:eastAsia="黑体" w:cs="Times New Roman"/>
                <w:sz w:val="18"/>
                <w:szCs w:val="18"/>
              </w:rPr>
              <m:t>lim</m:t>
            </m:r>
            <m:ctrlPr>
              <w:rPr>
                <w:rFonts w:ascii="Cambria Math" w:hAnsi="Cambria Math" w:eastAsia="黑体" w:cs="Times New Roman"/>
                <w:sz w:val="18"/>
                <w:szCs w:val="18"/>
              </w:rPr>
            </m:ctrlPr>
          </m:sub>
        </m:sSub>
        <m:r>
          <m:rPr>
            <m:nor/>
            <m:sty m:val="p"/>
          </m:rPr>
          <w:rPr>
            <w:rFonts w:ascii="Times New Roman" w:hAnsi="Times New Roman" w:eastAsia="黑体" w:cs="Times New Roman"/>
            <w:sz w:val="18"/>
            <w:szCs w:val="18"/>
          </w:rPr>
          <m:t>=0.3mm</m:t>
        </m:r>
      </m:oMath>
      <w:r>
        <w:rPr>
          <w:rFonts w:ascii="Times New Roman" w:hAnsi="Times New Roman" w:eastAsia="黑体" w:cs="Times New Roman"/>
          <w:sz w:val="18"/>
          <w:szCs w:val="18"/>
        </w:rPr>
        <w:t xml:space="preserve">  </w:t>
      </w:r>
      <m:oMath>
        <m:sSub>
          <m:sSubPr>
            <m:ctrlPr>
              <w:rPr>
                <w:rFonts w:ascii="Cambria Math" w:hAnsi="Cambria Math" w:eastAsia="黑体" w:cs="Times New Roman"/>
                <w:sz w:val="18"/>
                <w:szCs w:val="18"/>
              </w:rPr>
            </m:ctrlPr>
          </m:sSubPr>
          <m:e>
            <m:r>
              <m:rPr>
                <m:nor/>
                <m:sty m:val="p"/>
              </m:rPr>
              <w:rPr>
                <w:rFonts w:ascii="Times New Roman" w:hAnsi="Times New Roman" w:eastAsia="黑体" w:cs="Times New Roman"/>
                <w:sz w:val="18"/>
                <w:szCs w:val="18"/>
              </w:rPr>
              <m:t>f</m:t>
            </m:r>
            <m:ctrlPr>
              <w:rPr>
                <w:rFonts w:ascii="Cambria Math" w:hAnsi="Cambria Math" w:eastAsia="黑体" w:cs="Times New Roman"/>
                <w:sz w:val="18"/>
                <w:szCs w:val="18"/>
              </w:rPr>
            </m:ctrlPr>
          </m:e>
          <m:sub>
            <m:r>
              <m:rPr>
                <m:nor/>
                <m:sty m:val="p"/>
              </m:rPr>
              <w:rPr>
                <w:rFonts w:ascii="Times New Roman" w:hAnsi="Times New Roman" w:eastAsia="黑体" w:cs="Times New Roman"/>
                <w:sz w:val="18"/>
                <w:szCs w:val="18"/>
              </w:rPr>
              <m:t>y</m:t>
            </m:r>
            <m:ctrlPr>
              <w:rPr>
                <w:rFonts w:ascii="Cambria Math" w:hAnsi="Cambria Math" w:eastAsia="黑体" w:cs="Times New Roman"/>
                <w:sz w:val="18"/>
                <w:szCs w:val="18"/>
              </w:rPr>
            </m:ctrlPr>
          </m:sub>
        </m:sSub>
        <m:r>
          <m:rPr>
            <m:nor/>
            <m:sty m:val="p"/>
          </m:rPr>
          <w:rPr>
            <w:rFonts w:ascii="Times New Roman" w:hAnsi="Times New Roman" w:eastAsia="黑体" w:cs="Times New Roman"/>
            <w:sz w:val="18"/>
            <w:szCs w:val="18"/>
          </w:rPr>
          <m:t>=545</m:t>
        </m:r>
      </m:oMath>
      <w:r>
        <w:rPr>
          <w:rFonts w:ascii="Times New Roman" w:hAnsi="Times New Roman" w:eastAsia="黑体" w:cs="Times New Roman"/>
          <w:sz w:val="18"/>
          <w:szCs w:val="18"/>
        </w:rPr>
        <w:t>N/mm</w:t>
      </w:r>
      <w:r>
        <w:rPr>
          <w:rFonts w:ascii="Times New Roman" w:hAnsi="Times New Roman" w:eastAsia="黑体" w:cs="Times New Roman"/>
          <w:sz w:val="18"/>
          <w:szCs w:val="18"/>
          <w:vertAlign w:val="superscript"/>
        </w:rPr>
        <w:t>2</w:t>
      </w:r>
      <w:r>
        <w:rPr>
          <w:rFonts w:ascii="Times New Roman" w:hAnsi="Times New Roman" w:eastAsia="黑体" w:cs="Times New Roman"/>
          <w:sz w:val="18"/>
          <w:szCs w:val="18"/>
        </w:rPr>
        <w:t xml:space="preserve">  c=35mm）</w:t>
      </w:r>
    </w:p>
    <w:tbl>
      <w:tblPr>
        <w:tblStyle w:val="19"/>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16"/>
        <w:gridCol w:w="558"/>
        <w:gridCol w:w="559"/>
        <w:gridCol w:w="560"/>
        <w:gridCol w:w="560"/>
        <w:gridCol w:w="560"/>
        <w:gridCol w:w="560"/>
        <w:gridCol w:w="560"/>
        <w:gridCol w:w="560"/>
        <w:gridCol w:w="560"/>
        <w:gridCol w:w="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5" w:type="pct"/>
            <w:vMerge w:val="restart"/>
            <w:shd w:val="clear" w:color="auto" w:fill="auto"/>
            <w:noWrap/>
            <w:vAlign w:val="center"/>
          </w:tcPr>
          <w:p>
            <w:pPr>
              <w:widowControl/>
              <w:jc w:val="center"/>
              <w:rPr>
                <w:rFonts w:ascii="Times New Roman" w:hAnsi="Times New Roman" w:eastAsia="等线" w:cs="Times New Roman"/>
                <w:kern w:val="0"/>
                <w:sz w:val="15"/>
                <w:szCs w:val="15"/>
              </w:rPr>
            </w:pPr>
            <m:oMathPara>
              <m:oMath>
                <m:f>
                  <m:fPr>
                    <m:ctrlPr>
                      <w:rPr>
                        <w:rFonts w:ascii="Cambria Math" w:hAnsi="Cambria Math" w:eastAsia="等线" w:cs="Times New Roman"/>
                        <w:kern w:val="0"/>
                        <w:sz w:val="15"/>
                        <w:szCs w:val="15"/>
                      </w:rPr>
                    </m:ctrlPr>
                  </m:fPr>
                  <m:num>
                    <m:r>
                      <m:rPr>
                        <m:nor/>
                      </m:rPr>
                      <w:rPr>
                        <w:rFonts w:ascii="Times New Roman" w:hAnsi="Times New Roman" w:eastAsia="等线" w:cs="Times New Roman"/>
                        <w:i/>
                        <w:kern w:val="0"/>
                        <w:sz w:val="15"/>
                        <w:szCs w:val="15"/>
                      </w:rPr>
                      <m:t>d</m:t>
                    </m:r>
                    <m:ctrlPr>
                      <w:rPr>
                        <w:rFonts w:ascii="Cambria Math" w:hAnsi="Cambria Math" w:eastAsia="等线" w:cs="Times New Roman"/>
                        <w:kern w:val="0"/>
                        <w:sz w:val="15"/>
                        <w:szCs w:val="15"/>
                      </w:rPr>
                    </m:ctrlPr>
                  </m:num>
                  <m:den>
                    <m:sSub>
                      <m:sSubPr>
                        <m:ctrlPr>
                          <w:rPr>
                            <w:rFonts w:ascii="Cambria Math" w:hAnsi="Cambria Math" w:eastAsia="等线" w:cs="Times New Roman"/>
                            <w:i/>
                            <w:iCs/>
                            <w:kern w:val="0"/>
                            <w:sz w:val="15"/>
                            <w:szCs w:val="15"/>
                          </w:rPr>
                        </m:ctrlPr>
                      </m:sSubPr>
                      <m:e>
                        <m:r>
                          <m:rPr>
                            <m:nor/>
                          </m:rPr>
                          <w:rPr>
                            <w:rFonts w:ascii="Times New Roman" w:hAnsi="Times New Roman" w:eastAsia="等线" w:cs="Times New Roman"/>
                            <w:i/>
                            <w:iCs/>
                            <w:kern w:val="0"/>
                            <w:sz w:val="15"/>
                            <w:szCs w:val="15"/>
                          </w:rPr>
                          <m:t>ρ</m:t>
                        </m:r>
                        <m:ctrlPr>
                          <w:rPr>
                            <w:rFonts w:ascii="Cambria Math" w:hAnsi="Cambria Math" w:eastAsia="等线" w:cs="Times New Roman"/>
                            <w:i/>
                            <w:iCs/>
                            <w:kern w:val="0"/>
                            <w:sz w:val="15"/>
                            <w:szCs w:val="15"/>
                          </w:rPr>
                        </m:ctrlPr>
                      </m:e>
                      <m:sub>
                        <m:r>
                          <m:rPr>
                            <m:nor/>
                            <m:sty m:val="p"/>
                          </m:rPr>
                          <w:rPr>
                            <w:rFonts w:ascii="Times New Roman" w:hAnsi="Times New Roman" w:eastAsia="等线" w:cs="Times New Roman"/>
                            <w:iCs/>
                            <w:kern w:val="0"/>
                            <w:sz w:val="15"/>
                            <w:szCs w:val="15"/>
                          </w:rPr>
                          <m:t>te</m:t>
                        </m:r>
                        <m:ctrlPr>
                          <w:rPr>
                            <w:rFonts w:ascii="Cambria Math" w:hAnsi="Cambria Math" w:eastAsia="等线" w:cs="Times New Roman"/>
                            <w:i/>
                            <w:iCs/>
                            <w:kern w:val="0"/>
                            <w:sz w:val="15"/>
                            <w:szCs w:val="15"/>
                          </w:rPr>
                        </m:ctrlPr>
                      </m:sub>
                    </m:sSub>
                    <m:ctrlPr>
                      <w:rPr>
                        <w:rFonts w:ascii="Cambria Math" w:hAnsi="Cambria Math" w:eastAsia="等线" w:cs="Times New Roman"/>
                        <w:kern w:val="0"/>
                        <w:sz w:val="15"/>
                        <w:szCs w:val="15"/>
                      </w:rPr>
                    </m:ctrlPr>
                  </m:den>
                </m:f>
              </m:oMath>
            </m:oMathPara>
          </w:p>
        </w:tc>
        <w:tc>
          <w:tcPr>
            <w:tcW w:w="4675" w:type="pct"/>
            <w:gridSpan w:val="10"/>
            <w:shd w:val="clear" w:color="auto" w:fill="auto"/>
            <w:noWrap/>
            <w:vAlign w:val="center"/>
          </w:tcPr>
          <w:p>
            <w:pPr>
              <w:widowControl/>
              <w:spacing w:line="280" w:lineRule="exact"/>
              <w:jc w:val="center"/>
              <w:rPr>
                <w:rFonts w:ascii="Times New Roman" w:hAnsi="Times New Roman" w:eastAsia="等线" w:cs="Times New Roman"/>
                <w:i/>
                <w:iCs/>
                <w:kern w:val="0"/>
                <w:sz w:val="15"/>
                <w:szCs w:val="15"/>
              </w:rPr>
            </w:pPr>
            <m:oMathPara>
              <m:oMath>
                <m:f>
                  <m:fPr>
                    <m:type m:val="lin"/>
                    <m:ctrlPr>
                      <w:rPr>
                        <w:rFonts w:ascii="Cambria Math" w:hAnsi="Cambria Math" w:eastAsia="等线" w:cs="Times New Roman"/>
                        <w:iCs/>
                        <w:kern w:val="0"/>
                        <w:sz w:val="15"/>
                        <w:szCs w:val="15"/>
                      </w:rPr>
                    </m:ctrlPr>
                  </m:fPr>
                  <m:num>
                    <m:sSub>
                      <m:sSubPr>
                        <m:ctrlPr>
                          <w:rPr>
                            <w:rFonts w:ascii="Cambria Math" w:hAnsi="Cambria Math" w:eastAsia="等线" w:cs="Times New Roman"/>
                            <w:i/>
                            <w:iCs/>
                            <w:kern w:val="0"/>
                            <w:sz w:val="15"/>
                            <w:szCs w:val="15"/>
                          </w:rPr>
                        </m:ctrlPr>
                      </m:sSubPr>
                      <m:e>
                        <m:r>
                          <m:rPr>
                            <m:nor/>
                          </m:rPr>
                          <w:rPr>
                            <w:rFonts w:ascii="Times New Roman" w:hAnsi="Times New Roman" w:eastAsia="等线" w:cs="Times New Roman"/>
                            <w:i/>
                            <w:iCs/>
                            <w:kern w:val="0"/>
                            <w:sz w:val="15"/>
                            <w:szCs w:val="15"/>
                          </w:rPr>
                          <m:t>f</m:t>
                        </m:r>
                        <m:ctrlPr>
                          <w:rPr>
                            <w:rFonts w:ascii="Cambria Math" w:hAnsi="Cambria Math" w:eastAsia="等线" w:cs="Times New Roman"/>
                            <w:i/>
                            <w:iCs/>
                            <w:kern w:val="0"/>
                            <w:sz w:val="15"/>
                            <w:szCs w:val="15"/>
                          </w:rPr>
                        </m:ctrlPr>
                      </m:e>
                      <m:sub>
                        <m:r>
                          <m:rPr>
                            <m:nor/>
                            <m:sty m:val="p"/>
                          </m:rPr>
                          <w:rPr>
                            <w:rFonts w:ascii="Times New Roman" w:hAnsi="Times New Roman" w:eastAsia="等线" w:cs="Times New Roman"/>
                            <w:iCs/>
                            <w:kern w:val="0"/>
                            <w:sz w:val="15"/>
                            <w:szCs w:val="15"/>
                          </w:rPr>
                          <m:t>tk</m:t>
                        </m:r>
                        <m:ctrlPr>
                          <w:rPr>
                            <w:rFonts w:ascii="Cambria Math" w:hAnsi="Cambria Math" w:eastAsia="等线" w:cs="Times New Roman"/>
                            <w:i/>
                            <w:iCs/>
                            <w:kern w:val="0"/>
                            <w:sz w:val="15"/>
                            <w:szCs w:val="15"/>
                          </w:rPr>
                        </m:ctrlPr>
                      </m:sub>
                    </m:sSub>
                    <m:ctrlPr>
                      <w:rPr>
                        <w:rFonts w:ascii="Cambria Math" w:hAnsi="Cambria Math" w:eastAsia="等线" w:cs="Times New Roman"/>
                        <w:iCs/>
                        <w:kern w:val="0"/>
                        <w:sz w:val="15"/>
                        <w:szCs w:val="15"/>
                      </w:rPr>
                    </m:ctrlPr>
                  </m:num>
                  <m:den>
                    <m:sSub>
                      <m:sSubPr>
                        <m:ctrlPr>
                          <w:rPr>
                            <w:rFonts w:ascii="Cambria Math" w:hAnsi="Cambria Math" w:eastAsia="等线" w:cs="Times New Roman"/>
                            <w:i/>
                            <w:iCs/>
                            <w:kern w:val="0"/>
                            <w:sz w:val="15"/>
                            <w:szCs w:val="15"/>
                          </w:rPr>
                        </m:ctrlPr>
                      </m:sSubPr>
                      <m:e>
                        <m:r>
                          <m:rPr>
                            <m:nor/>
                          </m:rPr>
                          <w:rPr>
                            <w:rFonts w:ascii="Times New Roman" w:hAnsi="Times New Roman" w:eastAsia="等线" w:cs="Times New Roman"/>
                            <w:i/>
                            <w:iCs/>
                            <w:kern w:val="0"/>
                            <w:sz w:val="15"/>
                            <w:szCs w:val="15"/>
                          </w:rPr>
                          <m:t>ρ</m:t>
                        </m:r>
                        <m:ctrlPr>
                          <w:rPr>
                            <w:rFonts w:ascii="Cambria Math" w:hAnsi="Cambria Math" w:eastAsia="等线" w:cs="Times New Roman"/>
                            <w:i/>
                            <w:iCs/>
                            <w:kern w:val="0"/>
                            <w:sz w:val="15"/>
                            <w:szCs w:val="15"/>
                          </w:rPr>
                        </m:ctrlPr>
                      </m:e>
                      <m:sub>
                        <m:r>
                          <m:rPr>
                            <m:nor/>
                            <m:sty m:val="p"/>
                          </m:rPr>
                          <w:rPr>
                            <w:rFonts w:ascii="Times New Roman" w:hAnsi="Times New Roman" w:eastAsia="等线" w:cs="Times New Roman"/>
                            <w:iCs/>
                            <w:kern w:val="0"/>
                            <w:sz w:val="15"/>
                            <w:szCs w:val="15"/>
                          </w:rPr>
                          <m:t>te</m:t>
                        </m:r>
                        <m:ctrlPr>
                          <w:rPr>
                            <w:rFonts w:ascii="Cambria Math" w:hAnsi="Cambria Math" w:eastAsia="等线" w:cs="Times New Roman"/>
                            <w:i/>
                            <w:iCs/>
                            <w:kern w:val="0"/>
                            <w:sz w:val="15"/>
                            <w:szCs w:val="15"/>
                          </w:rPr>
                        </m:ctrlPr>
                      </m:sub>
                    </m:sSub>
                    <m:ctrlPr>
                      <w:rPr>
                        <w:rFonts w:ascii="Cambria Math" w:hAnsi="Cambria Math" w:eastAsia="等线" w:cs="Times New Roman"/>
                        <w:iCs/>
                        <w:kern w:val="0"/>
                        <w:sz w:val="15"/>
                        <w:szCs w:val="15"/>
                      </w:rPr>
                    </m:ctrlPr>
                  </m:den>
                </m:f>
              </m:oMath>
            </m:oMathPara>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5" w:type="pct"/>
            <w:vMerge w:val="continue"/>
            <w:vAlign w:val="center"/>
          </w:tcPr>
          <w:p>
            <w:pPr>
              <w:widowControl/>
              <w:jc w:val="center"/>
              <w:rPr>
                <w:rFonts w:ascii="Times New Roman" w:hAnsi="Times New Roman" w:eastAsia="等线" w:cs="Times New Roman"/>
                <w:kern w:val="0"/>
                <w:sz w:val="15"/>
                <w:szCs w:val="15"/>
              </w:rPr>
            </w:pPr>
          </w:p>
        </w:tc>
        <w:tc>
          <w:tcPr>
            <w:tcW w:w="466"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120</w:t>
            </w:r>
          </w:p>
        </w:tc>
        <w:tc>
          <w:tcPr>
            <w:tcW w:w="467"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130</w:t>
            </w:r>
          </w:p>
        </w:tc>
        <w:tc>
          <w:tcPr>
            <w:tcW w:w="468"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140</w:t>
            </w:r>
          </w:p>
        </w:tc>
        <w:tc>
          <w:tcPr>
            <w:tcW w:w="468"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150</w:t>
            </w:r>
          </w:p>
        </w:tc>
        <w:tc>
          <w:tcPr>
            <w:tcW w:w="468"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160</w:t>
            </w:r>
          </w:p>
        </w:tc>
        <w:tc>
          <w:tcPr>
            <w:tcW w:w="468"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170</w:t>
            </w:r>
          </w:p>
        </w:tc>
        <w:tc>
          <w:tcPr>
            <w:tcW w:w="468"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180</w:t>
            </w:r>
          </w:p>
        </w:tc>
        <w:tc>
          <w:tcPr>
            <w:tcW w:w="468"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190</w:t>
            </w:r>
          </w:p>
        </w:tc>
        <w:tc>
          <w:tcPr>
            <w:tcW w:w="468"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200</w:t>
            </w:r>
          </w:p>
        </w:tc>
        <w:tc>
          <w:tcPr>
            <w:tcW w:w="466"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100</w:t>
            </w:r>
          </w:p>
        </w:tc>
        <w:tc>
          <w:tcPr>
            <w:tcW w:w="466"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391 </w:t>
            </w:r>
          </w:p>
        </w:tc>
        <w:tc>
          <w:tcPr>
            <w:tcW w:w="467"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397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403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409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415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421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426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432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438 </w:t>
            </w:r>
          </w:p>
        </w:tc>
        <w:tc>
          <w:tcPr>
            <w:tcW w:w="466"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444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200</w:t>
            </w:r>
          </w:p>
        </w:tc>
        <w:tc>
          <w:tcPr>
            <w:tcW w:w="466"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365 </w:t>
            </w:r>
          </w:p>
        </w:tc>
        <w:tc>
          <w:tcPr>
            <w:tcW w:w="467"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371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377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382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388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394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400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406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412 </w:t>
            </w:r>
          </w:p>
        </w:tc>
        <w:tc>
          <w:tcPr>
            <w:tcW w:w="466"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418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300</w:t>
            </w:r>
          </w:p>
        </w:tc>
        <w:tc>
          <w:tcPr>
            <w:tcW w:w="466"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343 </w:t>
            </w:r>
          </w:p>
        </w:tc>
        <w:tc>
          <w:tcPr>
            <w:tcW w:w="467"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348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354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360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366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372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378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384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390 </w:t>
            </w:r>
          </w:p>
        </w:tc>
        <w:tc>
          <w:tcPr>
            <w:tcW w:w="466"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396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400</w:t>
            </w:r>
          </w:p>
        </w:tc>
        <w:tc>
          <w:tcPr>
            <w:tcW w:w="466"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323 </w:t>
            </w:r>
          </w:p>
        </w:tc>
        <w:tc>
          <w:tcPr>
            <w:tcW w:w="467"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329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335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341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347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353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359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365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371 </w:t>
            </w:r>
          </w:p>
        </w:tc>
        <w:tc>
          <w:tcPr>
            <w:tcW w:w="466"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377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500</w:t>
            </w:r>
          </w:p>
        </w:tc>
        <w:tc>
          <w:tcPr>
            <w:tcW w:w="466"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307 </w:t>
            </w:r>
          </w:p>
        </w:tc>
        <w:tc>
          <w:tcPr>
            <w:tcW w:w="467"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313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319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325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330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336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342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348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354 </w:t>
            </w:r>
          </w:p>
        </w:tc>
        <w:tc>
          <w:tcPr>
            <w:tcW w:w="466"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360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600</w:t>
            </w:r>
          </w:p>
        </w:tc>
        <w:tc>
          <w:tcPr>
            <w:tcW w:w="466"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292 </w:t>
            </w:r>
          </w:p>
        </w:tc>
        <w:tc>
          <w:tcPr>
            <w:tcW w:w="467"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298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304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310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316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322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328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334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340 </w:t>
            </w:r>
          </w:p>
        </w:tc>
        <w:tc>
          <w:tcPr>
            <w:tcW w:w="466"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345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700</w:t>
            </w:r>
          </w:p>
        </w:tc>
        <w:tc>
          <w:tcPr>
            <w:tcW w:w="466"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279 </w:t>
            </w:r>
          </w:p>
        </w:tc>
        <w:tc>
          <w:tcPr>
            <w:tcW w:w="467"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285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291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297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303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309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315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321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327 </w:t>
            </w:r>
          </w:p>
        </w:tc>
        <w:tc>
          <w:tcPr>
            <w:tcW w:w="466"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333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800</w:t>
            </w:r>
          </w:p>
        </w:tc>
        <w:tc>
          <w:tcPr>
            <w:tcW w:w="466"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268 </w:t>
            </w:r>
          </w:p>
        </w:tc>
        <w:tc>
          <w:tcPr>
            <w:tcW w:w="467"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274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280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286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292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297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303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309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315 </w:t>
            </w:r>
          </w:p>
        </w:tc>
        <w:tc>
          <w:tcPr>
            <w:tcW w:w="466"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321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900</w:t>
            </w:r>
          </w:p>
        </w:tc>
        <w:tc>
          <w:tcPr>
            <w:tcW w:w="466"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258 </w:t>
            </w:r>
          </w:p>
        </w:tc>
        <w:tc>
          <w:tcPr>
            <w:tcW w:w="467"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264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270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275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281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287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293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299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305 </w:t>
            </w:r>
          </w:p>
        </w:tc>
        <w:tc>
          <w:tcPr>
            <w:tcW w:w="466"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311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1000</w:t>
            </w:r>
          </w:p>
        </w:tc>
        <w:tc>
          <w:tcPr>
            <w:tcW w:w="466"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248 </w:t>
            </w:r>
          </w:p>
        </w:tc>
        <w:tc>
          <w:tcPr>
            <w:tcW w:w="467"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254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260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266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272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278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284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290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296 </w:t>
            </w:r>
          </w:p>
        </w:tc>
        <w:tc>
          <w:tcPr>
            <w:tcW w:w="466"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302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1100</w:t>
            </w:r>
          </w:p>
        </w:tc>
        <w:tc>
          <w:tcPr>
            <w:tcW w:w="466"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240 </w:t>
            </w:r>
          </w:p>
        </w:tc>
        <w:tc>
          <w:tcPr>
            <w:tcW w:w="467"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246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252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258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264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270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276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281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287 </w:t>
            </w:r>
          </w:p>
        </w:tc>
        <w:tc>
          <w:tcPr>
            <w:tcW w:w="466"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293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1200</w:t>
            </w:r>
          </w:p>
        </w:tc>
        <w:tc>
          <w:tcPr>
            <w:tcW w:w="466"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232 </w:t>
            </w:r>
          </w:p>
        </w:tc>
        <w:tc>
          <w:tcPr>
            <w:tcW w:w="467"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238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244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250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256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262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268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274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280 </w:t>
            </w:r>
          </w:p>
        </w:tc>
        <w:tc>
          <w:tcPr>
            <w:tcW w:w="466"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286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1300</w:t>
            </w:r>
          </w:p>
        </w:tc>
        <w:tc>
          <w:tcPr>
            <w:tcW w:w="466"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226 </w:t>
            </w:r>
          </w:p>
        </w:tc>
        <w:tc>
          <w:tcPr>
            <w:tcW w:w="467"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231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237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243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249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255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261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267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273 </w:t>
            </w:r>
          </w:p>
        </w:tc>
        <w:tc>
          <w:tcPr>
            <w:tcW w:w="466"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279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1400</w:t>
            </w:r>
          </w:p>
        </w:tc>
        <w:tc>
          <w:tcPr>
            <w:tcW w:w="466"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219 </w:t>
            </w:r>
          </w:p>
        </w:tc>
        <w:tc>
          <w:tcPr>
            <w:tcW w:w="467"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225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231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237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243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249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255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260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266 </w:t>
            </w:r>
          </w:p>
        </w:tc>
        <w:tc>
          <w:tcPr>
            <w:tcW w:w="466"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272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1500</w:t>
            </w:r>
          </w:p>
        </w:tc>
        <w:tc>
          <w:tcPr>
            <w:tcW w:w="466"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213 </w:t>
            </w:r>
          </w:p>
        </w:tc>
        <w:tc>
          <w:tcPr>
            <w:tcW w:w="467"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219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225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231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237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243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249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255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261 </w:t>
            </w:r>
          </w:p>
        </w:tc>
        <w:tc>
          <w:tcPr>
            <w:tcW w:w="466"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266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1600</w:t>
            </w:r>
          </w:p>
        </w:tc>
        <w:tc>
          <w:tcPr>
            <w:tcW w:w="466"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208 </w:t>
            </w:r>
          </w:p>
        </w:tc>
        <w:tc>
          <w:tcPr>
            <w:tcW w:w="467"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214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220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226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231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237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243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249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255 </w:t>
            </w:r>
          </w:p>
        </w:tc>
        <w:tc>
          <w:tcPr>
            <w:tcW w:w="466"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261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1700</w:t>
            </w:r>
          </w:p>
        </w:tc>
        <w:tc>
          <w:tcPr>
            <w:tcW w:w="466"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203 </w:t>
            </w:r>
          </w:p>
        </w:tc>
        <w:tc>
          <w:tcPr>
            <w:tcW w:w="467"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209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215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221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226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232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238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244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250 </w:t>
            </w:r>
          </w:p>
        </w:tc>
        <w:tc>
          <w:tcPr>
            <w:tcW w:w="466"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256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1800</w:t>
            </w:r>
          </w:p>
        </w:tc>
        <w:tc>
          <w:tcPr>
            <w:tcW w:w="466"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198 </w:t>
            </w:r>
          </w:p>
        </w:tc>
        <w:tc>
          <w:tcPr>
            <w:tcW w:w="467"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204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210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216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222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228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234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239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245 </w:t>
            </w:r>
          </w:p>
        </w:tc>
        <w:tc>
          <w:tcPr>
            <w:tcW w:w="466"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251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1900</w:t>
            </w:r>
          </w:p>
        </w:tc>
        <w:tc>
          <w:tcPr>
            <w:tcW w:w="466"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194 </w:t>
            </w:r>
          </w:p>
        </w:tc>
        <w:tc>
          <w:tcPr>
            <w:tcW w:w="467"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200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206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211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217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223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229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235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241 </w:t>
            </w:r>
          </w:p>
        </w:tc>
        <w:tc>
          <w:tcPr>
            <w:tcW w:w="466"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247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2000</w:t>
            </w:r>
          </w:p>
        </w:tc>
        <w:tc>
          <w:tcPr>
            <w:tcW w:w="466"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190 </w:t>
            </w:r>
          </w:p>
        </w:tc>
        <w:tc>
          <w:tcPr>
            <w:tcW w:w="467"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196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202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207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213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219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225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231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237 </w:t>
            </w:r>
          </w:p>
        </w:tc>
        <w:tc>
          <w:tcPr>
            <w:tcW w:w="466"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243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2100</w:t>
            </w:r>
          </w:p>
        </w:tc>
        <w:tc>
          <w:tcPr>
            <w:tcW w:w="466"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186 </w:t>
            </w:r>
          </w:p>
        </w:tc>
        <w:tc>
          <w:tcPr>
            <w:tcW w:w="467"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192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198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204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210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215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221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227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233 </w:t>
            </w:r>
          </w:p>
        </w:tc>
        <w:tc>
          <w:tcPr>
            <w:tcW w:w="466"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239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2200</w:t>
            </w:r>
          </w:p>
        </w:tc>
        <w:tc>
          <w:tcPr>
            <w:tcW w:w="466"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182 </w:t>
            </w:r>
          </w:p>
        </w:tc>
        <w:tc>
          <w:tcPr>
            <w:tcW w:w="467"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188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194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200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206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212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218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224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230 </w:t>
            </w:r>
          </w:p>
        </w:tc>
        <w:tc>
          <w:tcPr>
            <w:tcW w:w="466"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235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2300</w:t>
            </w:r>
          </w:p>
        </w:tc>
        <w:tc>
          <w:tcPr>
            <w:tcW w:w="466"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179 </w:t>
            </w:r>
          </w:p>
        </w:tc>
        <w:tc>
          <w:tcPr>
            <w:tcW w:w="467"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185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191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197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203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209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214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220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226 </w:t>
            </w:r>
          </w:p>
        </w:tc>
        <w:tc>
          <w:tcPr>
            <w:tcW w:w="466"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232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2400</w:t>
            </w:r>
          </w:p>
        </w:tc>
        <w:tc>
          <w:tcPr>
            <w:tcW w:w="466"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176 </w:t>
            </w:r>
          </w:p>
        </w:tc>
        <w:tc>
          <w:tcPr>
            <w:tcW w:w="467"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182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188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194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199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205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211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217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223 </w:t>
            </w:r>
          </w:p>
        </w:tc>
        <w:tc>
          <w:tcPr>
            <w:tcW w:w="466"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229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2500</w:t>
            </w:r>
          </w:p>
        </w:tc>
        <w:tc>
          <w:tcPr>
            <w:tcW w:w="466"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173 </w:t>
            </w:r>
          </w:p>
        </w:tc>
        <w:tc>
          <w:tcPr>
            <w:tcW w:w="467"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179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185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191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196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202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208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214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220 </w:t>
            </w:r>
          </w:p>
        </w:tc>
        <w:tc>
          <w:tcPr>
            <w:tcW w:w="466"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226 </w:t>
            </w:r>
          </w:p>
        </w:tc>
      </w:tr>
    </w:tbl>
    <w:p>
      <w:pPr>
        <w:widowControl/>
        <w:jc w:val="left"/>
      </w:pPr>
    </w:p>
    <w:p>
      <w:pPr>
        <w:widowControl/>
        <w:jc w:val="left"/>
      </w:pPr>
    </w:p>
    <w:p>
      <w:pPr>
        <w:jc w:val="center"/>
        <w:rPr>
          <w:rFonts w:ascii="Times New Roman" w:hAnsi="Times New Roman" w:eastAsia="黑体" w:cs="Times New Roman"/>
          <w:sz w:val="18"/>
          <w:szCs w:val="18"/>
        </w:rPr>
      </w:pPr>
      <w:r>
        <w:rPr>
          <w:rFonts w:ascii="Times New Roman" w:hAnsi="Times New Roman" w:eastAsia="黑体" w:cs="Times New Roman"/>
          <w:sz w:val="18"/>
          <w:szCs w:val="18"/>
        </w:rPr>
        <w:t>表</w:t>
      </w:r>
      <w:r>
        <w:rPr>
          <w:rFonts w:ascii="Times New Roman" w:hAnsi="Times New Roman" w:eastAsia="黑体" w:cs="Times New Roman"/>
          <w:b/>
          <w:sz w:val="18"/>
          <w:szCs w:val="18"/>
        </w:rPr>
        <w:t xml:space="preserve">B.1-5 </w:t>
      </w:r>
      <w:r>
        <w:rPr>
          <w:rFonts w:ascii="Times New Roman" w:hAnsi="Times New Roman" w:eastAsia="黑体" w:cs="Times New Roman"/>
          <w:sz w:val="18"/>
          <w:szCs w:val="18"/>
        </w:rPr>
        <w:t xml:space="preserve"> 相应于最大裂缝宽度允许值时的纵向受拉钢筋应力</w:t>
      </w:r>
      <m:oMath>
        <m:sSub>
          <m:sSubPr>
            <m:ctrlPr>
              <w:rPr>
                <w:rFonts w:ascii="Cambria Math" w:hAnsi="Cambria Math" w:eastAsia="黑体" w:cs="Times New Roman"/>
                <w:sz w:val="18"/>
                <w:szCs w:val="18"/>
              </w:rPr>
            </m:ctrlPr>
          </m:sSubPr>
          <m:e>
            <m:r>
              <m:rPr>
                <m:nor/>
                <m:sty m:val="p"/>
              </m:rPr>
              <w:rPr>
                <w:rFonts w:ascii="Times New Roman" w:hAnsi="Times New Roman" w:eastAsia="黑体" w:cs="Times New Roman"/>
                <w:sz w:val="18"/>
                <w:szCs w:val="18"/>
              </w:rPr>
              <m:t>σ</m:t>
            </m:r>
            <m:ctrlPr>
              <w:rPr>
                <w:rFonts w:ascii="Cambria Math" w:hAnsi="Cambria Math" w:eastAsia="黑体" w:cs="Times New Roman"/>
                <w:sz w:val="18"/>
                <w:szCs w:val="18"/>
              </w:rPr>
            </m:ctrlPr>
          </m:e>
          <m:sub>
            <m:r>
              <m:rPr>
                <m:nor/>
                <m:sty m:val="p"/>
              </m:rPr>
              <w:rPr>
                <w:rFonts w:ascii="Times New Roman" w:hAnsi="Times New Roman" w:eastAsia="黑体" w:cs="Times New Roman"/>
                <w:sz w:val="18"/>
                <w:szCs w:val="18"/>
              </w:rPr>
              <m:t>sq</m:t>
            </m:r>
            <m:ctrlPr>
              <w:rPr>
                <w:rFonts w:ascii="Cambria Math" w:hAnsi="Cambria Math" w:eastAsia="黑体" w:cs="Times New Roman"/>
                <w:sz w:val="18"/>
                <w:szCs w:val="18"/>
              </w:rPr>
            </m:ctrlPr>
          </m:sub>
        </m:sSub>
      </m:oMath>
      <w:r>
        <w:rPr>
          <w:rFonts w:ascii="Times New Roman" w:hAnsi="Times New Roman" w:eastAsia="黑体" w:cs="Times New Roman"/>
          <w:sz w:val="18"/>
          <w:szCs w:val="18"/>
        </w:rPr>
        <w:t>值</w:t>
      </w:r>
    </w:p>
    <w:p>
      <w:pPr>
        <w:jc w:val="center"/>
        <w:rPr>
          <w:rFonts w:ascii="Times New Roman" w:hAnsi="Times New Roman" w:eastAsia="黑体" w:cs="Times New Roman"/>
          <w:sz w:val="18"/>
          <w:szCs w:val="18"/>
        </w:rPr>
      </w:pPr>
      <w:r>
        <w:rPr>
          <w:rFonts w:ascii="Times New Roman" w:hAnsi="Times New Roman" w:eastAsia="黑体" w:cs="Times New Roman"/>
          <w:sz w:val="18"/>
          <w:szCs w:val="18"/>
        </w:rPr>
        <w:t>（</w:t>
      </w:r>
      <m:oMath>
        <m:sSub>
          <m:sSubPr>
            <m:ctrlPr>
              <w:rPr>
                <w:rFonts w:ascii="Cambria Math" w:hAnsi="Cambria Math" w:eastAsia="黑体" w:cs="Times New Roman"/>
                <w:sz w:val="18"/>
                <w:szCs w:val="18"/>
              </w:rPr>
            </m:ctrlPr>
          </m:sSubPr>
          <m:e>
            <m:r>
              <m:rPr>
                <m:nor/>
                <m:sty m:val="p"/>
              </m:rPr>
              <w:rPr>
                <w:rFonts w:ascii="Times New Roman" w:hAnsi="Times New Roman" w:eastAsia="黑体" w:cs="Times New Roman"/>
                <w:sz w:val="18"/>
                <w:szCs w:val="18"/>
              </w:rPr>
              <m:t>ω</m:t>
            </m:r>
            <m:ctrlPr>
              <w:rPr>
                <w:rFonts w:ascii="Cambria Math" w:hAnsi="Cambria Math" w:eastAsia="黑体" w:cs="Times New Roman"/>
                <w:sz w:val="18"/>
                <w:szCs w:val="18"/>
              </w:rPr>
            </m:ctrlPr>
          </m:e>
          <m:sub>
            <m:r>
              <m:rPr>
                <m:nor/>
                <m:sty m:val="p"/>
              </m:rPr>
              <w:rPr>
                <w:rFonts w:ascii="Times New Roman" w:hAnsi="Times New Roman" w:eastAsia="黑体" w:cs="Times New Roman"/>
                <w:sz w:val="18"/>
                <w:szCs w:val="18"/>
              </w:rPr>
              <m:t>lim</m:t>
            </m:r>
            <m:ctrlPr>
              <w:rPr>
                <w:rFonts w:ascii="Cambria Math" w:hAnsi="Cambria Math" w:eastAsia="黑体" w:cs="Times New Roman"/>
                <w:sz w:val="18"/>
                <w:szCs w:val="18"/>
              </w:rPr>
            </m:ctrlPr>
          </m:sub>
        </m:sSub>
        <m:r>
          <m:rPr>
            <m:nor/>
            <m:sty m:val="p"/>
          </m:rPr>
          <w:rPr>
            <w:rFonts w:ascii="Times New Roman" w:hAnsi="Times New Roman" w:eastAsia="黑体" w:cs="Times New Roman"/>
            <w:sz w:val="18"/>
            <w:szCs w:val="18"/>
          </w:rPr>
          <m:t>=0.3mm</m:t>
        </m:r>
      </m:oMath>
      <w:r>
        <w:rPr>
          <w:rFonts w:ascii="Times New Roman" w:hAnsi="Times New Roman" w:eastAsia="黑体" w:cs="Times New Roman"/>
          <w:sz w:val="18"/>
          <w:szCs w:val="18"/>
        </w:rPr>
        <w:t xml:space="preserve">  </w:t>
      </w:r>
      <m:oMath>
        <m:sSub>
          <m:sSubPr>
            <m:ctrlPr>
              <w:rPr>
                <w:rFonts w:ascii="Cambria Math" w:hAnsi="Cambria Math" w:eastAsia="黑体" w:cs="Times New Roman"/>
                <w:sz w:val="18"/>
                <w:szCs w:val="18"/>
              </w:rPr>
            </m:ctrlPr>
          </m:sSubPr>
          <m:e>
            <m:r>
              <m:rPr>
                <m:nor/>
                <m:sty m:val="p"/>
              </m:rPr>
              <w:rPr>
                <w:rFonts w:ascii="Times New Roman" w:hAnsi="Times New Roman" w:eastAsia="黑体" w:cs="Times New Roman"/>
                <w:sz w:val="18"/>
                <w:szCs w:val="18"/>
              </w:rPr>
              <m:t>f</m:t>
            </m:r>
            <m:ctrlPr>
              <w:rPr>
                <w:rFonts w:ascii="Cambria Math" w:hAnsi="Cambria Math" w:eastAsia="黑体" w:cs="Times New Roman"/>
                <w:sz w:val="18"/>
                <w:szCs w:val="18"/>
              </w:rPr>
            </m:ctrlPr>
          </m:e>
          <m:sub>
            <m:r>
              <m:rPr>
                <m:nor/>
                <m:sty m:val="p"/>
              </m:rPr>
              <w:rPr>
                <w:rFonts w:ascii="Times New Roman" w:hAnsi="Times New Roman" w:eastAsia="黑体" w:cs="Times New Roman"/>
                <w:sz w:val="18"/>
                <w:szCs w:val="18"/>
              </w:rPr>
              <m:t>y</m:t>
            </m:r>
            <m:ctrlPr>
              <w:rPr>
                <w:rFonts w:ascii="Cambria Math" w:hAnsi="Cambria Math" w:eastAsia="黑体" w:cs="Times New Roman"/>
                <w:sz w:val="18"/>
                <w:szCs w:val="18"/>
              </w:rPr>
            </m:ctrlPr>
          </m:sub>
        </m:sSub>
        <m:r>
          <m:rPr>
            <m:nor/>
            <m:sty m:val="p"/>
          </m:rPr>
          <w:rPr>
            <w:rFonts w:ascii="Times New Roman" w:hAnsi="Times New Roman" w:eastAsia="黑体" w:cs="Times New Roman"/>
            <w:sz w:val="18"/>
            <w:szCs w:val="18"/>
          </w:rPr>
          <m:t>=545</m:t>
        </m:r>
      </m:oMath>
      <w:r>
        <w:rPr>
          <w:rFonts w:ascii="Times New Roman" w:hAnsi="Times New Roman" w:eastAsia="黑体" w:cs="Times New Roman"/>
          <w:sz w:val="18"/>
          <w:szCs w:val="18"/>
        </w:rPr>
        <w:t>N/mm</w:t>
      </w:r>
      <w:r>
        <w:rPr>
          <w:rFonts w:ascii="Times New Roman" w:hAnsi="Times New Roman" w:eastAsia="黑体" w:cs="Times New Roman"/>
          <w:sz w:val="18"/>
          <w:szCs w:val="18"/>
          <w:vertAlign w:val="superscript"/>
        </w:rPr>
        <w:t>2</w:t>
      </w:r>
      <w:r>
        <w:rPr>
          <w:rFonts w:ascii="Times New Roman" w:hAnsi="Times New Roman" w:eastAsia="黑体" w:cs="Times New Roman"/>
          <w:sz w:val="18"/>
          <w:szCs w:val="18"/>
        </w:rPr>
        <w:t xml:space="preserve">  c=40mm）</w:t>
      </w:r>
    </w:p>
    <w:tbl>
      <w:tblPr>
        <w:tblStyle w:val="19"/>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16"/>
        <w:gridCol w:w="559"/>
        <w:gridCol w:w="559"/>
        <w:gridCol w:w="559"/>
        <w:gridCol w:w="559"/>
        <w:gridCol w:w="560"/>
        <w:gridCol w:w="560"/>
        <w:gridCol w:w="560"/>
        <w:gridCol w:w="560"/>
        <w:gridCol w:w="560"/>
        <w:gridCol w:w="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 w:type="pct"/>
            <w:vMerge w:val="restart"/>
            <w:shd w:val="clear" w:color="auto" w:fill="auto"/>
            <w:noWrap/>
            <w:vAlign w:val="center"/>
          </w:tcPr>
          <w:p>
            <w:pPr>
              <w:widowControl/>
              <w:spacing w:line="276" w:lineRule="auto"/>
              <w:jc w:val="center"/>
              <w:rPr>
                <w:rFonts w:ascii="Times New Roman" w:hAnsi="Times New Roman" w:eastAsia="等线" w:cs="Times New Roman"/>
                <w:kern w:val="0"/>
                <w:sz w:val="15"/>
                <w:szCs w:val="15"/>
              </w:rPr>
            </w:pPr>
            <m:oMathPara>
              <m:oMath>
                <m:f>
                  <m:fPr>
                    <m:ctrlPr>
                      <w:rPr>
                        <w:rFonts w:ascii="Cambria Math" w:hAnsi="Cambria Math" w:eastAsia="等线" w:cs="Times New Roman"/>
                        <w:kern w:val="0"/>
                        <w:sz w:val="15"/>
                        <w:szCs w:val="15"/>
                      </w:rPr>
                    </m:ctrlPr>
                  </m:fPr>
                  <m:num>
                    <m:r>
                      <m:rPr>
                        <m:nor/>
                      </m:rPr>
                      <w:rPr>
                        <w:rFonts w:ascii="Times New Roman" w:hAnsi="Times New Roman" w:eastAsia="等线" w:cs="Times New Roman"/>
                        <w:i/>
                        <w:kern w:val="0"/>
                        <w:sz w:val="15"/>
                        <w:szCs w:val="15"/>
                      </w:rPr>
                      <m:t>d</m:t>
                    </m:r>
                    <m:ctrlPr>
                      <w:rPr>
                        <w:rFonts w:ascii="Cambria Math" w:hAnsi="Cambria Math" w:eastAsia="等线" w:cs="Times New Roman"/>
                        <w:kern w:val="0"/>
                        <w:sz w:val="15"/>
                        <w:szCs w:val="15"/>
                      </w:rPr>
                    </m:ctrlPr>
                  </m:num>
                  <m:den>
                    <m:sSub>
                      <m:sSubPr>
                        <m:ctrlPr>
                          <w:rPr>
                            <w:rFonts w:ascii="Cambria Math" w:hAnsi="Cambria Math" w:eastAsia="等线" w:cs="Times New Roman"/>
                            <w:i/>
                            <w:iCs/>
                            <w:kern w:val="0"/>
                            <w:sz w:val="15"/>
                            <w:szCs w:val="15"/>
                          </w:rPr>
                        </m:ctrlPr>
                      </m:sSubPr>
                      <m:e>
                        <m:r>
                          <m:rPr>
                            <m:nor/>
                          </m:rPr>
                          <w:rPr>
                            <w:rFonts w:ascii="Times New Roman" w:hAnsi="Times New Roman" w:eastAsia="等线" w:cs="Times New Roman"/>
                            <w:i/>
                            <w:iCs/>
                            <w:kern w:val="0"/>
                            <w:sz w:val="15"/>
                            <w:szCs w:val="15"/>
                          </w:rPr>
                          <m:t>ρ</m:t>
                        </m:r>
                        <m:ctrlPr>
                          <w:rPr>
                            <w:rFonts w:ascii="Cambria Math" w:hAnsi="Cambria Math" w:eastAsia="等线" w:cs="Times New Roman"/>
                            <w:i/>
                            <w:iCs/>
                            <w:kern w:val="0"/>
                            <w:sz w:val="15"/>
                            <w:szCs w:val="15"/>
                          </w:rPr>
                        </m:ctrlPr>
                      </m:e>
                      <m:sub>
                        <m:r>
                          <m:rPr>
                            <m:nor/>
                            <m:sty m:val="p"/>
                          </m:rPr>
                          <w:rPr>
                            <w:rFonts w:ascii="Times New Roman" w:hAnsi="Times New Roman" w:eastAsia="等线" w:cs="Times New Roman"/>
                            <w:iCs/>
                            <w:kern w:val="0"/>
                            <w:sz w:val="15"/>
                            <w:szCs w:val="15"/>
                          </w:rPr>
                          <m:t>te</m:t>
                        </m:r>
                        <m:ctrlPr>
                          <w:rPr>
                            <w:rFonts w:ascii="Cambria Math" w:hAnsi="Cambria Math" w:eastAsia="等线" w:cs="Times New Roman"/>
                            <w:i/>
                            <w:iCs/>
                            <w:kern w:val="0"/>
                            <w:sz w:val="15"/>
                            <w:szCs w:val="15"/>
                          </w:rPr>
                        </m:ctrlPr>
                      </m:sub>
                    </m:sSub>
                    <m:ctrlPr>
                      <w:rPr>
                        <w:rFonts w:ascii="Cambria Math" w:hAnsi="Cambria Math" w:eastAsia="等线" w:cs="Times New Roman"/>
                        <w:kern w:val="0"/>
                        <w:sz w:val="15"/>
                        <w:szCs w:val="15"/>
                      </w:rPr>
                    </m:ctrlPr>
                  </m:den>
                </m:f>
              </m:oMath>
            </m:oMathPara>
          </w:p>
        </w:tc>
        <w:tc>
          <w:tcPr>
            <w:tcW w:w="4700" w:type="pct"/>
            <w:gridSpan w:val="10"/>
            <w:shd w:val="clear" w:color="auto" w:fill="auto"/>
            <w:noWrap/>
            <w:vAlign w:val="center"/>
          </w:tcPr>
          <w:p>
            <w:pPr>
              <w:widowControl/>
              <w:spacing w:line="280" w:lineRule="exact"/>
              <w:jc w:val="center"/>
              <w:rPr>
                <w:rFonts w:ascii="Times New Roman" w:hAnsi="Times New Roman" w:eastAsia="等线" w:cs="Times New Roman"/>
                <w:iCs/>
                <w:kern w:val="0"/>
                <w:sz w:val="15"/>
                <w:szCs w:val="15"/>
              </w:rPr>
            </w:pPr>
            <m:oMathPara>
              <m:oMath>
                <m:f>
                  <m:fPr>
                    <m:type m:val="lin"/>
                    <m:ctrlPr>
                      <w:rPr>
                        <w:rFonts w:ascii="Cambria Math" w:hAnsi="Cambria Math" w:eastAsia="等线" w:cs="Times New Roman"/>
                        <w:iCs/>
                        <w:kern w:val="0"/>
                        <w:sz w:val="15"/>
                        <w:szCs w:val="15"/>
                      </w:rPr>
                    </m:ctrlPr>
                  </m:fPr>
                  <m:num>
                    <m:sSub>
                      <m:sSubPr>
                        <m:ctrlPr>
                          <w:rPr>
                            <w:rFonts w:ascii="Cambria Math" w:hAnsi="Cambria Math" w:eastAsia="等线" w:cs="Times New Roman"/>
                            <w:i/>
                            <w:iCs/>
                            <w:kern w:val="0"/>
                            <w:sz w:val="15"/>
                            <w:szCs w:val="15"/>
                          </w:rPr>
                        </m:ctrlPr>
                      </m:sSubPr>
                      <m:e>
                        <m:r>
                          <m:rPr>
                            <m:nor/>
                          </m:rPr>
                          <w:rPr>
                            <w:rFonts w:ascii="Times New Roman" w:hAnsi="Times New Roman" w:eastAsia="等线" w:cs="Times New Roman"/>
                            <w:i/>
                            <w:iCs/>
                            <w:kern w:val="0"/>
                            <w:sz w:val="15"/>
                            <w:szCs w:val="15"/>
                          </w:rPr>
                          <m:t>f</m:t>
                        </m:r>
                        <m:ctrlPr>
                          <w:rPr>
                            <w:rFonts w:ascii="Cambria Math" w:hAnsi="Cambria Math" w:eastAsia="等线" w:cs="Times New Roman"/>
                            <w:i/>
                            <w:iCs/>
                            <w:kern w:val="0"/>
                            <w:sz w:val="15"/>
                            <w:szCs w:val="15"/>
                          </w:rPr>
                        </m:ctrlPr>
                      </m:e>
                      <m:sub>
                        <m:r>
                          <m:rPr>
                            <m:nor/>
                            <m:sty m:val="p"/>
                          </m:rPr>
                          <w:rPr>
                            <w:rFonts w:ascii="Times New Roman" w:hAnsi="Times New Roman" w:eastAsia="等线" w:cs="Times New Roman"/>
                            <w:iCs/>
                            <w:kern w:val="0"/>
                            <w:sz w:val="15"/>
                            <w:szCs w:val="15"/>
                          </w:rPr>
                          <m:t>tk</m:t>
                        </m:r>
                        <m:ctrlPr>
                          <w:rPr>
                            <w:rFonts w:ascii="Cambria Math" w:hAnsi="Cambria Math" w:eastAsia="等线" w:cs="Times New Roman"/>
                            <w:i/>
                            <w:iCs/>
                            <w:kern w:val="0"/>
                            <w:sz w:val="15"/>
                            <w:szCs w:val="15"/>
                          </w:rPr>
                        </m:ctrlPr>
                      </m:sub>
                    </m:sSub>
                    <m:ctrlPr>
                      <w:rPr>
                        <w:rFonts w:ascii="Cambria Math" w:hAnsi="Cambria Math" w:eastAsia="等线" w:cs="Times New Roman"/>
                        <w:iCs/>
                        <w:kern w:val="0"/>
                        <w:sz w:val="15"/>
                        <w:szCs w:val="15"/>
                      </w:rPr>
                    </m:ctrlPr>
                  </m:num>
                  <m:den>
                    <m:sSub>
                      <m:sSubPr>
                        <m:ctrlPr>
                          <w:rPr>
                            <w:rFonts w:ascii="Cambria Math" w:hAnsi="Cambria Math" w:eastAsia="等线" w:cs="Times New Roman"/>
                            <w:i/>
                            <w:iCs/>
                            <w:kern w:val="0"/>
                            <w:sz w:val="15"/>
                            <w:szCs w:val="15"/>
                          </w:rPr>
                        </m:ctrlPr>
                      </m:sSubPr>
                      <m:e>
                        <m:r>
                          <m:rPr>
                            <m:nor/>
                          </m:rPr>
                          <w:rPr>
                            <w:rFonts w:ascii="Times New Roman" w:hAnsi="Times New Roman" w:eastAsia="等线" w:cs="Times New Roman"/>
                            <w:i/>
                            <w:iCs/>
                            <w:kern w:val="0"/>
                            <w:sz w:val="15"/>
                            <w:szCs w:val="15"/>
                          </w:rPr>
                          <m:t>ρ</m:t>
                        </m:r>
                        <m:ctrlPr>
                          <w:rPr>
                            <w:rFonts w:ascii="Cambria Math" w:hAnsi="Cambria Math" w:eastAsia="等线" w:cs="Times New Roman"/>
                            <w:i/>
                            <w:iCs/>
                            <w:kern w:val="0"/>
                            <w:sz w:val="15"/>
                            <w:szCs w:val="15"/>
                          </w:rPr>
                        </m:ctrlPr>
                      </m:e>
                      <m:sub>
                        <m:r>
                          <m:rPr>
                            <m:nor/>
                            <m:sty m:val="p"/>
                          </m:rPr>
                          <w:rPr>
                            <w:rFonts w:ascii="Times New Roman" w:hAnsi="Times New Roman" w:eastAsia="等线" w:cs="Times New Roman"/>
                            <w:iCs/>
                            <w:kern w:val="0"/>
                            <w:sz w:val="15"/>
                            <w:szCs w:val="15"/>
                          </w:rPr>
                          <m:t>te</m:t>
                        </m:r>
                        <m:ctrlPr>
                          <w:rPr>
                            <w:rFonts w:ascii="Cambria Math" w:hAnsi="Cambria Math" w:eastAsia="等线" w:cs="Times New Roman"/>
                            <w:i/>
                            <w:iCs/>
                            <w:kern w:val="0"/>
                            <w:sz w:val="15"/>
                            <w:szCs w:val="15"/>
                          </w:rPr>
                        </m:ctrlPr>
                      </m:sub>
                    </m:sSub>
                    <m:ctrlPr>
                      <w:rPr>
                        <w:rFonts w:ascii="Cambria Math" w:hAnsi="Cambria Math" w:eastAsia="等线" w:cs="Times New Roman"/>
                        <w:iCs/>
                        <w:kern w:val="0"/>
                        <w:sz w:val="15"/>
                        <w:szCs w:val="15"/>
                      </w:rPr>
                    </m:ctrlPr>
                  </m:den>
                </m:f>
              </m:oMath>
            </m:oMathPara>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 w:type="pct"/>
            <w:vMerge w:val="continue"/>
            <w:vAlign w:val="center"/>
          </w:tcPr>
          <w:p>
            <w:pPr>
              <w:widowControl/>
              <w:spacing w:line="276" w:lineRule="auto"/>
              <w:jc w:val="center"/>
              <w:rPr>
                <w:rFonts w:ascii="Times New Roman" w:hAnsi="Times New Roman" w:eastAsia="等线" w:cs="Times New Roman"/>
                <w:kern w:val="0"/>
                <w:sz w:val="15"/>
                <w:szCs w:val="15"/>
              </w:rPr>
            </w:pPr>
          </w:p>
        </w:tc>
        <w:tc>
          <w:tcPr>
            <w:tcW w:w="470"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24</w:t>
            </w:r>
          </w:p>
        </w:tc>
        <w:tc>
          <w:tcPr>
            <w:tcW w:w="470"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30</w:t>
            </w:r>
          </w:p>
        </w:tc>
        <w:tc>
          <w:tcPr>
            <w:tcW w:w="470"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40</w:t>
            </w:r>
          </w:p>
        </w:tc>
        <w:tc>
          <w:tcPr>
            <w:tcW w:w="470"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50</w:t>
            </w:r>
          </w:p>
        </w:tc>
        <w:tc>
          <w:tcPr>
            <w:tcW w:w="470"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60</w:t>
            </w:r>
          </w:p>
        </w:tc>
        <w:tc>
          <w:tcPr>
            <w:tcW w:w="470"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70</w:t>
            </w:r>
          </w:p>
        </w:tc>
        <w:tc>
          <w:tcPr>
            <w:tcW w:w="470"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80</w:t>
            </w:r>
          </w:p>
        </w:tc>
        <w:tc>
          <w:tcPr>
            <w:tcW w:w="470"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90</w:t>
            </w:r>
          </w:p>
        </w:tc>
        <w:tc>
          <w:tcPr>
            <w:tcW w:w="470"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100</w:t>
            </w:r>
          </w:p>
        </w:tc>
        <w:tc>
          <w:tcPr>
            <w:tcW w:w="467"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110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100</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304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307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313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319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325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331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337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343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348 </w:t>
            </w:r>
          </w:p>
        </w:tc>
        <w:tc>
          <w:tcPr>
            <w:tcW w:w="467"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354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200</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282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286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291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297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303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309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315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321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327 </w:t>
            </w:r>
          </w:p>
        </w:tc>
        <w:tc>
          <w:tcPr>
            <w:tcW w:w="467"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333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300</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263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267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273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279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285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291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296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302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308 </w:t>
            </w:r>
          </w:p>
        </w:tc>
        <w:tc>
          <w:tcPr>
            <w:tcW w:w="467"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314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400</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247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251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257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263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268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274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280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286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292 </w:t>
            </w:r>
          </w:p>
        </w:tc>
        <w:tc>
          <w:tcPr>
            <w:tcW w:w="467"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298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500</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233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237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242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248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254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260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266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272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278 </w:t>
            </w:r>
          </w:p>
        </w:tc>
        <w:tc>
          <w:tcPr>
            <w:tcW w:w="467"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284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600</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220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224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230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236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242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248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254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259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265 </w:t>
            </w:r>
          </w:p>
        </w:tc>
        <w:tc>
          <w:tcPr>
            <w:tcW w:w="467"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271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700</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209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213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219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225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230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236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242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248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254 </w:t>
            </w:r>
          </w:p>
        </w:tc>
        <w:tc>
          <w:tcPr>
            <w:tcW w:w="467"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260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800</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199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203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209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215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220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226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232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238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244 </w:t>
            </w:r>
          </w:p>
        </w:tc>
        <w:tc>
          <w:tcPr>
            <w:tcW w:w="467"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250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900</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190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194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200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205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211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217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223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229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235 </w:t>
            </w:r>
          </w:p>
        </w:tc>
        <w:tc>
          <w:tcPr>
            <w:tcW w:w="467"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241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1000</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182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185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191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197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203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209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215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221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227 </w:t>
            </w:r>
          </w:p>
        </w:tc>
        <w:tc>
          <w:tcPr>
            <w:tcW w:w="467"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233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1100</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174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178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184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190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196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202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207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213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219 </w:t>
            </w:r>
          </w:p>
        </w:tc>
        <w:tc>
          <w:tcPr>
            <w:tcW w:w="467"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225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1200</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168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171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177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183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189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195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201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207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212 </w:t>
            </w:r>
          </w:p>
        </w:tc>
        <w:tc>
          <w:tcPr>
            <w:tcW w:w="467"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218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1300</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161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165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171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177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183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188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194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200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206 </w:t>
            </w:r>
          </w:p>
        </w:tc>
        <w:tc>
          <w:tcPr>
            <w:tcW w:w="467"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212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1400</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155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159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165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171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177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183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189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194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200 </w:t>
            </w:r>
          </w:p>
        </w:tc>
        <w:tc>
          <w:tcPr>
            <w:tcW w:w="467"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206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1500</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150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154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160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165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171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177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183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189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195 </w:t>
            </w:r>
          </w:p>
        </w:tc>
        <w:tc>
          <w:tcPr>
            <w:tcW w:w="467"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201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1600</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145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149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155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161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166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172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178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184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190 </w:t>
            </w:r>
          </w:p>
        </w:tc>
        <w:tc>
          <w:tcPr>
            <w:tcW w:w="467"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196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1700</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141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144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150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156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162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168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174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180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185 </w:t>
            </w:r>
          </w:p>
        </w:tc>
        <w:tc>
          <w:tcPr>
            <w:tcW w:w="467"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191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1800</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136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140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146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152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158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163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169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175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181 </w:t>
            </w:r>
          </w:p>
        </w:tc>
        <w:tc>
          <w:tcPr>
            <w:tcW w:w="467"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187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1900</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132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136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142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148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153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159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165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171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177 </w:t>
            </w:r>
          </w:p>
        </w:tc>
        <w:tc>
          <w:tcPr>
            <w:tcW w:w="467"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183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2000</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128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132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138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144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150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156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162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167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173 </w:t>
            </w:r>
          </w:p>
        </w:tc>
        <w:tc>
          <w:tcPr>
            <w:tcW w:w="467"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179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2100</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125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128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134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140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146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152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158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164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170 </w:t>
            </w:r>
          </w:p>
        </w:tc>
        <w:tc>
          <w:tcPr>
            <w:tcW w:w="467"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176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2200</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122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125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131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137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143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149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155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161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167 </w:t>
            </w:r>
          </w:p>
        </w:tc>
        <w:tc>
          <w:tcPr>
            <w:tcW w:w="467"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172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2300</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118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122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128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134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140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146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152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157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163 </w:t>
            </w:r>
          </w:p>
        </w:tc>
        <w:tc>
          <w:tcPr>
            <w:tcW w:w="467"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169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2400</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116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119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125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131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137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143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149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155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160 </w:t>
            </w:r>
          </w:p>
        </w:tc>
        <w:tc>
          <w:tcPr>
            <w:tcW w:w="467"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166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2500</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113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116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122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128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134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140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146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152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158 </w:t>
            </w:r>
          </w:p>
        </w:tc>
        <w:tc>
          <w:tcPr>
            <w:tcW w:w="467"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164 </w:t>
            </w:r>
          </w:p>
        </w:tc>
      </w:tr>
    </w:tbl>
    <w:p/>
    <w:p>
      <w:pPr>
        <w:widowControl/>
        <w:jc w:val="left"/>
      </w:pPr>
      <w:r>
        <w:br w:type="page"/>
      </w:r>
    </w:p>
    <w:p>
      <w:pPr>
        <w:jc w:val="center"/>
        <w:rPr>
          <w:rFonts w:ascii="Times New Roman" w:hAnsi="Times New Roman" w:eastAsia="黑体" w:cs="Times New Roman"/>
          <w:sz w:val="18"/>
          <w:szCs w:val="18"/>
        </w:rPr>
      </w:pPr>
      <w:r>
        <w:rPr>
          <w:rFonts w:ascii="Times New Roman" w:hAnsi="Times New Roman" w:eastAsia="黑体" w:cs="Times New Roman"/>
          <w:sz w:val="18"/>
          <w:szCs w:val="18"/>
        </w:rPr>
        <w:t>续表</w:t>
      </w:r>
      <w:r>
        <w:rPr>
          <w:rFonts w:ascii="Times New Roman" w:hAnsi="Times New Roman" w:eastAsia="黑体" w:cs="Times New Roman"/>
          <w:b/>
          <w:sz w:val="18"/>
          <w:szCs w:val="18"/>
        </w:rPr>
        <w:t>B.1-5</w:t>
      </w:r>
      <w:r>
        <w:rPr>
          <w:rFonts w:ascii="Times New Roman" w:hAnsi="Times New Roman" w:eastAsia="黑体" w:cs="Times New Roman"/>
          <w:sz w:val="18"/>
          <w:szCs w:val="18"/>
        </w:rPr>
        <w:t xml:space="preserve">  相应于最大裂缝宽度允许值时的纵向受拉钢筋应力</w:t>
      </w:r>
      <m:oMath>
        <m:sSub>
          <m:sSubPr>
            <m:ctrlPr>
              <w:rPr>
                <w:rFonts w:ascii="Cambria Math" w:hAnsi="Cambria Math" w:eastAsia="黑体" w:cs="Times New Roman"/>
                <w:sz w:val="18"/>
                <w:szCs w:val="18"/>
              </w:rPr>
            </m:ctrlPr>
          </m:sSubPr>
          <m:e>
            <m:r>
              <m:rPr>
                <m:nor/>
                <m:sty m:val="p"/>
              </m:rPr>
              <w:rPr>
                <w:rFonts w:ascii="Times New Roman" w:hAnsi="Times New Roman" w:eastAsia="黑体" w:cs="Times New Roman"/>
                <w:sz w:val="18"/>
                <w:szCs w:val="18"/>
              </w:rPr>
              <m:t>σ</m:t>
            </m:r>
            <m:ctrlPr>
              <w:rPr>
                <w:rFonts w:ascii="Cambria Math" w:hAnsi="Cambria Math" w:eastAsia="黑体" w:cs="Times New Roman"/>
                <w:sz w:val="18"/>
                <w:szCs w:val="18"/>
              </w:rPr>
            </m:ctrlPr>
          </m:e>
          <m:sub>
            <m:r>
              <m:rPr>
                <m:nor/>
                <m:sty m:val="p"/>
              </m:rPr>
              <w:rPr>
                <w:rFonts w:ascii="Times New Roman" w:hAnsi="Times New Roman" w:eastAsia="黑体" w:cs="Times New Roman"/>
                <w:sz w:val="18"/>
                <w:szCs w:val="18"/>
              </w:rPr>
              <m:t>sq</m:t>
            </m:r>
            <m:ctrlPr>
              <w:rPr>
                <w:rFonts w:ascii="Cambria Math" w:hAnsi="Cambria Math" w:eastAsia="黑体" w:cs="Times New Roman"/>
                <w:sz w:val="18"/>
                <w:szCs w:val="18"/>
              </w:rPr>
            </m:ctrlPr>
          </m:sub>
        </m:sSub>
      </m:oMath>
      <w:r>
        <w:rPr>
          <w:rFonts w:ascii="Times New Roman" w:hAnsi="Times New Roman" w:eastAsia="黑体" w:cs="Times New Roman"/>
          <w:sz w:val="18"/>
          <w:szCs w:val="18"/>
        </w:rPr>
        <w:t>值</w:t>
      </w:r>
    </w:p>
    <w:p>
      <w:pPr>
        <w:jc w:val="center"/>
        <w:rPr>
          <w:rFonts w:ascii="Times New Roman" w:hAnsi="Times New Roman" w:eastAsia="黑体" w:cs="Times New Roman"/>
          <w:sz w:val="18"/>
          <w:szCs w:val="18"/>
        </w:rPr>
      </w:pPr>
      <w:r>
        <w:rPr>
          <w:rFonts w:ascii="Times New Roman" w:hAnsi="Times New Roman" w:eastAsia="黑体" w:cs="Times New Roman"/>
          <w:sz w:val="18"/>
          <w:szCs w:val="18"/>
        </w:rPr>
        <w:t>（</w:t>
      </w:r>
      <m:oMath>
        <m:sSub>
          <m:sSubPr>
            <m:ctrlPr>
              <w:rPr>
                <w:rFonts w:ascii="Cambria Math" w:hAnsi="Cambria Math" w:eastAsia="黑体" w:cs="Times New Roman"/>
                <w:sz w:val="18"/>
                <w:szCs w:val="18"/>
              </w:rPr>
            </m:ctrlPr>
          </m:sSubPr>
          <m:e>
            <m:r>
              <m:rPr>
                <m:nor/>
                <m:sty m:val="p"/>
              </m:rPr>
              <w:rPr>
                <w:rFonts w:ascii="Times New Roman" w:hAnsi="Times New Roman" w:eastAsia="黑体" w:cs="Times New Roman"/>
                <w:sz w:val="18"/>
                <w:szCs w:val="18"/>
              </w:rPr>
              <m:t>ω</m:t>
            </m:r>
            <m:ctrlPr>
              <w:rPr>
                <w:rFonts w:ascii="Cambria Math" w:hAnsi="Cambria Math" w:eastAsia="黑体" w:cs="Times New Roman"/>
                <w:sz w:val="18"/>
                <w:szCs w:val="18"/>
              </w:rPr>
            </m:ctrlPr>
          </m:e>
          <m:sub>
            <m:r>
              <m:rPr>
                <m:nor/>
                <m:sty m:val="p"/>
              </m:rPr>
              <w:rPr>
                <w:rFonts w:ascii="Times New Roman" w:hAnsi="Times New Roman" w:eastAsia="黑体" w:cs="Times New Roman"/>
                <w:sz w:val="18"/>
                <w:szCs w:val="18"/>
              </w:rPr>
              <m:t>lim</m:t>
            </m:r>
            <m:ctrlPr>
              <w:rPr>
                <w:rFonts w:ascii="Cambria Math" w:hAnsi="Cambria Math" w:eastAsia="黑体" w:cs="Times New Roman"/>
                <w:sz w:val="18"/>
                <w:szCs w:val="18"/>
              </w:rPr>
            </m:ctrlPr>
          </m:sub>
        </m:sSub>
        <m:r>
          <m:rPr>
            <m:nor/>
            <m:sty m:val="p"/>
          </m:rPr>
          <w:rPr>
            <w:rFonts w:ascii="Times New Roman" w:hAnsi="Times New Roman" w:eastAsia="黑体" w:cs="Times New Roman"/>
            <w:sz w:val="18"/>
            <w:szCs w:val="18"/>
          </w:rPr>
          <m:t>=0.3mm</m:t>
        </m:r>
      </m:oMath>
      <w:r>
        <w:rPr>
          <w:rFonts w:ascii="Times New Roman" w:hAnsi="Times New Roman" w:eastAsia="黑体" w:cs="Times New Roman"/>
          <w:sz w:val="18"/>
          <w:szCs w:val="18"/>
        </w:rPr>
        <w:t xml:space="preserve">  </w:t>
      </w:r>
      <m:oMath>
        <m:sSub>
          <m:sSubPr>
            <m:ctrlPr>
              <w:rPr>
                <w:rFonts w:ascii="Cambria Math" w:hAnsi="Cambria Math" w:eastAsia="黑体" w:cs="Times New Roman"/>
                <w:sz w:val="18"/>
                <w:szCs w:val="18"/>
              </w:rPr>
            </m:ctrlPr>
          </m:sSubPr>
          <m:e>
            <m:r>
              <m:rPr>
                <m:nor/>
                <m:sty m:val="p"/>
              </m:rPr>
              <w:rPr>
                <w:rFonts w:ascii="Times New Roman" w:hAnsi="Times New Roman" w:eastAsia="黑体" w:cs="Times New Roman"/>
                <w:sz w:val="18"/>
                <w:szCs w:val="18"/>
              </w:rPr>
              <m:t>f</m:t>
            </m:r>
            <m:ctrlPr>
              <w:rPr>
                <w:rFonts w:ascii="Cambria Math" w:hAnsi="Cambria Math" w:eastAsia="黑体" w:cs="Times New Roman"/>
                <w:sz w:val="18"/>
                <w:szCs w:val="18"/>
              </w:rPr>
            </m:ctrlPr>
          </m:e>
          <m:sub>
            <m:r>
              <m:rPr>
                <m:nor/>
                <m:sty m:val="p"/>
              </m:rPr>
              <w:rPr>
                <w:rFonts w:ascii="Times New Roman" w:hAnsi="Times New Roman" w:eastAsia="黑体" w:cs="Times New Roman"/>
                <w:sz w:val="18"/>
                <w:szCs w:val="18"/>
              </w:rPr>
              <m:t>y</m:t>
            </m:r>
            <m:ctrlPr>
              <w:rPr>
                <w:rFonts w:ascii="Cambria Math" w:hAnsi="Cambria Math" w:eastAsia="黑体" w:cs="Times New Roman"/>
                <w:sz w:val="18"/>
                <w:szCs w:val="18"/>
              </w:rPr>
            </m:ctrlPr>
          </m:sub>
        </m:sSub>
        <m:r>
          <m:rPr>
            <m:nor/>
            <m:sty m:val="p"/>
          </m:rPr>
          <w:rPr>
            <w:rFonts w:ascii="Times New Roman" w:hAnsi="Times New Roman" w:eastAsia="黑体" w:cs="Times New Roman"/>
            <w:sz w:val="18"/>
            <w:szCs w:val="18"/>
          </w:rPr>
          <m:t>=545</m:t>
        </m:r>
      </m:oMath>
      <w:r>
        <w:rPr>
          <w:rFonts w:ascii="Times New Roman" w:hAnsi="Times New Roman" w:eastAsia="黑体" w:cs="Times New Roman"/>
          <w:sz w:val="18"/>
          <w:szCs w:val="18"/>
        </w:rPr>
        <w:t>N/mm</w:t>
      </w:r>
      <w:r>
        <w:rPr>
          <w:rFonts w:ascii="Times New Roman" w:hAnsi="Times New Roman" w:eastAsia="黑体" w:cs="Times New Roman"/>
          <w:sz w:val="18"/>
          <w:szCs w:val="18"/>
          <w:vertAlign w:val="superscript"/>
        </w:rPr>
        <w:t>2</w:t>
      </w:r>
      <w:r>
        <w:rPr>
          <w:rFonts w:ascii="Times New Roman" w:hAnsi="Times New Roman" w:eastAsia="黑体" w:cs="Times New Roman"/>
          <w:sz w:val="18"/>
          <w:szCs w:val="18"/>
        </w:rPr>
        <w:t xml:space="preserve">  c=40mm）</w:t>
      </w:r>
    </w:p>
    <w:tbl>
      <w:tblPr>
        <w:tblStyle w:val="19"/>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16"/>
        <w:gridCol w:w="558"/>
        <w:gridCol w:w="559"/>
        <w:gridCol w:w="560"/>
        <w:gridCol w:w="560"/>
        <w:gridCol w:w="560"/>
        <w:gridCol w:w="560"/>
        <w:gridCol w:w="560"/>
        <w:gridCol w:w="560"/>
        <w:gridCol w:w="560"/>
        <w:gridCol w:w="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5" w:type="pct"/>
            <w:vMerge w:val="restart"/>
            <w:shd w:val="clear" w:color="auto" w:fill="auto"/>
            <w:noWrap/>
            <w:vAlign w:val="center"/>
          </w:tcPr>
          <w:p>
            <w:pPr>
              <w:widowControl/>
              <w:jc w:val="center"/>
              <w:rPr>
                <w:rFonts w:ascii="Times New Roman" w:hAnsi="Times New Roman" w:eastAsia="等线" w:cs="Times New Roman"/>
                <w:kern w:val="0"/>
                <w:sz w:val="15"/>
                <w:szCs w:val="15"/>
              </w:rPr>
            </w:pPr>
            <m:oMathPara>
              <m:oMath>
                <m:f>
                  <m:fPr>
                    <m:ctrlPr>
                      <w:rPr>
                        <w:rFonts w:ascii="Cambria Math" w:hAnsi="Cambria Math" w:eastAsia="等线" w:cs="Times New Roman"/>
                        <w:kern w:val="0"/>
                        <w:sz w:val="15"/>
                        <w:szCs w:val="15"/>
                      </w:rPr>
                    </m:ctrlPr>
                  </m:fPr>
                  <m:num>
                    <m:r>
                      <m:rPr>
                        <m:nor/>
                      </m:rPr>
                      <w:rPr>
                        <w:rFonts w:ascii="Times New Roman" w:hAnsi="Times New Roman" w:eastAsia="等线" w:cs="Times New Roman"/>
                        <w:i/>
                        <w:kern w:val="0"/>
                        <w:sz w:val="15"/>
                        <w:szCs w:val="15"/>
                      </w:rPr>
                      <m:t>d</m:t>
                    </m:r>
                    <m:ctrlPr>
                      <w:rPr>
                        <w:rFonts w:ascii="Cambria Math" w:hAnsi="Cambria Math" w:eastAsia="等线" w:cs="Times New Roman"/>
                        <w:kern w:val="0"/>
                        <w:sz w:val="15"/>
                        <w:szCs w:val="15"/>
                      </w:rPr>
                    </m:ctrlPr>
                  </m:num>
                  <m:den>
                    <m:sSub>
                      <m:sSubPr>
                        <m:ctrlPr>
                          <w:rPr>
                            <w:rFonts w:ascii="Cambria Math" w:hAnsi="Cambria Math" w:eastAsia="等线" w:cs="Times New Roman"/>
                            <w:i/>
                            <w:iCs/>
                            <w:kern w:val="0"/>
                            <w:sz w:val="15"/>
                            <w:szCs w:val="15"/>
                          </w:rPr>
                        </m:ctrlPr>
                      </m:sSubPr>
                      <m:e>
                        <m:r>
                          <m:rPr>
                            <m:nor/>
                          </m:rPr>
                          <w:rPr>
                            <w:rFonts w:ascii="Times New Roman" w:hAnsi="Times New Roman" w:eastAsia="等线" w:cs="Times New Roman"/>
                            <w:i/>
                            <w:iCs/>
                            <w:kern w:val="0"/>
                            <w:sz w:val="15"/>
                            <w:szCs w:val="15"/>
                          </w:rPr>
                          <m:t>ρ</m:t>
                        </m:r>
                        <m:ctrlPr>
                          <w:rPr>
                            <w:rFonts w:ascii="Cambria Math" w:hAnsi="Cambria Math" w:eastAsia="等线" w:cs="Times New Roman"/>
                            <w:i/>
                            <w:iCs/>
                            <w:kern w:val="0"/>
                            <w:sz w:val="15"/>
                            <w:szCs w:val="15"/>
                          </w:rPr>
                        </m:ctrlPr>
                      </m:e>
                      <m:sub>
                        <m:r>
                          <m:rPr>
                            <m:nor/>
                            <m:sty m:val="p"/>
                          </m:rPr>
                          <w:rPr>
                            <w:rFonts w:ascii="Times New Roman" w:hAnsi="Times New Roman" w:eastAsia="等线" w:cs="Times New Roman"/>
                            <w:iCs/>
                            <w:kern w:val="0"/>
                            <w:sz w:val="15"/>
                            <w:szCs w:val="15"/>
                          </w:rPr>
                          <m:t>te</m:t>
                        </m:r>
                        <m:ctrlPr>
                          <w:rPr>
                            <w:rFonts w:ascii="Cambria Math" w:hAnsi="Cambria Math" w:eastAsia="等线" w:cs="Times New Roman"/>
                            <w:i/>
                            <w:iCs/>
                            <w:kern w:val="0"/>
                            <w:sz w:val="15"/>
                            <w:szCs w:val="15"/>
                          </w:rPr>
                        </m:ctrlPr>
                      </m:sub>
                    </m:sSub>
                    <m:ctrlPr>
                      <w:rPr>
                        <w:rFonts w:ascii="Cambria Math" w:hAnsi="Cambria Math" w:eastAsia="等线" w:cs="Times New Roman"/>
                        <w:kern w:val="0"/>
                        <w:sz w:val="15"/>
                        <w:szCs w:val="15"/>
                      </w:rPr>
                    </m:ctrlPr>
                  </m:den>
                </m:f>
              </m:oMath>
            </m:oMathPara>
          </w:p>
        </w:tc>
        <w:tc>
          <w:tcPr>
            <w:tcW w:w="4675" w:type="pct"/>
            <w:gridSpan w:val="10"/>
            <w:shd w:val="clear" w:color="auto" w:fill="auto"/>
            <w:noWrap/>
            <w:vAlign w:val="center"/>
          </w:tcPr>
          <w:p>
            <w:pPr>
              <w:widowControl/>
              <w:spacing w:line="280" w:lineRule="exact"/>
              <w:jc w:val="center"/>
              <w:rPr>
                <w:rFonts w:ascii="Times New Roman" w:hAnsi="Times New Roman" w:eastAsia="等线" w:cs="Times New Roman"/>
                <w:i/>
                <w:iCs/>
                <w:kern w:val="0"/>
                <w:sz w:val="15"/>
                <w:szCs w:val="15"/>
              </w:rPr>
            </w:pPr>
            <m:oMathPara>
              <m:oMath>
                <m:f>
                  <m:fPr>
                    <m:type m:val="lin"/>
                    <m:ctrlPr>
                      <w:rPr>
                        <w:rFonts w:ascii="Cambria Math" w:hAnsi="Cambria Math" w:eastAsia="等线" w:cs="Times New Roman"/>
                        <w:iCs/>
                        <w:kern w:val="0"/>
                        <w:sz w:val="15"/>
                        <w:szCs w:val="15"/>
                      </w:rPr>
                    </m:ctrlPr>
                  </m:fPr>
                  <m:num>
                    <m:sSub>
                      <m:sSubPr>
                        <m:ctrlPr>
                          <w:rPr>
                            <w:rFonts w:ascii="Cambria Math" w:hAnsi="Cambria Math" w:eastAsia="等线" w:cs="Times New Roman"/>
                            <w:i/>
                            <w:iCs/>
                            <w:kern w:val="0"/>
                            <w:sz w:val="15"/>
                            <w:szCs w:val="15"/>
                          </w:rPr>
                        </m:ctrlPr>
                      </m:sSubPr>
                      <m:e>
                        <m:r>
                          <m:rPr>
                            <m:nor/>
                          </m:rPr>
                          <w:rPr>
                            <w:rFonts w:ascii="Times New Roman" w:hAnsi="Times New Roman" w:eastAsia="等线" w:cs="Times New Roman"/>
                            <w:i/>
                            <w:iCs/>
                            <w:kern w:val="0"/>
                            <w:sz w:val="15"/>
                            <w:szCs w:val="15"/>
                          </w:rPr>
                          <m:t>f</m:t>
                        </m:r>
                        <m:ctrlPr>
                          <w:rPr>
                            <w:rFonts w:ascii="Cambria Math" w:hAnsi="Cambria Math" w:eastAsia="等线" w:cs="Times New Roman"/>
                            <w:i/>
                            <w:iCs/>
                            <w:kern w:val="0"/>
                            <w:sz w:val="15"/>
                            <w:szCs w:val="15"/>
                          </w:rPr>
                        </m:ctrlPr>
                      </m:e>
                      <m:sub>
                        <m:r>
                          <m:rPr>
                            <m:nor/>
                            <m:sty m:val="p"/>
                          </m:rPr>
                          <w:rPr>
                            <w:rFonts w:ascii="Times New Roman" w:hAnsi="Times New Roman" w:eastAsia="等线" w:cs="Times New Roman"/>
                            <w:iCs/>
                            <w:kern w:val="0"/>
                            <w:sz w:val="15"/>
                            <w:szCs w:val="15"/>
                          </w:rPr>
                          <m:t>tk</m:t>
                        </m:r>
                        <m:ctrlPr>
                          <w:rPr>
                            <w:rFonts w:ascii="Cambria Math" w:hAnsi="Cambria Math" w:eastAsia="等线" w:cs="Times New Roman"/>
                            <w:i/>
                            <w:iCs/>
                            <w:kern w:val="0"/>
                            <w:sz w:val="15"/>
                            <w:szCs w:val="15"/>
                          </w:rPr>
                        </m:ctrlPr>
                      </m:sub>
                    </m:sSub>
                    <m:ctrlPr>
                      <w:rPr>
                        <w:rFonts w:ascii="Cambria Math" w:hAnsi="Cambria Math" w:eastAsia="等线" w:cs="Times New Roman"/>
                        <w:iCs/>
                        <w:kern w:val="0"/>
                        <w:sz w:val="15"/>
                        <w:szCs w:val="15"/>
                      </w:rPr>
                    </m:ctrlPr>
                  </m:num>
                  <m:den>
                    <m:sSub>
                      <m:sSubPr>
                        <m:ctrlPr>
                          <w:rPr>
                            <w:rFonts w:ascii="Cambria Math" w:hAnsi="Cambria Math" w:eastAsia="等线" w:cs="Times New Roman"/>
                            <w:i/>
                            <w:iCs/>
                            <w:kern w:val="0"/>
                            <w:sz w:val="15"/>
                            <w:szCs w:val="15"/>
                          </w:rPr>
                        </m:ctrlPr>
                      </m:sSubPr>
                      <m:e>
                        <m:r>
                          <m:rPr>
                            <m:nor/>
                          </m:rPr>
                          <w:rPr>
                            <w:rFonts w:ascii="Times New Roman" w:hAnsi="Times New Roman" w:eastAsia="等线" w:cs="Times New Roman"/>
                            <w:i/>
                            <w:iCs/>
                            <w:kern w:val="0"/>
                            <w:sz w:val="15"/>
                            <w:szCs w:val="15"/>
                          </w:rPr>
                          <m:t>ρ</m:t>
                        </m:r>
                        <m:ctrlPr>
                          <w:rPr>
                            <w:rFonts w:ascii="Cambria Math" w:hAnsi="Cambria Math" w:eastAsia="等线" w:cs="Times New Roman"/>
                            <w:i/>
                            <w:iCs/>
                            <w:kern w:val="0"/>
                            <w:sz w:val="15"/>
                            <w:szCs w:val="15"/>
                          </w:rPr>
                        </m:ctrlPr>
                      </m:e>
                      <m:sub>
                        <m:r>
                          <m:rPr>
                            <m:nor/>
                            <m:sty m:val="p"/>
                          </m:rPr>
                          <w:rPr>
                            <w:rFonts w:ascii="Times New Roman" w:hAnsi="Times New Roman" w:eastAsia="等线" w:cs="Times New Roman"/>
                            <w:iCs/>
                            <w:kern w:val="0"/>
                            <w:sz w:val="15"/>
                            <w:szCs w:val="15"/>
                          </w:rPr>
                          <m:t>te</m:t>
                        </m:r>
                        <m:ctrlPr>
                          <w:rPr>
                            <w:rFonts w:ascii="Cambria Math" w:hAnsi="Cambria Math" w:eastAsia="等线" w:cs="Times New Roman"/>
                            <w:i/>
                            <w:iCs/>
                            <w:kern w:val="0"/>
                            <w:sz w:val="15"/>
                            <w:szCs w:val="15"/>
                          </w:rPr>
                        </m:ctrlPr>
                      </m:sub>
                    </m:sSub>
                    <m:ctrlPr>
                      <w:rPr>
                        <w:rFonts w:ascii="Cambria Math" w:hAnsi="Cambria Math" w:eastAsia="等线" w:cs="Times New Roman"/>
                        <w:iCs/>
                        <w:kern w:val="0"/>
                        <w:sz w:val="15"/>
                        <w:szCs w:val="15"/>
                      </w:rPr>
                    </m:ctrlPr>
                  </m:den>
                </m:f>
              </m:oMath>
            </m:oMathPara>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5" w:type="pct"/>
            <w:vMerge w:val="continue"/>
            <w:vAlign w:val="center"/>
          </w:tcPr>
          <w:p>
            <w:pPr>
              <w:widowControl/>
              <w:jc w:val="center"/>
              <w:rPr>
                <w:rFonts w:ascii="Times New Roman" w:hAnsi="Times New Roman" w:eastAsia="等线" w:cs="Times New Roman"/>
                <w:kern w:val="0"/>
                <w:sz w:val="15"/>
                <w:szCs w:val="15"/>
              </w:rPr>
            </w:pPr>
          </w:p>
        </w:tc>
        <w:tc>
          <w:tcPr>
            <w:tcW w:w="466"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120</w:t>
            </w:r>
          </w:p>
        </w:tc>
        <w:tc>
          <w:tcPr>
            <w:tcW w:w="467"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130</w:t>
            </w:r>
          </w:p>
        </w:tc>
        <w:tc>
          <w:tcPr>
            <w:tcW w:w="468"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140</w:t>
            </w:r>
          </w:p>
        </w:tc>
        <w:tc>
          <w:tcPr>
            <w:tcW w:w="468"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150</w:t>
            </w:r>
          </w:p>
        </w:tc>
        <w:tc>
          <w:tcPr>
            <w:tcW w:w="468"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160</w:t>
            </w:r>
          </w:p>
        </w:tc>
        <w:tc>
          <w:tcPr>
            <w:tcW w:w="468"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170</w:t>
            </w:r>
          </w:p>
        </w:tc>
        <w:tc>
          <w:tcPr>
            <w:tcW w:w="468"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180</w:t>
            </w:r>
          </w:p>
        </w:tc>
        <w:tc>
          <w:tcPr>
            <w:tcW w:w="468"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190</w:t>
            </w:r>
          </w:p>
        </w:tc>
        <w:tc>
          <w:tcPr>
            <w:tcW w:w="468"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200</w:t>
            </w:r>
          </w:p>
        </w:tc>
        <w:tc>
          <w:tcPr>
            <w:tcW w:w="466"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100</w:t>
            </w:r>
          </w:p>
        </w:tc>
        <w:tc>
          <w:tcPr>
            <w:tcW w:w="466"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360 </w:t>
            </w:r>
          </w:p>
        </w:tc>
        <w:tc>
          <w:tcPr>
            <w:tcW w:w="467"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366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372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378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384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390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396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402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408 </w:t>
            </w:r>
          </w:p>
        </w:tc>
        <w:tc>
          <w:tcPr>
            <w:tcW w:w="466"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413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200</w:t>
            </w:r>
          </w:p>
        </w:tc>
        <w:tc>
          <w:tcPr>
            <w:tcW w:w="466"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339 </w:t>
            </w:r>
          </w:p>
        </w:tc>
        <w:tc>
          <w:tcPr>
            <w:tcW w:w="467"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345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351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356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362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368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374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380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386 </w:t>
            </w:r>
          </w:p>
        </w:tc>
        <w:tc>
          <w:tcPr>
            <w:tcW w:w="466"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392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300</w:t>
            </w:r>
          </w:p>
        </w:tc>
        <w:tc>
          <w:tcPr>
            <w:tcW w:w="466"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320 </w:t>
            </w:r>
          </w:p>
        </w:tc>
        <w:tc>
          <w:tcPr>
            <w:tcW w:w="467"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326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332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338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344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350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356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361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367 </w:t>
            </w:r>
          </w:p>
        </w:tc>
        <w:tc>
          <w:tcPr>
            <w:tcW w:w="466"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373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400</w:t>
            </w:r>
          </w:p>
        </w:tc>
        <w:tc>
          <w:tcPr>
            <w:tcW w:w="466"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304 </w:t>
            </w:r>
          </w:p>
        </w:tc>
        <w:tc>
          <w:tcPr>
            <w:tcW w:w="467"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310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316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322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328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333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339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345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351 </w:t>
            </w:r>
          </w:p>
        </w:tc>
        <w:tc>
          <w:tcPr>
            <w:tcW w:w="466"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357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500</w:t>
            </w:r>
          </w:p>
        </w:tc>
        <w:tc>
          <w:tcPr>
            <w:tcW w:w="466"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290 </w:t>
            </w:r>
          </w:p>
        </w:tc>
        <w:tc>
          <w:tcPr>
            <w:tcW w:w="467"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296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302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307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313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319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325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331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337 </w:t>
            </w:r>
          </w:p>
        </w:tc>
        <w:tc>
          <w:tcPr>
            <w:tcW w:w="466"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343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600</w:t>
            </w:r>
          </w:p>
        </w:tc>
        <w:tc>
          <w:tcPr>
            <w:tcW w:w="466"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277 </w:t>
            </w:r>
          </w:p>
        </w:tc>
        <w:tc>
          <w:tcPr>
            <w:tcW w:w="467"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283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289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295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301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307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313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319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324 </w:t>
            </w:r>
          </w:p>
        </w:tc>
        <w:tc>
          <w:tcPr>
            <w:tcW w:w="466"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330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700</w:t>
            </w:r>
          </w:p>
        </w:tc>
        <w:tc>
          <w:tcPr>
            <w:tcW w:w="466"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266 </w:t>
            </w:r>
          </w:p>
        </w:tc>
        <w:tc>
          <w:tcPr>
            <w:tcW w:w="467"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272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278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284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290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295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301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307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313 </w:t>
            </w:r>
          </w:p>
        </w:tc>
        <w:tc>
          <w:tcPr>
            <w:tcW w:w="466"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319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800</w:t>
            </w:r>
          </w:p>
        </w:tc>
        <w:tc>
          <w:tcPr>
            <w:tcW w:w="466"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256 </w:t>
            </w:r>
          </w:p>
        </w:tc>
        <w:tc>
          <w:tcPr>
            <w:tcW w:w="467"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262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268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274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280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285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291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297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303 </w:t>
            </w:r>
          </w:p>
        </w:tc>
        <w:tc>
          <w:tcPr>
            <w:tcW w:w="466"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309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900</w:t>
            </w:r>
          </w:p>
        </w:tc>
        <w:tc>
          <w:tcPr>
            <w:tcW w:w="466"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247 </w:t>
            </w:r>
          </w:p>
        </w:tc>
        <w:tc>
          <w:tcPr>
            <w:tcW w:w="467"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253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259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265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270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276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282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288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294 </w:t>
            </w:r>
          </w:p>
        </w:tc>
        <w:tc>
          <w:tcPr>
            <w:tcW w:w="466"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300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1000</w:t>
            </w:r>
          </w:p>
        </w:tc>
        <w:tc>
          <w:tcPr>
            <w:tcW w:w="466"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239 </w:t>
            </w:r>
          </w:p>
        </w:tc>
        <w:tc>
          <w:tcPr>
            <w:tcW w:w="467"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245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250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256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262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268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274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280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286 </w:t>
            </w:r>
          </w:p>
        </w:tc>
        <w:tc>
          <w:tcPr>
            <w:tcW w:w="466"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292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1100</w:t>
            </w:r>
          </w:p>
        </w:tc>
        <w:tc>
          <w:tcPr>
            <w:tcW w:w="466"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231 </w:t>
            </w:r>
          </w:p>
        </w:tc>
        <w:tc>
          <w:tcPr>
            <w:tcW w:w="467"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237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243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249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255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261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267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272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278 </w:t>
            </w:r>
          </w:p>
        </w:tc>
        <w:tc>
          <w:tcPr>
            <w:tcW w:w="466"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284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1200</w:t>
            </w:r>
          </w:p>
        </w:tc>
        <w:tc>
          <w:tcPr>
            <w:tcW w:w="466"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224 </w:t>
            </w:r>
          </w:p>
        </w:tc>
        <w:tc>
          <w:tcPr>
            <w:tcW w:w="467"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230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236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242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248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254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260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266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272 </w:t>
            </w:r>
          </w:p>
        </w:tc>
        <w:tc>
          <w:tcPr>
            <w:tcW w:w="466"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277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1300</w:t>
            </w:r>
          </w:p>
        </w:tc>
        <w:tc>
          <w:tcPr>
            <w:tcW w:w="466"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218 </w:t>
            </w:r>
          </w:p>
        </w:tc>
        <w:tc>
          <w:tcPr>
            <w:tcW w:w="467"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224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230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236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242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248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253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259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265 </w:t>
            </w:r>
          </w:p>
        </w:tc>
        <w:tc>
          <w:tcPr>
            <w:tcW w:w="466"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271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1400</w:t>
            </w:r>
          </w:p>
        </w:tc>
        <w:tc>
          <w:tcPr>
            <w:tcW w:w="466"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212 </w:t>
            </w:r>
          </w:p>
        </w:tc>
        <w:tc>
          <w:tcPr>
            <w:tcW w:w="467"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218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224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230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236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242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248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254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259 </w:t>
            </w:r>
          </w:p>
        </w:tc>
        <w:tc>
          <w:tcPr>
            <w:tcW w:w="466"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265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1500</w:t>
            </w:r>
          </w:p>
        </w:tc>
        <w:tc>
          <w:tcPr>
            <w:tcW w:w="466"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207 </w:t>
            </w:r>
          </w:p>
        </w:tc>
        <w:tc>
          <w:tcPr>
            <w:tcW w:w="467"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213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219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225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230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236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242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248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254 </w:t>
            </w:r>
          </w:p>
        </w:tc>
        <w:tc>
          <w:tcPr>
            <w:tcW w:w="466"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260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1600</w:t>
            </w:r>
          </w:p>
        </w:tc>
        <w:tc>
          <w:tcPr>
            <w:tcW w:w="466"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202 </w:t>
            </w:r>
          </w:p>
        </w:tc>
        <w:tc>
          <w:tcPr>
            <w:tcW w:w="467"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208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214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220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226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231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237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243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249 </w:t>
            </w:r>
          </w:p>
        </w:tc>
        <w:tc>
          <w:tcPr>
            <w:tcW w:w="466"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255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1700</w:t>
            </w:r>
          </w:p>
        </w:tc>
        <w:tc>
          <w:tcPr>
            <w:tcW w:w="466"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197 </w:t>
            </w:r>
          </w:p>
        </w:tc>
        <w:tc>
          <w:tcPr>
            <w:tcW w:w="467"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203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209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215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221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227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233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239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245 </w:t>
            </w:r>
          </w:p>
        </w:tc>
        <w:tc>
          <w:tcPr>
            <w:tcW w:w="466"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250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1800</w:t>
            </w:r>
          </w:p>
        </w:tc>
        <w:tc>
          <w:tcPr>
            <w:tcW w:w="466"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193 </w:t>
            </w:r>
          </w:p>
        </w:tc>
        <w:tc>
          <w:tcPr>
            <w:tcW w:w="467"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199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205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211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217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223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228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234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240 </w:t>
            </w:r>
          </w:p>
        </w:tc>
        <w:tc>
          <w:tcPr>
            <w:tcW w:w="466"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246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1900</w:t>
            </w:r>
          </w:p>
        </w:tc>
        <w:tc>
          <w:tcPr>
            <w:tcW w:w="466"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189 </w:t>
            </w:r>
          </w:p>
        </w:tc>
        <w:tc>
          <w:tcPr>
            <w:tcW w:w="467"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195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201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207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213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218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224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230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236 </w:t>
            </w:r>
          </w:p>
        </w:tc>
        <w:tc>
          <w:tcPr>
            <w:tcW w:w="466"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242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2000</w:t>
            </w:r>
          </w:p>
        </w:tc>
        <w:tc>
          <w:tcPr>
            <w:tcW w:w="466"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185 </w:t>
            </w:r>
          </w:p>
        </w:tc>
        <w:tc>
          <w:tcPr>
            <w:tcW w:w="467"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191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197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203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209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215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221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227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232 </w:t>
            </w:r>
          </w:p>
        </w:tc>
        <w:tc>
          <w:tcPr>
            <w:tcW w:w="466"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238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2100</w:t>
            </w:r>
          </w:p>
        </w:tc>
        <w:tc>
          <w:tcPr>
            <w:tcW w:w="466"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182 </w:t>
            </w:r>
          </w:p>
        </w:tc>
        <w:tc>
          <w:tcPr>
            <w:tcW w:w="467"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188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193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199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205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211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217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223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229 </w:t>
            </w:r>
          </w:p>
        </w:tc>
        <w:tc>
          <w:tcPr>
            <w:tcW w:w="466"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235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2200</w:t>
            </w:r>
          </w:p>
        </w:tc>
        <w:tc>
          <w:tcPr>
            <w:tcW w:w="466"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178 </w:t>
            </w:r>
          </w:p>
        </w:tc>
        <w:tc>
          <w:tcPr>
            <w:tcW w:w="467"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184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190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196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202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208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214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220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226 </w:t>
            </w:r>
          </w:p>
        </w:tc>
        <w:tc>
          <w:tcPr>
            <w:tcW w:w="466"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232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2300</w:t>
            </w:r>
          </w:p>
        </w:tc>
        <w:tc>
          <w:tcPr>
            <w:tcW w:w="466"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175 </w:t>
            </w:r>
          </w:p>
        </w:tc>
        <w:tc>
          <w:tcPr>
            <w:tcW w:w="467"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181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187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193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199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205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211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217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222 </w:t>
            </w:r>
          </w:p>
        </w:tc>
        <w:tc>
          <w:tcPr>
            <w:tcW w:w="466"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228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2400</w:t>
            </w:r>
          </w:p>
        </w:tc>
        <w:tc>
          <w:tcPr>
            <w:tcW w:w="466"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172 </w:t>
            </w:r>
          </w:p>
        </w:tc>
        <w:tc>
          <w:tcPr>
            <w:tcW w:w="467"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178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184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190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196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202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208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214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220 </w:t>
            </w:r>
          </w:p>
        </w:tc>
        <w:tc>
          <w:tcPr>
            <w:tcW w:w="466"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225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2500</w:t>
            </w:r>
          </w:p>
        </w:tc>
        <w:tc>
          <w:tcPr>
            <w:tcW w:w="466"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169 </w:t>
            </w:r>
          </w:p>
        </w:tc>
        <w:tc>
          <w:tcPr>
            <w:tcW w:w="467"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175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181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187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193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199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205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211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217 </w:t>
            </w:r>
          </w:p>
        </w:tc>
        <w:tc>
          <w:tcPr>
            <w:tcW w:w="466"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223 </w:t>
            </w:r>
          </w:p>
        </w:tc>
      </w:tr>
    </w:tbl>
    <w:p>
      <w:pPr>
        <w:widowControl/>
        <w:jc w:val="left"/>
      </w:pPr>
    </w:p>
    <w:p>
      <w:pPr>
        <w:widowControl/>
        <w:jc w:val="left"/>
      </w:pPr>
    </w:p>
    <w:p>
      <w:pPr>
        <w:jc w:val="center"/>
        <w:rPr>
          <w:rFonts w:ascii="Times New Roman" w:hAnsi="Times New Roman" w:eastAsia="黑体" w:cs="Times New Roman"/>
          <w:sz w:val="18"/>
          <w:szCs w:val="18"/>
        </w:rPr>
      </w:pPr>
      <w:r>
        <w:rPr>
          <w:rFonts w:ascii="Times New Roman" w:hAnsi="Times New Roman" w:eastAsia="黑体" w:cs="Times New Roman"/>
          <w:sz w:val="18"/>
          <w:szCs w:val="18"/>
        </w:rPr>
        <w:t>表</w:t>
      </w:r>
      <w:r>
        <w:rPr>
          <w:rFonts w:ascii="Times New Roman" w:hAnsi="Times New Roman" w:eastAsia="黑体" w:cs="Times New Roman"/>
          <w:b/>
          <w:sz w:val="18"/>
          <w:szCs w:val="18"/>
        </w:rPr>
        <w:t>B.1-6</w:t>
      </w:r>
      <w:r>
        <w:rPr>
          <w:rFonts w:ascii="Times New Roman" w:hAnsi="Times New Roman" w:eastAsia="黑体" w:cs="Times New Roman"/>
          <w:sz w:val="18"/>
          <w:szCs w:val="18"/>
        </w:rPr>
        <w:t xml:space="preserve">  相应于最大裂缝宽度允许值时的纵向受拉钢筋应力</w:t>
      </w:r>
      <m:oMath>
        <m:sSub>
          <m:sSubPr>
            <m:ctrlPr>
              <w:rPr>
                <w:rFonts w:ascii="Cambria Math" w:hAnsi="Cambria Math" w:eastAsia="黑体" w:cs="Times New Roman"/>
                <w:sz w:val="18"/>
                <w:szCs w:val="18"/>
              </w:rPr>
            </m:ctrlPr>
          </m:sSubPr>
          <m:e>
            <m:r>
              <m:rPr>
                <m:nor/>
                <m:sty m:val="p"/>
              </m:rPr>
              <w:rPr>
                <w:rFonts w:ascii="Times New Roman" w:hAnsi="Times New Roman" w:eastAsia="黑体" w:cs="Times New Roman"/>
                <w:sz w:val="18"/>
                <w:szCs w:val="18"/>
              </w:rPr>
              <m:t>σ</m:t>
            </m:r>
            <m:ctrlPr>
              <w:rPr>
                <w:rFonts w:ascii="Cambria Math" w:hAnsi="Cambria Math" w:eastAsia="黑体" w:cs="Times New Roman"/>
                <w:sz w:val="18"/>
                <w:szCs w:val="18"/>
              </w:rPr>
            </m:ctrlPr>
          </m:e>
          <m:sub>
            <m:r>
              <m:rPr>
                <m:nor/>
                <m:sty m:val="p"/>
              </m:rPr>
              <w:rPr>
                <w:rFonts w:ascii="Times New Roman" w:hAnsi="Times New Roman" w:eastAsia="黑体" w:cs="Times New Roman"/>
                <w:sz w:val="18"/>
                <w:szCs w:val="18"/>
              </w:rPr>
              <m:t>sq</m:t>
            </m:r>
            <m:ctrlPr>
              <w:rPr>
                <w:rFonts w:ascii="Cambria Math" w:hAnsi="Cambria Math" w:eastAsia="黑体" w:cs="Times New Roman"/>
                <w:sz w:val="18"/>
                <w:szCs w:val="18"/>
              </w:rPr>
            </m:ctrlPr>
          </m:sub>
        </m:sSub>
      </m:oMath>
      <w:r>
        <w:rPr>
          <w:rFonts w:ascii="Times New Roman" w:hAnsi="Times New Roman" w:eastAsia="黑体" w:cs="Times New Roman"/>
          <w:sz w:val="18"/>
          <w:szCs w:val="18"/>
        </w:rPr>
        <w:t>值</w:t>
      </w:r>
    </w:p>
    <w:p>
      <w:pPr>
        <w:jc w:val="center"/>
        <w:rPr>
          <w:rFonts w:ascii="黑体" w:hAnsi="黑体" w:eastAsia="黑体"/>
          <w:sz w:val="18"/>
          <w:szCs w:val="18"/>
        </w:rPr>
      </w:pPr>
      <w:r>
        <w:rPr>
          <w:rFonts w:ascii="Times New Roman" w:hAnsi="Times New Roman" w:eastAsia="黑体" w:cs="Times New Roman"/>
          <w:sz w:val="18"/>
          <w:szCs w:val="18"/>
        </w:rPr>
        <w:t>（</w:t>
      </w:r>
      <m:oMath>
        <m:sSub>
          <m:sSubPr>
            <m:ctrlPr>
              <w:rPr>
                <w:rFonts w:ascii="Cambria Math" w:hAnsi="Cambria Math" w:eastAsia="黑体" w:cs="Times New Roman"/>
                <w:sz w:val="18"/>
                <w:szCs w:val="18"/>
              </w:rPr>
            </m:ctrlPr>
          </m:sSubPr>
          <m:e>
            <m:r>
              <m:rPr>
                <m:nor/>
                <m:sty m:val="p"/>
              </m:rPr>
              <w:rPr>
                <w:rFonts w:ascii="Times New Roman" w:hAnsi="Times New Roman" w:eastAsia="黑体" w:cs="Times New Roman"/>
                <w:sz w:val="18"/>
                <w:szCs w:val="18"/>
              </w:rPr>
              <m:t>ω</m:t>
            </m:r>
            <m:ctrlPr>
              <w:rPr>
                <w:rFonts w:ascii="Cambria Math" w:hAnsi="Cambria Math" w:eastAsia="黑体" w:cs="Times New Roman"/>
                <w:sz w:val="18"/>
                <w:szCs w:val="18"/>
              </w:rPr>
            </m:ctrlPr>
          </m:e>
          <m:sub>
            <m:r>
              <m:rPr>
                <m:nor/>
                <m:sty m:val="p"/>
              </m:rPr>
              <w:rPr>
                <w:rFonts w:ascii="Times New Roman" w:hAnsi="Times New Roman" w:eastAsia="黑体" w:cs="Times New Roman"/>
                <w:sz w:val="18"/>
                <w:szCs w:val="18"/>
              </w:rPr>
              <m:t>lim</m:t>
            </m:r>
            <m:ctrlPr>
              <w:rPr>
                <w:rFonts w:ascii="Cambria Math" w:hAnsi="Cambria Math" w:eastAsia="黑体" w:cs="Times New Roman"/>
                <w:sz w:val="18"/>
                <w:szCs w:val="18"/>
              </w:rPr>
            </m:ctrlPr>
          </m:sub>
        </m:sSub>
        <m:r>
          <m:rPr>
            <m:nor/>
            <m:sty m:val="p"/>
          </m:rPr>
          <w:rPr>
            <w:rFonts w:ascii="Times New Roman" w:hAnsi="Times New Roman" w:eastAsia="黑体" w:cs="Times New Roman"/>
            <w:sz w:val="18"/>
            <w:szCs w:val="18"/>
          </w:rPr>
          <m:t>=0.3mm</m:t>
        </m:r>
      </m:oMath>
      <w:r>
        <w:rPr>
          <w:rFonts w:ascii="Times New Roman" w:hAnsi="Times New Roman" w:eastAsia="黑体" w:cs="Times New Roman"/>
          <w:sz w:val="18"/>
          <w:szCs w:val="18"/>
        </w:rPr>
        <w:t xml:space="preserve">  </w:t>
      </w:r>
      <m:oMath>
        <m:sSub>
          <m:sSubPr>
            <m:ctrlPr>
              <w:rPr>
                <w:rFonts w:ascii="Cambria Math" w:hAnsi="Cambria Math" w:eastAsia="黑体" w:cs="Times New Roman"/>
                <w:sz w:val="18"/>
                <w:szCs w:val="18"/>
              </w:rPr>
            </m:ctrlPr>
          </m:sSubPr>
          <m:e>
            <m:r>
              <m:rPr>
                <m:nor/>
                <m:sty m:val="p"/>
              </m:rPr>
              <w:rPr>
                <w:rFonts w:ascii="Times New Roman" w:hAnsi="Times New Roman" w:eastAsia="黑体" w:cs="Times New Roman"/>
                <w:sz w:val="18"/>
                <w:szCs w:val="18"/>
              </w:rPr>
              <m:t>f</m:t>
            </m:r>
            <m:ctrlPr>
              <w:rPr>
                <w:rFonts w:ascii="Cambria Math" w:hAnsi="Cambria Math" w:eastAsia="黑体" w:cs="Times New Roman"/>
                <w:sz w:val="18"/>
                <w:szCs w:val="18"/>
              </w:rPr>
            </m:ctrlPr>
          </m:e>
          <m:sub>
            <m:r>
              <m:rPr>
                <m:nor/>
                <m:sty m:val="p"/>
              </m:rPr>
              <w:rPr>
                <w:rFonts w:ascii="Times New Roman" w:hAnsi="Times New Roman" w:eastAsia="黑体" w:cs="Times New Roman"/>
                <w:sz w:val="18"/>
                <w:szCs w:val="18"/>
              </w:rPr>
              <m:t>y</m:t>
            </m:r>
            <m:ctrlPr>
              <w:rPr>
                <w:rFonts w:ascii="Cambria Math" w:hAnsi="Cambria Math" w:eastAsia="黑体" w:cs="Times New Roman"/>
                <w:sz w:val="18"/>
                <w:szCs w:val="18"/>
              </w:rPr>
            </m:ctrlPr>
          </m:sub>
        </m:sSub>
        <m:r>
          <m:rPr>
            <m:nor/>
            <m:sty m:val="p"/>
          </m:rPr>
          <w:rPr>
            <w:rFonts w:ascii="Times New Roman" w:hAnsi="Times New Roman" w:eastAsia="黑体" w:cs="Times New Roman"/>
            <w:sz w:val="18"/>
            <w:szCs w:val="18"/>
          </w:rPr>
          <m:t>=545</m:t>
        </m:r>
      </m:oMath>
      <w:r>
        <w:rPr>
          <w:rFonts w:ascii="Times New Roman" w:hAnsi="Times New Roman" w:eastAsia="黑体" w:cs="Times New Roman"/>
          <w:sz w:val="18"/>
          <w:szCs w:val="18"/>
        </w:rPr>
        <w:t>N/mm</w:t>
      </w:r>
      <w:r>
        <w:rPr>
          <w:rFonts w:ascii="Times New Roman" w:hAnsi="Times New Roman" w:eastAsia="黑体" w:cs="Times New Roman"/>
          <w:sz w:val="18"/>
          <w:szCs w:val="18"/>
          <w:vertAlign w:val="superscript"/>
        </w:rPr>
        <w:t>2</w:t>
      </w:r>
      <w:r>
        <w:rPr>
          <w:rFonts w:ascii="Times New Roman" w:hAnsi="Times New Roman" w:eastAsia="黑体" w:cs="Times New Roman"/>
          <w:sz w:val="18"/>
          <w:szCs w:val="18"/>
        </w:rPr>
        <w:t xml:space="preserve">  c=50mm）</w:t>
      </w:r>
    </w:p>
    <w:tbl>
      <w:tblPr>
        <w:tblStyle w:val="19"/>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16"/>
        <w:gridCol w:w="559"/>
        <w:gridCol w:w="559"/>
        <w:gridCol w:w="559"/>
        <w:gridCol w:w="559"/>
        <w:gridCol w:w="560"/>
        <w:gridCol w:w="560"/>
        <w:gridCol w:w="560"/>
        <w:gridCol w:w="560"/>
        <w:gridCol w:w="560"/>
        <w:gridCol w:w="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 w:type="pct"/>
            <w:vMerge w:val="restart"/>
            <w:shd w:val="clear" w:color="auto" w:fill="auto"/>
            <w:noWrap/>
            <w:vAlign w:val="center"/>
          </w:tcPr>
          <w:p>
            <w:pPr>
              <w:widowControl/>
              <w:spacing w:line="276" w:lineRule="auto"/>
              <w:jc w:val="center"/>
              <w:rPr>
                <w:rFonts w:ascii="Times New Roman" w:hAnsi="Times New Roman" w:eastAsia="等线" w:cs="Times New Roman"/>
                <w:kern w:val="0"/>
                <w:sz w:val="15"/>
                <w:szCs w:val="15"/>
              </w:rPr>
            </w:pPr>
            <m:oMathPara>
              <m:oMath>
                <m:f>
                  <m:fPr>
                    <m:ctrlPr>
                      <w:rPr>
                        <w:rFonts w:ascii="Cambria Math" w:hAnsi="Cambria Math" w:eastAsia="等线" w:cs="Times New Roman"/>
                        <w:kern w:val="0"/>
                        <w:sz w:val="15"/>
                        <w:szCs w:val="15"/>
                      </w:rPr>
                    </m:ctrlPr>
                  </m:fPr>
                  <m:num>
                    <m:r>
                      <m:rPr>
                        <m:nor/>
                      </m:rPr>
                      <w:rPr>
                        <w:rFonts w:ascii="Times New Roman" w:hAnsi="Times New Roman" w:eastAsia="等线" w:cs="Times New Roman"/>
                        <w:i/>
                        <w:kern w:val="0"/>
                        <w:sz w:val="15"/>
                        <w:szCs w:val="15"/>
                      </w:rPr>
                      <m:t>d</m:t>
                    </m:r>
                    <m:ctrlPr>
                      <w:rPr>
                        <w:rFonts w:ascii="Cambria Math" w:hAnsi="Cambria Math" w:eastAsia="等线" w:cs="Times New Roman"/>
                        <w:kern w:val="0"/>
                        <w:sz w:val="15"/>
                        <w:szCs w:val="15"/>
                      </w:rPr>
                    </m:ctrlPr>
                  </m:num>
                  <m:den>
                    <m:sSub>
                      <m:sSubPr>
                        <m:ctrlPr>
                          <w:rPr>
                            <w:rFonts w:ascii="Cambria Math" w:hAnsi="Cambria Math" w:eastAsia="等线" w:cs="Times New Roman"/>
                            <w:i/>
                            <w:iCs/>
                            <w:kern w:val="0"/>
                            <w:sz w:val="15"/>
                            <w:szCs w:val="15"/>
                          </w:rPr>
                        </m:ctrlPr>
                      </m:sSubPr>
                      <m:e>
                        <m:r>
                          <m:rPr>
                            <m:nor/>
                          </m:rPr>
                          <w:rPr>
                            <w:rFonts w:ascii="Times New Roman" w:hAnsi="Times New Roman" w:eastAsia="等线" w:cs="Times New Roman"/>
                            <w:i/>
                            <w:iCs/>
                            <w:kern w:val="0"/>
                            <w:sz w:val="15"/>
                            <w:szCs w:val="15"/>
                          </w:rPr>
                          <m:t>ρ</m:t>
                        </m:r>
                        <m:ctrlPr>
                          <w:rPr>
                            <w:rFonts w:ascii="Cambria Math" w:hAnsi="Cambria Math" w:eastAsia="等线" w:cs="Times New Roman"/>
                            <w:i/>
                            <w:iCs/>
                            <w:kern w:val="0"/>
                            <w:sz w:val="15"/>
                            <w:szCs w:val="15"/>
                          </w:rPr>
                        </m:ctrlPr>
                      </m:e>
                      <m:sub>
                        <m:r>
                          <m:rPr>
                            <m:nor/>
                            <m:sty m:val="p"/>
                          </m:rPr>
                          <w:rPr>
                            <w:rFonts w:ascii="Times New Roman" w:hAnsi="Times New Roman" w:eastAsia="等线" w:cs="Times New Roman"/>
                            <w:iCs/>
                            <w:kern w:val="0"/>
                            <w:sz w:val="15"/>
                            <w:szCs w:val="15"/>
                          </w:rPr>
                          <m:t>te</m:t>
                        </m:r>
                        <m:ctrlPr>
                          <w:rPr>
                            <w:rFonts w:ascii="Cambria Math" w:hAnsi="Cambria Math" w:eastAsia="等线" w:cs="Times New Roman"/>
                            <w:i/>
                            <w:iCs/>
                            <w:kern w:val="0"/>
                            <w:sz w:val="15"/>
                            <w:szCs w:val="15"/>
                          </w:rPr>
                        </m:ctrlPr>
                      </m:sub>
                    </m:sSub>
                    <m:ctrlPr>
                      <w:rPr>
                        <w:rFonts w:ascii="Cambria Math" w:hAnsi="Cambria Math" w:eastAsia="等线" w:cs="Times New Roman"/>
                        <w:kern w:val="0"/>
                        <w:sz w:val="15"/>
                        <w:szCs w:val="15"/>
                      </w:rPr>
                    </m:ctrlPr>
                  </m:den>
                </m:f>
              </m:oMath>
            </m:oMathPara>
          </w:p>
        </w:tc>
        <w:tc>
          <w:tcPr>
            <w:tcW w:w="4700" w:type="pct"/>
            <w:gridSpan w:val="10"/>
            <w:shd w:val="clear" w:color="auto" w:fill="auto"/>
            <w:noWrap/>
            <w:vAlign w:val="center"/>
          </w:tcPr>
          <w:p>
            <w:pPr>
              <w:widowControl/>
              <w:spacing w:line="280" w:lineRule="exact"/>
              <w:jc w:val="center"/>
              <w:rPr>
                <w:rFonts w:ascii="Times New Roman" w:hAnsi="Times New Roman" w:eastAsia="等线" w:cs="Times New Roman"/>
                <w:iCs/>
                <w:kern w:val="0"/>
                <w:sz w:val="15"/>
                <w:szCs w:val="15"/>
              </w:rPr>
            </w:pPr>
            <m:oMathPara>
              <m:oMath>
                <m:f>
                  <m:fPr>
                    <m:type m:val="lin"/>
                    <m:ctrlPr>
                      <w:rPr>
                        <w:rFonts w:ascii="Cambria Math" w:hAnsi="Cambria Math" w:eastAsia="等线" w:cs="Times New Roman"/>
                        <w:iCs/>
                        <w:kern w:val="0"/>
                        <w:sz w:val="15"/>
                        <w:szCs w:val="15"/>
                      </w:rPr>
                    </m:ctrlPr>
                  </m:fPr>
                  <m:num>
                    <m:sSub>
                      <m:sSubPr>
                        <m:ctrlPr>
                          <w:rPr>
                            <w:rFonts w:ascii="Cambria Math" w:hAnsi="Cambria Math" w:eastAsia="等线" w:cs="Times New Roman"/>
                            <w:i/>
                            <w:iCs/>
                            <w:kern w:val="0"/>
                            <w:sz w:val="15"/>
                            <w:szCs w:val="15"/>
                          </w:rPr>
                        </m:ctrlPr>
                      </m:sSubPr>
                      <m:e>
                        <m:r>
                          <m:rPr>
                            <m:nor/>
                          </m:rPr>
                          <w:rPr>
                            <w:rFonts w:ascii="Times New Roman" w:hAnsi="Times New Roman" w:eastAsia="等线" w:cs="Times New Roman"/>
                            <w:i/>
                            <w:iCs/>
                            <w:kern w:val="0"/>
                            <w:sz w:val="15"/>
                            <w:szCs w:val="15"/>
                          </w:rPr>
                          <m:t>f</m:t>
                        </m:r>
                        <m:ctrlPr>
                          <w:rPr>
                            <w:rFonts w:ascii="Cambria Math" w:hAnsi="Cambria Math" w:eastAsia="等线" w:cs="Times New Roman"/>
                            <w:i/>
                            <w:iCs/>
                            <w:kern w:val="0"/>
                            <w:sz w:val="15"/>
                            <w:szCs w:val="15"/>
                          </w:rPr>
                        </m:ctrlPr>
                      </m:e>
                      <m:sub>
                        <m:r>
                          <m:rPr>
                            <m:nor/>
                            <m:sty m:val="p"/>
                          </m:rPr>
                          <w:rPr>
                            <w:rFonts w:ascii="Times New Roman" w:hAnsi="Times New Roman" w:eastAsia="等线" w:cs="Times New Roman"/>
                            <w:iCs/>
                            <w:kern w:val="0"/>
                            <w:sz w:val="15"/>
                            <w:szCs w:val="15"/>
                          </w:rPr>
                          <m:t>tk</m:t>
                        </m:r>
                        <m:ctrlPr>
                          <w:rPr>
                            <w:rFonts w:ascii="Cambria Math" w:hAnsi="Cambria Math" w:eastAsia="等线" w:cs="Times New Roman"/>
                            <w:i/>
                            <w:iCs/>
                            <w:kern w:val="0"/>
                            <w:sz w:val="15"/>
                            <w:szCs w:val="15"/>
                          </w:rPr>
                        </m:ctrlPr>
                      </m:sub>
                    </m:sSub>
                    <m:ctrlPr>
                      <w:rPr>
                        <w:rFonts w:ascii="Cambria Math" w:hAnsi="Cambria Math" w:eastAsia="等线" w:cs="Times New Roman"/>
                        <w:iCs/>
                        <w:kern w:val="0"/>
                        <w:sz w:val="15"/>
                        <w:szCs w:val="15"/>
                      </w:rPr>
                    </m:ctrlPr>
                  </m:num>
                  <m:den>
                    <m:sSub>
                      <m:sSubPr>
                        <m:ctrlPr>
                          <w:rPr>
                            <w:rFonts w:ascii="Cambria Math" w:hAnsi="Cambria Math" w:eastAsia="等线" w:cs="Times New Roman"/>
                            <w:i/>
                            <w:iCs/>
                            <w:kern w:val="0"/>
                            <w:sz w:val="15"/>
                            <w:szCs w:val="15"/>
                          </w:rPr>
                        </m:ctrlPr>
                      </m:sSubPr>
                      <m:e>
                        <m:r>
                          <m:rPr>
                            <m:nor/>
                          </m:rPr>
                          <w:rPr>
                            <w:rFonts w:ascii="Times New Roman" w:hAnsi="Times New Roman" w:eastAsia="等线" w:cs="Times New Roman"/>
                            <w:i/>
                            <w:iCs/>
                            <w:kern w:val="0"/>
                            <w:sz w:val="15"/>
                            <w:szCs w:val="15"/>
                          </w:rPr>
                          <m:t>ρ</m:t>
                        </m:r>
                        <m:ctrlPr>
                          <w:rPr>
                            <w:rFonts w:ascii="Cambria Math" w:hAnsi="Cambria Math" w:eastAsia="等线" w:cs="Times New Roman"/>
                            <w:i/>
                            <w:iCs/>
                            <w:kern w:val="0"/>
                            <w:sz w:val="15"/>
                            <w:szCs w:val="15"/>
                          </w:rPr>
                        </m:ctrlPr>
                      </m:e>
                      <m:sub>
                        <m:r>
                          <m:rPr>
                            <m:nor/>
                            <m:sty m:val="p"/>
                          </m:rPr>
                          <w:rPr>
                            <w:rFonts w:ascii="Times New Roman" w:hAnsi="Times New Roman" w:eastAsia="等线" w:cs="Times New Roman"/>
                            <w:iCs/>
                            <w:kern w:val="0"/>
                            <w:sz w:val="15"/>
                            <w:szCs w:val="15"/>
                          </w:rPr>
                          <m:t>te</m:t>
                        </m:r>
                        <m:ctrlPr>
                          <w:rPr>
                            <w:rFonts w:ascii="Cambria Math" w:hAnsi="Cambria Math" w:eastAsia="等线" w:cs="Times New Roman"/>
                            <w:i/>
                            <w:iCs/>
                            <w:kern w:val="0"/>
                            <w:sz w:val="15"/>
                            <w:szCs w:val="15"/>
                          </w:rPr>
                        </m:ctrlPr>
                      </m:sub>
                    </m:sSub>
                    <m:ctrlPr>
                      <w:rPr>
                        <w:rFonts w:ascii="Cambria Math" w:hAnsi="Cambria Math" w:eastAsia="等线" w:cs="Times New Roman"/>
                        <w:iCs/>
                        <w:kern w:val="0"/>
                        <w:sz w:val="15"/>
                        <w:szCs w:val="15"/>
                      </w:rPr>
                    </m:ctrlPr>
                  </m:den>
                </m:f>
              </m:oMath>
            </m:oMathPara>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 w:type="pct"/>
            <w:vMerge w:val="continue"/>
            <w:vAlign w:val="center"/>
          </w:tcPr>
          <w:p>
            <w:pPr>
              <w:widowControl/>
              <w:spacing w:line="276" w:lineRule="auto"/>
              <w:jc w:val="center"/>
              <w:rPr>
                <w:rFonts w:ascii="Times New Roman" w:hAnsi="Times New Roman" w:eastAsia="等线" w:cs="Times New Roman"/>
                <w:kern w:val="0"/>
                <w:sz w:val="15"/>
                <w:szCs w:val="15"/>
              </w:rPr>
            </w:pPr>
          </w:p>
        </w:tc>
        <w:tc>
          <w:tcPr>
            <w:tcW w:w="470"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24</w:t>
            </w:r>
          </w:p>
        </w:tc>
        <w:tc>
          <w:tcPr>
            <w:tcW w:w="470"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30</w:t>
            </w:r>
          </w:p>
        </w:tc>
        <w:tc>
          <w:tcPr>
            <w:tcW w:w="470"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40</w:t>
            </w:r>
          </w:p>
        </w:tc>
        <w:tc>
          <w:tcPr>
            <w:tcW w:w="470"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50</w:t>
            </w:r>
          </w:p>
        </w:tc>
        <w:tc>
          <w:tcPr>
            <w:tcW w:w="470"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60</w:t>
            </w:r>
          </w:p>
        </w:tc>
        <w:tc>
          <w:tcPr>
            <w:tcW w:w="470"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70</w:t>
            </w:r>
          </w:p>
        </w:tc>
        <w:tc>
          <w:tcPr>
            <w:tcW w:w="470"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80</w:t>
            </w:r>
          </w:p>
        </w:tc>
        <w:tc>
          <w:tcPr>
            <w:tcW w:w="470"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90</w:t>
            </w:r>
          </w:p>
        </w:tc>
        <w:tc>
          <w:tcPr>
            <w:tcW w:w="470"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100</w:t>
            </w:r>
          </w:p>
        </w:tc>
        <w:tc>
          <w:tcPr>
            <w:tcW w:w="467"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110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100</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257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261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267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272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278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284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290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296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302 </w:t>
            </w:r>
          </w:p>
        </w:tc>
        <w:tc>
          <w:tcPr>
            <w:tcW w:w="467"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308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200</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242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245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251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257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263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269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275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281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287 </w:t>
            </w:r>
          </w:p>
        </w:tc>
        <w:tc>
          <w:tcPr>
            <w:tcW w:w="467"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292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300</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228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232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238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243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249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255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261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267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273 </w:t>
            </w:r>
          </w:p>
        </w:tc>
        <w:tc>
          <w:tcPr>
            <w:tcW w:w="467"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279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400</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216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220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226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231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237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243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249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255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261 </w:t>
            </w:r>
          </w:p>
        </w:tc>
        <w:tc>
          <w:tcPr>
            <w:tcW w:w="467"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267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500</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205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209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215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221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227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232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238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244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250 </w:t>
            </w:r>
          </w:p>
        </w:tc>
        <w:tc>
          <w:tcPr>
            <w:tcW w:w="467"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256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600</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196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199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205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211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217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223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229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235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241 </w:t>
            </w:r>
          </w:p>
        </w:tc>
        <w:tc>
          <w:tcPr>
            <w:tcW w:w="467"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246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700</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187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190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196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202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208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214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220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226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232 </w:t>
            </w:r>
          </w:p>
        </w:tc>
        <w:tc>
          <w:tcPr>
            <w:tcW w:w="467"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238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800</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179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183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188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194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200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206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212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218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224 </w:t>
            </w:r>
          </w:p>
        </w:tc>
        <w:tc>
          <w:tcPr>
            <w:tcW w:w="467"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230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900</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172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175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181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187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193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199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205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211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217 </w:t>
            </w:r>
          </w:p>
        </w:tc>
        <w:tc>
          <w:tcPr>
            <w:tcW w:w="467"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223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1000</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165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169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175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180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186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192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198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204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210 </w:t>
            </w:r>
          </w:p>
        </w:tc>
        <w:tc>
          <w:tcPr>
            <w:tcW w:w="467"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216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1100</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159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163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168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174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180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186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192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198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204 </w:t>
            </w:r>
          </w:p>
        </w:tc>
        <w:tc>
          <w:tcPr>
            <w:tcW w:w="467"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210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1200</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153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157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163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169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175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181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186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192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198 </w:t>
            </w:r>
          </w:p>
        </w:tc>
        <w:tc>
          <w:tcPr>
            <w:tcW w:w="467"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204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1300</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148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152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158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164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169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175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181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187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193 </w:t>
            </w:r>
          </w:p>
        </w:tc>
        <w:tc>
          <w:tcPr>
            <w:tcW w:w="467"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199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1400</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143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147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153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159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165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171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176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182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188 </w:t>
            </w:r>
          </w:p>
        </w:tc>
        <w:tc>
          <w:tcPr>
            <w:tcW w:w="467"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194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1500</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139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142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148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154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160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166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172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178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184 </w:t>
            </w:r>
          </w:p>
        </w:tc>
        <w:tc>
          <w:tcPr>
            <w:tcW w:w="467"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190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1600</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135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138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144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150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156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162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168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174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180 </w:t>
            </w:r>
          </w:p>
        </w:tc>
        <w:tc>
          <w:tcPr>
            <w:tcW w:w="467"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186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1700</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131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134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140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146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152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158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164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170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176 </w:t>
            </w:r>
          </w:p>
        </w:tc>
        <w:tc>
          <w:tcPr>
            <w:tcW w:w="467"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182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1800</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127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131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137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142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148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154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160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166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172 </w:t>
            </w:r>
          </w:p>
        </w:tc>
        <w:tc>
          <w:tcPr>
            <w:tcW w:w="467"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178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1900</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124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127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133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139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145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151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157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163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169 </w:t>
            </w:r>
          </w:p>
        </w:tc>
        <w:tc>
          <w:tcPr>
            <w:tcW w:w="467"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174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2000</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120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124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130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136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142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148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154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159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165 </w:t>
            </w:r>
          </w:p>
        </w:tc>
        <w:tc>
          <w:tcPr>
            <w:tcW w:w="467"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171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2100</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117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121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127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133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139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145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150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156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162 </w:t>
            </w:r>
          </w:p>
        </w:tc>
        <w:tc>
          <w:tcPr>
            <w:tcW w:w="467"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168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2200</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114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118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124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130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136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142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148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153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159 </w:t>
            </w:r>
          </w:p>
        </w:tc>
        <w:tc>
          <w:tcPr>
            <w:tcW w:w="467"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165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2300</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112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115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121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127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133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139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145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151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157 </w:t>
            </w:r>
          </w:p>
        </w:tc>
        <w:tc>
          <w:tcPr>
            <w:tcW w:w="467"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163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2400</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109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113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119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125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130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136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142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148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154 </w:t>
            </w:r>
          </w:p>
        </w:tc>
        <w:tc>
          <w:tcPr>
            <w:tcW w:w="467"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160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2500</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107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110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116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122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128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134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140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146 </w:t>
            </w:r>
          </w:p>
        </w:tc>
        <w:tc>
          <w:tcPr>
            <w:tcW w:w="470"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152 </w:t>
            </w:r>
          </w:p>
        </w:tc>
        <w:tc>
          <w:tcPr>
            <w:tcW w:w="467"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158 </w:t>
            </w:r>
          </w:p>
        </w:tc>
      </w:tr>
    </w:tbl>
    <w:p/>
    <w:p>
      <w:pPr>
        <w:widowControl/>
        <w:jc w:val="left"/>
      </w:pPr>
      <w:r>
        <w:br w:type="page"/>
      </w:r>
    </w:p>
    <w:p>
      <w:pPr>
        <w:jc w:val="center"/>
        <w:rPr>
          <w:rFonts w:ascii="Times New Roman" w:hAnsi="Times New Roman" w:eastAsia="黑体" w:cs="Times New Roman"/>
          <w:sz w:val="18"/>
          <w:szCs w:val="18"/>
        </w:rPr>
      </w:pPr>
      <w:r>
        <w:rPr>
          <w:rFonts w:ascii="Times New Roman" w:hAnsi="Times New Roman" w:eastAsia="黑体" w:cs="Times New Roman"/>
          <w:sz w:val="18"/>
          <w:szCs w:val="18"/>
        </w:rPr>
        <w:t>续表</w:t>
      </w:r>
      <w:r>
        <w:rPr>
          <w:rFonts w:ascii="Times New Roman" w:hAnsi="Times New Roman" w:eastAsia="黑体" w:cs="Times New Roman"/>
          <w:b/>
          <w:sz w:val="18"/>
          <w:szCs w:val="18"/>
        </w:rPr>
        <w:t>B.1-6</w:t>
      </w:r>
      <w:r>
        <w:rPr>
          <w:rFonts w:ascii="Times New Roman" w:hAnsi="Times New Roman" w:eastAsia="黑体" w:cs="Times New Roman"/>
          <w:sz w:val="18"/>
          <w:szCs w:val="18"/>
        </w:rPr>
        <w:t xml:space="preserve">  相应于最大裂缝宽度允许值时的纵向受拉钢筋应力</w:t>
      </w:r>
      <m:oMath>
        <m:sSub>
          <m:sSubPr>
            <m:ctrlPr>
              <w:rPr>
                <w:rFonts w:ascii="Cambria Math" w:hAnsi="Cambria Math" w:eastAsia="黑体" w:cs="Times New Roman"/>
                <w:sz w:val="18"/>
                <w:szCs w:val="18"/>
              </w:rPr>
            </m:ctrlPr>
          </m:sSubPr>
          <m:e>
            <m:r>
              <m:rPr>
                <m:nor/>
                <m:sty m:val="p"/>
              </m:rPr>
              <w:rPr>
                <w:rFonts w:ascii="Times New Roman" w:hAnsi="Times New Roman" w:eastAsia="黑体" w:cs="Times New Roman"/>
                <w:sz w:val="18"/>
                <w:szCs w:val="18"/>
              </w:rPr>
              <m:t>σ</m:t>
            </m:r>
            <m:ctrlPr>
              <w:rPr>
                <w:rFonts w:ascii="Cambria Math" w:hAnsi="Cambria Math" w:eastAsia="黑体" w:cs="Times New Roman"/>
                <w:sz w:val="18"/>
                <w:szCs w:val="18"/>
              </w:rPr>
            </m:ctrlPr>
          </m:e>
          <m:sub>
            <m:r>
              <m:rPr>
                <m:nor/>
                <m:sty m:val="p"/>
              </m:rPr>
              <w:rPr>
                <w:rFonts w:ascii="Times New Roman" w:hAnsi="Times New Roman" w:eastAsia="黑体" w:cs="Times New Roman"/>
                <w:sz w:val="18"/>
                <w:szCs w:val="18"/>
              </w:rPr>
              <m:t>sq</m:t>
            </m:r>
            <m:ctrlPr>
              <w:rPr>
                <w:rFonts w:ascii="Cambria Math" w:hAnsi="Cambria Math" w:eastAsia="黑体" w:cs="Times New Roman"/>
                <w:sz w:val="18"/>
                <w:szCs w:val="18"/>
              </w:rPr>
            </m:ctrlPr>
          </m:sub>
        </m:sSub>
      </m:oMath>
      <w:r>
        <w:rPr>
          <w:rFonts w:ascii="Times New Roman" w:hAnsi="Times New Roman" w:eastAsia="黑体" w:cs="Times New Roman"/>
          <w:sz w:val="18"/>
          <w:szCs w:val="18"/>
        </w:rPr>
        <w:t>值</w:t>
      </w:r>
    </w:p>
    <w:p>
      <w:pPr>
        <w:jc w:val="center"/>
        <w:rPr>
          <w:rFonts w:ascii="Times New Roman" w:hAnsi="Times New Roman" w:eastAsia="黑体" w:cs="Times New Roman"/>
          <w:sz w:val="18"/>
          <w:szCs w:val="18"/>
        </w:rPr>
      </w:pPr>
      <w:r>
        <w:rPr>
          <w:rFonts w:ascii="Times New Roman" w:hAnsi="Times New Roman" w:eastAsia="黑体" w:cs="Times New Roman"/>
          <w:sz w:val="18"/>
          <w:szCs w:val="18"/>
        </w:rPr>
        <w:t>（</w:t>
      </w:r>
      <m:oMath>
        <m:sSub>
          <m:sSubPr>
            <m:ctrlPr>
              <w:rPr>
                <w:rFonts w:ascii="Cambria Math" w:hAnsi="Cambria Math" w:eastAsia="黑体" w:cs="Times New Roman"/>
                <w:sz w:val="18"/>
                <w:szCs w:val="18"/>
              </w:rPr>
            </m:ctrlPr>
          </m:sSubPr>
          <m:e>
            <m:r>
              <m:rPr>
                <m:nor/>
                <m:sty m:val="p"/>
              </m:rPr>
              <w:rPr>
                <w:rFonts w:ascii="Times New Roman" w:hAnsi="Times New Roman" w:eastAsia="黑体" w:cs="Times New Roman"/>
                <w:sz w:val="18"/>
                <w:szCs w:val="18"/>
              </w:rPr>
              <m:t>ω</m:t>
            </m:r>
            <m:ctrlPr>
              <w:rPr>
                <w:rFonts w:ascii="Cambria Math" w:hAnsi="Cambria Math" w:eastAsia="黑体" w:cs="Times New Roman"/>
                <w:sz w:val="18"/>
                <w:szCs w:val="18"/>
              </w:rPr>
            </m:ctrlPr>
          </m:e>
          <m:sub>
            <m:r>
              <m:rPr>
                <m:nor/>
                <m:sty m:val="p"/>
              </m:rPr>
              <w:rPr>
                <w:rFonts w:ascii="Times New Roman" w:hAnsi="Times New Roman" w:eastAsia="黑体" w:cs="Times New Roman"/>
                <w:sz w:val="18"/>
                <w:szCs w:val="18"/>
              </w:rPr>
              <m:t>lim</m:t>
            </m:r>
            <m:ctrlPr>
              <w:rPr>
                <w:rFonts w:ascii="Cambria Math" w:hAnsi="Cambria Math" w:eastAsia="黑体" w:cs="Times New Roman"/>
                <w:sz w:val="18"/>
                <w:szCs w:val="18"/>
              </w:rPr>
            </m:ctrlPr>
          </m:sub>
        </m:sSub>
        <m:r>
          <m:rPr>
            <m:nor/>
            <m:sty m:val="p"/>
          </m:rPr>
          <w:rPr>
            <w:rFonts w:ascii="Times New Roman" w:hAnsi="Times New Roman" w:eastAsia="黑体" w:cs="Times New Roman"/>
            <w:sz w:val="18"/>
            <w:szCs w:val="18"/>
          </w:rPr>
          <m:t>=0.3mm</m:t>
        </m:r>
      </m:oMath>
      <w:r>
        <w:rPr>
          <w:rFonts w:ascii="Times New Roman" w:hAnsi="Times New Roman" w:eastAsia="黑体" w:cs="Times New Roman"/>
          <w:sz w:val="18"/>
          <w:szCs w:val="18"/>
        </w:rPr>
        <w:t xml:space="preserve">  </w:t>
      </w:r>
      <m:oMath>
        <m:sSub>
          <m:sSubPr>
            <m:ctrlPr>
              <w:rPr>
                <w:rFonts w:ascii="Cambria Math" w:hAnsi="Cambria Math" w:eastAsia="黑体" w:cs="Times New Roman"/>
                <w:sz w:val="18"/>
                <w:szCs w:val="18"/>
              </w:rPr>
            </m:ctrlPr>
          </m:sSubPr>
          <m:e>
            <m:r>
              <m:rPr>
                <m:nor/>
                <m:sty m:val="p"/>
              </m:rPr>
              <w:rPr>
                <w:rFonts w:ascii="Times New Roman" w:hAnsi="Times New Roman" w:eastAsia="黑体" w:cs="Times New Roman"/>
                <w:sz w:val="18"/>
                <w:szCs w:val="18"/>
              </w:rPr>
              <m:t>f</m:t>
            </m:r>
            <m:ctrlPr>
              <w:rPr>
                <w:rFonts w:ascii="Cambria Math" w:hAnsi="Cambria Math" w:eastAsia="黑体" w:cs="Times New Roman"/>
                <w:sz w:val="18"/>
                <w:szCs w:val="18"/>
              </w:rPr>
            </m:ctrlPr>
          </m:e>
          <m:sub>
            <m:r>
              <m:rPr>
                <m:nor/>
                <m:sty m:val="p"/>
              </m:rPr>
              <w:rPr>
                <w:rFonts w:ascii="Times New Roman" w:hAnsi="Times New Roman" w:eastAsia="黑体" w:cs="Times New Roman"/>
                <w:sz w:val="18"/>
                <w:szCs w:val="18"/>
              </w:rPr>
              <m:t>y</m:t>
            </m:r>
            <m:ctrlPr>
              <w:rPr>
                <w:rFonts w:ascii="Cambria Math" w:hAnsi="Cambria Math" w:eastAsia="黑体" w:cs="Times New Roman"/>
                <w:sz w:val="18"/>
                <w:szCs w:val="18"/>
              </w:rPr>
            </m:ctrlPr>
          </m:sub>
        </m:sSub>
        <m:r>
          <m:rPr>
            <m:nor/>
            <m:sty m:val="p"/>
          </m:rPr>
          <w:rPr>
            <w:rFonts w:ascii="Times New Roman" w:hAnsi="Times New Roman" w:eastAsia="黑体" w:cs="Times New Roman"/>
            <w:sz w:val="18"/>
            <w:szCs w:val="18"/>
          </w:rPr>
          <m:t>=545</m:t>
        </m:r>
      </m:oMath>
      <w:r>
        <w:rPr>
          <w:rFonts w:ascii="Times New Roman" w:hAnsi="Times New Roman" w:eastAsia="黑体" w:cs="Times New Roman"/>
          <w:sz w:val="18"/>
          <w:szCs w:val="18"/>
        </w:rPr>
        <w:t>N/mm</w:t>
      </w:r>
      <w:r>
        <w:rPr>
          <w:rFonts w:ascii="Times New Roman" w:hAnsi="Times New Roman" w:eastAsia="黑体" w:cs="Times New Roman"/>
          <w:sz w:val="18"/>
          <w:szCs w:val="18"/>
          <w:vertAlign w:val="superscript"/>
        </w:rPr>
        <w:t>2</w:t>
      </w:r>
      <w:r>
        <w:rPr>
          <w:rFonts w:ascii="Times New Roman" w:hAnsi="Times New Roman" w:eastAsia="黑体" w:cs="Times New Roman"/>
          <w:sz w:val="18"/>
          <w:szCs w:val="18"/>
        </w:rPr>
        <w:t xml:space="preserve">  c=50mm）</w:t>
      </w:r>
    </w:p>
    <w:tbl>
      <w:tblPr>
        <w:tblStyle w:val="19"/>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16"/>
        <w:gridCol w:w="558"/>
        <w:gridCol w:w="559"/>
        <w:gridCol w:w="560"/>
        <w:gridCol w:w="560"/>
        <w:gridCol w:w="560"/>
        <w:gridCol w:w="560"/>
        <w:gridCol w:w="560"/>
        <w:gridCol w:w="560"/>
        <w:gridCol w:w="560"/>
        <w:gridCol w:w="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5" w:type="pct"/>
            <w:vMerge w:val="restart"/>
            <w:shd w:val="clear" w:color="auto" w:fill="auto"/>
            <w:noWrap/>
            <w:vAlign w:val="center"/>
          </w:tcPr>
          <w:p>
            <w:pPr>
              <w:widowControl/>
              <w:jc w:val="center"/>
              <w:rPr>
                <w:rFonts w:ascii="Times New Roman" w:hAnsi="Times New Roman" w:eastAsia="等线" w:cs="Times New Roman"/>
                <w:kern w:val="0"/>
                <w:sz w:val="15"/>
                <w:szCs w:val="15"/>
              </w:rPr>
            </w:pPr>
            <m:oMathPara>
              <m:oMath>
                <m:f>
                  <m:fPr>
                    <m:ctrlPr>
                      <w:rPr>
                        <w:rFonts w:ascii="Cambria Math" w:hAnsi="Cambria Math" w:eastAsia="等线" w:cs="Times New Roman"/>
                        <w:kern w:val="0"/>
                        <w:sz w:val="15"/>
                        <w:szCs w:val="15"/>
                      </w:rPr>
                    </m:ctrlPr>
                  </m:fPr>
                  <m:num>
                    <m:r>
                      <m:rPr>
                        <m:nor/>
                      </m:rPr>
                      <w:rPr>
                        <w:rFonts w:ascii="Times New Roman" w:hAnsi="Times New Roman" w:eastAsia="等线" w:cs="Times New Roman"/>
                        <w:i/>
                        <w:kern w:val="0"/>
                        <w:sz w:val="15"/>
                        <w:szCs w:val="15"/>
                      </w:rPr>
                      <m:t>d</m:t>
                    </m:r>
                    <m:ctrlPr>
                      <w:rPr>
                        <w:rFonts w:ascii="Cambria Math" w:hAnsi="Cambria Math" w:eastAsia="等线" w:cs="Times New Roman"/>
                        <w:kern w:val="0"/>
                        <w:sz w:val="15"/>
                        <w:szCs w:val="15"/>
                      </w:rPr>
                    </m:ctrlPr>
                  </m:num>
                  <m:den>
                    <m:sSub>
                      <m:sSubPr>
                        <m:ctrlPr>
                          <w:rPr>
                            <w:rFonts w:ascii="Cambria Math" w:hAnsi="Cambria Math" w:eastAsia="等线" w:cs="Times New Roman"/>
                            <w:i/>
                            <w:iCs/>
                            <w:kern w:val="0"/>
                            <w:sz w:val="15"/>
                            <w:szCs w:val="15"/>
                          </w:rPr>
                        </m:ctrlPr>
                      </m:sSubPr>
                      <m:e>
                        <m:r>
                          <m:rPr>
                            <m:nor/>
                          </m:rPr>
                          <w:rPr>
                            <w:rFonts w:ascii="Times New Roman" w:hAnsi="Times New Roman" w:eastAsia="等线" w:cs="Times New Roman"/>
                            <w:i/>
                            <w:iCs/>
                            <w:kern w:val="0"/>
                            <w:sz w:val="15"/>
                            <w:szCs w:val="15"/>
                          </w:rPr>
                          <m:t>ρ</m:t>
                        </m:r>
                        <m:ctrlPr>
                          <w:rPr>
                            <w:rFonts w:ascii="Cambria Math" w:hAnsi="Cambria Math" w:eastAsia="等线" w:cs="Times New Roman"/>
                            <w:i/>
                            <w:iCs/>
                            <w:kern w:val="0"/>
                            <w:sz w:val="15"/>
                            <w:szCs w:val="15"/>
                          </w:rPr>
                        </m:ctrlPr>
                      </m:e>
                      <m:sub>
                        <m:r>
                          <m:rPr>
                            <m:nor/>
                            <m:sty m:val="p"/>
                          </m:rPr>
                          <w:rPr>
                            <w:rFonts w:ascii="Times New Roman" w:hAnsi="Times New Roman" w:eastAsia="等线" w:cs="Times New Roman"/>
                            <w:iCs/>
                            <w:kern w:val="0"/>
                            <w:sz w:val="15"/>
                            <w:szCs w:val="15"/>
                          </w:rPr>
                          <m:t>te</m:t>
                        </m:r>
                        <m:ctrlPr>
                          <w:rPr>
                            <w:rFonts w:ascii="Cambria Math" w:hAnsi="Cambria Math" w:eastAsia="等线" w:cs="Times New Roman"/>
                            <w:i/>
                            <w:iCs/>
                            <w:kern w:val="0"/>
                            <w:sz w:val="15"/>
                            <w:szCs w:val="15"/>
                          </w:rPr>
                        </m:ctrlPr>
                      </m:sub>
                    </m:sSub>
                    <m:ctrlPr>
                      <w:rPr>
                        <w:rFonts w:ascii="Cambria Math" w:hAnsi="Cambria Math" w:eastAsia="等线" w:cs="Times New Roman"/>
                        <w:kern w:val="0"/>
                        <w:sz w:val="15"/>
                        <w:szCs w:val="15"/>
                      </w:rPr>
                    </m:ctrlPr>
                  </m:den>
                </m:f>
              </m:oMath>
            </m:oMathPara>
          </w:p>
        </w:tc>
        <w:tc>
          <w:tcPr>
            <w:tcW w:w="4675" w:type="pct"/>
            <w:gridSpan w:val="10"/>
            <w:shd w:val="clear" w:color="auto" w:fill="auto"/>
            <w:noWrap/>
            <w:vAlign w:val="center"/>
          </w:tcPr>
          <w:p>
            <w:pPr>
              <w:widowControl/>
              <w:spacing w:line="280" w:lineRule="exact"/>
              <w:jc w:val="center"/>
              <w:rPr>
                <w:rFonts w:ascii="Times New Roman" w:hAnsi="Times New Roman" w:eastAsia="等线" w:cs="Times New Roman"/>
                <w:i/>
                <w:iCs/>
                <w:kern w:val="0"/>
                <w:sz w:val="15"/>
                <w:szCs w:val="15"/>
              </w:rPr>
            </w:pPr>
            <m:oMathPara>
              <m:oMath>
                <m:f>
                  <m:fPr>
                    <m:type m:val="lin"/>
                    <m:ctrlPr>
                      <w:rPr>
                        <w:rFonts w:ascii="Cambria Math" w:hAnsi="Cambria Math" w:eastAsia="等线" w:cs="Times New Roman"/>
                        <w:iCs/>
                        <w:kern w:val="0"/>
                        <w:sz w:val="15"/>
                        <w:szCs w:val="15"/>
                      </w:rPr>
                    </m:ctrlPr>
                  </m:fPr>
                  <m:num>
                    <m:sSub>
                      <m:sSubPr>
                        <m:ctrlPr>
                          <w:rPr>
                            <w:rFonts w:ascii="Cambria Math" w:hAnsi="Cambria Math" w:eastAsia="等线" w:cs="Times New Roman"/>
                            <w:i/>
                            <w:iCs/>
                            <w:kern w:val="0"/>
                            <w:sz w:val="15"/>
                            <w:szCs w:val="15"/>
                          </w:rPr>
                        </m:ctrlPr>
                      </m:sSubPr>
                      <m:e>
                        <m:r>
                          <m:rPr>
                            <m:nor/>
                          </m:rPr>
                          <w:rPr>
                            <w:rFonts w:ascii="Times New Roman" w:hAnsi="Times New Roman" w:eastAsia="等线" w:cs="Times New Roman"/>
                            <w:i/>
                            <w:iCs/>
                            <w:kern w:val="0"/>
                            <w:sz w:val="15"/>
                            <w:szCs w:val="15"/>
                          </w:rPr>
                          <m:t>f</m:t>
                        </m:r>
                        <m:ctrlPr>
                          <w:rPr>
                            <w:rFonts w:ascii="Cambria Math" w:hAnsi="Cambria Math" w:eastAsia="等线" w:cs="Times New Roman"/>
                            <w:i/>
                            <w:iCs/>
                            <w:kern w:val="0"/>
                            <w:sz w:val="15"/>
                            <w:szCs w:val="15"/>
                          </w:rPr>
                        </m:ctrlPr>
                      </m:e>
                      <m:sub>
                        <m:r>
                          <m:rPr>
                            <m:nor/>
                            <m:sty m:val="p"/>
                          </m:rPr>
                          <w:rPr>
                            <w:rFonts w:ascii="Times New Roman" w:hAnsi="Times New Roman" w:eastAsia="等线" w:cs="Times New Roman"/>
                            <w:iCs/>
                            <w:kern w:val="0"/>
                            <w:sz w:val="15"/>
                            <w:szCs w:val="15"/>
                          </w:rPr>
                          <m:t>tk</m:t>
                        </m:r>
                        <m:ctrlPr>
                          <w:rPr>
                            <w:rFonts w:ascii="Cambria Math" w:hAnsi="Cambria Math" w:eastAsia="等线" w:cs="Times New Roman"/>
                            <w:i/>
                            <w:iCs/>
                            <w:kern w:val="0"/>
                            <w:sz w:val="15"/>
                            <w:szCs w:val="15"/>
                          </w:rPr>
                        </m:ctrlPr>
                      </m:sub>
                    </m:sSub>
                    <m:ctrlPr>
                      <w:rPr>
                        <w:rFonts w:ascii="Cambria Math" w:hAnsi="Cambria Math" w:eastAsia="等线" w:cs="Times New Roman"/>
                        <w:iCs/>
                        <w:kern w:val="0"/>
                        <w:sz w:val="15"/>
                        <w:szCs w:val="15"/>
                      </w:rPr>
                    </m:ctrlPr>
                  </m:num>
                  <m:den>
                    <m:sSub>
                      <m:sSubPr>
                        <m:ctrlPr>
                          <w:rPr>
                            <w:rFonts w:ascii="Cambria Math" w:hAnsi="Cambria Math" w:eastAsia="等线" w:cs="Times New Roman"/>
                            <w:i/>
                            <w:iCs/>
                            <w:kern w:val="0"/>
                            <w:sz w:val="15"/>
                            <w:szCs w:val="15"/>
                          </w:rPr>
                        </m:ctrlPr>
                      </m:sSubPr>
                      <m:e>
                        <m:r>
                          <m:rPr>
                            <m:nor/>
                          </m:rPr>
                          <w:rPr>
                            <w:rFonts w:ascii="Times New Roman" w:hAnsi="Times New Roman" w:eastAsia="等线" w:cs="Times New Roman"/>
                            <w:i/>
                            <w:iCs/>
                            <w:kern w:val="0"/>
                            <w:sz w:val="15"/>
                            <w:szCs w:val="15"/>
                          </w:rPr>
                          <m:t>ρ</m:t>
                        </m:r>
                        <m:ctrlPr>
                          <w:rPr>
                            <w:rFonts w:ascii="Cambria Math" w:hAnsi="Cambria Math" w:eastAsia="等线" w:cs="Times New Roman"/>
                            <w:i/>
                            <w:iCs/>
                            <w:kern w:val="0"/>
                            <w:sz w:val="15"/>
                            <w:szCs w:val="15"/>
                          </w:rPr>
                        </m:ctrlPr>
                      </m:e>
                      <m:sub>
                        <m:r>
                          <m:rPr>
                            <m:nor/>
                            <m:sty m:val="p"/>
                          </m:rPr>
                          <w:rPr>
                            <w:rFonts w:ascii="Times New Roman" w:hAnsi="Times New Roman" w:eastAsia="等线" w:cs="Times New Roman"/>
                            <w:iCs/>
                            <w:kern w:val="0"/>
                            <w:sz w:val="15"/>
                            <w:szCs w:val="15"/>
                          </w:rPr>
                          <m:t>te</m:t>
                        </m:r>
                        <m:ctrlPr>
                          <w:rPr>
                            <w:rFonts w:ascii="Cambria Math" w:hAnsi="Cambria Math" w:eastAsia="等线" w:cs="Times New Roman"/>
                            <w:i/>
                            <w:iCs/>
                            <w:kern w:val="0"/>
                            <w:sz w:val="15"/>
                            <w:szCs w:val="15"/>
                          </w:rPr>
                        </m:ctrlPr>
                      </m:sub>
                    </m:sSub>
                    <m:ctrlPr>
                      <w:rPr>
                        <w:rFonts w:ascii="Cambria Math" w:hAnsi="Cambria Math" w:eastAsia="等线" w:cs="Times New Roman"/>
                        <w:iCs/>
                        <w:kern w:val="0"/>
                        <w:sz w:val="15"/>
                        <w:szCs w:val="15"/>
                      </w:rPr>
                    </m:ctrlPr>
                  </m:den>
                </m:f>
              </m:oMath>
            </m:oMathPara>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5" w:type="pct"/>
            <w:vMerge w:val="continue"/>
            <w:vAlign w:val="center"/>
          </w:tcPr>
          <w:p>
            <w:pPr>
              <w:widowControl/>
              <w:jc w:val="center"/>
              <w:rPr>
                <w:rFonts w:ascii="Times New Roman" w:hAnsi="Times New Roman" w:eastAsia="等线" w:cs="Times New Roman"/>
                <w:kern w:val="0"/>
                <w:sz w:val="15"/>
                <w:szCs w:val="15"/>
              </w:rPr>
            </w:pPr>
          </w:p>
        </w:tc>
        <w:tc>
          <w:tcPr>
            <w:tcW w:w="466"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120</w:t>
            </w:r>
          </w:p>
        </w:tc>
        <w:tc>
          <w:tcPr>
            <w:tcW w:w="467"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130</w:t>
            </w:r>
          </w:p>
        </w:tc>
        <w:tc>
          <w:tcPr>
            <w:tcW w:w="468"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140</w:t>
            </w:r>
          </w:p>
        </w:tc>
        <w:tc>
          <w:tcPr>
            <w:tcW w:w="468"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150</w:t>
            </w:r>
          </w:p>
        </w:tc>
        <w:tc>
          <w:tcPr>
            <w:tcW w:w="468"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160</w:t>
            </w:r>
          </w:p>
        </w:tc>
        <w:tc>
          <w:tcPr>
            <w:tcW w:w="468"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170</w:t>
            </w:r>
          </w:p>
        </w:tc>
        <w:tc>
          <w:tcPr>
            <w:tcW w:w="468"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180</w:t>
            </w:r>
          </w:p>
        </w:tc>
        <w:tc>
          <w:tcPr>
            <w:tcW w:w="468"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190</w:t>
            </w:r>
          </w:p>
        </w:tc>
        <w:tc>
          <w:tcPr>
            <w:tcW w:w="468"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200</w:t>
            </w:r>
          </w:p>
        </w:tc>
        <w:tc>
          <w:tcPr>
            <w:tcW w:w="466"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100</w:t>
            </w:r>
          </w:p>
        </w:tc>
        <w:tc>
          <w:tcPr>
            <w:tcW w:w="466"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314 </w:t>
            </w:r>
          </w:p>
        </w:tc>
        <w:tc>
          <w:tcPr>
            <w:tcW w:w="467"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320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326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332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337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343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349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355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361 </w:t>
            </w:r>
          </w:p>
        </w:tc>
        <w:tc>
          <w:tcPr>
            <w:tcW w:w="466"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367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200</w:t>
            </w:r>
          </w:p>
        </w:tc>
        <w:tc>
          <w:tcPr>
            <w:tcW w:w="466"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298 </w:t>
            </w:r>
          </w:p>
        </w:tc>
        <w:tc>
          <w:tcPr>
            <w:tcW w:w="467"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304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310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316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322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328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334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340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346 </w:t>
            </w:r>
          </w:p>
        </w:tc>
        <w:tc>
          <w:tcPr>
            <w:tcW w:w="466"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352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300</w:t>
            </w:r>
          </w:p>
        </w:tc>
        <w:tc>
          <w:tcPr>
            <w:tcW w:w="466"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285 </w:t>
            </w:r>
          </w:p>
        </w:tc>
        <w:tc>
          <w:tcPr>
            <w:tcW w:w="467"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291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297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303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308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314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320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326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332 </w:t>
            </w:r>
          </w:p>
        </w:tc>
        <w:tc>
          <w:tcPr>
            <w:tcW w:w="466"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338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400</w:t>
            </w:r>
          </w:p>
        </w:tc>
        <w:tc>
          <w:tcPr>
            <w:tcW w:w="466"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273 </w:t>
            </w:r>
          </w:p>
        </w:tc>
        <w:tc>
          <w:tcPr>
            <w:tcW w:w="467"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279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285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291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296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302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308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314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320 </w:t>
            </w:r>
          </w:p>
        </w:tc>
        <w:tc>
          <w:tcPr>
            <w:tcW w:w="466"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326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500</w:t>
            </w:r>
          </w:p>
        </w:tc>
        <w:tc>
          <w:tcPr>
            <w:tcW w:w="466"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262 </w:t>
            </w:r>
          </w:p>
        </w:tc>
        <w:tc>
          <w:tcPr>
            <w:tcW w:w="467"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268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274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280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286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292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297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303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309 </w:t>
            </w:r>
          </w:p>
        </w:tc>
        <w:tc>
          <w:tcPr>
            <w:tcW w:w="466"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315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600</w:t>
            </w:r>
          </w:p>
        </w:tc>
        <w:tc>
          <w:tcPr>
            <w:tcW w:w="466"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252 </w:t>
            </w:r>
          </w:p>
        </w:tc>
        <w:tc>
          <w:tcPr>
            <w:tcW w:w="467"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258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264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270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276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282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288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294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300 </w:t>
            </w:r>
          </w:p>
        </w:tc>
        <w:tc>
          <w:tcPr>
            <w:tcW w:w="466"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306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700</w:t>
            </w:r>
          </w:p>
        </w:tc>
        <w:tc>
          <w:tcPr>
            <w:tcW w:w="466"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244 </w:t>
            </w:r>
          </w:p>
        </w:tc>
        <w:tc>
          <w:tcPr>
            <w:tcW w:w="467"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250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255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261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267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273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279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285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291 </w:t>
            </w:r>
          </w:p>
        </w:tc>
        <w:tc>
          <w:tcPr>
            <w:tcW w:w="466"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297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800</w:t>
            </w:r>
          </w:p>
        </w:tc>
        <w:tc>
          <w:tcPr>
            <w:tcW w:w="466"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236 </w:t>
            </w:r>
          </w:p>
        </w:tc>
        <w:tc>
          <w:tcPr>
            <w:tcW w:w="467"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242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248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253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259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265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271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277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283 </w:t>
            </w:r>
          </w:p>
        </w:tc>
        <w:tc>
          <w:tcPr>
            <w:tcW w:w="466"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289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900</w:t>
            </w:r>
          </w:p>
        </w:tc>
        <w:tc>
          <w:tcPr>
            <w:tcW w:w="466"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228 </w:t>
            </w:r>
          </w:p>
        </w:tc>
        <w:tc>
          <w:tcPr>
            <w:tcW w:w="467"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234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240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246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252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258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264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270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276 </w:t>
            </w:r>
          </w:p>
        </w:tc>
        <w:tc>
          <w:tcPr>
            <w:tcW w:w="466"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282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1000</w:t>
            </w:r>
          </w:p>
        </w:tc>
        <w:tc>
          <w:tcPr>
            <w:tcW w:w="466"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222 </w:t>
            </w:r>
          </w:p>
        </w:tc>
        <w:tc>
          <w:tcPr>
            <w:tcW w:w="467"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228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234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240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245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251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257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263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269 </w:t>
            </w:r>
          </w:p>
        </w:tc>
        <w:tc>
          <w:tcPr>
            <w:tcW w:w="466"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275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1100</w:t>
            </w:r>
          </w:p>
        </w:tc>
        <w:tc>
          <w:tcPr>
            <w:tcW w:w="466"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216 </w:t>
            </w:r>
          </w:p>
        </w:tc>
        <w:tc>
          <w:tcPr>
            <w:tcW w:w="467"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222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228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233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239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245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251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257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263 </w:t>
            </w:r>
          </w:p>
        </w:tc>
        <w:tc>
          <w:tcPr>
            <w:tcW w:w="466"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269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1200</w:t>
            </w:r>
          </w:p>
        </w:tc>
        <w:tc>
          <w:tcPr>
            <w:tcW w:w="466"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210 </w:t>
            </w:r>
          </w:p>
        </w:tc>
        <w:tc>
          <w:tcPr>
            <w:tcW w:w="467"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216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222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228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234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240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246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251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257 </w:t>
            </w:r>
          </w:p>
        </w:tc>
        <w:tc>
          <w:tcPr>
            <w:tcW w:w="466"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263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1300</w:t>
            </w:r>
          </w:p>
        </w:tc>
        <w:tc>
          <w:tcPr>
            <w:tcW w:w="466"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205 </w:t>
            </w:r>
          </w:p>
        </w:tc>
        <w:tc>
          <w:tcPr>
            <w:tcW w:w="467"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211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217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223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229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234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240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246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252 </w:t>
            </w:r>
          </w:p>
        </w:tc>
        <w:tc>
          <w:tcPr>
            <w:tcW w:w="466"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258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1400</w:t>
            </w:r>
          </w:p>
        </w:tc>
        <w:tc>
          <w:tcPr>
            <w:tcW w:w="466"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200 </w:t>
            </w:r>
          </w:p>
        </w:tc>
        <w:tc>
          <w:tcPr>
            <w:tcW w:w="467"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206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212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218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224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230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236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241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247 </w:t>
            </w:r>
          </w:p>
        </w:tc>
        <w:tc>
          <w:tcPr>
            <w:tcW w:w="466"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253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1500</w:t>
            </w:r>
          </w:p>
        </w:tc>
        <w:tc>
          <w:tcPr>
            <w:tcW w:w="466"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196 </w:t>
            </w:r>
          </w:p>
        </w:tc>
        <w:tc>
          <w:tcPr>
            <w:tcW w:w="467"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202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207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213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219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225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231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237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243 </w:t>
            </w:r>
          </w:p>
        </w:tc>
        <w:tc>
          <w:tcPr>
            <w:tcW w:w="466"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249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1600</w:t>
            </w:r>
          </w:p>
        </w:tc>
        <w:tc>
          <w:tcPr>
            <w:tcW w:w="466"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191 </w:t>
            </w:r>
          </w:p>
        </w:tc>
        <w:tc>
          <w:tcPr>
            <w:tcW w:w="467"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197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203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209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215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221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227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233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239 </w:t>
            </w:r>
          </w:p>
        </w:tc>
        <w:tc>
          <w:tcPr>
            <w:tcW w:w="466"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245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1700</w:t>
            </w:r>
          </w:p>
        </w:tc>
        <w:tc>
          <w:tcPr>
            <w:tcW w:w="466"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188 </w:t>
            </w:r>
          </w:p>
        </w:tc>
        <w:tc>
          <w:tcPr>
            <w:tcW w:w="467"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193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199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205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211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217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223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229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235 </w:t>
            </w:r>
          </w:p>
        </w:tc>
        <w:tc>
          <w:tcPr>
            <w:tcW w:w="466"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241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1800</w:t>
            </w:r>
          </w:p>
        </w:tc>
        <w:tc>
          <w:tcPr>
            <w:tcW w:w="466"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184 </w:t>
            </w:r>
          </w:p>
        </w:tc>
        <w:tc>
          <w:tcPr>
            <w:tcW w:w="467"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190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196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202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207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213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219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225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231 </w:t>
            </w:r>
          </w:p>
        </w:tc>
        <w:tc>
          <w:tcPr>
            <w:tcW w:w="466"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237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1900</w:t>
            </w:r>
          </w:p>
        </w:tc>
        <w:tc>
          <w:tcPr>
            <w:tcW w:w="466"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180 </w:t>
            </w:r>
          </w:p>
        </w:tc>
        <w:tc>
          <w:tcPr>
            <w:tcW w:w="467"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186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192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198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204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210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216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222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228 </w:t>
            </w:r>
          </w:p>
        </w:tc>
        <w:tc>
          <w:tcPr>
            <w:tcW w:w="466"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234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2000</w:t>
            </w:r>
          </w:p>
        </w:tc>
        <w:tc>
          <w:tcPr>
            <w:tcW w:w="466"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177 </w:t>
            </w:r>
          </w:p>
        </w:tc>
        <w:tc>
          <w:tcPr>
            <w:tcW w:w="467"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183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189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195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201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207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213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219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224 </w:t>
            </w:r>
          </w:p>
        </w:tc>
        <w:tc>
          <w:tcPr>
            <w:tcW w:w="466"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230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2100</w:t>
            </w:r>
          </w:p>
        </w:tc>
        <w:tc>
          <w:tcPr>
            <w:tcW w:w="466"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174 </w:t>
            </w:r>
          </w:p>
        </w:tc>
        <w:tc>
          <w:tcPr>
            <w:tcW w:w="467"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180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186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192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198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204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210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215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221 </w:t>
            </w:r>
          </w:p>
        </w:tc>
        <w:tc>
          <w:tcPr>
            <w:tcW w:w="466"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227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2200</w:t>
            </w:r>
          </w:p>
        </w:tc>
        <w:tc>
          <w:tcPr>
            <w:tcW w:w="466"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171 </w:t>
            </w:r>
          </w:p>
        </w:tc>
        <w:tc>
          <w:tcPr>
            <w:tcW w:w="467"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177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183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189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195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201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207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213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218 </w:t>
            </w:r>
          </w:p>
        </w:tc>
        <w:tc>
          <w:tcPr>
            <w:tcW w:w="466"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224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2300</w:t>
            </w:r>
          </w:p>
        </w:tc>
        <w:tc>
          <w:tcPr>
            <w:tcW w:w="466"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168 </w:t>
            </w:r>
          </w:p>
        </w:tc>
        <w:tc>
          <w:tcPr>
            <w:tcW w:w="467"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174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180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186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192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198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204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210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216 </w:t>
            </w:r>
          </w:p>
        </w:tc>
        <w:tc>
          <w:tcPr>
            <w:tcW w:w="466"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222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2400</w:t>
            </w:r>
          </w:p>
        </w:tc>
        <w:tc>
          <w:tcPr>
            <w:tcW w:w="466"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166 </w:t>
            </w:r>
          </w:p>
        </w:tc>
        <w:tc>
          <w:tcPr>
            <w:tcW w:w="467"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172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178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184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190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195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201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207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213 </w:t>
            </w:r>
          </w:p>
        </w:tc>
        <w:tc>
          <w:tcPr>
            <w:tcW w:w="466"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219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2500</w:t>
            </w:r>
          </w:p>
        </w:tc>
        <w:tc>
          <w:tcPr>
            <w:tcW w:w="466"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163 </w:t>
            </w:r>
          </w:p>
        </w:tc>
        <w:tc>
          <w:tcPr>
            <w:tcW w:w="467"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169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175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181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187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193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199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205 </w:t>
            </w:r>
          </w:p>
        </w:tc>
        <w:tc>
          <w:tcPr>
            <w:tcW w:w="468"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211 </w:t>
            </w:r>
          </w:p>
        </w:tc>
        <w:tc>
          <w:tcPr>
            <w:tcW w:w="466" w:type="pct"/>
            <w:shd w:val="clear" w:color="auto" w:fill="auto"/>
            <w:noWrap/>
            <w:vAlign w:val="center"/>
          </w:tcPr>
          <w:p>
            <w:pPr>
              <w:widowControl/>
              <w:spacing w:line="280" w:lineRule="exact"/>
              <w:jc w:val="center"/>
              <w:textAlignment w:val="center"/>
              <w:rPr>
                <w:rFonts w:ascii="Times New Roman" w:hAnsi="Times New Roman" w:eastAsia="等线" w:cs="Times New Roman"/>
                <w:kern w:val="0"/>
                <w:sz w:val="15"/>
                <w:szCs w:val="15"/>
              </w:rPr>
            </w:pPr>
            <w:r>
              <w:rPr>
                <w:rFonts w:ascii="Times New Roman" w:hAnsi="Times New Roman" w:eastAsia="宋体" w:cs="Times New Roman"/>
                <w:kern w:val="0"/>
                <w:sz w:val="15"/>
                <w:szCs w:val="15"/>
                <w:lang w:bidi="ar"/>
              </w:rPr>
              <w:t xml:space="preserve">217 </w:t>
            </w:r>
          </w:p>
        </w:tc>
      </w:tr>
    </w:tbl>
    <w:p>
      <w:pPr>
        <w:widowControl/>
        <w:jc w:val="left"/>
      </w:pPr>
    </w:p>
    <w:p>
      <w:pPr>
        <w:widowControl/>
        <w:jc w:val="left"/>
      </w:pPr>
    </w:p>
    <w:p>
      <w:pPr>
        <w:jc w:val="center"/>
        <w:rPr>
          <w:rFonts w:ascii="黑体" w:hAnsi="黑体" w:eastAsia="黑体"/>
          <w:sz w:val="18"/>
          <w:szCs w:val="18"/>
        </w:rPr>
      </w:pPr>
      <w:r>
        <w:rPr>
          <w:rFonts w:hint="eastAsia" w:ascii="黑体" w:hAnsi="黑体" w:eastAsia="黑体"/>
          <w:sz w:val="18"/>
          <w:szCs w:val="18"/>
        </w:rPr>
        <w:t>表</w:t>
      </w:r>
      <w:r>
        <w:rPr>
          <w:rFonts w:ascii="黑体" w:hAnsi="黑体" w:eastAsia="黑体"/>
          <w:b/>
          <w:sz w:val="18"/>
          <w:szCs w:val="18"/>
        </w:rPr>
        <w:t>B</w:t>
      </w:r>
      <w:r>
        <w:rPr>
          <w:rFonts w:hint="eastAsia" w:ascii="黑体" w:hAnsi="黑体" w:eastAsia="黑体"/>
          <w:b/>
          <w:sz w:val="18"/>
          <w:szCs w:val="18"/>
        </w:rPr>
        <w:t>.</w:t>
      </w:r>
      <w:r>
        <w:rPr>
          <w:rFonts w:ascii="黑体" w:hAnsi="黑体" w:eastAsia="黑体"/>
          <w:b/>
          <w:sz w:val="18"/>
          <w:szCs w:val="18"/>
        </w:rPr>
        <w:t>2-1</w:t>
      </w:r>
      <w:r>
        <w:rPr>
          <w:rFonts w:hint="eastAsia" w:ascii="黑体" w:hAnsi="黑体" w:eastAsia="黑体"/>
          <w:sz w:val="18"/>
          <w:szCs w:val="18"/>
        </w:rPr>
        <w:t xml:space="preserve">  相应于最大裂缝宽度允许值时的纵向受拉钢筋应力</w:t>
      </w:r>
      <m:oMath>
        <m:sSub>
          <m:sSubPr>
            <m:ctrlPr>
              <w:rPr>
                <w:rFonts w:ascii="Cambria Math" w:hAnsi="Cambria Math" w:eastAsia="黑体" w:cs="Times New Roman"/>
                <w:sz w:val="18"/>
                <w:szCs w:val="18"/>
              </w:rPr>
            </m:ctrlPr>
          </m:sSubPr>
          <m:e>
            <m:r>
              <m:rPr>
                <m:nor/>
                <m:sty m:val="p"/>
              </m:rPr>
              <w:rPr>
                <w:rFonts w:ascii="Times New Roman" w:hAnsi="Times New Roman" w:eastAsia="黑体" w:cs="Times New Roman"/>
                <w:sz w:val="18"/>
                <w:szCs w:val="18"/>
              </w:rPr>
              <m:t>σ</m:t>
            </m:r>
            <m:ctrlPr>
              <w:rPr>
                <w:rFonts w:ascii="Cambria Math" w:hAnsi="Cambria Math" w:eastAsia="黑体" w:cs="Times New Roman"/>
                <w:sz w:val="18"/>
                <w:szCs w:val="18"/>
              </w:rPr>
            </m:ctrlPr>
          </m:e>
          <m:sub>
            <m:r>
              <m:rPr>
                <m:nor/>
                <m:sty m:val="p"/>
              </m:rPr>
              <w:rPr>
                <w:rFonts w:ascii="Times New Roman" w:hAnsi="Times New Roman" w:eastAsia="黑体" w:cs="Times New Roman"/>
                <w:sz w:val="18"/>
                <w:szCs w:val="18"/>
              </w:rPr>
              <m:t>sq</m:t>
            </m:r>
            <m:ctrlPr>
              <w:rPr>
                <w:rFonts w:ascii="Cambria Math" w:hAnsi="Cambria Math" w:eastAsia="黑体" w:cs="Times New Roman"/>
                <w:sz w:val="18"/>
                <w:szCs w:val="18"/>
              </w:rPr>
            </m:ctrlPr>
          </m:sub>
        </m:sSub>
      </m:oMath>
      <w:r>
        <w:rPr>
          <w:rFonts w:hint="eastAsia" w:ascii="黑体" w:hAnsi="黑体" w:eastAsia="黑体"/>
          <w:sz w:val="18"/>
          <w:szCs w:val="18"/>
        </w:rPr>
        <w:t>值</w:t>
      </w:r>
    </w:p>
    <w:p>
      <w:pPr>
        <w:jc w:val="center"/>
        <w:rPr>
          <w:rFonts w:ascii="Times New Roman" w:hAnsi="Times New Roman" w:cs="Times New Roman"/>
          <w:sz w:val="18"/>
          <w:szCs w:val="18"/>
        </w:rPr>
      </w:pPr>
      <w:r>
        <w:rPr>
          <w:rFonts w:hint="eastAsia"/>
          <w:sz w:val="18"/>
          <w:szCs w:val="18"/>
        </w:rPr>
        <w:t>（</w:t>
      </w:r>
      <m:oMath>
        <m:sSub>
          <m:sSubPr>
            <m:ctrlPr>
              <w:rPr>
                <w:rFonts w:ascii="Cambria Math" w:hAnsi="Cambria Math" w:cs="Times New Roman"/>
                <w:sz w:val="18"/>
                <w:szCs w:val="18"/>
              </w:rPr>
            </m:ctrlPr>
          </m:sSubPr>
          <m:e>
            <m:r>
              <m:rPr>
                <m:nor/>
                <m:sty m:val="p"/>
              </m:rPr>
              <w:rPr>
                <w:rFonts w:ascii="Times New Roman" w:hAnsi="Times New Roman" w:cs="Times New Roman"/>
                <w:sz w:val="18"/>
                <w:szCs w:val="18"/>
              </w:rPr>
              <m:t>ω</m:t>
            </m:r>
            <m:ctrlPr>
              <w:rPr>
                <w:rFonts w:ascii="Cambria Math" w:hAnsi="Cambria Math" w:cs="Times New Roman"/>
                <w:sz w:val="18"/>
                <w:szCs w:val="18"/>
              </w:rPr>
            </m:ctrlPr>
          </m:e>
          <m:sub>
            <m:r>
              <m:rPr>
                <m:nor/>
                <m:sty m:val="p"/>
              </m:rPr>
              <w:rPr>
                <w:rFonts w:ascii="Times New Roman" w:hAnsi="Times New Roman" w:cs="Times New Roman"/>
                <w:sz w:val="18"/>
                <w:szCs w:val="18"/>
              </w:rPr>
              <m:t>lim</m:t>
            </m:r>
            <m:ctrlPr>
              <w:rPr>
                <w:rFonts w:ascii="Cambria Math" w:hAnsi="Cambria Math" w:cs="Times New Roman"/>
                <w:sz w:val="18"/>
                <w:szCs w:val="18"/>
              </w:rPr>
            </m:ctrlPr>
          </m:sub>
        </m:sSub>
        <m:r>
          <m:rPr>
            <m:nor/>
            <m:sty m:val="p"/>
          </m:rPr>
          <w:rPr>
            <w:rFonts w:ascii="Times New Roman" w:hAnsi="Times New Roman" w:cs="Times New Roman"/>
            <w:sz w:val="18"/>
            <w:szCs w:val="18"/>
          </w:rPr>
          <m:t>=0.4mm</m:t>
        </m:r>
      </m:oMath>
      <w:r>
        <w:rPr>
          <w:rFonts w:ascii="Times New Roman" w:hAnsi="Times New Roman" w:cs="Times New Roman"/>
          <w:sz w:val="18"/>
          <w:szCs w:val="18"/>
        </w:rPr>
        <w:t xml:space="preserve">  </w:t>
      </w:r>
      <m:oMath>
        <m:sSub>
          <m:sSubPr>
            <m:ctrlPr>
              <w:rPr>
                <w:rFonts w:ascii="Cambria Math" w:hAnsi="Cambria Math" w:cs="Times New Roman"/>
                <w:sz w:val="18"/>
                <w:szCs w:val="18"/>
              </w:rPr>
            </m:ctrlPr>
          </m:sSubPr>
          <m:e>
            <m:r>
              <m:rPr>
                <m:nor/>
              </m:rPr>
              <w:rPr>
                <w:rFonts w:ascii="Times New Roman" w:hAnsi="Times New Roman" w:cs="Times New Roman"/>
                <w:i/>
                <w:sz w:val="18"/>
                <w:szCs w:val="18"/>
              </w:rPr>
              <m:t>f</m:t>
            </m:r>
            <m:ctrlPr>
              <w:rPr>
                <w:rFonts w:ascii="Cambria Math" w:hAnsi="Cambria Math" w:cs="Times New Roman"/>
                <w:sz w:val="18"/>
                <w:szCs w:val="18"/>
              </w:rPr>
            </m:ctrlPr>
          </m:e>
          <m:sub>
            <m:r>
              <m:rPr>
                <m:nor/>
                <m:sty m:val="p"/>
              </m:rPr>
              <w:rPr>
                <w:rFonts w:ascii="Times New Roman" w:hAnsi="Times New Roman" w:cs="Times New Roman"/>
                <w:sz w:val="18"/>
                <w:szCs w:val="18"/>
              </w:rPr>
              <m:t>y</m:t>
            </m:r>
            <m:ctrlPr>
              <w:rPr>
                <w:rFonts w:ascii="Cambria Math" w:hAnsi="Cambria Math" w:cs="Times New Roman"/>
                <w:sz w:val="18"/>
                <w:szCs w:val="18"/>
              </w:rPr>
            </m:ctrlPr>
          </m:sub>
        </m:sSub>
        <m:r>
          <m:rPr>
            <m:nor/>
            <m:sty m:val="p"/>
          </m:rPr>
          <w:rPr>
            <w:rFonts w:ascii="Times New Roman" w:hAnsi="Times New Roman" w:cs="Times New Roman"/>
            <w:sz w:val="18"/>
            <w:szCs w:val="18"/>
          </w:rPr>
          <m:t>=545</m:t>
        </m:r>
      </m:oMath>
      <w:r>
        <w:rPr>
          <w:rFonts w:hint="eastAsia" w:ascii="Times New Roman" w:hAnsi="Times New Roman" w:cs="Times New Roman"/>
          <w:sz w:val="18"/>
          <w:szCs w:val="18"/>
        </w:rPr>
        <w:t>N/mm</w:t>
      </w:r>
      <w:r>
        <w:rPr>
          <w:rFonts w:hint="eastAsia" w:ascii="Times New Roman" w:hAnsi="Times New Roman" w:cs="Times New Roman"/>
          <w:sz w:val="18"/>
          <w:szCs w:val="18"/>
          <w:vertAlign w:val="superscript"/>
        </w:rPr>
        <w:t>2</w:t>
      </w:r>
      <w:r>
        <w:rPr>
          <w:rFonts w:hint="eastAsia" w:ascii="Times New Roman" w:hAnsi="Times New Roman" w:cs="Times New Roman"/>
          <w:sz w:val="18"/>
          <w:szCs w:val="18"/>
        </w:rPr>
        <w:t xml:space="preserve">  c≤20mm）</w:t>
      </w:r>
    </w:p>
    <w:tbl>
      <w:tblPr>
        <w:tblStyle w:val="19"/>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56"/>
        <w:gridCol w:w="556"/>
        <w:gridCol w:w="556"/>
        <w:gridCol w:w="556"/>
        <w:gridCol w:w="556"/>
        <w:gridCol w:w="556"/>
        <w:gridCol w:w="556"/>
        <w:gridCol w:w="556"/>
        <w:gridCol w:w="556"/>
        <w:gridCol w:w="557"/>
        <w:gridCol w:w="5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455" w:type="pct"/>
            <w:vMerge w:val="restart"/>
            <w:shd w:val="clear" w:color="auto" w:fill="auto"/>
            <w:noWrap/>
            <w:vAlign w:val="center"/>
          </w:tcPr>
          <w:p>
            <w:pPr>
              <w:widowControl/>
              <w:spacing w:line="276" w:lineRule="auto"/>
              <w:jc w:val="center"/>
              <w:rPr>
                <w:rFonts w:ascii="Times New Roman" w:hAnsi="Times New Roman" w:eastAsia="等线" w:cs="Times New Roman"/>
                <w:kern w:val="0"/>
                <w:sz w:val="15"/>
                <w:szCs w:val="15"/>
              </w:rPr>
            </w:pPr>
            <m:oMathPara>
              <m:oMath>
                <m:f>
                  <m:fPr>
                    <m:ctrlPr>
                      <w:rPr>
                        <w:rFonts w:ascii="Cambria Math" w:hAnsi="Cambria Math" w:eastAsia="等线" w:cs="Times New Roman"/>
                        <w:kern w:val="0"/>
                        <w:sz w:val="15"/>
                        <w:szCs w:val="15"/>
                      </w:rPr>
                    </m:ctrlPr>
                  </m:fPr>
                  <m:num>
                    <m:r>
                      <m:rPr>
                        <m:nor/>
                      </m:rPr>
                      <w:rPr>
                        <w:rFonts w:ascii="Times New Roman" w:hAnsi="Times New Roman" w:eastAsia="等线" w:cs="Times New Roman"/>
                        <w:i/>
                        <w:kern w:val="0"/>
                        <w:sz w:val="15"/>
                        <w:szCs w:val="15"/>
                      </w:rPr>
                      <m:t>d</m:t>
                    </m:r>
                    <m:ctrlPr>
                      <w:rPr>
                        <w:rFonts w:ascii="Cambria Math" w:hAnsi="Cambria Math" w:eastAsia="等线" w:cs="Times New Roman"/>
                        <w:kern w:val="0"/>
                        <w:sz w:val="15"/>
                        <w:szCs w:val="15"/>
                      </w:rPr>
                    </m:ctrlPr>
                  </m:num>
                  <m:den>
                    <m:sSub>
                      <m:sSubPr>
                        <m:ctrlPr>
                          <w:rPr>
                            <w:rFonts w:ascii="Cambria Math" w:hAnsi="Cambria Math" w:eastAsia="等线" w:cs="Times New Roman"/>
                            <w:i/>
                            <w:iCs/>
                            <w:kern w:val="0"/>
                            <w:sz w:val="15"/>
                            <w:szCs w:val="15"/>
                          </w:rPr>
                        </m:ctrlPr>
                      </m:sSubPr>
                      <m:e>
                        <m:r>
                          <m:rPr>
                            <m:nor/>
                          </m:rPr>
                          <w:rPr>
                            <w:rFonts w:ascii="Times New Roman" w:hAnsi="Times New Roman" w:eastAsia="等线" w:cs="Times New Roman"/>
                            <w:i/>
                            <w:iCs/>
                            <w:kern w:val="0"/>
                            <w:sz w:val="15"/>
                            <w:szCs w:val="15"/>
                          </w:rPr>
                          <m:t>ρ</m:t>
                        </m:r>
                        <m:ctrlPr>
                          <w:rPr>
                            <w:rFonts w:ascii="Cambria Math" w:hAnsi="Cambria Math" w:eastAsia="等线" w:cs="Times New Roman"/>
                            <w:i/>
                            <w:iCs/>
                            <w:kern w:val="0"/>
                            <w:sz w:val="15"/>
                            <w:szCs w:val="15"/>
                          </w:rPr>
                        </m:ctrlPr>
                      </m:e>
                      <m:sub>
                        <m:r>
                          <m:rPr>
                            <m:nor/>
                            <m:sty m:val="p"/>
                          </m:rPr>
                          <w:rPr>
                            <w:rFonts w:ascii="Times New Roman" w:hAnsi="Times New Roman" w:eastAsia="等线" w:cs="Times New Roman"/>
                            <w:iCs/>
                            <w:kern w:val="0"/>
                            <w:sz w:val="15"/>
                            <w:szCs w:val="15"/>
                          </w:rPr>
                          <m:t>te</m:t>
                        </m:r>
                        <m:ctrlPr>
                          <w:rPr>
                            <w:rFonts w:ascii="Cambria Math" w:hAnsi="Cambria Math" w:eastAsia="等线" w:cs="Times New Roman"/>
                            <w:i/>
                            <w:iCs/>
                            <w:kern w:val="0"/>
                            <w:sz w:val="15"/>
                            <w:szCs w:val="15"/>
                          </w:rPr>
                        </m:ctrlPr>
                      </m:sub>
                    </m:sSub>
                    <m:ctrlPr>
                      <w:rPr>
                        <w:rFonts w:ascii="Cambria Math" w:hAnsi="Cambria Math" w:eastAsia="等线" w:cs="Times New Roman"/>
                        <w:kern w:val="0"/>
                        <w:sz w:val="15"/>
                        <w:szCs w:val="15"/>
                      </w:rPr>
                    </m:ctrlPr>
                  </m:den>
                </m:f>
              </m:oMath>
            </m:oMathPara>
          </w:p>
        </w:tc>
        <w:tc>
          <w:tcPr>
            <w:tcW w:w="4545" w:type="pct"/>
            <w:gridSpan w:val="10"/>
            <w:shd w:val="clear" w:color="auto" w:fill="auto"/>
            <w:noWrap/>
            <w:vAlign w:val="center"/>
          </w:tcPr>
          <w:p>
            <w:pPr>
              <w:widowControl/>
              <w:spacing w:line="280" w:lineRule="exact"/>
              <w:jc w:val="center"/>
              <w:rPr>
                <w:rFonts w:ascii="Times New Roman" w:hAnsi="Times New Roman" w:eastAsia="等线" w:cs="Times New Roman"/>
                <w:iCs/>
                <w:kern w:val="0"/>
                <w:sz w:val="15"/>
                <w:szCs w:val="15"/>
              </w:rPr>
            </w:pPr>
            <m:oMathPara>
              <m:oMath>
                <m:f>
                  <m:fPr>
                    <m:type m:val="lin"/>
                    <m:ctrlPr>
                      <w:rPr>
                        <w:rFonts w:ascii="Cambria Math" w:hAnsi="Cambria Math" w:eastAsia="等线" w:cs="Times New Roman"/>
                        <w:iCs/>
                        <w:kern w:val="0"/>
                        <w:sz w:val="15"/>
                        <w:szCs w:val="15"/>
                      </w:rPr>
                    </m:ctrlPr>
                  </m:fPr>
                  <m:num>
                    <m:sSub>
                      <m:sSubPr>
                        <m:ctrlPr>
                          <w:rPr>
                            <w:rFonts w:ascii="Cambria Math" w:hAnsi="Cambria Math" w:eastAsia="等线" w:cs="Times New Roman"/>
                            <w:i/>
                            <w:iCs/>
                            <w:kern w:val="0"/>
                            <w:sz w:val="15"/>
                            <w:szCs w:val="15"/>
                          </w:rPr>
                        </m:ctrlPr>
                      </m:sSubPr>
                      <m:e>
                        <m:r>
                          <m:rPr>
                            <m:nor/>
                          </m:rPr>
                          <w:rPr>
                            <w:rFonts w:ascii="Times New Roman" w:hAnsi="Times New Roman" w:eastAsia="等线" w:cs="Times New Roman"/>
                            <w:i/>
                            <w:iCs/>
                            <w:kern w:val="0"/>
                            <w:sz w:val="15"/>
                            <w:szCs w:val="15"/>
                          </w:rPr>
                          <m:t>f</m:t>
                        </m:r>
                        <m:ctrlPr>
                          <w:rPr>
                            <w:rFonts w:ascii="Cambria Math" w:hAnsi="Cambria Math" w:eastAsia="等线" w:cs="Times New Roman"/>
                            <w:i/>
                            <w:iCs/>
                            <w:kern w:val="0"/>
                            <w:sz w:val="15"/>
                            <w:szCs w:val="15"/>
                          </w:rPr>
                        </m:ctrlPr>
                      </m:e>
                      <m:sub>
                        <m:r>
                          <m:rPr>
                            <m:nor/>
                            <m:sty m:val="p"/>
                          </m:rPr>
                          <w:rPr>
                            <w:rFonts w:ascii="Times New Roman" w:hAnsi="Times New Roman" w:eastAsia="等线" w:cs="Times New Roman"/>
                            <w:iCs/>
                            <w:kern w:val="0"/>
                            <w:sz w:val="15"/>
                            <w:szCs w:val="15"/>
                          </w:rPr>
                          <m:t>tk</m:t>
                        </m:r>
                        <m:ctrlPr>
                          <w:rPr>
                            <w:rFonts w:ascii="Cambria Math" w:hAnsi="Cambria Math" w:eastAsia="等线" w:cs="Times New Roman"/>
                            <w:i/>
                            <w:iCs/>
                            <w:kern w:val="0"/>
                            <w:sz w:val="15"/>
                            <w:szCs w:val="15"/>
                          </w:rPr>
                        </m:ctrlPr>
                      </m:sub>
                    </m:sSub>
                    <m:ctrlPr>
                      <w:rPr>
                        <w:rFonts w:ascii="Cambria Math" w:hAnsi="Cambria Math" w:eastAsia="等线" w:cs="Times New Roman"/>
                        <w:iCs/>
                        <w:kern w:val="0"/>
                        <w:sz w:val="15"/>
                        <w:szCs w:val="15"/>
                      </w:rPr>
                    </m:ctrlPr>
                  </m:num>
                  <m:den>
                    <m:sSub>
                      <m:sSubPr>
                        <m:ctrlPr>
                          <w:rPr>
                            <w:rFonts w:ascii="Cambria Math" w:hAnsi="Cambria Math" w:eastAsia="等线" w:cs="Times New Roman"/>
                            <w:i/>
                            <w:iCs/>
                            <w:kern w:val="0"/>
                            <w:sz w:val="15"/>
                            <w:szCs w:val="15"/>
                          </w:rPr>
                        </m:ctrlPr>
                      </m:sSubPr>
                      <m:e>
                        <m:r>
                          <m:rPr>
                            <m:nor/>
                          </m:rPr>
                          <w:rPr>
                            <w:rFonts w:ascii="Times New Roman" w:hAnsi="Times New Roman" w:eastAsia="等线" w:cs="Times New Roman"/>
                            <w:i/>
                            <w:iCs/>
                            <w:kern w:val="0"/>
                            <w:sz w:val="15"/>
                            <w:szCs w:val="15"/>
                          </w:rPr>
                          <m:t>ρ</m:t>
                        </m:r>
                        <m:ctrlPr>
                          <w:rPr>
                            <w:rFonts w:ascii="Cambria Math" w:hAnsi="Cambria Math" w:eastAsia="等线" w:cs="Times New Roman"/>
                            <w:i/>
                            <w:iCs/>
                            <w:kern w:val="0"/>
                            <w:sz w:val="15"/>
                            <w:szCs w:val="15"/>
                          </w:rPr>
                        </m:ctrlPr>
                      </m:e>
                      <m:sub>
                        <m:r>
                          <m:rPr>
                            <m:nor/>
                            <m:sty m:val="p"/>
                          </m:rPr>
                          <w:rPr>
                            <w:rFonts w:ascii="Times New Roman" w:hAnsi="Times New Roman" w:eastAsia="等线" w:cs="Times New Roman"/>
                            <w:iCs/>
                            <w:kern w:val="0"/>
                            <w:sz w:val="15"/>
                            <w:szCs w:val="15"/>
                          </w:rPr>
                          <m:t>te</m:t>
                        </m:r>
                        <m:ctrlPr>
                          <w:rPr>
                            <w:rFonts w:ascii="Cambria Math" w:hAnsi="Cambria Math" w:eastAsia="等线" w:cs="Times New Roman"/>
                            <w:i/>
                            <w:iCs/>
                            <w:kern w:val="0"/>
                            <w:sz w:val="15"/>
                            <w:szCs w:val="15"/>
                          </w:rPr>
                        </m:ctrlPr>
                      </m:sub>
                    </m:sSub>
                    <m:ctrlPr>
                      <w:rPr>
                        <w:rFonts w:ascii="Cambria Math" w:hAnsi="Cambria Math" w:eastAsia="等线" w:cs="Times New Roman"/>
                        <w:iCs/>
                        <w:kern w:val="0"/>
                        <w:sz w:val="15"/>
                        <w:szCs w:val="15"/>
                      </w:rPr>
                    </m:ctrlPr>
                  </m:den>
                </m:f>
              </m:oMath>
            </m:oMathPara>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 w:hRule="atLeast"/>
        </w:trPr>
        <w:tc>
          <w:tcPr>
            <w:tcW w:w="455" w:type="pct"/>
            <w:vMerge w:val="continue"/>
            <w:vAlign w:val="center"/>
          </w:tcPr>
          <w:p>
            <w:pPr>
              <w:widowControl/>
              <w:spacing w:line="276" w:lineRule="auto"/>
              <w:jc w:val="center"/>
              <w:rPr>
                <w:rFonts w:ascii="Times New Roman" w:hAnsi="Times New Roman" w:eastAsia="等线" w:cs="Times New Roman"/>
                <w:kern w:val="0"/>
                <w:sz w:val="15"/>
                <w:szCs w:val="15"/>
              </w:rPr>
            </w:pP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24</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30</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40</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50</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60</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70</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80</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90</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100</w:t>
            </w:r>
          </w:p>
        </w:tc>
        <w:tc>
          <w:tcPr>
            <w:tcW w:w="452"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110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100</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545</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545</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545</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545</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545</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545</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545</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545</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545</w:t>
            </w:r>
          </w:p>
        </w:tc>
        <w:tc>
          <w:tcPr>
            <w:tcW w:w="452"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545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200</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545</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545</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545</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545</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545</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545</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545</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545</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545</w:t>
            </w:r>
          </w:p>
        </w:tc>
        <w:tc>
          <w:tcPr>
            <w:tcW w:w="452"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545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300</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510</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514</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519</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525</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531</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537</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543</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545</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545</w:t>
            </w:r>
          </w:p>
        </w:tc>
        <w:tc>
          <w:tcPr>
            <w:tcW w:w="452"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545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400</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463</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467</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473</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479</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485</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491</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497</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502</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508</w:t>
            </w:r>
          </w:p>
        </w:tc>
        <w:tc>
          <w:tcPr>
            <w:tcW w:w="452"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514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500</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425</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428</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434</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440</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446</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452</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458</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464</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470</w:t>
            </w:r>
          </w:p>
        </w:tc>
        <w:tc>
          <w:tcPr>
            <w:tcW w:w="452"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476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600</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392</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396</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402</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408</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414</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420</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426</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431</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437</w:t>
            </w:r>
          </w:p>
        </w:tc>
        <w:tc>
          <w:tcPr>
            <w:tcW w:w="452"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443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700</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365</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368</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374</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380</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386</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392</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398</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404</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410</w:t>
            </w:r>
          </w:p>
        </w:tc>
        <w:tc>
          <w:tcPr>
            <w:tcW w:w="452"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416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800</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341</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344</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350</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356</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362</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368</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374</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380</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386</w:t>
            </w:r>
          </w:p>
        </w:tc>
        <w:tc>
          <w:tcPr>
            <w:tcW w:w="452"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392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900</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320</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323</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329</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335</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341</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347</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353</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359</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365</w:t>
            </w:r>
          </w:p>
        </w:tc>
        <w:tc>
          <w:tcPr>
            <w:tcW w:w="452"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371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1000</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302</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305</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311</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317</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323</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329</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335</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341</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346</w:t>
            </w:r>
          </w:p>
        </w:tc>
        <w:tc>
          <w:tcPr>
            <w:tcW w:w="452"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352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1100</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285</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289</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295</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301</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307</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312</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318</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324</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330</w:t>
            </w:r>
          </w:p>
        </w:tc>
        <w:tc>
          <w:tcPr>
            <w:tcW w:w="452"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336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1200</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271</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274</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280</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286</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292</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298</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304</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310</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316</w:t>
            </w:r>
          </w:p>
        </w:tc>
        <w:tc>
          <w:tcPr>
            <w:tcW w:w="452"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322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1300</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258</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261</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267</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273</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279</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285</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291</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297</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303</w:t>
            </w:r>
          </w:p>
        </w:tc>
        <w:tc>
          <w:tcPr>
            <w:tcW w:w="452"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308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1400</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246</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249</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255</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261</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267</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273</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279</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285</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291</w:t>
            </w:r>
          </w:p>
        </w:tc>
        <w:tc>
          <w:tcPr>
            <w:tcW w:w="452"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1500</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235</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239</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245</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251</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256</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262</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268</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274</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280</w:t>
            </w:r>
          </w:p>
        </w:tc>
        <w:tc>
          <w:tcPr>
            <w:tcW w:w="452"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1600</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225</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229</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235</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241</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247</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253</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259</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264</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270</w:t>
            </w:r>
          </w:p>
        </w:tc>
        <w:tc>
          <w:tcPr>
            <w:tcW w:w="452"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1700</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216</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220</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226</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232</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238</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244</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250</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255</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261</w:t>
            </w:r>
          </w:p>
        </w:tc>
        <w:tc>
          <w:tcPr>
            <w:tcW w:w="452"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1800</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208</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212</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218</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224</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230</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235</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241</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247</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253</w:t>
            </w:r>
          </w:p>
        </w:tc>
        <w:tc>
          <w:tcPr>
            <w:tcW w:w="452"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1900</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201</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204</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210</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216</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222</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228</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234</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240</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246</w:t>
            </w:r>
          </w:p>
        </w:tc>
        <w:tc>
          <w:tcPr>
            <w:tcW w:w="452"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2000</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194</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197</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203</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209</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215</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221</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227</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233</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239</w:t>
            </w:r>
          </w:p>
        </w:tc>
        <w:tc>
          <w:tcPr>
            <w:tcW w:w="452"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2100</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187</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191</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197</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203</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208</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214</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220</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226</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232</w:t>
            </w:r>
          </w:p>
        </w:tc>
        <w:tc>
          <w:tcPr>
            <w:tcW w:w="452"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2200</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181</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185</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191</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197</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202</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208</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214</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220</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226</w:t>
            </w:r>
          </w:p>
        </w:tc>
        <w:tc>
          <w:tcPr>
            <w:tcW w:w="452"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2300</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176</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179</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185</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191</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197</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203</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209</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215</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220</w:t>
            </w:r>
          </w:p>
        </w:tc>
        <w:tc>
          <w:tcPr>
            <w:tcW w:w="452"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2400</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170</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174</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180</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186</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192</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197</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203</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209</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215</w:t>
            </w:r>
          </w:p>
        </w:tc>
        <w:tc>
          <w:tcPr>
            <w:tcW w:w="452"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2500</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165</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169</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175</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181</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187</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193</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198</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204</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210</w:t>
            </w:r>
          </w:p>
        </w:tc>
        <w:tc>
          <w:tcPr>
            <w:tcW w:w="452"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216</w:t>
            </w:r>
          </w:p>
        </w:tc>
      </w:tr>
    </w:tbl>
    <w:p/>
    <w:p>
      <w:pPr>
        <w:widowControl/>
        <w:jc w:val="left"/>
      </w:pPr>
      <w:r>
        <w:br w:type="page"/>
      </w:r>
    </w:p>
    <w:p>
      <w:pPr>
        <w:jc w:val="center"/>
        <w:rPr>
          <w:rFonts w:ascii="黑体" w:hAnsi="黑体" w:eastAsia="黑体"/>
          <w:sz w:val="18"/>
          <w:szCs w:val="18"/>
        </w:rPr>
      </w:pPr>
      <w:r>
        <w:rPr>
          <w:rFonts w:hint="eastAsia" w:ascii="黑体" w:hAnsi="黑体" w:eastAsia="黑体"/>
          <w:sz w:val="18"/>
          <w:szCs w:val="18"/>
        </w:rPr>
        <w:t>续表</w:t>
      </w:r>
      <w:r>
        <w:rPr>
          <w:rFonts w:ascii="黑体" w:hAnsi="黑体" w:eastAsia="黑体"/>
          <w:b/>
          <w:sz w:val="18"/>
          <w:szCs w:val="18"/>
        </w:rPr>
        <w:t>B</w:t>
      </w:r>
      <w:r>
        <w:rPr>
          <w:rFonts w:hint="eastAsia" w:ascii="黑体" w:hAnsi="黑体" w:eastAsia="黑体"/>
          <w:b/>
          <w:sz w:val="18"/>
          <w:szCs w:val="18"/>
        </w:rPr>
        <w:t>.</w:t>
      </w:r>
      <w:r>
        <w:rPr>
          <w:rFonts w:ascii="黑体" w:hAnsi="黑体" w:eastAsia="黑体"/>
          <w:b/>
          <w:sz w:val="18"/>
          <w:szCs w:val="18"/>
        </w:rPr>
        <w:t>2-1</w:t>
      </w:r>
      <w:r>
        <w:rPr>
          <w:rFonts w:hint="eastAsia" w:ascii="黑体" w:hAnsi="黑体" w:eastAsia="黑体"/>
          <w:sz w:val="18"/>
          <w:szCs w:val="18"/>
        </w:rPr>
        <w:t xml:space="preserve">  相应于最大裂缝宽度允许值时的纵向受拉钢筋应力</w:t>
      </w:r>
      <m:oMath>
        <m:sSub>
          <m:sSubPr>
            <m:ctrlPr>
              <w:rPr>
                <w:rFonts w:ascii="Cambria Math" w:hAnsi="Cambria Math" w:eastAsia="黑体" w:cs="Times New Roman"/>
                <w:sz w:val="18"/>
                <w:szCs w:val="18"/>
              </w:rPr>
            </m:ctrlPr>
          </m:sSubPr>
          <m:e>
            <m:r>
              <m:rPr>
                <m:nor/>
                <m:sty m:val="p"/>
              </m:rPr>
              <w:rPr>
                <w:rFonts w:ascii="Times New Roman" w:hAnsi="Times New Roman" w:eastAsia="黑体" w:cs="Times New Roman"/>
                <w:sz w:val="18"/>
                <w:szCs w:val="18"/>
              </w:rPr>
              <m:t>σ</m:t>
            </m:r>
            <m:ctrlPr>
              <w:rPr>
                <w:rFonts w:ascii="Cambria Math" w:hAnsi="Cambria Math" w:eastAsia="黑体" w:cs="Times New Roman"/>
                <w:sz w:val="18"/>
                <w:szCs w:val="18"/>
              </w:rPr>
            </m:ctrlPr>
          </m:e>
          <m:sub>
            <m:r>
              <m:rPr>
                <m:nor/>
                <m:sty m:val="p"/>
              </m:rPr>
              <w:rPr>
                <w:rFonts w:ascii="Times New Roman" w:hAnsi="Times New Roman" w:eastAsia="黑体" w:cs="Times New Roman"/>
                <w:sz w:val="18"/>
                <w:szCs w:val="18"/>
              </w:rPr>
              <m:t>sq</m:t>
            </m:r>
            <m:ctrlPr>
              <w:rPr>
                <w:rFonts w:ascii="Cambria Math" w:hAnsi="Cambria Math" w:eastAsia="黑体" w:cs="Times New Roman"/>
                <w:sz w:val="18"/>
                <w:szCs w:val="18"/>
              </w:rPr>
            </m:ctrlPr>
          </m:sub>
        </m:sSub>
      </m:oMath>
      <w:r>
        <w:rPr>
          <w:rFonts w:hint="eastAsia" w:ascii="黑体" w:hAnsi="黑体" w:eastAsia="黑体"/>
          <w:sz w:val="18"/>
          <w:szCs w:val="18"/>
        </w:rPr>
        <w:t>值</w:t>
      </w:r>
    </w:p>
    <w:p>
      <w:pPr>
        <w:jc w:val="center"/>
        <w:rPr>
          <w:rFonts w:ascii="Times New Roman" w:hAnsi="Times New Roman" w:cs="Times New Roman"/>
          <w:sz w:val="18"/>
          <w:szCs w:val="18"/>
        </w:rPr>
      </w:pPr>
      <w:r>
        <w:rPr>
          <w:rFonts w:hint="eastAsia"/>
          <w:sz w:val="18"/>
          <w:szCs w:val="18"/>
        </w:rPr>
        <w:t>（</w:t>
      </w:r>
      <m:oMath>
        <m:sSub>
          <m:sSubPr>
            <m:ctrlPr>
              <w:rPr>
                <w:rFonts w:ascii="Cambria Math" w:hAnsi="Cambria Math" w:cs="Times New Roman"/>
                <w:sz w:val="18"/>
                <w:szCs w:val="18"/>
              </w:rPr>
            </m:ctrlPr>
          </m:sSubPr>
          <m:e>
            <m:r>
              <m:rPr>
                <m:nor/>
                <m:sty m:val="p"/>
              </m:rPr>
              <w:rPr>
                <w:rFonts w:ascii="Times New Roman" w:hAnsi="Times New Roman" w:cs="Times New Roman"/>
                <w:sz w:val="18"/>
                <w:szCs w:val="18"/>
              </w:rPr>
              <m:t>ω</m:t>
            </m:r>
            <m:ctrlPr>
              <w:rPr>
                <w:rFonts w:ascii="Cambria Math" w:hAnsi="Cambria Math" w:cs="Times New Roman"/>
                <w:sz w:val="18"/>
                <w:szCs w:val="18"/>
              </w:rPr>
            </m:ctrlPr>
          </m:e>
          <m:sub>
            <m:r>
              <m:rPr>
                <m:nor/>
                <m:sty m:val="p"/>
              </m:rPr>
              <w:rPr>
                <w:rFonts w:ascii="Times New Roman" w:hAnsi="Times New Roman" w:cs="Times New Roman"/>
                <w:sz w:val="18"/>
                <w:szCs w:val="18"/>
              </w:rPr>
              <m:t>lim</m:t>
            </m:r>
            <m:ctrlPr>
              <w:rPr>
                <w:rFonts w:ascii="Cambria Math" w:hAnsi="Cambria Math" w:cs="Times New Roman"/>
                <w:sz w:val="18"/>
                <w:szCs w:val="18"/>
              </w:rPr>
            </m:ctrlPr>
          </m:sub>
        </m:sSub>
        <m:r>
          <m:rPr>
            <m:nor/>
            <m:sty m:val="p"/>
          </m:rPr>
          <w:rPr>
            <w:rFonts w:ascii="Times New Roman" w:hAnsi="Times New Roman" w:cs="Times New Roman"/>
            <w:sz w:val="18"/>
            <w:szCs w:val="18"/>
          </w:rPr>
          <m:t>=0.4mm</m:t>
        </m:r>
      </m:oMath>
      <w:r>
        <w:rPr>
          <w:rFonts w:ascii="Times New Roman" w:hAnsi="Times New Roman" w:cs="Times New Roman"/>
          <w:sz w:val="18"/>
          <w:szCs w:val="18"/>
        </w:rPr>
        <w:t xml:space="preserve">  </w:t>
      </w:r>
      <m:oMath>
        <m:sSub>
          <m:sSubPr>
            <m:ctrlPr>
              <w:rPr>
                <w:rFonts w:ascii="Cambria Math" w:hAnsi="Cambria Math" w:cs="Times New Roman"/>
                <w:sz w:val="18"/>
                <w:szCs w:val="18"/>
              </w:rPr>
            </m:ctrlPr>
          </m:sSubPr>
          <m:e>
            <m:r>
              <m:rPr>
                <m:nor/>
              </m:rPr>
              <w:rPr>
                <w:rFonts w:ascii="Times New Roman" w:hAnsi="Times New Roman" w:cs="Times New Roman"/>
                <w:i/>
                <w:sz w:val="18"/>
                <w:szCs w:val="18"/>
              </w:rPr>
              <m:t>f</m:t>
            </m:r>
            <m:ctrlPr>
              <w:rPr>
                <w:rFonts w:ascii="Cambria Math" w:hAnsi="Cambria Math" w:cs="Times New Roman"/>
                <w:sz w:val="18"/>
                <w:szCs w:val="18"/>
              </w:rPr>
            </m:ctrlPr>
          </m:e>
          <m:sub>
            <m:r>
              <m:rPr>
                <m:nor/>
                <m:sty m:val="p"/>
              </m:rPr>
              <w:rPr>
                <w:rFonts w:ascii="Times New Roman" w:hAnsi="Times New Roman" w:cs="Times New Roman"/>
                <w:sz w:val="18"/>
                <w:szCs w:val="18"/>
              </w:rPr>
              <m:t>y</m:t>
            </m:r>
            <m:ctrlPr>
              <w:rPr>
                <w:rFonts w:ascii="Cambria Math" w:hAnsi="Cambria Math" w:cs="Times New Roman"/>
                <w:sz w:val="18"/>
                <w:szCs w:val="18"/>
              </w:rPr>
            </m:ctrlPr>
          </m:sub>
        </m:sSub>
        <m:r>
          <m:rPr>
            <m:nor/>
            <m:sty m:val="p"/>
          </m:rPr>
          <w:rPr>
            <w:rFonts w:ascii="Times New Roman" w:hAnsi="Times New Roman" w:cs="Times New Roman"/>
            <w:sz w:val="18"/>
            <w:szCs w:val="18"/>
          </w:rPr>
          <m:t>=545</m:t>
        </m:r>
      </m:oMath>
      <w:r>
        <w:rPr>
          <w:rFonts w:hint="eastAsia" w:ascii="Times New Roman" w:hAnsi="Times New Roman" w:cs="Times New Roman"/>
          <w:sz w:val="18"/>
          <w:szCs w:val="18"/>
        </w:rPr>
        <w:t>N/mm</w:t>
      </w:r>
      <w:r>
        <w:rPr>
          <w:rFonts w:hint="eastAsia" w:ascii="Times New Roman" w:hAnsi="Times New Roman" w:cs="Times New Roman"/>
          <w:sz w:val="18"/>
          <w:szCs w:val="18"/>
          <w:vertAlign w:val="superscript"/>
        </w:rPr>
        <w:t>2</w:t>
      </w:r>
      <w:r>
        <w:rPr>
          <w:rFonts w:hint="eastAsia" w:ascii="Times New Roman" w:hAnsi="Times New Roman" w:cs="Times New Roman"/>
          <w:sz w:val="18"/>
          <w:szCs w:val="18"/>
        </w:rPr>
        <w:t xml:space="preserve">  c≤20mm）</w:t>
      </w:r>
    </w:p>
    <w:tbl>
      <w:tblPr>
        <w:tblStyle w:val="19"/>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63"/>
        <w:gridCol w:w="555"/>
        <w:gridCol w:w="555"/>
        <w:gridCol w:w="555"/>
        <w:gridCol w:w="555"/>
        <w:gridCol w:w="555"/>
        <w:gridCol w:w="555"/>
        <w:gridCol w:w="555"/>
        <w:gridCol w:w="555"/>
        <w:gridCol w:w="555"/>
        <w:gridCol w:w="5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1" w:type="pct"/>
            <w:vMerge w:val="restart"/>
            <w:shd w:val="clear" w:color="auto" w:fill="auto"/>
            <w:noWrap/>
            <w:vAlign w:val="center"/>
          </w:tcPr>
          <w:p>
            <w:pPr>
              <w:widowControl/>
              <w:jc w:val="center"/>
              <w:rPr>
                <w:rFonts w:ascii="Times New Roman" w:hAnsi="Times New Roman" w:eastAsia="等线" w:cs="Times New Roman"/>
                <w:kern w:val="0"/>
                <w:sz w:val="15"/>
                <w:szCs w:val="15"/>
              </w:rPr>
            </w:pPr>
            <m:oMathPara>
              <m:oMath>
                <m:f>
                  <m:fPr>
                    <m:ctrlPr>
                      <w:rPr>
                        <w:rFonts w:ascii="Cambria Math" w:hAnsi="Cambria Math" w:eastAsia="等线" w:cs="Times New Roman"/>
                        <w:kern w:val="0"/>
                        <w:sz w:val="15"/>
                        <w:szCs w:val="15"/>
                      </w:rPr>
                    </m:ctrlPr>
                  </m:fPr>
                  <m:num>
                    <m:r>
                      <m:rPr>
                        <m:nor/>
                      </m:rPr>
                      <w:rPr>
                        <w:rFonts w:ascii="Times New Roman" w:hAnsi="Times New Roman" w:eastAsia="等线" w:cs="Times New Roman"/>
                        <w:i/>
                        <w:kern w:val="0"/>
                        <w:sz w:val="15"/>
                        <w:szCs w:val="15"/>
                      </w:rPr>
                      <m:t>d</m:t>
                    </m:r>
                    <m:ctrlPr>
                      <w:rPr>
                        <w:rFonts w:ascii="Cambria Math" w:hAnsi="Cambria Math" w:eastAsia="等线" w:cs="Times New Roman"/>
                        <w:kern w:val="0"/>
                        <w:sz w:val="15"/>
                        <w:szCs w:val="15"/>
                      </w:rPr>
                    </m:ctrlPr>
                  </m:num>
                  <m:den>
                    <m:sSub>
                      <m:sSubPr>
                        <m:ctrlPr>
                          <w:rPr>
                            <w:rFonts w:ascii="Cambria Math" w:hAnsi="Cambria Math" w:eastAsia="等线" w:cs="Times New Roman"/>
                            <w:i/>
                            <w:iCs/>
                            <w:kern w:val="0"/>
                            <w:sz w:val="15"/>
                            <w:szCs w:val="15"/>
                          </w:rPr>
                        </m:ctrlPr>
                      </m:sSubPr>
                      <m:e>
                        <m:r>
                          <m:rPr>
                            <m:nor/>
                          </m:rPr>
                          <w:rPr>
                            <w:rFonts w:ascii="Times New Roman" w:hAnsi="Times New Roman" w:eastAsia="等线" w:cs="Times New Roman"/>
                            <w:i/>
                            <w:iCs/>
                            <w:kern w:val="0"/>
                            <w:sz w:val="15"/>
                            <w:szCs w:val="15"/>
                          </w:rPr>
                          <m:t>ρ</m:t>
                        </m:r>
                        <m:ctrlPr>
                          <w:rPr>
                            <w:rFonts w:ascii="Cambria Math" w:hAnsi="Cambria Math" w:eastAsia="等线" w:cs="Times New Roman"/>
                            <w:i/>
                            <w:iCs/>
                            <w:kern w:val="0"/>
                            <w:sz w:val="15"/>
                            <w:szCs w:val="15"/>
                          </w:rPr>
                        </m:ctrlPr>
                      </m:e>
                      <m:sub>
                        <m:r>
                          <m:rPr>
                            <m:nor/>
                            <m:sty m:val="p"/>
                          </m:rPr>
                          <w:rPr>
                            <w:rFonts w:ascii="Times New Roman" w:hAnsi="Times New Roman" w:eastAsia="等线" w:cs="Times New Roman"/>
                            <w:iCs/>
                            <w:kern w:val="0"/>
                            <w:sz w:val="15"/>
                            <w:szCs w:val="15"/>
                          </w:rPr>
                          <m:t>te</m:t>
                        </m:r>
                        <m:ctrlPr>
                          <w:rPr>
                            <w:rFonts w:ascii="Cambria Math" w:hAnsi="Cambria Math" w:eastAsia="等线" w:cs="Times New Roman"/>
                            <w:i/>
                            <w:iCs/>
                            <w:kern w:val="0"/>
                            <w:sz w:val="15"/>
                            <w:szCs w:val="15"/>
                          </w:rPr>
                        </m:ctrlPr>
                      </m:sub>
                    </m:sSub>
                    <m:ctrlPr>
                      <w:rPr>
                        <w:rFonts w:ascii="Cambria Math" w:hAnsi="Cambria Math" w:eastAsia="等线" w:cs="Times New Roman"/>
                        <w:kern w:val="0"/>
                        <w:sz w:val="15"/>
                        <w:szCs w:val="15"/>
                      </w:rPr>
                    </m:ctrlPr>
                  </m:den>
                </m:f>
              </m:oMath>
            </m:oMathPara>
          </w:p>
        </w:tc>
        <w:tc>
          <w:tcPr>
            <w:tcW w:w="4539" w:type="pct"/>
            <w:gridSpan w:val="10"/>
            <w:shd w:val="clear" w:color="auto" w:fill="auto"/>
            <w:noWrap/>
            <w:vAlign w:val="center"/>
          </w:tcPr>
          <w:p>
            <w:pPr>
              <w:widowControl/>
              <w:spacing w:line="280" w:lineRule="exact"/>
              <w:jc w:val="center"/>
              <w:rPr>
                <w:rFonts w:ascii="Times New Roman" w:hAnsi="Times New Roman" w:eastAsia="等线" w:cs="Times New Roman"/>
                <w:i/>
                <w:iCs/>
                <w:kern w:val="0"/>
                <w:sz w:val="15"/>
                <w:szCs w:val="15"/>
              </w:rPr>
            </w:pPr>
            <m:oMathPara>
              <m:oMath>
                <m:f>
                  <m:fPr>
                    <m:type m:val="lin"/>
                    <m:ctrlPr>
                      <w:rPr>
                        <w:rFonts w:ascii="Cambria Math" w:hAnsi="Cambria Math" w:eastAsia="等线" w:cs="Times New Roman"/>
                        <w:iCs/>
                        <w:kern w:val="0"/>
                        <w:sz w:val="15"/>
                        <w:szCs w:val="15"/>
                      </w:rPr>
                    </m:ctrlPr>
                  </m:fPr>
                  <m:num>
                    <m:sSub>
                      <m:sSubPr>
                        <m:ctrlPr>
                          <w:rPr>
                            <w:rFonts w:ascii="Cambria Math" w:hAnsi="Cambria Math" w:eastAsia="等线" w:cs="Times New Roman"/>
                            <w:i/>
                            <w:iCs/>
                            <w:kern w:val="0"/>
                            <w:sz w:val="15"/>
                            <w:szCs w:val="15"/>
                          </w:rPr>
                        </m:ctrlPr>
                      </m:sSubPr>
                      <m:e>
                        <m:r>
                          <m:rPr>
                            <m:nor/>
                          </m:rPr>
                          <w:rPr>
                            <w:rFonts w:ascii="Times New Roman" w:hAnsi="Times New Roman" w:eastAsia="等线" w:cs="Times New Roman"/>
                            <w:i/>
                            <w:iCs/>
                            <w:kern w:val="0"/>
                            <w:sz w:val="15"/>
                            <w:szCs w:val="15"/>
                          </w:rPr>
                          <m:t>f</m:t>
                        </m:r>
                        <m:ctrlPr>
                          <w:rPr>
                            <w:rFonts w:ascii="Cambria Math" w:hAnsi="Cambria Math" w:eastAsia="等线" w:cs="Times New Roman"/>
                            <w:i/>
                            <w:iCs/>
                            <w:kern w:val="0"/>
                            <w:sz w:val="15"/>
                            <w:szCs w:val="15"/>
                          </w:rPr>
                        </m:ctrlPr>
                      </m:e>
                      <m:sub>
                        <m:r>
                          <m:rPr>
                            <m:nor/>
                            <m:sty m:val="p"/>
                          </m:rPr>
                          <w:rPr>
                            <w:rFonts w:ascii="Times New Roman" w:hAnsi="Times New Roman" w:eastAsia="等线" w:cs="Times New Roman"/>
                            <w:iCs/>
                            <w:kern w:val="0"/>
                            <w:sz w:val="15"/>
                            <w:szCs w:val="15"/>
                          </w:rPr>
                          <m:t>tk</m:t>
                        </m:r>
                        <m:ctrlPr>
                          <w:rPr>
                            <w:rFonts w:ascii="Cambria Math" w:hAnsi="Cambria Math" w:eastAsia="等线" w:cs="Times New Roman"/>
                            <w:i/>
                            <w:iCs/>
                            <w:kern w:val="0"/>
                            <w:sz w:val="15"/>
                            <w:szCs w:val="15"/>
                          </w:rPr>
                        </m:ctrlPr>
                      </m:sub>
                    </m:sSub>
                    <m:ctrlPr>
                      <w:rPr>
                        <w:rFonts w:ascii="Cambria Math" w:hAnsi="Cambria Math" w:eastAsia="等线" w:cs="Times New Roman"/>
                        <w:iCs/>
                        <w:kern w:val="0"/>
                        <w:sz w:val="15"/>
                        <w:szCs w:val="15"/>
                      </w:rPr>
                    </m:ctrlPr>
                  </m:num>
                  <m:den>
                    <m:sSub>
                      <m:sSubPr>
                        <m:ctrlPr>
                          <w:rPr>
                            <w:rFonts w:ascii="Cambria Math" w:hAnsi="Cambria Math" w:eastAsia="等线" w:cs="Times New Roman"/>
                            <w:i/>
                            <w:iCs/>
                            <w:kern w:val="0"/>
                            <w:sz w:val="15"/>
                            <w:szCs w:val="15"/>
                          </w:rPr>
                        </m:ctrlPr>
                      </m:sSubPr>
                      <m:e>
                        <m:r>
                          <m:rPr>
                            <m:nor/>
                          </m:rPr>
                          <w:rPr>
                            <w:rFonts w:ascii="Times New Roman" w:hAnsi="Times New Roman" w:eastAsia="等线" w:cs="Times New Roman"/>
                            <w:i/>
                            <w:iCs/>
                            <w:kern w:val="0"/>
                            <w:sz w:val="15"/>
                            <w:szCs w:val="15"/>
                          </w:rPr>
                          <m:t>ρ</m:t>
                        </m:r>
                        <m:ctrlPr>
                          <w:rPr>
                            <w:rFonts w:ascii="Cambria Math" w:hAnsi="Cambria Math" w:eastAsia="等线" w:cs="Times New Roman"/>
                            <w:i/>
                            <w:iCs/>
                            <w:kern w:val="0"/>
                            <w:sz w:val="15"/>
                            <w:szCs w:val="15"/>
                          </w:rPr>
                        </m:ctrlPr>
                      </m:e>
                      <m:sub>
                        <m:r>
                          <m:rPr>
                            <m:nor/>
                            <m:sty m:val="p"/>
                          </m:rPr>
                          <w:rPr>
                            <w:rFonts w:ascii="Times New Roman" w:hAnsi="Times New Roman" w:eastAsia="等线" w:cs="Times New Roman"/>
                            <w:iCs/>
                            <w:kern w:val="0"/>
                            <w:sz w:val="15"/>
                            <w:szCs w:val="15"/>
                          </w:rPr>
                          <m:t>te</m:t>
                        </m:r>
                        <m:ctrlPr>
                          <w:rPr>
                            <w:rFonts w:ascii="Cambria Math" w:hAnsi="Cambria Math" w:eastAsia="等线" w:cs="Times New Roman"/>
                            <w:i/>
                            <w:iCs/>
                            <w:kern w:val="0"/>
                            <w:sz w:val="15"/>
                            <w:szCs w:val="15"/>
                          </w:rPr>
                        </m:ctrlPr>
                      </m:sub>
                    </m:sSub>
                    <m:ctrlPr>
                      <w:rPr>
                        <w:rFonts w:ascii="Cambria Math" w:hAnsi="Cambria Math" w:eastAsia="等线" w:cs="Times New Roman"/>
                        <w:iCs/>
                        <w:kern w:val="0"/>
                        <w:sz w:val="15"/>
                        <w:szCs w:val="15"/>
                      </w:rPr>
                    </m:ctrlPr>
                  </m:den>
                </m:f>
              </m:oMath>
            </m:oMathPara>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1" w:type="pct"/>
            <w:vMerge w:val="continue"/>
            <w:vAlign w:val="center"/>
          </w:tcPr>
          <w:p>
            <w:pPr>
              <w:widowControl/>
              <w:jc w:val="center"/>
              <w:rPr>
                <w:rFonts w:ascii="Times New Roman" w:hAnsi="Times New Roman" w:eastAsia="等线" w:cs="Times New Roman"/>
                <w:kern w:val="0"/>
                <w:sz w:val="15"/>
                <w:szCs w:val="15"/>
              </w:rPr>
            </w:pPr>
          </w:p>
        </w:tc>
        <w:tc>
          <w:tcPr>
            <w:tcW w:w="454"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120</w:t>
            </w:r>
          </w:p>
        </w:tc>
        <w:tc>
          <w:tcPr>
            <w:tcW w:w="454"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130</w:t>
            </w:r>
          </w:p>
        </w:tc>
        <w:tc>
          <w:tcPr>
            <w:tcW w:w="454"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140</w:t>
            </w:r>
          </w:p>
        </w:tc>
        <w:tc>
          <w:tcPr>
            <w:tcW w:w="454"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150</w:t>
            </w:r>
          </w:p>
        </w:tc>
        <w:tc>
          <w:tcPr>
            <w:tcW w:w="454"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160</w:t>
            </w:r>
          </w:p>
        </w:tc>
        <w:tc>
          <w:tcPr>
            <w:tcW w:w="454"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170</w:t>
            </w:r>
          </w:p>
        </w:tc>
        <w:tc>
          <w:tcPr>
            <w:tcW w:w="454"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180</w:t>
            </w:r>
          </w:p>
        </w:tc>
        <w:tc>
          <w:tcPr>
            <w:tcW w:w="454"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190</w:t>
            </w:r>
          </w:p>
        </w:tc>
        <w:tc>
          <w:tcPr>
            <w:tcW w:w="454"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200</w:t>
            </w:r>
          </w:p>
        </w:tc>
        <w:tc>
          <w:tcPr>
            <w:tcW w:w="453"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1"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100</w:t>
            </w:r>
          </w:p>
        </w:tc>
        <w:tc>
          <w:tcPr>
            <w:tcW w:w="454"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545</w:t>
            </w:r>
          </w:p>
        </w:tc>
        <w:tc>
          <w:tcPr>
            <w:tcW w:w="454"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545</w:t>
            </w:r>
          </w:p>
        </w:tc>
        <w:tc>
          <w:tcPr>
            <w:tcW w:w="454"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545</w:t>
            </w:r>
          </w:p>
        </w:tc>
        <w:tc>
          <w:tcPr>
            <w:tcW w:w="454"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545</w:t>
            </w:r>
          </w:p>
        </w:tc>
        <w:tc>
          <w:tcPr>
            <w:tcW w:w="454"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545</w:t>
            </w:r>
          </w:p>
        </w:tc>
        <w:tc>
          <w:tcPr>
            <w:tcW w:w="454"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545</w:t>
            </w:r>
          </w:p>
        </w:tc>
        <w:tc>
          <w:tcPr>
            <w:tcW w:w="454"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545</w:t>
            </w:r>
          </w:p>
        </w:tc>
        <w:tc>
          <w:tcPr>
            <w:tcW w:w="454"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545</w:t>
            </w:r>
          </w:p>
        </w:tc>
        <w:tc>
          <w:tcPr>
            <w:tcW w:w="454"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545</w:t>
            </w:r>
          </w:p>
        </w:tc>
        <w:tc>
          <w:tcPr>
            <w:tcW w:w="453"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545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1"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200</w:t>
            </w:r>
          </w:p>
        </w:tc>
        <w:tc>
          <w:tcPr>
            <w:tcW w:w="454"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545</w:t>
            </w:r>
          </w:p>
        </w:tc>
        <w:tc>
          <w:tcPr>
            <w:tcW w:w="454"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545</w:t>
            </w:r>
          </w:p>
        </w:tc>
        <w:tc>
          <w:tcPr>
            <w:tcW w:w="454"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545</w:t>
            </w:r>
          </w:p>
        </w:tc>
        <w:tc>
          <w:tcPr>
            <w:tcW w:w="454"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545</w:t>
            </w:r>
          </w:p>
        </w:tc>
        <w:tc>
          <w:tcPr>
            <w:tcW w:w="454"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545</w:t>
            </w:r>
          </w:p>
        </w:tc>
        <w:tc>
          <w:tcPr>
            <w:tcW w:w="454"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545</w:t>
            </w:r>
          </w:p>
        </w:tc>
        <w:tc>
          <w:tcPr>
            <w:tcW w:w="454"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545</w:t>
            </w:r>
          </w:p>
        </w:tc>
        <w:tc>
          <w:tcPr>
            <w:tcW w:w="454"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545</w:t>
            </w:r>
          </w:p>
        </w:tc>
        <w:tc>
          <w:tcPr>
            <w:tcW w:w="454"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545</w:t>
            </w:r>
          </w:p>
        </w:tc>
        <w:tc>
          <w:tcPr>
            <w:tcW w:w="453"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545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1"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300</w:t>
            </w:r>
          </w:p>
        </w:tc>
        <w:tc>
          <w:tcPr>
            <w:tcW w:w="454"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545</w:t>
            </w:r>
          </w:p>
        </w:tc>
        <w:tc>
          <w:tcPr>
            <w:tcW w:w="454"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545</w:t>
            </w:r>
          </w:p>
        </w:tc>
        <w:tc>
          <w:tcPr>
            <w:tcW w:w="454"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545</w:t>
            </w:r>
          </w:p>
        </w:tc>
        <w:tc>
          <w:tcPr>
            <w:tcW w:w="454"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545</w:t>
            </w:r>
          </w:p>
        </w:tc>
        <w:tc>
          <w:tcPr>
            <w:tcW w:w="454"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545</w:t>
            </w:r>
          </w:p>
        </w:tc>
        <w:tc>
          <w:tcPr>
            <w:tcW w:w="454"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545</w:t>
            </w:r>
          </w:p>
        </w:tc>
        <w:tc>
          <w:tcPr>
            <w:tcW w:w="454"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545</w:t>
            </w:r>
          </w:p>
        </w:tc>
        <w:tc>
          <w:tcPr>
            <w:tcW w:w="454"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545</w:t>
            </w:r>
          </w:p>
        </w:tc>
        <w:tc>
          <w:tcPr>
            <w:tcW w:w="454"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545</w:t>
            </w:r>
          </w:p>
        </w:tc>
        <w:tc>
          <w:tcPr>
            <w:tcW w:w="453"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545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1"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400</w:t>
            </w:r>
          </w:p>
        </w:tc>
        <w:tc>
          <w:tcPr>
            <w:tcW w:w="454"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520</w:t>
            </w:r>
          </w:p>
        </w:tc>
        <w:tc>
          <w:tcPr>
            <w:tcW w:w="454"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526</w:t>
            </w:r>
          </w:p>
        </w:tc>
        <w:tc>
          <w:tcPr>
            <w:tcW w:w="454"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532</w:t>
            </w:r>
          </w:p>
        </w:tc>
        <w:tc>
          <w:tcPr>
            <w:tcW w:w="454"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538</w:t>
            </w:r>
          </w:p>
        </w:tc>
        <w:tc>
          <w:tcPr>
            <w:tcW w:w="454"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544</w:t>
            </w:r>
          </w:p>
        </w:tc>
        <w:tc>
          <w:tcPr>
            <w:tcW w:w="454"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545</w:t>
            </w:r>
          </w:p>
        </w:tc>
        <w:tc>
          <w:tcPr>
            <w:tcW w:w="454"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545</w:t>
            </w:r>
          </w:p>
        </w:tc>
        <w:tc>
          <w:tcPr>
            <w:tcW w:w="454"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545</w:t>
            </w:r>
          </w:p>
        </w:tc>
        <w:tc>
          <w:tcPr>
            <w:tcW w:w="454"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545</w:t>
            </w:r>
          </w:p>
        </w:tc>
        <w:tc>
          <w:tcPr>
            <w:tcW w:w="453"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545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1"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500</w:t>
            </w:r>
          </w:p>
        </w:tc>
        <w:tc>
          <w:tcPr>
            <w:tcW w:w="454"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482</w:t>
            </w:r>
          </w:p>
        </w:tc>
        <w:tc>
          <w:tcPr>
            <w:tcW w:w="454"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488</w:t>
            </w:r>
          </w:p>
        </w:tc>
        <w:tc>
          <w:tcPr>
            <w:tcW w:w="454"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493</w:t>
            </w:r>
          </w:p>
        </w:tc>
        <w:tc>
          <w:tcPr>
            <w:tcW w:w="454"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499</w:t>
            </w:r>
          </w:p>
        </w:tc>
        <w:tc>
          <w:tcPr>
            <w:tcW w:w="454"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505</w:t>
            </w:r>
          </w:p>
        </w:tc>
        <w:tc>
          <w:tcPr>
            <w:tcW w:w="454"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511</w:t>
            </w:r>
          </w:p>
        </w:tc>
        <w:tc>
          <w:tcPr>
            <w:tcW w:w="454"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517</w:t>
            </w:r>
          </w:p>
        </w:tc>
        <w:tc>
          <w:tcPr>
            <w:tcW w:w="454"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523</w:t>
            </w:r>
          </w:p>
        </w:tc>
        <w:tc>
          <w:tcPr>
            <w:tcW w:w="454"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529</w:t>
            </w:r>
          </w:p>
        </w:tc>
        <w:tc>
          <w:tcPr>
            <w:tcW w:w="453"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535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1"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600</w:t>
            </w:r>
          </w:p>
        </w:tc>
        <w:tc>
          <w:tcPr>
            <w:tcW w:w="454"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449</w:t>
            </w:r>
          </w:p>
        </w:tc>
        <w:tc>
          <w:tcPr>
            <w:tcW w:w="454"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455</w:t>
            </w:r>
          </w:p>
        </w:tc>
        <w:tc>
          <w:tcPr>
            <w:tcW w:w="454"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461</w:t>
            </w:r>
          </w:p>
        </w:tc>
        <w:tc>
          <w:tcPr>
            <w:tcW w:w="454"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467</w:t>
            </w:r>
          </w:p>
        </w:tc>
        <w:tc>
          <w:tcPr>
            <w:tcW w:w="454"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473</w:t>
            </w:r>
          </w:p>
        </w:tc>
        <w:tc>
          <w:tcPr>
            <w:tcW w:w="454"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479</w:t>
            </w:r>
          </w:p>
        </w:tc>
        <w:tc>
          <w:tcPr>
            <w:tcW w:w="454"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485</w:t>
            </w:r>
          </w:p>
        </w:tc>
        <w:tc>
          <w:tcPr>
            <w:tcW w:w="454"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491</w:t>
            </w:r>
          </w:p>
        </w:tc>
        <w:tc>
          <w:tcPr>
            <w:tcW w:w="454"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496</w:t>
            </w:r>
          </w:p>
        </w:tc>
        <w:tc>
          <w:tcPr>
            <w:tcW w:w="453"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502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1"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700</w:t>
            </w:r>
          </w:p>
        </w:tc>
        <w:tc>
          <w:tcPr>
            <w:tcW w:w="454"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421</w:t>
            </w:r>
          </w:p>
        </w:tc>
        <w:tc>
          <w:tcPr>
            <w:tcW w:w="454"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427</w:t>
            </w:r>
          </w:p>
        </w:tc>
        <w:tc>
          <w:tcPr>
            <w:tcW w:w="454"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433</w:t>
            </w:r>
          </w:p>
        </w:tc>
        <w:tc>
          <w:tcPr>
            <w:tcW w:w="454"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439</w:t>
            </w:r>
          </w:p>
        </w:tc>
        <w:tc>
          <w:tcPr>
            <w:tcW w:w="454"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445</w:t>
            </w:r>
          </w:p>
        </w:tc>
        <w:tc>
          <w:tcPr>
            <w:tcW w:w="454"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451</w:t>
            </w:r>
          </w:p>
        </w:tc>
        <w:tc>
          <w:tcPr>
            <w:tcW w:w="454"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457</w:t>
            </w:r>
          </w:p>
        </w:tc>
        <w:tc>
          <w:tcPr>
            <w:tcW w:w="454"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463</w:t>
            </w:r>
          </w:p>
        </w:tc>
        <w:tc>
          <w:tcPr>
            <w:tcW w:w="454"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469</w:t>
            </w:r>
          </w:p>
        </w:tc>
        <w:tc>
          <w:tcPr>
            <w:tcW w:w="453"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475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1"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800</w:t>
            </w:r>
          </w:p>
        </w:tc>
        <w:tc>
          <w:tcPr>
            <w:tcW w:w="454"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398</w:t>
            </w:r>
          </w:p>
        </w:tc>
        <w:tc>
          <w:tcPr>
            <w:tcW w:w="454"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403</w:t>
            </w:r>
          </w:p>
        </w:tc>
        <w:tc>
          <w:tcPr>
            <w:tcW w:w="454"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409</w:t>
            </w:r>
          </w:p>
        </w:tc>
        <w:tc>
          <w:tcPr>
            <w:tcW w:w="454"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415</w:t>
            </w:r>
          </w:p>
        </w:tc>
        <w:tc>
          <w:tcPr>
            <w:tcW w:w="454"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421</w:t>
            </w:r>
          </w:p>
        </w:tc>
        <w:tc>
          <w:tcPr>
            <w:tcW w:w="454"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427</w:t>
            </w:r>
          </w:p>
        </w:tc>
        <w:tc>
          <w:tcPr>
            <w:tcW w:w="454"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433</w:t>
            </w:r>
          </w:p>
        </w:tc>
        <w:tc>
          <w:tcPr>
            <w:tcW w:w="454"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439</w:t>
            </w:r>
          </w:p>
        </w:tc>
        <w:tc>
          <w:tcPr>
            <w:tcW w:w="454"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445</w:t>
            </w:r>
          </w:p>
        </w:tc>
        <w:tc>
          <w:tcPr>
            <w:tcW w:w="453"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451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1"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900</w:t>
            </w:r>
          </w:p>
        </w:tc>
        <w:tc>
          <w:tcPr>
            <w:tcW w:w="454"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377</w:t>
            </w:r>
          </w:p>
        </w:tc>
        <w:tc>
          <w:tcPr>
            <w:tcW w:w="454"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383</w:t>
            </w:r>
          </w:p>
        </w:tc>
        <w:tc>
          <w:tcPr>
            <w:tcW w:w="454"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388</w:t>
            </w:r>
          </w:p>
        </w:tc>
        <w:tc>
          <w:tcPr>
            <w:tcW w:w="454"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394</w:t>
            </w:r>
          </w:p>
        </w:tc>
        <w:tc>
          <w:tcPr>
            <w:tcW w:w="454"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400</w:t>
            </w:r>
          </w:p>
        </w:tc>
        <w:tc>
          <w:tcPr>
            <w:tcW w:w="454"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406</w:t>
            </w:r>
          </w:p>
        </w:tc>
        <w:tc>
          <w:tcPr>
            <w:tcW w:w="454"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412</w:t>
            </w:r>
          </w:p>
        </w:tc>
        <w:tc>
          <w:tcPr>
            <w:tcW w:w="454"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418</w:t>
            </w:r>
          </w:p>
        </w:tc>
        <w:tc>
          <w:tcPr>
            <w:tcW w:w="454"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424</w:t>
            </w:r>
          </w:p>
        </w:tc>
        <w:tc>
          <w:tcPr>
            <w:tcW w:w="453"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430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1"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1000</w:t>
            </w:r>
          </w:p>
        </w:tc>
        <w:tc>
          <w:tcPr>
            <w:tcW w:w="454"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358</w:t>
            </w:r>
          </w:p>
        </w:tc>
        <w:tc>
          <w:tcPr>
            <w:tcW w:w="454"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364</w:t>
            </w:r>
          </w:p>
        </w:tc>
        <w:tc>
          <w:tcPr>
            <w:tcW w:w="454"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370</w:t>
            </w:r>
          </w:p>
        </w:tc>
        <w:tc>
          <w:tcPr>
            <w:tcW w:w="454"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376</w:t>
            </w:r>
          </w:p>
        </w:tc>
        <w:tc>
          <w:tcPr>
            <w:tcW w:w="454"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382</w:t>
            </w:r>
          </w:p>
        </w:tc>
        <w:tc>
          <w:tcPr>
            <w:tcW w:w="454"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388</w:t>
            </w:r>
          </w:p>
        </w:tc>
        <w:tc>
          <w:tcPr>
            <w:tcW w:w="454"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394</w:t>
            </w:r>
          </w:p>
        </w:tc>
        <w:tc>
          <w:tcPr>
            <w:tcW w:w="454"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400</w:t>
            </w:r>
          </w:p>
        </w:tc>
        <w:tc>
          <w:tcPr>
            <w:tcW w:w="454"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406</w:t>
            </w:r>
          </w:p>
        </w:tc>
        <w:tc>
          <w:tcPr>
            <w:tcW w:w="453"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411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1"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1100</w:t>
            </w:r>
          </w:p>
        </w:tc>
        <w:tc>
          <w:tcPr>
            <w:tcW w:w="454"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342</w:t>
            </w:r>
          </w:p>
        </w:tc>
        <w:tc>
          <w:tcPr>
            <w:tcW w:w="454"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348</w:t>
            </w:r>
          </w:p>
        </w:tc>
        <w:tc>
          <w:tcPr>
            <w:tcW w:w="454"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354</w:t>
            </w:r>
          </w:p>
        </w:tc>
        <w:tc>
          <w:tcPr>
            <w:tcW w:w="454"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360</w:t>
            </w:r>
          </w:p>
        </w:tc>
        <w:tc>
          <w:tcPr>
            <w:tcW w:w="454"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366</w:t>
            </w:r>
          </w:p>
        </w:tc>
        <w:tc>
          <w:tcPr>
            <w:tcW w:w="454"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372</w:t>
            </w:r>
          </w:p>
        </w:tc>
        <w:tc>
          <w:tcPr>
            <w:tcW w:w="454"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377</w:t>
            </w:r>
          </w:p>
        </w:tc>
        <w:tc>
          <w:tcPr>
            <w:tcW w:w="454"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383</w:t>
            </w:r>
          </w:p>
        </w:tc>
        <w:tc>
          <w:tcPr>
            <w:tcW w:w="454"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389</w:t>
            </w:r>
          </w:p>
        </w:tc>
        <w:tc>
          <w:tcPr>
            <w:tcW w:w="453"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395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1"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1200</w:t>
            </w:r>
          </w:p>
        </w:tc>
        <w:tc>
          <w:tcPr>
            <w:tcW w:w="454"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327</w:t>
            </w:r>
          </w:p>
        </w:tc>
        <w:tc>
          <w:tcPr>
            <w:tcW w:w="454"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333</w:t>
            </w:r>
          </w:p>
        </w:tc>
        <w:tc>
          <w:tcPr>
            <w:tcW w:w="454"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339</w:t>
            </w:r>
          </w:p>
        </w:tc>
        <w:tc>
          <w:tcPr>
            <w:tcW w:w="454"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345</w:t>
            </w:r>
          </w:p>
        </w:tc>
        <w:tc>
          <w:tcPr>
            <w:tcW w:w="454"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351</w:t>
            </w:r>
          </w:p>
        </w:tc>
        <w:tc>
          <w:tcPr>
            <w:tcW w:w="454"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357</w:t>
            </w:r>
          </w:p>
        </w:tc>
        <w:tc>
          <w:tcPr>
            <w:tcW w:w="454"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363</w:t>
            </w:r>
          </w:p>
        </w:tc>
        <w:tc>
          <w:tcPr>
            <w:tcW w:w="454"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369</w:t>
            </w:r>
          </w:p>
        </w:tc>
        <w:tc>
          <w:tcPr>
            <w:tcW w:w="454"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375</w:t>
            </w:r>
          </w:p>
        </w:tc>
        <w:tc>
          <w:tcPr>
            <w:tcW w:w="453"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381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1"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1300</w:t>
            </w:r>
          </w:p>
        </w:tc>
        <w:tc>
          <w:tcPr>
            <w:tcW w:w="454"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314</w:t>
            </w:r>
          </w:p>
        </w:tc>
        <w:tc>
          <w:tcPr>
            <w:tcW w:w="454"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320</w:t>
            </w:r>
          </w:p>
        </w:tc>
        <w:tc>
          <w:tcPr>
            <w:tcW w:w="454"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326</w:t>
            </w:r>
          </w:p>
        </w:tc>
        <w:tc>
          <w:tcPr>
            <w:tcW w:w="454"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332</w:t>
            </w:r>
          </w:p>
        </w:tc>
        <w:tc>
          <w:tcPr>
            <w:tcW w:w="454"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338</w:t>
            </w:r>
          </w:p>
        </w:tc>
        <w:tc>
          <w:tcPr>
            <w:tcW w:w="454"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344</w:t>
            </w:r>
          </w:p>
        </w:tc>
        <w:tc>
          <w:tcPr>
            <w:tcW w:w="454"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350</w:t>
            </w:r>
          </w:p>
        </w:tc>
        <w:tc>
          <w:tcPr>
            <w:tcW w:w="454"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356</w:t>
            </w:r>
          </w:p>
        </w:tc>
        <w:tc>
          <w:tcPr>
            <w:tcW w:w="454"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362</w:t>
            </w:r>
          </w:p>
        </w:tc>
        <w:tc>
          <w:tcPr>
            <w:tcW w:w="453"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368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1"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1400</w:t>
            </w:r>
          </w:p>
        </w:tc>
        <w:tc>
          <w:tcPr>
            <w:tcW w:w="454"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303</w:t>
            </w:r>
          </w:p>
        </w:tc>
        <w:tc>
          <w:tcPr>
            <w:tcW w:w="454"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309</w:t>
            </w:r>
          </w:p>
        </w:tc>
        <w:tc>
          <w:tcPr>
            <w:tcW w:w="454"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314</w:t>
            </w:r>
          </w:p>
        </w:tc>
        <w:tc>
          <w:tcPr>
            <w:tcW w:w="454"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320</w:t>
            </w:r>
          </w:p>
        </w:tc>
        <w:tc>
          <w:tcPr>
            <w:tcW w:w="454"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326</w:t>
            </w:r>
          </w:p>
        </w:tc>
        <w:tc>
          <w:tcPr>
            <w:tcW w:w="454"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332</w:t>
            </w:r>
          </w:p>
        </w:tc>
        <w:tc>
          <w:tcPr>
            <w:tcW w:w="454"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338</w:t>
            </w:r>
          </w:p>
        </w:tc>
        <w:tc>
          <w:tcPr>
            <w:tcW w:w="454"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344</w:t>
            </w:r>
          </w:p>
        </w:tc>
        <w:tc>
          <w:tcPr>
            <w:tcW w:w="454"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350</w:t>
            </w:r>
          </w:p>
        </w:tc>
        <w:tc>
          <w:tcPr>
            <w:tcW w:w="453"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356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1"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1500</w:t>
            </w:r>
          </w:p>
        </w:tc>
        <w:tc>
          <w:tcPr>
            <w:tcW w:w="454"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292</w:t>
            </w:r>
          </w:p>
        </w:tc>
        <w:tc>
          <w:tcPr>
            <w:tcW w:w="454"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298</w:t>
            </w:r>
          </w:p>
        </w:tc>
        <w:tc>
          <w:tcPr>
            <w:tcW w:w="454"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304</w:t>
            </w:r>
          </w:p>
        </w:tc>
        <w:tc>
          <w:tcPr>
            <w:tcW w:w="454"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310</w:t>
            </w:r>
          </w:p>
        </w:tc>
        <w:tc>
          <w:tcPr>
            <w:tcW w:w="454"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316</w:t>
            </w:r>
          </w:p>
        </w:tc>
        <w:tc>
          <w:tcPr>
            <w:tcW w:w="454"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321</w:t>
            </w:r>
          </w:p>
        </w:tc>
        <w:tc>
          <w:tcPr>
            <w:tcW w:w="454"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327</w:t>
            </w:r>
          </w:p>
        </w:tc>
        <w:tc>
          <w:tcPr>
            <w:tcW w:w="454"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333</w:t>
            </w:r>
          </w:p>
        </w:tc>
        <w:tc>
          <w:tcPr>
            <w:tcW w:w="454"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339</w:t>
            </w:r>
          </w:p>
        </w:tc>
        <w:tc>
          <w:tcPr>
            <w:tcW w:w="453"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1"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1600</w:t>
            </w:r>
          </w:p>
        </w:tc>
        <w:tc>
          <w:tcPr>
            <w:tcW w:w="454"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282</w:t>
            </w:r>
          </w:p>
        </w:tc>
        <w:tc>
          <w:tcPr>
            <w:tcW w:w="454"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288</w:t>
            </w:r>
          </w:p>
        </w:tc>
        <w:tc>
          <w:tcPr>
            <w:tcW w:w="454"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294</w:t>
            </w:r>
          </w:p>
        </w:tc>
        <w:tc>
          <w:tcPr>
            <w:tcW w:w="454"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300</w:t>
            </w:r>
          </w:p>
        </w:tc>
        <w:tc>
          <w:tcPr>
            <w:tcW w:w="454"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306</w:t>
            </w:r>
          </w:p>
        </w:tc>
        <w:tc>
          <w:tcPr>
            <w:tcW w:w="454"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312</w:t>
            </w:r>
          </w:p>
        </w:tc>
        <w:tc>
          <w:tcPr>
            <w:tcW w:w="454"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318</w:t>
            </w:r>
          </w:p>
        </w:tc>
        <w:tc>
          <w:tcPr>
            <w:tcW w:w="454"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324</w:t>
            </w:r>
          </w:p>
        </w:tc>
        <w:tc>
          <w:tcPr>
            <w:tcW w:w="454"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329</w:t>
            </w:r>
          </w:p>
        </w:tc>
        <w:tc>
          <w:tcPr>
            <w:tcW w:w="453"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335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1"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1700</w:t>
            </w:r>
          </w:p>
        </w:tc>
        <w:tc>
          <w:tcPr>
            <w:tcW w:w="454"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273</w:t>
            </w:r>
          </w:p>
        </w:tc>
        <w:tc>
          <w:tcPr>
            <w:tcW w:w="454"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279</w:t>
            </w:r>
          </w:p>
        </w:tc>
        <w:tc>
          <w:tcPr>
            <w:tcW w:w="454"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285</w:t>
            </w:r>
          </w:p>
        </w:tc>
        <w:tc>
          <w:tcPr>
            <w:tcW w:w="454"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291</w:t>
            </w:r>
          </w:p>
        </w:tc>
        <w:tc>
          <w:tcPr>
            <w:tcW w:w="454"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297</w:t>
            </w:r>
          </w:p>
        </w:tc>
        <w:tc>
          <w:tcPr>
            <w:tcW w:w="454"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303</w:t>
            </w:r>
          </w:p>
        </w:tc>
        <w:tc>
          <w:tcPr>
            <w:tcW w:w="454"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309</w:t>
            </w:r>
          </w:p>
        </w:tc>
        <w:tc>
          <w:tcPr>
            <w:tcW w:w="454"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315</w:t>
            </w:r>
          </w:p>
        </w:tc>
        <w:tc>
          <w:tcPr>
            <w:tcW w:w="454"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320</w:t>
            </w:r>
          </w:p>
        </w:tc>
        <w:tc>
          <w:tcPr>
            <w:tcW w:w="453"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326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1"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1800</w:t>
            </w:r>
          </w:p>
        </w:tc>
        <w:tc>
          <w:tcPr>
            <w:tcW w:w="454"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265</w:t>
            </w:r>
          </w:p>
        </w:tc>
        <w:tc>
          <w:tcPr>
            <w:tcW w:w="454"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271</w:t>
            </w:r>
          </w:p>
        </w:tc>
        <w:tc>
          <w:tcPr>
            <w:tcW w:w="454"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277</w:t>
            </w:r>
          </w:p>
        </w:tc>
        <w:tc>
          <w:tcPr>
            <w:tcW w:w="454"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283</w:t>
            </w:r>
          </w:p>
        </w:tc>
        <w:tc>
          <w:tcPr>
            <w:tcW w:w="454"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289</w:t>
            </w:r>
          </w:p>
        </w:tc>
        <w:tc>
          <w:tcPr>
            <w:tcW w:w="454"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295</w:t>
            </w:r>
          </w:p>
        </w:tc>
        <w:tc>
          <w:tcPr>
            <w:tcW w:w="454"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300</w:t>
            </w:r>
          </w:p>
        </w:tc>
        <w:tc>
          <w:tcPr>
            <w:tcW w:w="454"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306</w:t>
            </w:r>
          </w:p>
        </w:tc>
        <w:tc>
          <w:tcPr>
            <w:tcW w:w="454"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312</w:t>
            </w:r>
          </w:p>
        </w:tc>
        <w:tc>
          <w:tcPr>
            <w:tcW w:w="453"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318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1"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1900</w:t>
            </w:r>
          </w:p>
        </w:tc>
        <w:tc>
          <w:tcPr>
            <w:tcW w:w="454"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257</w:t>
            </w:r>
          </w:p>
        </w:tc>
        <w:tc>
          <w:tcPr>
            <w:tcW w:w="454"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263</w:t>
            </w:r>
          </w:p>
        </w:tc>
        <w:tc>
          <w:tcPr>
            <w:tcW w:w="454"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269</w:t>
            </w:r>
          </w:p>
        </w:tc>
        <w:tc>
          <w:tcPr>
            <w:tcW w:w="454"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275</w:t>
            </w:r>
          </w:p>
        </w:tc>
        <w:tc>
          <w:tcPr>
            <w:tcW w:w="454"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281</w:t>
            </w:r>
          </w:p>
        </w:tc>
        <w:tc>
          <w:tcPr>
            <w:tcW w:w="454"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287</w:t>
            </w:r>
          </w:p>
        </w:tc>
        <w:tc>
          <w:tcPr>
            <w:tcW w:w="454"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293</w:t>
            </w:r>
          </w:p>
        </w:tc>
        <w:tc>
          <w:tcPr>
            <w:tcW w:w="454"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299</w:t>
            </w:r>
          </w:p>
        </w:tc>
        <w:tc>
          <w:tcPr>
            <w:tcW w:w="454"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305</w:t>
            </w:r>
          </w:p>
        </w:tc>
        <w:tc>
          <w:tcPr>
            <w:tcW w:w="453"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311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1"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2000</w:t>
            </w:r>
          </w:p>
        </w:tc>
        <w:tc>
          <w:tcPr>
            <w:tcW w:w="454"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250</w:t>
            </w:r>
          </w:p>
        </w:tc>
        <w:tc>
          <w:tcPr>
            <w:tcW w:w="454"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256</w:t>
            </w:r>
          </w:p>
        </w:tc>
        <w:tc>
          <w:tcPr>
            <w:tcW w:w="454"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262</w:t>
            </w:r>
          </w:p>
        </w:tc>
        <w:tc>
          <w:tcPr>
            <w:tcW w:w="454"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268</w:t>
            </w:r>
          </w:p>
        </w:tc>
        <w:tc>
          <w:tcPr>
            <w:tcW w:w="454"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274</w:t>
            </w:r>
          </w:p>
        </w:tc>
        <w:tc>
          <w:tcPr>
            <w:tcW w:w="454"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280</w:t>
            </w:r>
          </w:p>
        </w:tc>
        <w:tc>
          <w:tcPr>
            <w:tcW w:w="454"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286</w:t>
            </w:r>
          </w:p>
        </w:tc>
        <w:tc>
          <w:tcPr>
            <w:tcW w:w="454"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292</w:t>
            </w:r>
          </w:p>
        </w:tc>
        <w:tc>
          <w:tcPr>
            <w:tcW w:w="454"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298</w:t>
            </w:r>
          </w:p>
        </w:tc>
        <w:tc>
          <w:tcPr>
            <w:tcW w:w="453"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304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1"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2100</w:t>
            </w:r>
          </w:p>
        </w:tc>
        <w:tc>
          <w:tcPr>
            <w:tcW w:w="454"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244</w:t>
            </w:r>
          </w:p>
        </w:tc>
        <w:tc>
          <w:tcPr>
            <w:tcW w:w="454"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250</w:t>
            </w:r>
          </w:p>
        </w:tc>
        <w:tc>
          <w:tcPr>
            <w:tcW w:w="454"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256</w:t>
            </w:r>
          </w:p>
        </w:tc>
        <w:tc>
          <w:tcPr>
            <w:tcW w:w="454"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262</w:t>
            </w:r>
          </w:p>
        </w:tc>
        <w:tc>
          <w:tcPr>
            <w:tcW w:w="454"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268</w:t>
            </w:r>
          </w:p>
        </w:tc>
        <w:tc>
          <w:tcPr>
            <w:tcW w:w="454"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273</w:t>
            </w:r>
          </w:p>
        </w:tc>
        <w:tc>
          <w:tcPr>
            <w:tcW w:w="454"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279</w:t>
            </w:r>
          </w:p>
        </w:tc>
        <w:tc>
          <w:tcPr>
            <w:tcW w:w="454"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285</w:t>
            </w:r>
          </w:p>
        </w:tc>
        <w:tc>
          <w:tcPr>
            <w:tcW w:w="454"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291</w:t>
            </w:r>
          </w:p>
        </w:tc>
        <w:tc>
          <w:tcPr>
            <w:tcW w:w="453"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1"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2200</w:t>
            </w:r>
          </w:p>
        </w:tc>
        <w:tc>
          <w:tcPr>
            <w:tcW w:w="454"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238</w:t>
            </w:r>
          </w:p>
        </w:tc>
        <w:tc>
          <w:tcPr>
            <w:tcW w:w="454"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244</w:t>
            </w:r>
          </w:p>
        </w:tc>
        <w:tc>
          <w:tcPr>
            <w:tcW w:w="454"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250</w:t>
            </w:r>
          </w:p>
        </w:tc>
        <w:tc>
          <w:tcPr>
            <w:tcW w:w="454"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256</w:t>
            </w:r>
          </w:p>
        </w:tc>
        <w:tc>
          <w:tcPr>
            <w:tcW w:w="454"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262</w:t>
            </w:r>
          </w:p>
        </w:tc>
        <w:tc>
          <w:tcPr>
            <w:tcW w:w="454"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267</w:t>
            </w:r>
          </w:p>
        </w:tc>
        <w:tc>
          <w:tcPr>
            <w:tcW w:w="454"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273</w:t>
            </w:r>
          </w:p>
        </w:tc>
        <w:tc>
          <w:tcPr>
            <w:tcW w:w="454"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279</w:t>
            </w:r>
          </w:p>
        </w:tc>
        <w:tc>
          <w:tcPr>
            <w:tcW w:w="454"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285</w:t>
            </w:r>
          </w:p>
        </w:tc>
        <w:tc>
          <w:tcPr>
            <w:tcW w:w="453"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1"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2300</w:t>
            </w:r>
          </w:p>
        </w:tc>
        <w:tc>
          <w:tcPr>
            <w:tcW w:w="454"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232</w:t>
            </w:r>
          </w:p>
        </w:tc>
        <w:tc>
          <w:tcPr>
            <w:tcW w:w="454"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238</w:t>
            </w:r>
          </w:p>
        </w:tc>
        <w:tc>
          <w:tcPr>
            <w:tcW w:w="454"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244</w:t>
            </w:r>
          </w:p>
        </w:tc>
        <w:tc>
          <w:tcPr>
            <w:tcW w:w="454"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250</w:t>
            </w:r>
          </w:p>
        </w:tc>
        <w:tc>
          <w:tcPr>
            <w:tcW w:w="454"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256</w:t>
            </w:r>
          </w:p>
        </w:tc>
        <w:tc>
          <w:tcPr>
            <w:tcW w:w="454"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262</w:t>
            </w:r>
          </w:p>
        </w:tc>
        <w:tc>
          <w:tcPr>
            <w:tcW w:w="454"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268</w:t>
            </w:r>
          </w:p>
        </w:tc>
        <w:tc>
          <w:tcPr>
            <w:tcW w:w="454"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274</w:t>
            </w:r>
          </w:p>
        </w:tc>
        <w:tc>
          <w:tcPr>
            <w:tcW w:w="454"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280</w:t>
            </w:r>
          </w:p>
        </w:tc>
        <w:tc>
          <w:tcPr>
            <w:tcW w:w="453"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1"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2400</w:t>
            </w:r>
          </w:p>
        </w:tc>
        <w:tc>
          <w:tcPr>
            <w:tcW w:w="454"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227</w:t>
            </w:r>
          </w:p>
        </w:tc>
        <w:tc>
          <w:tcPr>
            <w:tcW w:w="454"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233</w:t>
            </w:r>
          </w:p>
        </w:tc>
        <w:tc>
          <w:tcPr>
            <w:tcW w:w="454"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239</w:t>
            </w:r>
          </w:p>
        </w:tc>
        <w:tc>
          <w:tcPr>
            <w:tcW w:w="454"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245</w:t>
            </w:r>
          </w:p>
        </w:tc>
        <w:tc>
          <w:tcPr>
            <w:tcW w:w="454"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251</w:t>
            </w:r>
          </w:p>
        </w:tc>
        <w:tc>
          <w:tcPr>
            <w:tcW w:w="454"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257</w:t>
            </w:r>
          </w:p>
        </w:tc>
        <w:tc>
          <w:tcPr>
            <w:tcW w:w="454"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262</w:t>
            </w:r>
          </w:p>
        </w:tc>
        <w:tc>
          <w:tcPr>
            <w:tcW w:w="454"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268</w:t>
            </w:r>
          </w:p>
        </w:tc>
        <w:tc>
          <w:tcPr>
            <w:tcW w:w="454"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274</w:t>
            </w:r>
          </w:p>
        </w:tc>
        <w:tc>
          <w:tcPr>
            <w:tcW w:w="453"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1"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2500</w:t>
            </w:r>
          </w:p>
        </w:tc>
        <w:tc>
          <w:tcPr>
            <w:tcW w:w="454"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222</w:t>
            </w:r>
          </w:p>
        </w:tc>
        <w:tc>
          <w:tcPr>
            <w:tcW w:w="454"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228</w:t>
            </w:r>
          </w:p>
        </w:tc>
        <w:tc>
          <w:tcPr>
            <w:tcW w:w="454"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234</w:t>
            </w:r>
          </w:p>
        </w:tc>
        <w:tc>
          <w:tcPr>
            <w:tcW w:w="454"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240</w:t>
            </w:r>
          </w:p>
        </w:tc>
        <w:tc>
          <w:tcPr>
            <w:tcW w:w="454"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246</w:t>
            </w:r>
          </w:p>
        </w:tc>
        <w:tc>
          <w:tcPr>
            <w:tcW w:w="454"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252</w:t>
            </w:r>
          </w:p>
        </w:tc>
        <w:tc>
          <w:tcPr>
            <w:tcW w:w="454"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258</w:t>
            </w:r>
          </w:p>
        </w:tc>
        <w:tc>
          <w:tcPr>
            <w:tcW w:w="454"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263</w:t>
            </w:r>
          </w:p>
        </w:tc>
        <w:tc>
          <w:tcPr>
            <w:tcW w:w="454"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269</w:t>
            </w:r>
          </w:p>
        </w:tc>
        <w:tc>
          <w:tcPr>
            <w:tcW w:w="453"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275</w:t>
            </w:r>
          </w:p>
        </w:tc>
      </w:tr>
    </w:tbl>
    <w:p/>
    <w:p>
      <w:pPr>
        <w:widowControl/>
        <w:jc w:val="left"/>
      </w:pPr>
      <w:r>
        <w:br w:type="page"/>
      </w:r>
    </w:p>
    <w:p>
      <w:pPr>
        <w:widowControl/>
        <w:jc w:val="center"/>
        <w:rPr>
          <w:rFonts w:ascii="黑体" w:hAnsi="黑体" w:eastAsia="黑体"/>
          <w:sz w:val="18"/>
          <w:szCs w:val="18"/>
        </w:rPr>
      </w:pPr>
      <w:r>
        <w:rPr>
          <w:rFonts w:hint="eastAsia" w:ascii="黑体" w:hAnsi="黑体" w:eastAsia="黑体"/>
          <w:sz w:val="18"/>
          <w:szCs w:val="18"/>
        </w:rPr>
        <w:t>表</w:t>
      </w:r>
      <w:r>
        <w:rPr>
          <w:rFonts w:ascii="黑体" w:hAnsi="黑体" w:eastAsia="黑体"/>
          <w:b/>
          <w:sz w:val="18"/>
          <w:szCs w:val="18"/>
        </w:rPr>
        <w:t>B</w:t>
      </w:r>
      <w:r>
        <w:rPr>
          <w:rFonts w:hint="eastAsia" w:ascii="黑体" w:hAnsi="黑体" w:eastAsia="黑体"/>
          <w:b/>
          <w:sz w:val="18"/>
          <w:szCs w:val="18"/>
        </w:rPr>
        <w:t>.2</w:t>
      </w:r>
      <w:r>
        <w:rPr>
          <w:rFonts w:ascii="黑体" w:hAnsi="黑体" w:eastAsia="黑体"/>
          <w:b/>
          <w:sz w:val="18"/>
          <w:szCs w:val="18"/>
        </w:rPr>
        <w:t>-2</w:t>
      </w:r>
      <w:r>
        <w:rPr>
          <w:rFonts w:hint="eastAsia" w:ascii="黑体" w:hAnsi="黑体" w:eastAsia="黑体"/>
          <w:sz w:val="18"/>
          <w:szCs w:val="18"/>
        </w:rPr>
        <w:t xml:space="preserve">  相应于最大裂缝宽度允许值时的纵向受拉钢筋应力</w:t>
      </w:r>
      <m:oMath>
        <m:sSub>
          <m:sSubPr>
            <m:ctrlPr>
              <w:rPr>
                <w:rFonts w:ascii="Cambria Math" w:hAnsi="Cambria Math" w:eastAsia="黑体" w:cs="Times New Roman"/>
                <w:sz w:val="18"/>
                <w:szCs w:val="18"/>
              </w:rPr>
            </m:ctrlPr>
          </m:sSubPr>
          <m:e>
            <m:r>
              <m:rPr>
                <m:nor/>
                <m:sty m:val="p"/>
              </m:rPr>
              <w:rPr>
                <w:rFonts w:ascii="Times New Roman" w:hAnsi="Times New Roman" w:eastAsia="黑体" w:cs="Times New Roman"/>
                <w:sz w:val="18"/>
                <w:szCs w:val="18"/>
              </w:rPr>
              <m:t>σ</m:t>
            </m:r>
            <m:ctrlPr>
              <w:rPr>
                <w:rFonts w:ascii="Cambria Math" w:hAnsi="Cambria Math" w:eastAsia="黑体" w:cs="Times New Roman"/>
                <w:sz w:val="18"/>
                <w:szCs w:val="18"/>
              </w:rPr>
            </m:ctrlPr>
          </m:e>
          <m:sub>
            <m:r>
              <m:rPr>
                <m:nor/>
                <m:sty m:val="p"/>
              </m:rPr>
              <w:rPr>
                <w:rFonts w:ascii="Times New Roman" w:hAnsi="Times New Roman" w:eastAsia="黑体" w:cs="Times New Roman"/>
                <w:sz w:val="18"/>
                <w:szCs w:val="18"/>
              </w:rPr>
              <m:t>sq</m:t>
            </m:r>
            <m:ctrlPr>
              <w:rPr>
                <w:rFonts w:ascii="Cambria Math" w:hAnsi="Cambria Math" w:eastAsia="黑体" w:cs="Times New Roman"/>
                <w:sz w:val="18"/>
                <w:szCs w:val="18"/>
              </w:rPr>
            </m:ctrlPr>
          </m:sub>
        </m:sSub>
      </m:oMath>
      <w:r>
        <w:rPr>
          <w:rFonts w:hint="eastAsia" w:ascii="黑体" w:hAnsi="黑体" w:eastAsia="黑体"/>
          <w:sz w:val="18"/>
          <w:szCs w:val="18"/>
        </w:rPr>
        <w:t>值</w:t>
      </w:r>
    </w:p>
    <w:p>
      <w:pPr>
        <w:jc w:val="center"/>
        <w:rPr>
          <w:rFonts w:ascii="Times New Roman" w:hAnsi="Times New Roman" w:cs="Times New Roman"/>
          <w:sz w:val="18"/>
          <w:szCs w:val="18"/>
        </w:rPr>
      </w:pPr>
      <w:r>
        <w:rPr>
          <w:rFonts w:hint="eastAsia"/>
          <w:sz w:val="18"/>
          <w:szCs w:val="18"/>
        </w:rPr>
        <w:t>（</w:t>
      </w:r>
      <m:oMath>
        <m:sSub>
          <m:sSubPr>
            <m:ctrlPr>
              <w:rPr>
                <w:rFonts w:ascii="Cambria Math" w:hAnsi="Cambria Math" w:cs="Times New Roman"/>
                <w:sz w:val="18"/>
                <w:szCs w:val="18"/>
              </w:rPr>
            </m:ctrlPr>
          </m:sSubPr>
          <m:e>
            <m:r>
              <m:rPr>
                <m:nor/>
                <m:sty m:val="p"/>
              </m:rPr>
              <w:rPr>
                <w:rFonts w:ascii="Times New Roman" w:hAnsi="Times New Roman" w:cs="Times New Roman"/>
                <w:sz w:val="18"/>
                <w:szCs w:val="18"/>
              </w:rPr>
              <m:t>ω</m:t>
            </m:r>
            <m:ctrlPr>
              <w:rPr>
                <w:rFonts w:ascii="Cambria Math" w:hAnsi="Cambria Math" w:cs="Times New Roman"/>
                <w:sz w:val="18"/>
                <w:szCs w:val="18"/>
              </w:rPr>
            </m:ctrlPr>
          </m:e>
          <m:sub>
            <m:r>
              <m:rPr>
                <m:nor/>
                <m:sty m:val="p"/>
              </m:rPr>
              <w:rPr>
                <w:rFonts w:ascii="Times New Roman" w:hAnsi="Times New Roman" w:cs="Times New Roman"/>
                <w:sz w:val="18"/>
                <w:szCs w:val="18"/>
              </w:rPr>
              <m:t>lim</m:t>
            </m:r>
            <m:ctrlPr>
              <w:rPr>
                <w:rFonts w:ascii="Cambria Math" w:hAnsi="Cambria Math" w:cs="Times New Roman"/>
                <w:sz w:val="18"/>
                <w:szCs w:val="18"/>
              </w:rPr>
            </m:ctrlPr>
          </m:sub>
        </m:sSub>
        <m:r>
          <m:rPr>
            <m:nor/>
            <m:sty m:val="p"/>
          </m:rPr>
          <w:rPr>
            <w:rFonts w:ascii="Times New Roman" w:hAnsi="Times New Roman" w:cs="Times New Roman"/>
            <w:sz w:val="18"/>
            <w:szCs w:val="18"/>
          </w:rPr>
          <m:t>=0.4mm</m:t>
        </m:r>
      </m:oMath>
      <w:r>
        <w:rPr>
          <w:rFonts w:ascii="Times New Roman" w:hAnsi="Times New Roman" w:cs="Times New Roman"/>
          <w:sz w:val="18"/>
          <w:szCs w:val="18"/>
        </w:rPr>
        <w:t xml:space="preserve">  </w:t>
      </w:r>
      <m:oMath>
        <m:sSub>
          <m:sSubPr>
            <m:ctrlPr>
              <w:rPr>
                <w:rFonts w:ascii="Cambria Math" w:hAnsi="Cambria Math" w:cs="Times New Roman"/>
                <w:sz w:val="18"/>
                <w:szCs w:val="18"/>
              </w:rPr>
            </m:ctrlPr>
          </m:sSubPr>
          <m:e>
            <m:r>
              <m:rPr>
                <m:nor/>
              </m:rPr>
              <w:rPr>
                <w:rFonts w:ascii="Times New Roman" w:hAnsi="Times New Roman" w:cs="Times New Roman"/>
                <w:i/>
                <w:sz w:val="18"/>
                <w:szCs w:val="18"/>
              </w:rPr>
              <m:t>f</m:t>
            </m:r>
            <m:ctrlPr>
              <w:rPr>
                <w:rFonts w:ascii="Cambria Math" w:hAnsi="Cambria Math" w:cs="Times New Roman"/>
                <w:sz w:val="18"/>
                <w:szCs w:val="18"/>
              </w:rPr>
            </m:ctrlPr>
          </m:e>
          <m:sub>
            <m:r>
              <m:rPr>
                <m:nor/>
                <m:sty m:val="p"/>
              </m:rPr>
              <w:rPr>
                <w:rFonts w:ascii="Times New Roman" w:hAnsi="Times New Roman" w:cs="Times New Roman"/>
                <w:sz w:val="18"/>
                <w:szCs w:val="18"/>
              </w:rPr>
              <m:t>y</m:t>
            </m:r>
            <m:ctrlPr>
              <w:rPr>
                <w:rFonts w:ascii="Cambria Math" w:hAnsi="Cambria Math" w:cs="Times New Roman"/>
                <w:sz w:val="18"/>
                <w:szCs w:val="18"/>
              </w:rPr>
            </m:ctrlPr>
          </m:sub>
        </m:sSub>
        <m:r>
          <m:rPr>
            <m:nor/>
            <m:sty m:val="p"/>
          </m:rPr>
          <w:rPr>
            <w:rFonts w:ascii="Times New Roman" w:hAnsi="Times New Roman" w:cs="Times New Roman"/>
            <w:sz w:val="18"/>
            <w:szCs w:val="18"/>
          </w:rPr>
          <m:t>=545</m:t>
        </m:r>
      </m:oMath>
      <w:r>
        <w:rPr>
          <w:rFonts w:hint="eastAsia" w:ascii="Times New Roman" w:hAnsi="Times New Roman" w:cs="Times New Roman"/>
          <w:sz w:val="18"/>
          <w:szCs w:val="18"/>
        </w:rPr>
        <w:t>N/mm</w:t>
      </w:r>
      <w:r>
        <w:rPr>
          <w:rFonts w:hint="eastAsia" w:ascii="Times New Roman" w:hAnsi="Times New Roman" w:cs="Times New Roman"/>
          <w:sz w:val="18"/>
          <w:szCs w:val="18"/>
          <w:vertAlign w:val="superscript"/>
        </w:rPr>
        <w:t>2</w:t>
      </w:r>
      <w:r>
        <w:rPr>
          <w:rFonts w:hint="eastAsia" w:ascii="Times New Roman" w:hAnsi="Times New Roman" w:cs="Times New Roman"/>
          <w:sz w:val="18"/>
          <w:szCs w:val="18"/>
        </w:rPr>
        <w:t xml:space="preserve">  c=25mm）</w:t>
      </w:r>
    </w:p>
    <w:tbl>
      <w:tblPr>
        <w:tblStyle w:val="19"/>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57"/>
        <w:gridCol w:w="557"/>
        <w:gridCol w:w="556"/>
        <w:gridCol w:w="556"/>
        <w:gridCol w:w="556"/>
        <w:gridCol w:w="556"/>
        <w:gridCol w:w="556"/>
        <w:gridCol w:w="556"/>
        <w:gridCol w:w="556"/>
        <w:gridCol w:w="557"/>
        <w:gridCol w:w="5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pct"/>
            <w:vMerge w:val="restart"/>
            <w:shd w:val="clear" w:color="auto" w:fill="auto"/>
            <w:noWrap/>
            <w:vAlign w:val="center"/>
          </w:tcPr>
          <w:p>
            <w:pPr>
              <w:widowControl/>
              <w:spacing w:line="276" w:lineRule="auto"/>
              <w:jc w:val="center"/>
              <w:rPr>
                <w:rFonts w:ascii="Times New Roman" w:hAnsi="Times New Roman" w:eastAsia="等线" w:cs="Times New Roman"/>
                <w:kern w:val="0"/>
                <w:sz w:val="15"/>
                <w:szCs w:val="15"/>
              </w:rPr>
            </w:pPr>
            <m:oMathPara>
              <m:oMath>
                <m:f>
                  <m:fPr>
                    <m:ctrlPr>
                      <w:rPr>
                        <w:rFonts w:ascii="Cambria Math" w:hAnsi="Cambria Math" w:eastAsia="等线" w:cs="Times New Roman"/>
                        <w:kern w:val="0"/>
                        <w:sz w:val="15"/>
                        <w:szCs w:val="15"/>
                      </w:rPr>
                    </m:ctrlPr>
                  </m:fPr>
                  <m:num>
                    <m:r>
                      <m:rPr>
                        <m:nor/>
                      </m:rPr>
                      <w:rPr>
                        <w:rFonts w:ascii="Times New Roman" w:hAnsi="Times New Roman" w:eastAsia="等线" w:cs="Times New Roman"/>
                        <w:i/>
                        <w:kern w:val="0"/>
                        <w:sz w:val="15"/>
                        <w:szCs w:val="15"/>
                      </w:rPr>
                      <m:t>d</m:t>
                    </m:r>
                    <m:ctrlPr>
                      <w:rPr>
                        <w:rFonts w:ascii="Cambria Math" w:hAnsi="Cambria Math" w:eastAsia="等线" w:cs="Times New Roman"/>
                        <w:kern w:val="0"/>
                        <w:sz w:val="15"/>
                        <w:szCs w:val="15"/>
                      </w:rPr>
                    </m:ctrlPr>
                  </m:num>
                  <m:den>
                    <m:sSub>
                      <m:sSubPr>
                        <m:ctrlPr>
                          <w:rPr>
                            <w:rFonts w:ascii="Cambria Math" w:hAnsi="Cambria Math" w:eastAsia="等线" w:cs="Times New Roman"/>
                            <w:i/>
                            <w:iCs/>
                            <w:kern w:val="0"/>
                            <w:sz w:val="15"/>
                            <w:szCs w:val="15"/>
                          </w:rPr>
                        </m:ctrlPr>
                      </m:sSubPr>
                      <m:e>
                        <m:r>
                          <m:rPr>
                            <m:nor/>
                          </m:rPr>
                          <w:rPr>
                            <w:rFonts w:ascii="Times New Roman" w:hAnsi="Times New Roman" w:eastAsia="等线" w:cs="Times New Roman"/>
                            <w:i/>
                            <w:iCs/>
                            <w:kern w:val="0"/>
                            <w:sz w:val="15"/>
                            <w:szCs w:val="15"/>
                          </w:rPr>
                          <m:t>ρ</m:t>
                        </m:r>
                        <m:ctrlPr>
                          <w:rPr>
                            <w:rFonts w:ascii="Cambria Math" w:hAnsi="Cambria Math" w:eastAsia="等线" w:cs="Times New Roman"/>
                            <w:i/>
                            <w:iCs/>
                            <w:kern w:val="0"/>
                            <w:sz w:val="15"/>
                            <w:szCs w:val="15"/>
                          </w:rPr>
                        </m:ctrlPr>
                      </m:e>
                      <m:sub>
                        <m:r>
                          <m:rPr>
                            <m:nor/>
                            <m:sty m:val="p"/>
                          </m:rPr>
                          <w:rPr>
                            <w:rFonts w:ascii="Times New Roman" w:hAnsi="Times New Roman" w:eastAsia="等线" w:cs="Times New Roman"/>
                            <w:iCs/>
                            <w:kern w:val="0"/>
                            <w:sz w:val="15"/>
                            <w:szCs w:val="15"/>
                          </w:rPr>
                          <m:t>te</m:t>
                        </m:r>
                        <m:ctrlPr>
                          <w:rPr>
                            <w:rFonts w:ascii="Cambria Math" w:hAnsi="Cambria Math" w:eastAsia="等线" w:cs="Times New Roman"/>
                            <w:i/>
                            <w:iCs/>
                            <w:kern w:val="0"/>
                            <w:sz w:val="15"/>
                            <w:szCs w:val="15"/>
                          </w:rPr>
                        </m:ctrlPr>
                      </m:sub>
                    </m:sSub>
                    <m:ctrlPr>
                      <w:rPr>
                        <w:rFonts w:ascii="Cambria Math" w:hAnsi="Cambria Math" w:eastAsia="等线" w:cs="Times New Roman"/>
                        <w:kern w:val="0"/>
                        <w:sz w:val="15"/>
                        <w:szCs w:val="15"/>
                      </w:rPr>
                    </m:ctrlPr>
                  </m:den>
                </m:f>
              </m:oMath>
            </m:oMathPara>
          </w:p>
        </w:tc>
        <w:tc>
          <w:tcPr>
            <w:tcW w:w="4544" w:type="pct"/>
            <w:gridSpan w:val="10"/>
            <w:shd w:val="clear" w:color="auto" w:fill="auto"/>
            <w:noWrap/>
            <w:vAlign w:val="center"/>
          </w:tcPr>
          <w:p>
            <w:pPr>
              <w:widowControl/>
              <w:spacing w:line="280" w:lineRule="exact"/>
              <w:jc w:val="center"/>
              <w:rPr>
                <w:rFonts w:ascii="Times New Roman" w:hAnsi="Times New Roman" w:eastAsia="等线" w:cs="Times New Roman"/>
                <w:i/>
                <w:iCs/>
                <w:kern w:val="0"/>
                <w:sz w:val="15"/>
                <w:szCs w:val="15"/>
              </w:rPr>
            </w:pPr>
            <m:oMathPara>
              <m:oMath>
                <m:f>
                  <m:fPr>
                    <m:type m:val="lin"/>
                    <m:ctrlPr>
                      <w:rPr>
                        <w:rFonts w:ascii="Cambria Math" w:hAnsi="Cambria Math" w:eastAsia="等线" w:cs="Times New Roman"/>
                        <w:iCs/>
                        <w:kern w:val="0"/>
                        <w:sz w:val="15"/>
                        <w:szCs w:val="15"/>
                      </w:rPr>
                    </m:ctrlPr>
                  </m:fPr>
                  <m:num>
                    <m:sSub>
                      <m:sSubPr>
                        <m:ctrlPr>
                          <w:rPr>
                            <w:rFonts w:ascii="Cambria Math" w:hAnsi="Cambria Math" w:eastAsia="等线" w:cs="Times New Roman"/>
                            <w:i/>
                            <w:iCs/>
                            <w:kern w:val="0"/>
                            <w:sz w:val="15"/>
                            <w:szCs w:val="15"/>
                          </w:rPr>
                        </m:ctrlPr>
                      </m:sSubPr>
                      <m:e>
                        <m:r>
                          <m:rPr>
                            <m:nor/>
                          </m:rPr>
                          <w:rPr>
                            <w:rFonts w:ascii="Times New Roman" w:hAnsi="Times New Roman" w:eastAsia="等线" w:cs="Times New Roman"/>
                            <w:i/>
                            <w:iCs/>
                            <w:kern w:val="0"/>
                            <w:sz w:val="15"/>
                            <w:szCs w:val="15"/>
                          </w:rPr>
                          <m:t>f</m:t>
                        </m:r>
                        <m:ctrlPr>
                          <w:rPr>
                            <w:rFonts w:ascii="Cambria Math" w:hAnsi="Cambria Math" w:eastAsia="等线" w:cs="Times New Roman"/>
                            <w:i/>
                            <w:iCs/>
                            <w:kern w:val="0"/>
                            <w:sz w:val="15"/>
                            <w:szCs w:val="15"/>
                          </w:rPr>
                        </m:ctrlPr>
                      </m:e>
                      <m:sub>
                        <m:r>
                          <m:rPr>
                            <m:nor/>
                            <m:sty m:val="p"/>
                          </m:rPr>
                          <w:rPr>
                            <w:rFonts w:ascii="Times New Roman" w:hAnsi="Times New Roman" w:eastAsia="等线" w:cs="Times New Roman"/>
                            <w:iCs/>
                            <w:kern w:val="0"/>
                            <w:sz w:val="15"/>
                            <w:szCs w:val="15"/>
                          </w:rPr>
                          <m:t>tk</m:t>
                        </m:r>
                        <m:ctrlPr>
                          <w:rPr>
                            <w:rFonts w:ascii="Cambria Math" w:hAnsi="Cambria Math" w:eastAsia="等线" w:cs="Times New Roman"/>
                            <w:i/>
                            <w:iCs/>
                            <w:kern w:val="0"/>
                            <w:sz w:val="15"/>
                            <w:szCs w:val="15"/>
                          </w:rPr>
                        </m:ctrlPr>
                      </m:sub>
                    </m:sSub>
                    <m:ctrlPr>
                      <w:rPr>
                        <w:rFonts w:ascii="Cambria Math" w:hAnsi="Cambria Math" w:eastAsia="等线" w:cs="Times New Roman"/>
                        <w:iCs/>
                        <w:kern w:val="0"/>
                        <w:sz w:val="15"/>
                        <w:szCs w:val="15"/>
                      </w:rPr>
                    </m:ctrlPr>
                  </m:num>
                  <m:den>
                    <m:sSub>
                      <m:sSubPr>
                        <m:ctrlPr>
                          <w:rPr>
                            <w:rFonts w:ascii="Cambria Math" w:hAnsi="Cambria Math" w:eastAsia="等线" w:cs="Times New Roman"/>
                            <w:i/>
                            <w:iCs/>
                            <w:kern w:val="0"/>
                            <w:sz w:val="15"/>
                            <w:szCs w:val="15"/>
                          </w:rPr>
                        </m:ctrlPr>
                      </m:sSubPr>
                      <m:e>
                        <m:r>
                          <m:rPr>
                            <m:nor/>
                          </m:rPr>
                          <w:rPr>
                            <w:rFonts w:ascii="Times New Roman" w:hAnsi="Times New Roman" w:eastAsia="等线" w:cs="Times New Roman"/>
                            <w:i/>
                            <w:iCs/>
                            <w:kern w:val="0"/>
                            <w:sz w:val="15"/>
                            <w:szCs w:val="15"/>
                          </w:rPr>
                          <m:t>ρ</m:t>
                        </m:r>
                        <m:ctrlPr>
                          <w:rPr>
                            <w:rFonts w:ascii="Cambria Math" w:hAnsi="Cambria Math" w:eastAsia="等线" w:cs="Times New Roman"/>
                            <w:i/>
                            <w:iCs/>
                            <w:kern w:val="0"/>
                            <w:sz w:val="15"/>
                            <w:szCs w:val="15"/>
                          </w:rPr>
                        </m:ctrlPr>
                      </m:e>
                      <m:sub>
                        <m:r>
                          <m:rPr>
                            <m:nor/>
                            <m:sty m:val="p"/>
                          </m:rPr>
                          <w:rPr>
                            <w:rFonts w:ascii="Times New Roman" w:hAnsi="Times New Roman" w:eastAsia="等线" w:cs="Times New Roman"/>
                            <w:iCs/>
                            <w:kern w:val="0"/>
                            <w:sz w:val="15"/>
                            <w:szCs w:val="15"/>
                          </w:rPr>
                          <m:t>te</m:t>
                        </m:r>
                        <m:ctrlPr>
                          <w:rPr>
                            <w:rFonts w:ascii="Cambria Math" w:hAnsi="Cambria Math" w:eastAsia="等线" w:cs="Times New Roman"/>
                            <w:i/>
                            <w:iCs/>
                            <w:kern w:val="0"/>
                            <w:sz w:val="15"/>
                            <w:szCs w:val="15"/>
                          </w:rPr>
                        </m:ctrlPr>
                      </m:sub>
                    </m:sSub>
                    <m:ctrlPr>
                      <w:rPr>
                        <w:rFonts w:ascii="Cambria Math" w:hAnsi="Cambria Math" w:eastAsia="等线" w:cs="Times New Roman"/>
                        <w:iCs/>
                        <w:kern w:val="0"/>
                        <w:sz w:val="15"/>
                        <w:szCs w:val="15"/>
                      </w:rPr>
                    </m:ctrlPr>
                  </m:den>
                </m:f>
              </m:oMath>
            </m:oMathPara>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pct"/>
            <w:vMerge w:val="continue"/>
            <w:vAlign w:val="center"/>
          </w:tcPr>
          <w:p>
            <w:pPr>
              <w:widowControl/>
              <w:spacing w:line="276" w:lineRule="auto"/>
              <w:jc w:val="center"/>
              <w:rPr>
                <w:rFonts w:ascii="Times New Roman" w:hAnsi="Times New Roman" w:eastAsia="等线" w:cs="Times New Roman"/>
                <w:kern w:val="0"/>
                <w:sz w:val="15"/>
                <w:szCs w:val="15"/>
              </w:rPr>
            </w:pPr>
          </w:p>
        </w:tc>
        <w:tc>
          <w:tcPr>
            <w:tcW w:w="456"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24</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30</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40</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50</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60</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70</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80</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90</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100</w:t>
            </w:r>
          </w:p>
        </w:tc>
        <w:tc>
          <w:tcPr>
            <w:tcW w:w="450"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110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100</w:t>
            </w:r>
          </w:p>
        </w:tc>
        <w:tc>
          <w:tcPr>
            <w:tcW w:w="456"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545</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545</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545</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545</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545</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545</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545</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545</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545</w:t>
            </w:r>
          </w:p>
        </w:tc>
        <w:tc>
          <w:tcPr>
            <w:tcW w:w="450"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545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200</w:t>
            </w:r>
          </w:p>
        </w:tc>
        <w:tc>
          <w:tcPr>
            <w:tcW w:w="456"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501</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504</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510</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516</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522</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528</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534</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540</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545</w:t>
            </w:r>
          </w:p>
        </w:tc>
        <w:tc>
          <w:tcPr>
            <w:tcW w:w="450"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545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300</w:t>
            </w:r>
          </w:p>
        </w:tc>
        <w:tc>
          <w:tcPr>
            <w:tcW w:w="456"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456</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459</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465</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471</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477</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483</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489</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495</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501</w:t>
            </w:r>
          </w:p>
        </w:tc>
        <w:tc>
          <w:tcPr>
            <w:tcW w:w="450"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506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400</w:t>
            </w:r>
          </w:p>
        </w:tc>
        <w:tc>
          <w:tcPr>
            <w:tcW w:w="456"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418</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422</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428</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434</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440</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446</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451</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457</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463</w:t>
            </w:r>
          </w:p>
        </w:tc>
        <w:tc>
          <w:tcPr>
            <w:tcW w:w="450"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469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500</w:t>
            </w:r>
          </w:p>
        </w:tc>
        <w:tc>
          <w:tcPr>
            <w:tcW w:w="456"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387</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390</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396</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402</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408</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414</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420</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426</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432</w:t>
            </w:r>
          </w:p>
        </w:tc>
        <w:tc>
          <w:tcPr>
            <w:tcW w:w="450"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438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600</w:t>
            </w:r>
          </w:p>
        </w:tc>
        <w:tc>
          <w:tcPr>
            <w:tcW w:w="456"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360</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364</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369</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375</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381</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387</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393</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399</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405</w:t>
            </w:r>
          </w:p>
        </w:tc>
        <w:tc>
          <w:tcPr>
            <w:tcW w:w="450"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411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700</w:t>
            </w:r>
          </w:p>
        </w:tc>
        <w:tc>
          <w:tcPr>
            <w:tcW w:w="456"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337</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340</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346</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352</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358</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364</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370</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376</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382</w:t>
            </w:r>
          </w:p>
        </w:tc>
        <w:tc>
          <w:tcPr>
            <w:tcW w:w="450"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387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800</w:t>
            </w:r>
          </w:p>
        </w:tc>
        <w:tc>
          <w:tcPr>
            <w:tcW w:w="456"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316</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320</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326</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332</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338</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343</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349</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355</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361</w:t>
            </w:r>
          </w:p>
        </w:tc>
        <w:tc>
          <w:tcPr>
            <w:tcW w:w="450"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367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900</w:t>
            </w:r>
          </w:p>
        </w:tc>
        <w:tc>
          <w:tcPr>
            <w:tcW w:w="456"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298</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302</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308</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314</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320</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326</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331</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337</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343</w:t>
            </w:r>
          </w:p>
        </w:tc>
        <w:tc>
          <w:tcPr>
            <w:tcW w:w="450"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349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1000</w:t>
            </w:r>
          </w:p>
        </w:tc>
        <w:tc>
          <w:tcPr>
            <w:tcW w:w="456"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282</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286</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292</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298</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304</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310</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316</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321</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327</w:t>
            </w:r>
          </w:p>
        </w:tc>
        <w:tc>
          <w:tcPr>
            <w:tcW w:w="450"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333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1100</w:t>
            </w:r>
          </w:p>
        </w:tc>
        <w:tc>
          <w:tcPr>
            <w:tcW w:w="456"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268</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272</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278</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284</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289</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295</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301</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307</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313</w:t>
            </w:r>
          </w:p>
        </w:tc>
        <w:tc>
          <w:tcPr>
            <w:tcW w:w="450"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319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1200</w:t>
            </w:r>
          </w:p>
        </w:tc>
        <w:tc>
          <w:tcPr>
            <w:tcW w:w="456"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255</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259</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265</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271</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277</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283</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288</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294</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300</w:t>
            </w:r>
          </w:p>
        </w:tc>
        <w:tc>
          <w:tcPr>
            <w:tcW w:w="450"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306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1300</w:t>
            </w:r>
          </w:p>
        </w:tc>
        <w:tc>
          <w:tcPr>
            <w:tcW w:w="456"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244</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247</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253</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259</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265</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271</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277</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283</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289</w:t>
            </w:r>
          </w:p>
        </w:tc>
        <w:tc>
          <w:tcPr>
            <w:tcW w:w="450"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1400</w:t>
            </w:r>
          </w:p>
        </w:tc>
        <w:tc>
          <w:tcPr>
            <w:tcW w:w="456"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233</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237</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243</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249</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255</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260</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266</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272</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278</w:t>
            </w:r>
          </w:p>
        </w:tc>
        <w:tc>
          <w:tcPr>
            <w:tcW w:w="450"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1500</w:t>
            </w:r>
          </w:p>
        </w:tc>
        <w:tc>
          <w:tcPr>
            <w:tcW w:w="456"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224</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227</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233</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239</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245</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251</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257</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263</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269</w:t>
            </w:r>
          </w:p>
        </w:tc>
        <w:tc>
          <w:tcPr>
            <w:tcW w:w="450"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1600</w:t>
            </w:r>
          </w:p>
        </w:tc>
        <w:tc>
          <w:tcPr>
            <w:tcW w:w="456"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215</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218</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224</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230</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236</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242</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248</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254</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260</w:t>
            </w:r>
          </w:p>
        </w:tc>
        <w:tc>
          <w:tcPr>
            <w:tcW w:w="450"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1700</w:t>
            </w:r>
          </w:p>
        </w:tc>
        <w:tc>
          <w:tcPr>
            <w:tcW w:w="456"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207</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210</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216</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222</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228</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234</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240</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246</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252</w:t>
            </w:r>
          </w:p>
        </w:tc>
        <w:tc>
          <w:tcPr>
            <w:tcW w:w="450"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1800</w:t>
            </w:r>
          </w:p>
        </w:tc>
        <w:tc>
          <w:tcPr>
            <w:tcW w:w="456"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199</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203</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209</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215</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221</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227</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232</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238</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244</w:t>
            </w:r>
          </w:p>
        </w:tc>
        <w:tc>
          <w:tcPr>
            <w:tcW w:w="450"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1900</w:t>
            </w:r>
          </w:p>
        </w:tc>
        <w:tc>
          <w:tcPr>
            <w:tcW w:w="456"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192</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196</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202</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208</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214</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220</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226</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231</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237</w:t>
            </w:r>
          </w:p>
        </w:tc>
        <w:tc>
          <w:tcPr>
            <w:tcW w:w="450"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2000</w:t>
            </w:r>
          </w:p>
        </w:tc>
        <w:tc>
          <w:tcPr>
            <w:tcW w:w="456"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186</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190</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196</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201</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207</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213</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219</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225</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231</w:t>
            </w:r>
          </w:p>
        </w:tc>
        <w:tc>
          <w:tcPr>
            <w:tcW w:w="450"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2100</w:t>
            </w:r>
          </w:p>
        </w:tc>
        <w:tc>
          <w:tcPr>
            <w:tcW w:w="456"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180</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184</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190</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195</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201</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207</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213</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219</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225</w:t>
            </w:r>
          </w:p>
        </w:tc>
        <w:tc>
          <w:tcPr>
            <w:tcW w:w="450"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2200</w:t>
            </w:r>
          </w:p>
        </w:tc>
        <w:tc>
          <w:tcPr>
            <w:tcW w:w="456"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175</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178</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184</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190</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196</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202</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208</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214</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219</w:t>
            </w:r>
          </w:p>
        </w:tc>
        <w:tc>
          <w:tcPr>
            <w:tcW w:w="450"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2300</w:t>
            </w:r>
          </w:p>
        </w:tc>
        <w:tc>
          <w:tcPr>
            <w:tcW w:w="456"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169</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173</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179</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185</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191</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197</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202</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208</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214</w:t>
            </w:r>
          </w:p>
        </w:tc>
        <w:tc>
          <w:tcPr>
            <w:tcW w:w="450"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2400</w:t>
            </w:r>
          </w:p>
        </w:tc>
        <w:tc>
          <w:tcPr>
            <w:tcW w:w="456"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164</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168</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174</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180</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186</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192</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198</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203</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209</w:t>
            </w:r>
          </w:p>
        </w:tc>
        <w:tc>
          <w:tcPr>
            <w:tcW w:w="450"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2500</w:t>
            </w:r>
          </w:p>
        </w:tc>
        <w:tc>
          <w:tcPr>
            <w:tcW w:w="456"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160</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163</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169</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175</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181</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187</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193</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199</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205</w:t>
            </w:r>
          </w:p>
        </w:tc>
        <w:tc>
          <w:tcPr>
            <w:tcW w:w="450"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211</w:t>
            </w:r>
          </w:p>
        </w:tc>
      </w:tr>
    </w:tbl>
    <w:p/>
    <w:p>
      <w:pPr>
        <w:widowControl/>
        <w:jc w:val="left"/>
      </w:pPr>
      <w:r>
        <w:br w:type="page"/>
      </w:r>
    </w:p>
    <w:p>
      <w:pPr>
        <w:jc w:val="center"/>
        <w:rPr>
          <w:rFonts w:ascii="黑体" w:hAnsi="黑体" w:eastAsia="黑体"/>
          <w:sz w:val="18"/>
          <w:szCs w:val="18"/>
        </w:rPr>
      </w:pPr>
      <w:r>
        <w:rPr>
          <w:rFonts w:hint="eastAsia" w:ascii="黑体" w:hAnsi="黑体" w:eastAsia="黑体"/>
          <w:sz w:val="18"/>
          <w:szCs w:val="18"/>
        </w:rPr>
        <w:t>续表</w:t>
      </w:r>
      <w:r>
        <w:rPr>
          <w:rFonts w:ascii="黑体" w:hAnsi="黑体" w:eastAsia="黑体"/>
          <w:b/>
          <w:sz w:val="18"/>
          <w:szCs w:val="18"/>
        </w:rPr>
        <w:t>B</w:t>
      </w:r>
      <w:r>
        <w:rPr>
          <w:rFonts w:hint="eastAsia" w:ascii="黑体" w:hAnsi="黑体" w:eastAsia="黑体"/>
          <w:b/>
          <w:sz w:val="18"/>
          <w:szCs w:val="18"/>
        </w:rPr>
        <w:t>.2</w:t>
      </w:r>
      <w:r>
        <w:rPr>
          <w:rFonts w:ascii="黑体" w:hAnsi="黑体" w:eastAsia="黑体"/>
          <w:b/>
          <w:sz w:val="18"/>
          <w:szCs w:val="18"/>
        </w:rPr>
        <w:t>-2</w:t>
      </w:r>
      <w:r>
        <w:rPr>
          <w:rFonts w:hint="eastAsia" w:ascii="黑体" w:hAnsi="黑体" w:eastAsia="黑体"/>
          <w:sz w:val="18"/>
          <w:szCs w:val="18"/>
        </w:rPr>
        <w:t xml:space="preserve">  相应于最大裂缝宽度允许值时的纵向受拉钢筋应力</w:t>
      </w:r>
      <m:oMath>
        <m:sSub>
          <m:sSubPr>
            <m:ctrlPr>
              <w:rPr>
                <w:rFonts w:ascii="Cambria Math" w:hAnsi="Cambria Math" w:eastAsia="黑体" w:cs="Times New Roman"/>
                <w:sz w:val="18"/>
                <w:szCs w:val="18"/>
              </w:rPr>
            </m:ctrlPr>
          </m:sSubPr>
          <m:e>
            <m:r>
              <m:rPr>
                <m:nor/>
                <m:sty m:val="p"/>
              </m:rPr>
              <w:rPr>
                <w:rFonts w:ascii="Times New Roman" w:hAnsi="Times New Roman" w:eastAsia="黑体" w:cs="Times New Roman"/>
                <w:sz w:val="18"/>
                <w:szCs w:val="18"/>
              </w:rPr>
              <m:t>σ</m:t>
            </m:r>
            <m:ctrlPr>
              <w:rPr>
                <w:rFonts w:ascii="Cambria Math" w:hAnsi="Cambria Math" w:eastAsia="黑体" w:cs="Times New Roman"/>
                <w:sz w:val="18"/>
                <w:szCs w:val="18"/>
              </w:rPr>
            </m:ctrlPr>
          </m:e>
          <m:sub>
            <m:r>
              <m:rPr>
                <m:nor/>
                <m:sty m:val="p"/>
              </m:rPr>
              <w:rPr>
                <w:rFonts w:ascii="Times New Roman" w:hAnsi="Times New Roman" w:eastAsia="黑体" w:cs="Times New Roman"/>
                <w:sz w:val="18"/>
                <w:szCs w:val="18"/>
              </w:rPr>
              <m:t>sq</m:t>
            </m:r>
            <m:ctrlPr>
              <w:rPr>
                <w:rFonts w:ascii="Cambria Math" w:hAnsi="Cambria Math" w:eastAsia="黑体" w:cs="Times New Roman"/>
                <w:sz w:val="18"/>
                <w:szCs w:val="18"/>
              </w:rPr>
            </m:ctrlPr>
          </m:sub>
        </m:sSub>
      </m:oMath>
      <w:r>
        <w:rPr>
          <w:rFonts w:hint="eastAsia" w:ascii="黑体" w:hAnsi="黑体" w:eastAsia="黑体"/>
          <w:sz w:val="18"/>
          <w:szCs w:val="18"/>
        </w:rPr>
        <w:t>值</w:t>
      </w:r>
    </w:p>
    <w:p>
      <w:pPr>
        <w:jc w:val="center"/>
        <w:rPr>
          <w:rFonts w:ascii="Times New Roman" w:hAnsi="Times New Roman" w:cs="Times New Roman"/>
          <w:sz w:val="18"/>
          <w:szCs w:val="18"/>
        </w:rPr>
      </w:pPr>
      <w:r>
        <w:rPr>
          <w:rFonts w:hint="eastAsia"/>
          <w:sz w:val="18"/>
          <w:szCs w:val="18"/>
        </w:rPr>
        <w:t>（</w:t>
      </w:r>
      <m:oMath>
        <m:sSub>
          <m:sSubPr>
            <m:ctrlPr>
              <w:rPr>
                <w:rFonts w:ascii="Cambria Math" w:hAnsi="Cambria Math" w:cs="Times New Roman"/>
                <w:sz w:val="18"/>
                <w:szCs w:val="18"/>
              </w:rPr>
            </m:ctrlPr>
          </m:sSubPr>
          <m:e>
            <m:r>
              <m:rPr>
                <m:nor/>
                <m:sty m:val="p"/>
              </m:rPr>
              <w:rPr>
                <w:rFonts w:ascii="Times New Roman" w:hAnsi="Times New Roman" w:cs="Times New Roman"/>
                <w:sz w:val="18"/>
                <w:szCs w:val="18"/>
              </w:rPr>
              <m:t>ω</m:t>
            </m:r>
            <m:ctrlPr>
              <w:rPr>
                <w:rFonts w:ascii="Cambria Math" w:hAnsi="Cambria Math" w:cs="Times New Roman"/>
                <w:sz w:val="18"/>
                <w:szCs w:val="18"/>
              </w:rPr>
            </m:ctrlPr>
          </m:e>
          <m:sub>
            <m:r>
              <m:rPr>
                <m:nor/>
                <m:sty m:val="p"/>
              </m:rPr>
              <w:rPr>
                <w:rFonts w:ascii="Times New Roman" w:hAnsi="Times New Roman" w:cs="Times New Roman"/>
                <w:sz w:val="18"/>
                <w:szCs w:val="18"/>
              </w:rPr>
              <m:t>lim</m:t>
            </m:r>
            <m:ctrlPr>
              <w:rPr>
                <w:rFonts w:ascii="Cambria Math" w:hAnsi="Cambria Math" w:cs="Times New Roman"/>
                <w:sz w:val="18"/>
                <w:szCs w:val="18"/>
              </w:rPr>
            </m:ctrlPr>
          </m:sub>
        </m:sSub>
        <m:r>
          <m:rPr>
            <m:nor/>
            <m:sty m:val="p"/>
          </m:rPr>
          <w:rPr>
            <w:rFonts w:ascii="Times New Roman" w:hAnsi="Times New Roman" w:cs="Times New Roman"/>
            <w:sz w:val="18"/>
            <w:szCs w:val="18"/>
          </w:rPr>
          <m:t>=0.4mm</m:t>
        </m:r>
      </m:oMath>
      <w:r>
        <w:rPr>
          <w:rFonts w:ascii="Times New Roman" w:hAnsi="Times New Roman" w:cs="Times New Roman"/>
          <w:sz w:val="18"/>
          <w:szCs w:val="18"/>
        </w:rPr>
        <w:t xml:space="preserve">  </w:t>
      </w:r>
      <m:oMath>
        <m:sSub>
          <m:sSubPr>
            <m:ctrlPr>
              <w:rPr>
                <w:rFonts w:ascii="Cambria Math" w:hAnsi="Cambria Math" w:cs="Times New Roman"/>
                <w:sz w:val="18"/>
                <w:szCs w:val="18"/>
              </w:rPr>
            </m:ctrlPr>
          </m:sSubPr>
          <m:e>
            <m:r>
              <m:rPr>
                <m:nor/>
              </m:rPr>
              <w:rPr>
                <w:rFonts w:ascii="Times New Roman" w:hAnsi="Times New Roman" w:cs="Times New Roman"/>
                <w:i/>
                <w:sz w:val="18"/>
                <w:szCs w:val="18"/>
              </w:rPr>
              <m:t>f</m:t>
            </m:r>
            <m:ctrlPr>
              <w:rPr>
                <w:rFonts w:ascii="Cambria Math" w:hAnsi="Cambria Math" w:cs="Times New Roman"/>
                <w:sz w:val="18"/>
                <w:szCs w:val="18"/>
              </w:rPr>
            </m:ctrlPr>
          </m:e>
          <m:sub>
            <m:r>
              <m:rPr>
                <m:nor/>
                <m:sty m:val="p"/>
              </m:rPr>
              <w:rPr>
                <w:rFonts w:ascii="Times New Roman" w:hAnsi="Times New Roman" w:cs="Times New Roman"/>
                <w:sz w:val="18"/>
                <w:szCs w:val="18"/>
              </w:rPr>
              <m:t>y</m:t>
            </m:r>
            <m:ctrlPr>
              <w:rPr>
                <w:rFonts w:ascii="Cambria Math" w:hAnsi="Cambria Math" w:cs="Times New Roman"/>
                <w:sz w:val="18"/>
                <w:szCs w:val="18"/>
              </w:rPr>
            </m:ctrlPr>
          </m:sub>
        </m:sSub>
        <m:r>
          <m:rPr>
            <m:nor/>
            <m:sty m:val="p"/>
          </m:rPr>
          <w:rPr>
            <w:rFonts w:ascii="Times New Roman" w:hAnsi="Times New Roman" w:cs="Times New Roman"/>
            <w:sz w:val="18"/>
            <w:szCs w:val="18"/>
          </w:rPr>
          <m:t>=545</m:t>
        </m:r>
      </m:oMath>
      <w:r>
        <w:rPr>
          <w:rFonts w:hint="eastAsia" w:ascii="Times New Roman" w:hAnsi="Times New Roman" w:cs="Times New Roman"/>
          <w:sz w:val="18"/>
          <w:szCs w:val="18"/>
        </w:rPr>
        <w:t>N/mm</w:t>
      </w:r>
      <w:r>
        <w:rPr>
          <w:rFonts w:hint="eastAsia" w:ascii="Times New Roman" w:hAnsi="Times New Roman" w:cs="Times New Roman"/>
          <w:sz w:val="18"/>
          <w:szCs w:val="18"/>
          <w:vertAlign w:val="superscript"/>
        </w:rPr>
        <w:t>2</w:t>
      </w:r>
      <w:r>
        <w:rPr>
          <w:rFonts w:hint="eastAsia" w:ascii="Times New Roman" w:hAnsi="Times New Roman" w:cs="Times New Roman"/>
          <w:sz w:val="18"/>
          <w:szCs w:val="18"/>
        </w:rPr>
        <w:t xml:space="preserve">  c=25mm）</w:t>
      </w:r>
    </w:p>
    <w:tbl>
      <w:tblPr>
        <w:tblStyle w:val="19"/>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57"/>
        <w:gridCol w:w="557"/>
        <w:gridCol w:w="556"/>
        <w:gridCol w:w="556"/>
        <w:gridCol w:w="556"/>
        <w:gridCol w:w="556"/>
        <w:gridCol w:w="556"/>
        <w:gridCol w:w="556"/>
        <w:gridCol w:w="556"/>
        <w:gridCol w:w="557"/>
        <w:gridCol w:w="5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pct"/>
            <w:vMerge w:val="restart"/>
            <w:shd w:val="clear" w:color="auto" w:fill="auto"/>
            <w:noWrap/>
            <w:vAlign w:val="center"/>
          </w:tcPr>
          <w:p>
            <w:pPr>
              <w:widowControl/>
              <w:spacing w:line="276" w:lineRule="auto"/>
              <w:jc w:val="center"/>
              <w:rPr>
                <w:rFonts w:ascii="Times New Roman" w:hAnsi="Times New Roman" w:eastAsia="等线" w:cs="Times New Roman"/>
                <w:kern w:val="0"/>
                <w:sz w:val="15"/>
                <w:szCs w:val="15"/>
              </w:rPr>
            </w:pPr>
            <m:oMathPara>
              <m:oMath>
                <m:f>
                  <m:fPr>
                    <m:ctrlPr>
                      <w:rPr>
                        <w:rFonts w:ascii="Cambria Math" w:hAnsi="Cambria Math" w:eastAsia="等线" w:cs="Times New Roman"/>
                        <w:kern w:val="0"/>
                        <w:sz w:val="15"/>
                        <w:szCs w:val="15"/>
                      </w:rPr>
                    </m:ctrlPr>
                  </m:fPr>
                  <m:num>
                    <m:r>
                      <m:rPr>
                        <m:nor/>
                      </m:rPr>
                      <w:rPr>
                        <w:rFonts w:ascii="Times New Roman" w:hAnsi="Times New Roman" w:eastAsia="等线" w:cs="Times New Roman"/>
                        <w:i/>
                        <w:kern w:val="0"/>
                        <w:sz w:val="15"/>
                        <w:szCs w:val="15"/>
                      </w:rPr>
                      <m:t>d</m:t>
                    </m:r>
                    <m:ctrlPr>
                      <w:rPr>
                        <w:rFonts w:ascii="Cambria Math" w:hAnsi="Cambria Math" w:eastAsia="等线" w:cs="Times New Roman"/>
                        <w:kern w:val="0"/>
                        <w:sz w:val="15"/>
                        <w:szCs w:val="15"/>
                      </w:rPr>
                    </m:ctrlPr>
                  </m:num>
                  <m:den>
                    <m:sSub>
                      <m:sSubPr>
                        <m:ctrlPr>
                          <w:rPr>
                            <w:rFonts w:ascii="Cambria Math" w:hAnsi="Cambria Math" w:eastAsia="等线" w:cs="Times New Roman"/>
                            <w:i/>
                            <w:iCs/>
                            <w:kern w:val="0"/>
                            <w:sz w:val="15"/>
                            <w:szCs w:val="15"/>
                          </w:rPr>
                        </m:ctrlPr>
                      </m:sSubPr>
                      <m:e>
                        <m:r>
                          <m:rPr>
                            <m:nor/>
                          </m:rPr>
                          <w:rPr>
                            <w:rFonts w:ascii="Times New Roman" w:hAnsi="Times New Roman" w:eastAsia="等线" w:cs="Times New Roman"/>
                            <w:i/>
                            <w:iCs/>
                            <w:kern w:val="0"/>
                            <w:sz w:val="15"/>
                            <w:szCs w:val="15"/>
                          </w:rPr>
                          <m:t>ρ</m:t>
                        </m:r>
                        <m:ctrlPr>
                          <w:rPr>
                            <w:rFonts w:ascii="Cambria Math" w:hAnsi="Cambria Math" w:eastAsia="等线" w:cs="Times New Roman"/>
                            <w:i/>
                            <w:iCs/>
                            <w:kern w:val="0"/>
                            <w:sz w:val="15"/>
                            <w:szCs w:val="15"/>
                          </w:rPr>
                        </m:ctrlPr>
                      </m:e>
                      <m:sub>
                        <m:r>
                          <m:rPr>
                            <m:nor/>
                            <m:sty m:val="p"/>
                          </m:rPr>
                          <w:rPr>
                            <w:rFonts w:ascii="Times New Roman" w:hAnsi="Times New Roman" w:eastAsia="等线" w:cs="Times New Roman"/>
                            <w:iCs/>
                            <w:kern w:val="0"/>
                            <w:sz w:val="15"/>
                            <w:szCs w:val="15"/>
                          </w:rPr>
                          <m:t>te</m:t>
                        </m:r>
                        <m:ctrlPr>
                          <w:rPr>
                            <w:rFonts w:ascii="Cambria Math" w:hAnsi="Cambria Math" w:eastAsia="等线" w:cs="Times New Roman"/>
                            <w:i/>
                            <w:iCs/>
                            <w:kern w:val="0"/>
                            <w:sz w:val="15"/>
                            <w:szCs w:val="15"/>
                          </w:rPr>
                        </m:ctrlPr>
                      </m:sub>
                    </m:sSub>
                    <m:ctrlPr>
                      <w:rPr>
                        <w:rFonts w:ascii="Cambria Math" w:hAnsi="Cambria Math" w:eastAsia="等线" w:cs="Times New Roman"/>
                        <w:kern w:val="0"/>
                        <w:sz w:val="15"/>
                        <w:szCs w:val="15"/>
                      </w:rPr>
                    </m:ctrlPr>
                  </m:den>
                </m:f>
              </m:oMath>
            </m:oMathPara>
          </w:p>
        </w:tc>
        <w:tc>
          <w:tcPr>
            <w:tcW w:w="4544" w:type="pct"/>
            <w:gridSpan w:val="10"/>
            <w:shd w:val="clear" w:color="auto" w:fill="auto"/>
            <w:noWrap/>
            <w:vAlign w:val="center"/>
          </w:tcPr>
          <w:p>
            <w:pPr>
              <w:widowControl/>
              <w:spacing w:line="280" w:lineRule="exact"/>
              <w:jc w:val="center"/>
              <w:rPr>
                <w:rFonts w:ascii="Times New Roman" w:hAnsi="Times New Roman" w:eastAsia="等线" w:cs="Times New Roman"/>
                <w:i/>
                <w:iCs/>
                <w:kern w:val="0"/>
                <w:sz w:val="15"/>
                <w:szCs w:val="15"/>
              </w:rPr>
            </w:pPr>
            <m:oMathPara>
              <m:oMath>
                <m:f>
                  <m:fPr>
                    <m:type m:val="lin"/>
                    <m:ctrlPr>
                      <w:rPr>
                        <w:rFonts w:ascii="Cambria Math" w:hAnsi="Cambria Math" w:eastAsia="等线" w:cs="Times New Roman"/>
                        <w:iCs/>
                        <w:kern w:val="0"/>
                        <w:sz w:val="15"/>
                        <w:szCs w:val="15"/>
                      </w:rPr>
                    </m:ctrlPr>
                  </m:fPr>
                  <m:num>
                    <m:sSub>
                      <m:sSubPr>
                        <m:ctrlPr>
                          <w:rPr>
                            <w:rFonts w:ascii="Cambria Math" w:hAnsi="Cambria Math" w:eastAsia="等线" w:cs="Times New Roman"/>
                            <w:i/>
                            <w:iCs/>
                            <w:kern w:val="0"/>
                            <w:sz w:val="15"/>
                            <w:szCs w:val="15"/>
                          </w:rPr>
                        </m:ctrlPr>
                      </m:sSubPr>
                      <m:e>
                        <m:r>
                          <m:rPr>
                            <m:nor/>
                          </m:rPr>
                          <w:rPr>
                            <w:rFonts w:ascii="Times New Roman" w:hAnsi="Times New Roman" w:eastAsia="等线" w:cs="Times New Roman"/>
                            <w:i/>
                            <w:iCs/>
                            <w:kern w:val="0"/>
                            <w:sz w:val="15"/>
                            <w:szCs w:val="15"/>
                          </w:rPr>
                          <m:t>f</m:t>
                        </m:r>
                        <m:ctrlPr>
                          <w:rPr>
                            <w:rFonts w:ascii="Cambria Math" w:hAnsi="Cambria Math" w:eastAsia="等线" w:cs="Times New Roman"/>
                            <w:i/>
                            <w:iCs/>
                            <w:kern w:val="0"/>
                            <w:sz w:val="15"/>
                            <w:szCs w:val="15"/>
                          </w:rPr>
                        </m:ctrlPr>
                      </m:e>
                      <m:sub>
                        <m:r>
                          <m:rPr>
                            <m:nor/>
                            <m:sty m:val="p"/>
                          </m:rPr>
                          <w:rPr>
                            <w:rFonts w:ascii="Times New Roman" w:hAnsi="Times New Roman" w:eastAsia="等线" w:cs="Times New Roman"/>
                            <w:iCs/>
                            <w:kern w:val="0"/>
                            <w:sz w:val="15"/>
                            <w:szCs w:val="15"/>
                          </w:rPr>
                          <m:t>tk</m:t>
                        </m:r>
                        <m:ctrlPr>
                          <w:rPr>
                            <w:rFonts w:ascii="Cambria Math" w:hAnsi="Cambria Math" w:eastAsia="等线" w:cs="Times New Roman"/>
                            <w:i/>
                            <w:iCs/>
                            <w:kern w:val="0"/>
                            <w:sz w:val="15"/>
                            <w:szCs w:val="15"/>
                          </w:rPr>
                        </m:ctrlPr>
                      </m:sub>
                    </m:sSub>
                    <m:ctrlPr>
                      <w:rPr>
                        <w:rFonts w:ascii="Cambria Math" w:hAnsi="Cambria Math" w:eastAsia="等线" w:cs="Times New Roman"/>
                        <w:iCs/>
                        <w:kern w:val="0"/>
                        <w:sz w:val="15"/>
                        <w:szCs w:val="15"/>
                      </w:rPr>
                    </m:ctrlPr>
                  </m:num>
                  <m:den>
                    <m:sSub>
                      <m:sSubPr>
                        <m:ctrlPr>
                          <w:rPr>
                            <w:rFonts w:ascii="Cambria Math" w:hAnsi="Cambria Math" w:eastAsia="等线" w:cs="Times New Roman"/>
                            <w:i/>
                            <w:iCs/>
                            <w:kern w:val="0"/>
                            <w:sz w:val="15"/>
                            <w:szCs w:val="15"/>
                          </w:rPr>
                        </m:ctrlPr>
                      </m:sSubPr>
                      <m:e>
                        <m:r>
                          <m:rPr>
                            <m:nor/>
                          </m:rPr>
                          <w:rPr>
                            <w:rFonts w:ascii="Times New Roman" w:hAnsi="Times New Roman" w:eastAsia="等线" w:cs="Times New Roman"/>
                            <w:i/>
                            <w:iCs/>
                            <w:kern w:val="0"/>
                            <w:sz w:val="15"/>
                            <w:szCs w:val="15"/>
                          </w:rPr>
                          <m:t>ρ</m:t>
                        </m:r>
                        <m:ctrlPr>
                          <w:rPr>
                            <w:rFonts w:ascii="Cambria Math" w:hAnsi="Cambria Math" w:eastAsia="等线" w:cs="Times New Roman"/>
                            <w:i/>
                            <w:iCs/>
                            <w:kern w:val="0"/>
                            <w:sz w:val="15"/>
                            <w:szCs w:val="15"/>
                          </w:rPr>
                        </m:ctrlPr>
                      </m:e>
                      <m:sub>
                        <m:r>
                          <m:rPr>
                            <m:nor/>
                            <m:sty m:val="p"/>
                          </m:rPr>
                          <w:rPr>
                            <w:rFonts w:ascii="Times New Roman" w:hAnsi="Times New Roman" w:eastAsia="等线" w:cs="Times New Roman"/>
                            <w:iCs/>
                            <w:kern w:val="0"/>
                            <w:sz w:val="15"/>
                            <w:szCs w:val="15"/>
                          </w:rPr>
                          <m:t>te</m:t>
                        </m:r>
                        <m:ctrlPr>
                          <w:rPr>
                            <w:rFonts w:ascii="Cambria Math" w:hAnsi="Cambria Math" w:eastAsia="等线" w:cs="Times New Roman"/>
                            <w:i/>
                            <w:iCs/>
                            <w:kern w:val="0"/>
                            <w:sz w:val="15"/>
                            <w:szCs w:val="15"/>
                          </w:rPr>
                        </m:ctrlPr>
                      </m:sub>
                    </m:sSub>
                    <m:ctrlPr>
                      <w:rPr>
                        <w:rFonts w:ascii="Cambria Math" w:hAnsi="Cambria Math" w:eastAsia="等线" w:cs="Times New Roman"/>
                        <w:iCs/>
                        <w:kern w:val="0"/>
                        <w:sz w:val="15"/>
                        <w:szCs w:val="15"/>
                      </w:rPr>
                    </m:ctrlPr>
                  </m:den>
                </m:f>
              </m:oMath>
            </m:oMathPara>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pct"/>
            <w:vMerge w:val="continue"/>
            <w:vAlign w:val="center"/>
          </w:tcPr>
          <w:p>
            <w:pPr>
              <w:widowControl/>
              <w:spacing w:line="276" w:lineRule="auto"/>
              <w:jc w:val="center"/>
              <w:rPr>
                <w:rFonts w:ascii="Times New Roman" w:hAnsi="Times New Roman" w:eastAsia="等线" w:cs="Times New Roman"/>
                <w:kern w:val="0"/>
                <w:sz w:val="15"/>
                <w:szCs w:val="15"/>
              </w:rPr>
            </w:pPr>
          </w:p>
        </w:tc>
        <w:tc>
          <w:tcPr>
            <w:tcW w:w="456"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120</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130</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140</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150</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160</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170</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180</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190</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200</w:t>
            </w:r>
          </w:p>
        </w:tc>
        <w:tc>
          <w:tcPr>
            <w:tcW w:w="450"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100</w:t>
            </w:r>
          </w:p>
        </w:tc>
        <w:tc>
          <w:tcPr>
            <w:tcW w:w="456"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545</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545</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545</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545</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545</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545</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545</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545</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545</w:t>
            </w:r>
          </w:p>
        </w:tc>
        <w:tc>
          <w:tcPr>
            <w:tcW w:w="450"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545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200</w:t>
            </w:r>
          </w:p>
        </w:tc>
        <w:tc>
          <w:tcPr>
            <w:tcW w:w="456"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545</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545</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545</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545</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545</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545</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545</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545</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545</w:t>
            </w:r>
          </w:p>
        </w:tc>
        <w:tc>
          <w:tcPr>
            <w:tcW w:w="450"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545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300</w:t>
            </w:r>
          </w:p>
        </w:tc>
        <w:tc>
          <w:tcPr>
            <w:tcW w:w="456"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512</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518</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524</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530</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536</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542</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545</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545</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545</w:t>
            </w:r>
          </w:p>
        </w:tc>
        <w:tc>
          <w:tcPr>
            <w:tcW w:w="450"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545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400</w:t>
            </w:r>
          </w:p>
        </w:tc>
        <w:tc>
          <w:tcPr>
            <w:tcW w:w="456"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475</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481</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487</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493</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499</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505</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511</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516</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522</w:t>
            </w:r>
          </w:p>
        </w:tc>
        <w:tc>
          <w:tcPr>
            <w:tcW w:w="450"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528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500</w:t>
            </w:r>
          </w:p>
        </w:tc>
        <w:tc>
          <w:tcPr>
            <w:tcW w:w="456"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444</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450</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455</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461</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467</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473</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479</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485</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491</w:t>
            </w:r>
          </w:p>
        </w:tc>
        <w:tc>
          <w:tcPr>
            <w:tcW w:w="450"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497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600</w:t>
            </w:r>
          </w:p>
        </w:tc>
        <w:tc>
          <w:tcPr>
            <w:tcW w:w="456"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417</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423</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429</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434</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440</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446</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452</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458</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464</w:t>
            </w:r>
          </w:p>
        </w:tc>
        <w:tc>
          <w:tcPr>
            <w:tcW w:w="450"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470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700</w:t>
            </w:r>
          </w:p>
        </w:tc>
        <w:tc>
          <w:tcPr>
            <w:tcW w:w="456"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393</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399</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405</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411</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417</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423</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429</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435</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441</w:t>
            </w:r>
          </w:p>
        </w:tc>
        <w:tc>
          <w:tcPr>
            <w:tcW w:w="450"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447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800</w:t>
            </w:r>
          </w:p>
        </w:tc>
        <w:tc>
          <w:tcPr>
            <w:tcW w:w="456"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373</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379</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385</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391</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397</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403</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408</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414</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420</w:t>
            </w:r>
          </w:p>
        </w:tc>
        <w:tc>
          <w:tcPr>
            <w:tcW w:w="450"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426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900</w:t>
            </w:r>
          </w:p>
        </w:tc>
        <w:tc>
          <w:tcPr>
            <w:tcW w:w="456"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355</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361</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367</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373</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379</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385</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391</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396</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402</w:t>
            </w:r>
          </w:p>
        </w:tc>
        <w:tc>
          <w:tcPr>
            <w:tcW w:w="450"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408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1000</w:t>
            </w:r>
          </w:p>
        </w:tc>
        <w:tc>
          <w:tcPr>
            <w:tcW w:w="456"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339</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345</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351</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357</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363</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369</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375</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381</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386</w:t>
            </w:r>
          </w:p>
        </w:tc>
        <w:tc>
          <w:tcPr>
            <w:tcW w:w="450"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392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1100</w:t>
            </w:r>
          </w:p>
        </w:tc>
        <w:tc>
          <w:tcPr>
            <w:tcW w:w="456"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325</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331</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337</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343</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349</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354</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360</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366</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372</w:t>
            </w:r>
          </w:p>
        </w:tc>
        <w:tc>
          <w:tcPr>
            <w:tcW w:w="450"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378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1200</w:t>
            </w:r>
          </w:p>
        </w:tc>
        <w:tc>
          <w:tcPr>
            <w:tcW w:w="456"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312</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318</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324</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330</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336</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342</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348</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353</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359</w:t>
            </w:r>
          </w:p>
        </w:tc>
        <w:tc>
          <w:tcPr>
            <w:tcW w:w="450"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365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1300</w:t>
            </w:r>
          </w:p>
        </w:tc>
        <w:tc>
          <w:tcPr>
            <w:tcW w:w="456"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301</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306</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312</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318</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324</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330</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336</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342</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348</w:t>
            </w:r>
          </w:p>
        </w:tc>
        <w:tc>
          <w:tcPr>
            <w:tcW w:w="450"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354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1400</w:t>
            </w:r>
          </w:p>
        </w:tc>
        <w:tc>
          <w:tcPr>
            <w:tcW w:w="456"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290</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296</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302</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308</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314</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320</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325</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331</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337</w:t>
            </w:r>
          </w:p>
        </w:tc>
        <w:tc>
          <w:tcPr>
            <w:tcW w:w="450"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343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1500</w:t>
            </w:r>
          </w:p>
        </w:tc>
        <w:tc>
          <w:tcPr>
            <w:tcW w:w="456"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280</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286</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292</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298</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304</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310</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316</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322</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328</w:t>
            </w:r>
          </w:p>
        </w:tc>
        <w:tc>
          <w:tcPr>
            <w:tcW w:w="450"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334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1600</w:t>
            </w:r>
          </w:p>
        </w:tc>
        <w:tc>
          <w:tcPr>
            <w:tcW w:w="456"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272</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278</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283</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289</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295</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301</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307</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313</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319</w:t>
            </w:r>
          </w:p>
        </w:tc>
        <w:tc>
          <w:tcPr>
            <w:tcW w:w="450"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325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1700</w:t>
            </w:r>
          </w:p>
        </w:tc>
        <w:tc>
          <w:tcPr>
            <w:tcW w:w="456"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264</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269</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275</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281</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287</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293</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299</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305</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311</w:t>
            </w:r>
          </w:p>
        </w:tc>
        <w:tc>
          <w:tcPr>
            <w:tcW w:w="450"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317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1800</w:t>
            </w:r>
          </w:p>
        </w:tc>
        <w:tc>
          <w:tcPr>
            <w:tcW w:w="456"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256</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262</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268</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274</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280</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286</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292</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297</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303</w:t>
            </w:r>
          </w:p>
        </w:tc>
        <w:tc>
          <w:tcPr>
            <w:tcW w:w="450"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309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1900</w:t>
            </w:r>
          </w:p>
        </w:tc>
        <w:tc>
          <w:tcPr>
            <w:tcW w:w="456"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249</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255</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261</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267</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273</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279</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285</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291</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296</w:t>
            </w:r>
          </w:p>
        </w:tc>
        <w:tc>
          <w:tcPr>
            <w:tcW w:w="450"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302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2000</w:t>
            </w:r>
          </w:p>
        </w:tc>
        <w:tc>
          <w:tcPr>
            <w:tcW w:w="456"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243</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249</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255</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261</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266</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272</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278</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284</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290</w:t>
            </w:r>
          </w:p>
        </w:tc>
        <w:tc>
          <w:tcPr>
            <w:tcW w:w="450"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2100</w:t>
            </w:r>
          </w:p>
        </w:tc>
        <w:tc>
          <w:tcPr>
            <w:tcW w:w="456"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237</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243</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249</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255</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260</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266</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272</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278</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284</w:t>
            </w:r>
          </w:p>
        </w:tc>
        <w:tc>
          <w:tcPr>
            <w:tcW w:w="450"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2200</w:t>
            </w:r>
          </w:p>
        </w:tc>
        <w:tc>
          <w:tcPr>
            <w:tcW w:w="456"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231</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237</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243</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249</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255</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261</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267</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273</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279</w:t>
            </w:r>
          </w:p>
        </w:tc>
        <w:tc>
          <w:tcPr>
            <w:tcW w:w="450"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2300</w:t>
            </w:r>
          </w:p>
        </w:tc>
        <w:tc>
          <w:tcPr>
            <w:tcW w:w="456"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226</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232</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238</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244</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250</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256</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262</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267</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273</w:t>
            </w:r>
          </w:p>
        </w:tc>
        <w:tc>
          <w:tcPr>
            <w:tcW w:w="450"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2400</w:t>
            </w:r>
          </w:p>
        </w:tc>
        <w:tc>
          <w:tcPr>
            <w:tcW w:w="456"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221</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227</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233</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239</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245</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251</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257</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263</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268</w:t>
            </w:r>
          </w:p>
        </w:tc>
        <w:tc>
          <w:tcPr>
            <w:tcW w:w="450"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2500</w:t>
            </w:r>
          </w:p>
        </w:tc>
        <w:tc>
          <w:tcPr>
            <w:tcW w:w="456"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217</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223</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228</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234</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240</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246</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252</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258</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264</w:t>
            </w:r>
          </w:p>
        </w:tc>
        <w:tc>
          <w:tcPr>
            <w:tcW w:w="450"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270</w:t>
            </w:r>
          </w:p>
        </w:tc>
      </w:tr>
    </w:tbl>
    <w:p/>
    <w:p>
      <w:pPr>
        <w:widowControl/>
        <w:jc w:val="left"/>
      </w:pPr>
      <w:r>
        <w:br w:type="page"/>
      </w:r>
    </w:p>
    <w:p>
      <w:pPr>
        <w:widowControl/>
        <w:jc w:val="center"/>
        <w:rPr>
          <w:rFonts w:ascii="黑体" w:hAnsi="黑体" w:eastAsia="黑体"/>
          <w:sz w:val="18"/>
          <w:szCs w:val="18"/>
        </w:rPr>
      </w:pPr>
      <w:r>
        <w:rPr>
          <w:rFonts w:hint="eastAsia" w:ascii="黑体" w:hAnsi="黑体" w:eastAsia="黑体"/>
          <w:sz w:val="18"/>
          <w:szCs w:val="18"/>
        </w:rPr>
        <w:t>表</w:t>
      </w:r>
      <w:r>
        <w:rPr>
          <w:rFonts w:ascii="黑体" w:hAnsi="黑体" w:eastAsia="黑体"/>
          <w:b/>
          <w:sz w:val="18"/>
          <w:szCs w:val="18"/>
        </w:rPr>
        <w:t>B</w:t>
      </w:r>
      <w:r>
        <w:rPr>
          <w:rFonts w:hint="eastAsia" w:ascii="黑体" w:hAnsi="黑体" w:eastAsia="黑体"/>
          <w:b/>
          <w:sz w:val="18"/>
          <w:szCs w:val="18"/>
        </w:rPr>
        <w:t>.</w:t>
      </w:r>
      <w:r>
        <w:rPr>
          <w:rFonts w:ascii="黑体" w:hAnsi="黑体" w:eastAsia="黑体"/>
          <w:b/>
          <w:sz w:val="18"/>
          <w:szCs w:val="18"/>
        </w:rPr>
        <w:t>2-3</w:t>
      </w:r>
      <w:r>
        <w:rPr>
          <w:rFonts w:hint="eastAsia" w:ascii="黑体" w:hAnsi="黑体" w:eastAsia="黑体"/>
          <w:sz w:val="18"/>
          <w:szCs w:val="18"/>
        </w:rPr>
        <w:t xml:space="preserve">  相应于最大裂缝宽度允许值时的纵向受拉钢筋应力</w:t>
      </w:r>
      <m:oMath>
        <m:sSub>
          <m:sSubPr>
            <m:ctrlPr>
              <w:rPr>
                <w:rFonts w:ascii="Cambria Math" w:hAnsi="Cambria Math" w:eastAsia="黑体" w:cs="Times New Roman"/>
                <w:sz w:val="18"/>
                <w:szCs w:val="18"/>
              </w:rPr>
            </m:ctrlPr>
          </m:sSubPr>
          <m:e>
            <m:r>
              <m:rPr>
                <m:nor/>
                <m:sty m:val="p"/>
              </m:rPr>
              <w:rPr>
                <w:rFonts w:ascii="Times New Roman" w:hAnsi="Times New Roman" w:eastAsia="黑体" w:cs="Times New Roman"/>
                <w:sz w:val="18"/>
                <w:szCs w:val="18"/>
              </w:rPr>
              <m:t>σ</m:t>
            </m:r>
            <m:ctrlPr>
              <w:rPr>
                <w:rFonts w:ascii="Cambria Math" w:hAnsi="Cambria Math" w:eastAsia="黑体" w:cs="Times New Roman"/>
                <w:sz w:val="18"/>
                <w:szCs w:val="18"/>
              </w:rPr>
            </m:ctrlPr>
          </m:e>
          <m:sub>
            <m:r>
              <m:rPr>
                <m:nor/>
                <m:sty m:val="p"/>
              </m:rPr>
              <w:rPr>
                <w:rFonts w:ascii="Times New Roman" w:hAnsi="Times New Roman" w:eastAsia="黑体" w:cs="Times New Roman"/>
                <w:sz w:val="18"/>
                <w:szCs w:val="18"/>
              </w:rPr>
              <m:t>sq</m:t>
            </m:r>
            <m:ctrlPr>
              <w:rPr>
                <w:rFonts w:ascii="Cambria Math" w:hAnsi="Cambria Math" w:eastAsia="黑体" w:cs="Times New Roman"/>
                <w:sz w:val="18"/>
                <w:szCs w:val="18"/>
              </w:rPr>
            </m:ctrlPr>
          </m:sub>
        </m:sSub>
      </m:oMath>
      <w:r>
        <w:rPr>
          <w:rFonts w:hint="eastAsia" w:ascii="黑体" w:hAnsi="黑体" w:eastAsia="黑体"/>
          <w:sz w:val="18"/>
          <w:szCs w:val="18"/>
        </w:rPr>
        <w:t>值</w:t>
      </w:r>
    </w:p>
    <w:p>
      <w:pPr>
        <w:jc w:val="center"/>
        <w:rPr>
          <w:rFonts w:ascii="Times New Roman" w:hAnsi="Times New Roman" w:cs="Times New Roman"/>
          <w:sz w:val="18"/>
          <w:szCs w:val="18"/>
        </w:rPr>
      </w:pPr>
      <w:r>
        <w:rPr>
          <w:rFonts w:hint="eastAsia"/>
          <w:sz w:val="18"/>
          <w:szCs w:val="18"/>
        </w:rPr>
        <w:t>（</w:t>
      </w:r>
      <m:oMath>
        <m:sSub>
          <m:sSubPr>
            <m:ctrlPr>
              <w:rPr>
                <w:rFonts w:ascii="Cambria Math" w:hAnsi="Cambria Math" w:cs="Times New Roman"/>
                <w:sz w:val="18"/>
                <w:szCs w:val="18"/>
              </w:rPr>
            </m:ctrlPr>
          </m:sSubPr>
          <m:e>
            <m:r>
              <m:rPr>
                <m:nor/>
                <m:sty m:val="p"/>
              </m:rPr>
              <w:rPr>
                <w:rFonts w:ascii="Times New Roman" w:hAnsi="Times New Roman" w:cs="Times New Roman"/>
                <w:sz w:val="18"/>
                <w:szCs w:val="18"/>
              </w:rPr>
              <m:t>ω</m:t>
            </m:r>
            <m:ctrlPr>
              <w:rPr>
                <w:rFonts w:ascii="Cambria Math" w:hAnsi="Cambria Math" w:cs="Times New Roman"/>
                <w:sz w:val="18"/>
                <w:szCs w:val="18"/>
              </w:rPr>
            </m:ctrlPr>
          </m:e>
          <m:sub>
            <m:r>
              <m:rPr>
                <m:nor/>
                <m:sty m:val="p"/>
              </m:rPr>
              <w:rPr>
                <w:rFonts w:ascii="Times New Roman" w:hAnsi="Times New Roman" w:cs="Times New Roman"/>
                <w:sz w:val="18"/>
                <w:szCs w:val="18"/>
              </w:rPr>
              <m:t>lim</m:t>
            </m:r>
            <m:ctrlPr>
              <w:rPr>
                <w:rFonts w:ascii="Cambria Math" w:hAnsi="Cambria Math" w:cs="Times New Roman"/>
                <w:sz w:val="18"/>
                <w:szCs w:val="18"/>
              </w:rPr>
            </m:ctrlPr>
          </m:sub>
        </m:sSub>
        <m:r>
          <m:rPr>
            <m:nor/>
            <m:sty m:val="p"/>
          </m:rPr>
          <w:rPr>
            <w:rFonts w:ascii="Times New Roman" w:hAnsi="Times New Roman" w:cs="Times New Roman"/>
            <w:sz w:val="18"/>
            <w:szCs w:val="18"/>
          </w:rPr>
          <m:t>=0.4mm</m:t>
        </m:r>
      </m:oMath>
      <w:r>
        <w:rPr>
          <w:rFonts w:ascii="Times New Roman" w:hAnsi="Times New Roman" w:cs="Times New Roman"/>
          <w:sz w:val="18"/>
          <w:szCs w:val="18"/>
        </w:rPr>
        <w:t xml:space="preserve">  </w:t>
      </w:r>
      <m:oMath>
        <m:sSub>
          <m:sSubPr>
            <m:ctrlPr>
              <w:rPr>
                <w:rFonts w:ascii="Cambria Math" w:hAnsi="Cambria Math" w:cs="Times New Roman"/>
                <w:sz w:val="18"/>
                <w:szCs w:val="18"/>
              </w:rPr>
            </m:ctrlPr>
          </m:sSubPr>
          <m:e>
            <m:r>
              <m:rPr>
                <m:nor/>
              </m:rPr>
              <w:rPr>
                <w:rFonts w:ascii="Times New Roman" w:hAnsi="Times New Roman" w:cs="Times New Roman"/>
                <w:i/>
                <w:sz w:val="18"/>
                <w:szCs w:val="18"/>
              </w:rPr>
              <m:t>f</m:t>
            </m:r>
            <m:ctrlPr>
              <w:rPr>
                <w:rFonts w:ascii="Cambria Math" w:hAnsi="Cambria Math" w:cs="Times New Roman"/>
                <w:sz w:val="18"/>
                <w:szCs w:val="18"/>
              </w:rPr>
            </m:ctrlPr>
          </m:e>
          <m:sub>
            <m:r>
              <m:rPr>
                <m:nor/>
                <m:sty m:val="p"/>
              </m:rPr>
              <w:rPr>
                <w:rFonts w:ascii="Times New Roman" w:hAnsi="Times New Roman" w:cs="Times New Roman"/>
                <w:sz w:val="18"/>
                <w:szCs w:val="18"/>
              </w:rPr>
              <m:t>y</m:t>
            </m:r>
            <m:ctrlPr>
              <w:rPr>
                <w:rFonts w:ascii="Cambria Math" w:hAnsi="Cambria Math" w:cs="Times New Roman"/>
                <w:sz w:val="18"/>
                <w:szCs w:val="18"/>
              </w:rPr>
            </m:ctrlPr>
          </m:sub>
        </m:sSub>
        <m:r>
          <m:rPr>
            <m:nor/>
            <m:sty m:val="p"/>
          </m:rPr>
          <w:rPr>
            <w:rFonts w:ascii="Times New Roman" w:hAnsi="Times New Roman" w:cs="Times New Roman"/>
            <w:sz w:val="18"/>
            <w:szCs w:val="18"/>
          </w:rPr>
          <m:t>=545</m:t>
        </m:r>
      </m:oMath>
      <w:r>
        <w:rPr>
          <w:rFonts w:hint="eastAsia" w:ascii="Times New Roman" w:hAnsi="Times New Roman" w:cs="Times New Roman"/>
          <w:sz w:val="18"/>
          <w:szCs w:val="18"/>
        </w:rPr>
        <w:t>N/mm</w:t>
      </w:r>
      <w:r>
        <w:rPr>
          <w:rFonts w:hint="eastAsia" w:ascii="Times New Roman" w:hAnsi="Times New Roman" w:cs="Times New Roman"/>
          <w:sz w:val="18"/>
          <w:szCs w:val="18"/>
          <w:vertAlign w:val="superscript"/>
        </w:rPr>
        <w:t>2</w:t>
      </w:r>
      <w:r>
        <w:rPr>
          <w:rFonts w:hint="eastAsia" w:ascii="Times New Roman" w:hAnsi="Times New Roman" w:cs="Times New Roman"/>
          <w:sz w:val="18"/>
          <w:szCs w:val="18"/>
        </w:rPr>
        <w:t xml:space="preserve">  c=30mm）</w:t>
      </w:r>
    </w:p>
    <w:tbl>
      <w:tblPr>
        <w:tblStyle w:val="19"/>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57"/>
        <w:gridCol w:w="557"/>
        <w:gridCol w:w="556"/>
        <w:gridCol w:w="556"/>
        <w:gridCol w:w="556"/>
        <w:gridCol w:w="556"/>
        <w:gridCol w:w="556"/>
        <w:gridCol w:w="556"/>
        <w:gridCol w:w="556"/>
        <w:gridCol w:w="557"/>
        <w:gridCol w:w="5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pct"/>
            <w:vMerge w:val="restart"/>
            <w:shd w:val="clear" w:color="auto" w:fill="auto"/>
            <w:noWrap/>
            <w:vAlign w:val="center"/>
          </w:tcPr>
          <w:p>
            <w:pPr>
              <w:widowControl/>
              <w:spacing w:line="276" w:lineRule="auto"/>
              <w:jc w:val="center"/>
              <w:rPr>
                <w:rFonts w:ascii="Times New Roman" w:hAnsi="Times New Roman" w:eastAsia="等线" w:cs="Times New Roman"/>
                <w:kern w:val="0"/>
                <w:sz w:val="15"/>
                <w:szCs w:val="15"/>
              </w:rPr>
            </w:pPr>
            <m:oMathPara>
              <m:oMath>
                <m:f>
                  <m:fPr>
                    <m:ctrlPr>
                      <w:rPr>
                        <w:rFonts w:ascii="Cambria Math" w:hAnsi="Cambria Math" w:eastAsia="等线" w:cs="Times New Roman"/>
                        <w:kern w:val="0"/>
                        <w:sz w:val="15"/>
                        <w:szCs w:val="15"/>
                      </w:rPr>
                    </m:ctrlPr>
                  </m:fPr>
                  <m:num>
                    <m:r>
                      <m:rPr>
                        <m:nor/>
                      </m:rPr>
                      <w:rPr>
                        <w:rFonts w:ascii="Times New Roman" w:hAnsi="Times New Roman" w:eastAsia="等线" w:cs="Times New Roman"/>
                        <w:i/>
                        <w:kern w:val="0"/>
                        <w:sz w:val="15"/>
                        <w:szCs w:val="15"/>
                      </w:rPr>
                      <m:t>d</m:t>
                    </m:r>
                    <m:ctrlPr>
                      <w:rPr>
                        <w:rFonts w:ascii="Cambria Math" w:hAnsi="Cambria Math" w:eastAsia="等线" w:cs="Times New Roman"/>
                        <w:kern w:val="0"/>
                        <w:sz w:val="15"/>
                        <w:szCs w:val="15"/>
                      </w:rPr>
                    </m:ctrlPr>
                  </m:num>
                  <m:den>
                    <m:sSub>
                      <m:sSubPr>
                        <m:ctrlPr>
                          <w:rPr>
                            <w:rFonts w:ascii="Cambria Math" w:hAnsi="Cambria Math" w:eastAsia="等线" w:cs="Times New Roman"/>
                            <w:i/>
                            <w:iCs/>
                            <w:kern w:val="0"/>
                            <w:sz w:val="15"/>
                            <w:szCs w:val="15"/>
                          </w:rPr>
                        </m:ctrlPr>
                      </m:sSubPr>
                      <m:e>
                        <m:r>
                          <m:rPr>
                            <m:nor/>
                          </m:rPr>
                          <w:rPr>
                            <w:rFonts w:ascii="Times New Roman" w:hAnsi="Times New Roman" w:eastAsia="等线" w:cs="Times New Roman"/>
                            <w:i/>
                            <w:iCs/>
                            <w:kern w:val="0"/>
                            <w:sz w:val="15"/>
                            <w:szCs w:val="15"/>
                          </w:rPr>
                          <m:t>ρ</m:t>
                        </m:r>
                        <m:ctrlPr>
                          <w:rPr>
                            <w:rFonts w:ascii="Cambria Math" w:hAnsi="Cambria Math" w:eastAsia="等线" w:cs="Times New Roman"/>
                            <w:i/>
                            <w:iCs/>
                            <w:kern w:val="0"/>
                            <w:sz w:val="15"/>
                            <w:szCs w:val="15"/>
                          </w:rPr>
                        </m:ctrlPr>
                      </m:e>
                      <m:sub>
                        <m:r>
                          <m:rPr>
                            <m:nor/>
                            <m:sty m:val="p"/>
                          </m:rPr>
                          <w:rPr>
                            <w:rFonts w:ascii="Times New Roman" w:hAnsi="Times New Roman" w:eastAsia="等线" w:cs="Times New Roman"/>
                            <w:iCs/>
                            <w:kern w:val="0"/>
                            <w:sz w:val="15"/>
                            <w:szCs w:val="15"/>
                          </w:rPr>
                          <m:t>te</m:t>
                        </m:r>
                        <m:ctrlPr>
                          <w:rPr>
                            <w:rFonts w:ascii="Cambria Math" w:hAnsi="Cambria Math" w:eastAsia="等线" w:cs="Times New Roman"/>
                            <w:i/>
                            <w:iCs/>
                            <w:kern w:val="0"/>
                            <w:sz w:val="15"/>
                            <w:szCs w:val="15"/>
                          </w:rPr>
                        </m:ctrlPr>
                      </m:sub>
                    </m:sSub>
                    <m:ctrlPr>
                      <w:rPr>
                        <w:rFonts w:ascii="Cambria Math" w:hAnsi="Cambria Math" w:eastAsia="等线" w:cs="Times New Roman"/>
                        <w:kern w:val="0"/>
                        <w:sz w:val="15"/>
                        <w:szCs w:val="15"/>
                      </w:rPr>
                    </m:ctrlPr>
                  </m:den>
                </m:f>
              </m:oMath>
            </m:oMathPara>
          </w:p>
        </w:tc>
        <w:tc>
          <w:tcPr>
            <w:tcW w:w="4544" w:type="pct"/>
            <w:gridSpan w:val="10"/>
            <w:shd w:val="clear" w:color="auto" w:fill="auto"/>
            <w:noWrap/>
            <w:vAlign w:val="center"/>
          </w:tcPr>
          <w:p>
            <w:pPr>
              <w:widowControl/>
              <w:spacing w:line="280" w:lineRule="exact"/>
              <w:jc w:val="center"/>
              <w:rPr>
                <w:rFonts w:ascii="Times New Roman" w:hAnsi="Times New Roman" w:eastAsia="等线" w:cs="Times New Roman"/>
                <w:i/>
                <w:iCs/>
                <w:kern w:val="0"/>
                <w:sz w:val="15"/>
                <w:szCs w:val="15"/>
              </w:rPr>
            </w:pPr>
            <m:oMathPara>
              <m:oMath>
                <m:f>
                  <m:fPr>
                    <m:type m:val="lin"/>
                    <m:ctrlPr>
                      <w:rPr>
                        <w:rFonts w:ascii="Cambria Math" w:hAnsi="Cambria Math" w:eastAsia="等线" w:cs="Times New Roman"/>
                        <w:iCs/>
                        <w:kern w:val="0"/>
                        <w:sz w:val="15"/>
                        <w:szCs w:val="15"/>
                      </w:rPr>
                    </m:ctrlPr>
                  </m:fPr>
                  <m:num>
                    <m:sSub>
                      <m:sSubPr>
                        <m:ctrlPr>
                          <w:rPr>
                            <w:rFonts w:ascii="Cambria Math" w:hAnsi="Cambria Math" w:eastAsia="等线" w:cs="Times New Roman"/>
                            <w:i/>
                            <w:iCs/>
                            <w:kern w:val="0"/>
                            <w:sz w:val="15"/>
                            <w:szCs w:val="15"/>
                          </w:rPr>
                        </m:ctrlPr>
                      </m:sSubPr>
                      <m:e>
                        <m:r>
                          <m:rPr>
                            <m:nor/>
                          </m:rPr>
                          <w:rPr>
                            <w:rFonts w:ascii="Times New Roman" w:hAnsi="Times New Roman" w:eastAsia="等线" w:cs="Times New Roman"/>
                            <w:i/>
                            <w:iCs/>
                            <w:kern w:val="0"/>
                            <w:sz w:val="15"/>
                            <w:szCs w:val="15"/>
                          </w:rPr>
                          <m:t>f</m:t>
                        </m:r>
                        <m:ctrlPr>
                          <w:rPr>
                            <w:rFonts w:ascii="Cambria Math" w:hAnsi="Cambria Math" w:eastAsia="等线" w:cs="Times New Roman"/>
                            <w:i/>
                            <w:iCs/>
                            <w:kern w:val="0"/>
                            <w:sz w:val="15"/>
                            <w:szCs w:val="15"/>
                          </w:rPr>
                        </m:ctrlPr>
                      </m:e>
                      <m:sub>
                        <m:r>
                          <m:rPr>
                            <m:nor/>
                            <m:sty m:val="p"/>
                          </m:rPr>
                          <w:rPr>
                            <w:rFonts w:ascii="Times New Roman" w:hAnsi="Times New Roman" w:eastAsia="等线" w:cs="Times New Roman"/>
                            <w:iCs/>
                            <w:kern w:val="0"/>
                            <w:sz w:val="15"/>
                            <w:szCs w:val="15"/>
                          </w:rPr>
                          <m:t>tk</m:t>
                        </m:r>
                        <m:ctrlPr>
                          <w:rPr>
                            <w:rFonts w:ascii="Cambria Math" w:hAnsi="Cambria Math" w:eastAsia="等线" w:cs="Times New Roman"/>
                            <w:i/>
                            <w:iCs/>
                            <w:kern w:val="0"/>
                            <w:sz w:val="15"/>
                            <w:szCs w:val="15"/>
                          </w:rPr>
                        </m:ctrlPr>
                      </m:sub>
                    </m:sSub>
                    <m:ctrlPr>
                      <w:rPr>
                        <w:rFonts w:ascii="Cambria Math" w:hAnsi="Cambria Math" w:eastAsia="等线" w:cs="Times New Roman"/>
                        <w:iCs/>
                        <w:kern w:val="0"/>
                        <w:sz w:val="15"/>
                        <w:szCs w:val="15"/>
                      </w:rPr>
                    </m:ctrlPr>
                  </m:num>
                  <m:den>
                    <m:sSub>
                      <m:sSubPr>
                        <m:ctrlPr>
                          <w:rPr>
                            <w:rFonts w:ascii="Cambria Math" w:hAnsi="Cambria Math" w:eastAsia="等线" w:cs="Times New Roman"/>
                            <w:i/>
                            <w:iCs/>
                            <w:kern w:val="0"/>
                            <w:sz w:val="15"/>
                            <w:szCs w:val="15"/>
                          </w:rPr>
                        </m:ctrlPr>
                      </m:sSubPr>
                      <m:e>
                        <m:r>
                          <m:rPr>
                            <m:nor/>
                          </m:rPr>
                          <w:rPr>
                            <w:rFonts w:ascii="Times New Roman" w:hAnsi="Times New Roman" w:eastAsia="等线" w:cs="Times New Roman"/>
                            <w:i/>
                            <w:iCs/>
                            <w:kern w:val="0"/>
                            <w:sz w:val="15"/>
                            <w:szCs w:val="15"/>
                          </w:rPr>
                          <m:t>ρ</m:t>
                        </m:r>
                        <m:ctrlPr>
                          <w:rPr>
                            <w:rFonts w:ascii="Cambria Math" w:hAnsi="Cambria Math" w:eastAsia="等线" w:cs="Times New Roman"/>
                            <w:i/>
                            <w:iCs/>
                            <w:kern w:val="0"/>
                            <w:sz w:val="15"/>
                            <w:szCs w:val="15"/>
                          </w:rPr>
                        </m:ctrlPr>
                      </m:e>
                      <m:sub>
                        <m:r>
                          <m:rPr>
                            <m:nor/>
                            <m:sty m:val="p"/>
                          </m:rPr>
                          <w:rPr>
                            <w:rFonts w:ascii="Times New Roman" w:hAnsi="Times New Roman" w:eastAsia="等线" w:cs="Times New Roman"/>
                            <w:iCs/>
                            <w:kern w:val="0"/>
                            <w:sz w:val="15"/>
                            <w:szCs w:val="15"/>
                          </w:rPr>
                          <m:t>te</m:t>
                        </m:r>
                        <m:ctrlPr>
                          <w:rPr>
                            <w:rFonts w:ascii="Cambria Math" w:hAnsi="Cambria Math" w:eastAsia="等线" w:cs="Times New Roman"/>
                            <w:i/>
                            <w:iCs/>
                            <w:kern w:val="0"/>
                            <w:sz w:val="15"/>
                            <w:szCs w:val="15"/>
                          </w:rPr>
                        </m:ctrlPr>
                      </m:sub>
                    </m:sSub>
                    <m:ctrlPr>
                      <w:rPr>
                        <w:rFonts w:ascii="Cambria Math" w:hAnsi="Cambria Math" w:eastAsia="等线" w:cs="Times New Roman"/>
                        <w:iCs/>
                        <w:kern w:val="0"/>
                        <w:sz w:val="15"/>
                        <w:szCs w:val="15"/>
                      </w:rPr>
                    </m:ctrlPr>
                  </m:den>
                </m:f>
              </m:oMath>
            </m:oMathPara>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pct"/>
            <w:vMerge w:val="continue"/>
            <w:vAlign w:val="center"/>
          </w:tcPr>
          <w:p>
            <w:pPr>
              <w:widowControl/>
              <w:spacing w:line="276" w:lineRule="auto"/>
              <w:jc w:val="center"/>
              <w:rPr>
                <w:rFonts w:ascii="Times New Roman" w:hAnsi="Times New Roman" w:eastAsia="等线" w:cs="Times New Roman"/>
                <w:kern w:val="0"/>
                <w:sz w:val="15"/>
                <w:szCs w:val="15"/>
              </w:rPr>
            </w:pPr>
          </w:p>
        </w:tc>
        <w:tc>
          <w:tcPr>
            <w:tcW w:w="456"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24</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30</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40</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50</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60</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70</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80</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90</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100</w:t>
            </w:r>
          </w:p>
        </w:tc>
        <w:tc>
          <w:tcPr>
            <w:tcW w:w="450"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110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100</w:t>
            </w:r>
          </w:p>
        </w:tc>
        <w:tc>
          <w:tcPr>
            <w:tcW w:w="456"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491</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495</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501</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507</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513</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519</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525</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530</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536</w:t>
            </w:r>
          </w:p>
        </w:tc>
        <w:tc>
          <w:tcPr>
            <w:tcW w:w="450"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542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200</w:t>
            </w:r>
          </w:p>
        </w:tc>
        <w:tc>
          <w:tcPr>
            <w:tcW w:w="456"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448</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452</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458</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464</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469</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475</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481</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487</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493</w:t>
            </w:r>
          </w:p>
        </w:tc>
        <w:tc>
          <w:tcPr>
            <w:tcW w:w="450"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499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300</w:t>
            </w:r>
          </w:p>
        </w:tc>
        <w:tc>
          <w:tcPr>
            <w:tcW w:w="456"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412</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416</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422</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427</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433</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439</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445</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451</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457</w:t>
            </w:r>
          </w:p>
        </w:tc>
        <w:tc>
          <w:tcPr>
            <w:tcW w:w="450"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463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400</w:t>
            </w:r>
          </w:p>
        </w:tc>
        <w:tc>
          <w:tcPr>
            <w:tcW w:w="456"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382</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385</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391</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397</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403</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409</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415</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421</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426</w:t>
            </w:r>
          </w:p>
        </w:tc>
        <w:tc>
          <w:tcPr>
            <w:tcW w:w="450"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432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500</w:t>
            </w:r>
          </w:p>
        </w:tc>
        <w:tc>
          <w:tcPr>
            <w:tcW w:w="456"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355</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359</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365</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371</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377</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383</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388</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394</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400</w:t>
            </w:r>
          </w:p>
        </w:tc>
        <w:tc>
          <w:tcPr>
            <w:tcW w:w="450"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406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600</w:t>
            </w:r>
          </w:p>
        </w:tc>
        <w:tc>
          <w:tcPr>
            <w:tcW w:w="456"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333</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336</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342</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348</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354</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360</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366</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372</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378</w:t>
            </w:r>
          </w:p>
        </w:tc>
        <w:tc>
          <w:tcPr>
            <w:tcW w:w="450"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383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700</w:t>
            </w:r>
          </w:p>
        </w:tc>
        <w:tc>
          <w:tcPr>
            <w:tcW w:w="456"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313</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316</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322</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328</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334</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340</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346</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352</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358</w:t>
            </w:r>
          </w:p>
        </w:tc>
        <w:tc>
          <w:tcPr>
            <w:tcW w:w="450"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364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800</w:t>
            </w:r>
          </w:p>
        </w:tc>
        <w:tc>
          <w:tcPr>
            <w:tcW w:w="456"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295</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299</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305</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311</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316</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322</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328</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334</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340</w:t>
            </w:r>
          </w:p>
        </w:tc>
        <w:tc>
          <w:tcPr>
            <w:tcW w:w="450"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346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900</w:t>
            </w:r>
          </w:p>
        </w:tc>
        <w:tc>
          <w:tcPr>
            <w:tcW w:w="456"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280</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283</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289</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295</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301</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307</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313</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319</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325</w:t>
            </w:r>
          </w:p>
        </w:tc>
        <w:tc>
          <w:tcPr>
            <w:tcW w:w="450"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330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1000</w:t>
            </w:r>
          </w:p>
        </w:tc>
        <w:tc>
          <w:tcPr>
            <w:tcW w:w="456"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266</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269</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275</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281</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287</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293</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299</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305</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311</w:t>
            </w:r>
          </w:p>
        </w:tc>
        <w:tc>
          <w:tcPr>
            <w:tcW w:w="450"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316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1100</w:t>
            </w:r>
          </w:p>
        </w:tc>
        <w:tc>
          <w:tcPr>
            <w:tcW w:w="456"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253</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257</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263</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268</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274</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280</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286</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292</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298</w:t>
            </w:r>
          </w:p>
        </w:tc>
        <w:tc>
          <w:tcPr>
            <w:tcW w:w="450"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304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1200</w:t>
            </w:r>
          </w:p>
        </w:tc>
        <w:tc>
          <w:tcPr>
            <w:tcW w:w="456"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242</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245</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251</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257</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263</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269</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275</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281</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287</w:t>
            </w:r>
          </w:p>
        </w:tc>
        <w:tc>
          <w:tcPr>
            <w:tcW w:w="450"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1300</w:t>
            </w:r>
          </w:p>
        </w:tc>
        <w:tc>
          <w:tcPr>
            <w:tcW w:w="456"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231</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235</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241</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247</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253</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259</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265</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270</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276</w:t>
            </w:r>
          </w:p>
        </w:tc>
        <w:tc>
          <w:tcPr>
            <w:tcW w:w="450"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1400</w:t>
            </w:r>
          </w:p>
        </w:tc>
        <w:tc>
          <w:tcPr>
            <w:tcW w:w="456"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222</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226</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231</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237</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243</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249</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255</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261</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267</w:t>
            </w:r>
          </w:p>
        </w:tc>
        <w:tc>
          <w:tcPr>
            <w:tcW w:w="450"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1500</w:t>
            </w:r>
          </w:p>
        </w:tc>
        <w:tc>
          <w:tcPr>
            <w:tcW w:w="456"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213</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217</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223</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229</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235</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241</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246</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252</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258</w:t>
            </w:r>
          </w:p>
        </w:tc>
        <w:tc>
          <w:tcPr>
            <w:tcW w:w="450"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1600</w:t>
            </w:r>
          </w:p>
        </w:tc>
        <w:tc>
          <w:tcPr>
            <w:tcW w:w="456"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205</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209</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215</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221</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227</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233</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238</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244</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250</w:t>
            </w:r>
          </w:p>
        </w:tc>
        <w:tc>
          <w:tcPr>
            <w:tcW w:w="450"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1700</w:t>
            </w:r>
          </w:p>
        </w:tc>
        <w:tc>
          <w:tcPr>
            <w:tcW w:w="456"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198</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202</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207</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213</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219</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225</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231</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237</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243</w:t>
            </w:r>
          </w:p>
        </w:tc>
        <w:tc>
          <w:tcPr>
            <w:tcW w:w="450"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1800</w:t>
            </w:r>
          </w:p>
        </w:tc>
        <w:tc>
          <w:tcPr>
            <w:tcW w:w="456"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191</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195</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201</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207</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213</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218</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224</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230</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236</w:t>
            </w:r>
          </w:p>
        </w:tc>
        <w:tc>
          <w:tcPr>
            <w:tcW w:w="450"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1900</w:t>
            </w:r>
          </w:p>
        </w:tc>
        <w:tc>
          <w:tcPr>
            <w:tcW w:w="456"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185</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188</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194</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200</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206</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212</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218</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224</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230</w:t>
            </w:r>
          </w:p>
        </w:tc>
        <w:tc>
          <w:tcPr>
            <w:tcW w:w="450"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2000</w:t>
            </w:r>
          </w:p>
        </w:tc>
        <w:tc>
          <w:tcPr>
            <w:tcW w:w="456"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179</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183</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188</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194</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200</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206</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212</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218</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224</w:t>
            </w:r>
          </w:p>
        </w:tc>
        <w:tc>
          <w:tcPr>
            <w:tcW w:w="450"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2100</w:t>
            </w:r>
          </w:p>
        </w:tc>
        <w:tc>
          <w:tcPr>
            <w:tcW w:w="456"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174</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177</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183</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189</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195</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201</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207</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213</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218</w:t>
            </w:r>
          </w:p>
        </w:tc>
        <w:tc>
          <w:tcPr>
            <w:tcW w:w="450"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2200</w:t>
            </w:r>
          </w:p>
        </w:tc>
        <w:tc>
          <w:tcPr>
            <w:tcW w:w="456"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168</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172</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178</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184</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190</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196</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201</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207</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213</w:t>
            </w:r>
          </w:p>
        </w:tc>
        <w:tc>
          <w:tcPr>
            <w:tcW w:w="450"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2300</w:t>
            </w:r>
          </w:p>
        </w:tc>
        <w:tc>
          <w:tcPr>
            <w:tcW w:w="456"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164</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167</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173</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179</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185</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191</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197</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203</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208</w:t>
            </w:r>
          </w:p>
        </w:tc>
        <w:tc>
          <w:tcPr>
            <w:tcW w:w="450"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2400</w:t>
            </w:r>
          </w:p>
        </w:tc>
        <w:tc>
          <w:tcPr>
            <w:tcW w:w="456"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159</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163</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169</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174</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180</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186</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192</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198</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204</w:t>
            </w:r>
          </w:p>
        </w:tc>
        <w:tc>
          <w:tcPr>
            <w:tcW w:w="450"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2500</w:t>
            </w:r>
          </w:p>
        </w:tc>
        <w:tc>
          <w:tcPr>
            <w:tcW w:w="456"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155</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158</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164</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170</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176</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182</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188</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194</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200</w:t>
            </w:r>
          </w:p>
        </w:tc>
        <w:tc>
          <w:tcPr>
            <w:tcW w:w="450"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206</w:t>
            </w:r>
          </w:p>
        </w:tc>
      </w:tr>
    </w:tbl>
    <w:p/>
    <w:p>
      <w:pPr>
        <w:widowControl/>
        <w:jc w:val="left"/>
      </w:pPr>
      <w:r>
        <w:br w:type="page"/>
      </w:r>
    </w:p>
    <w:p>
      <w:pPr>
        <w:jc w:val="center"/>
        <w:rPr>
          <w:rFonts w:ascii="黑体" w:hAnsi="黑体" w:eastAsia="黑体"/>
          <w:sz w:val="18"/>
          <w:szCs w:val="18"/>
        </w:rPr>
      </w:pPr>
      <w:r>
        <w:rPr>
          <w:rFonts w:hint="eastAsia" w:ascii="黑体" w:hAnsi="黑体" w:eastAsia="黑体"/>
          <w:sz w:val="18"/>
          <w:szCs w:val="18"/>
        </w:rPr>
        <w:t>续表</w:t>
      </w:r>
      <w:r>
        <w:rPr>
          <w:rFonts w:ascii="黑体" w:hAnsi="黑体" w:eastAsia="黑体"/>
          <w:b/>
          <w:sz w:val="18"/>
          <w:szCs w:val="18"/>
        </w:rPr>
        <w:t>B</w:t>
      </w:r>
      <w:r>
        <w:rPr>
          <w:rFonts w:hint="eastAsia" w:ascii="黑体" w:hAnsi="黑体" w:eastAsia="黑体"/>
          <w:b/>
          <w:sz w:val="18"/>
          <w:szCs w:val="18"/>
        </w:rPr>
        <w:t>.</w:t>
      </w:r>
      <w:r>
        <w:rPr>
          <w:rFonts w:ascii="黑体" w:hAnsi="黑体" w:eastAsia="黑体"/>
          <w:b/>
          <w:sz w:val="18"/>
          <w:szCs w:val="18"/>
        </w:rPr>
        <w:t>2-3</w:t>
      </w:r>
      <w:r>
        <w:rPr>
          <w:rFonts w:hint="eastAsia" w:ascii="黑体" w:hAnsi="黑体" w:eastAsia="黑体"/>
          <w:sz w:val="18"/>
          <w:szCs w:val="18"/>
        </w:rPr>
        <w:t xml:space="preserve">  相应于最大裂缝宽度允许值时的纵向受拉钢筋应力</w:t>
      </w:r>
      <m:oMath>
        <m:sSub>
          <m:sSubPr>
            <m:ctrlPr>
              <w:rPr>
                <w:rFonts w:ascii="Cambria Math" w:hAnsi="Cambria Math" w:eastAsia="黑体" w:cs="Times New Roman"/>
                <w:sz w:val="18"/>
                <w:szCs w:val="18"/>
              </w:rPr>
            </m:ctrlPr>
          </m:sSubPr>
          <m:e>
            <m:r>
              <m:rPr>
                <m:nor/>
                <m:sty m:val="p"/>
              </m:rPr>
              <w:rPr>
                <w:rFonts w:ascii="Times New Roman" w:hAnsi="Times New Roman" w:eastAsia="黑体" w:cs="Times New Roman"/>
                <w:sz w:val="18"/>
                <w:szCs w:val="18"/>
              </w:rPr>
              <m:t>σ</m:t>
            </m:r>
            <m:ctrlPr>
              <w:rPr>
                <w:rFonts w:ascii="Cambria Math" w:hAnsi="Cambria Math" w:eastAsia="黑体" w:cs="Times New Roman"/>
                <w:sz w:val="18"/>
                <w:szCs w:val="18"/>
              </w:rPr>
            </m:ctrlPr>
          </m:e>
          <m:sub>
            <m:r>
              <m:rPr>
                <m:nor/>
                <m:sty m:val="p"/>
              </m:rPr>
              <w:rPr>
                <w:rFonts w:ascii="Times New Roman" w:hAnsi="Times New Roman" w:eastAsia="黑体" w:cs="Times New Roman"/>
                <w:sz w:val="18"/>
                <w:szCs w:val="18"/>
              </w:rPr>
              <m:t>sq</m:t>
            </m:r>
            <m:ctrlPr>
              <w:rPr>
                <w:rFonts w:ascii="Cambria Math" w:hAnsi="Cambria Math" w:eastAsia="黑体" w:cs="Times New Roman"/>
                <w:sz w:val="18"/>
                <w:szCs w:val="18"/>
              </w:rPr>
            </m:ctrlPr>
          </m:sub>
        </m:sSub>
      </m:oMath>
      <w:r>
        <w:rPr>
          <w:rFonts w:hint="eastAsia" w:ascii="黑体" w:hAnsi="黑体" w:eastAsia="黑体"/>
          <w:sz w:val="18"/>
          <w:szCs w:val="18"/>
        </w:rPr>
        <w:t>值</w:t>
      </w:r>
    </w:p>
    <w:p>
      <w:pPr>
        <w:jc w:val="center"/>
        <w:rPr>
          <w:rFonts w:ascii="Times New Roman" w:hAnsi="Times New Roman" w:cs="Times New Roman"/>
          <w:sz w:val="18"/>
          <w:szCs w:val="18"/>
        </w:rPr>
      </w:pPr>
      <w:r>
        <w:rPr>
          <w:rFonts w:hint="eastAsia"/>
          <w:sz w:val="18"/>
          <w:szCs w:val="18"/>
        </w:rPr>
        <w:t>（</w:t>
      </w:r>
      <m:oMath>
        <m:sSub>
          <m:sSubPr>
            <m:ctrlPr>
              <w:rPr>
                <w:rFonts w:ascii="Cambria Math" w:hAnsi="Cambria Math" w:cs="Times New Roman"/>
                <w:sz w:val="18"/>
                <w:szCs w:val="18"/>
              </w:rPr>
            </m:ctrlPr>
          </m:sSubPr>
          <m:e>
            <m:r>
              <m:rPr>
                <m:nor/>
                <m:sty m:val="p"/>
              </m:rPr>
              <w:rPr>
                <w:rFonts w:ascii="Times New Roman" w:hAnsi="Times New Roman" w:cs="Times New Roman"/>
                <w:sz w:val="18"/>
                <w:szCs w:val="18"/>
              </w:rPr>
              <m:t>ω</m:t>
            </m:r>
            <m:ctrlPr>
              <w:rPr>
                <w:rFonts w:ascii="Cambria Math" w:hAnsi="Cambria Math" w:cs="Times New Roman"/>
                <w:sz w:val="18"/>
                <w:szCs w:val="18"/>
              </w:rPr>
            </m:ctrlPr>
          </m:e>
          <m:sub>
            <m:r>
              <m:rPr>
                <m:nor/>
                <m:sty m:val="p"/>
              </m:rPr>
              <w:rPr>
                <w:rFonts w:ascii="Times New Roman" w:hAnsi="Times New Roman" w:cs="Times New Roman"/>
                <w:sz w:val="18"/>
                <w:szCs w:val="18"/>
              </w:rPr>
              <m:t>lim</m:t>
            </m:r>
            <m:ctrlPr>
              <w:rPr>
                <w:rFonts w:ascii="Cambria Math" w:hAnsi="Cambria Math" w:cs="Times New Roman"/>
                <w:sz w:val="18"/>
                <w:szCs w:val="18"/>
              </w:rPr>
            </m:ctrlPr>
          </m:sub>
        </m:sSub>
        <m:r>
          <m:rPr>
            <m:nor/>
            <m:sty m:val="p"/>
          </m:rPr>
          <w:rPr>
            <w:rFonts w:ascii="Times New Roman" w:hAnsi="Times New Roman" w:cs="Times New Roman"/>
            <w:sz w:val="18"/>
            <w:szCs w:val="18"/>
          </w:rPr>
          <m:t>=0.4mm</m:t>
        </m:r>
      </m:oMath>
      <w:r>
        <w:rPr>
          <w:rFonts w:ascii="Times New Roman" w:hAnsi="Times New Roman" w:cs="Times New Roman"/>
          <w:sz w:val="18"/>
          <w:szCs w:val="18"/>
        </w:rPr>
        <w:t xml:space="preserve">  </w:t>
      </w:r>
      <m:oMath>
        <m:sSub>
          <m:sSubPr>
            <m:ctrlPr>
              <w:rPr>
                <w:rFonts w:ascii="Cambria Math" w:hAnsi="Cambria Math" w:cs="Times New Roman"/>
                <w:sz w:val="18"/>
                <w:szCs w:val="18"/>
              </w:rPr>
            </m:ctrlPr>
          </m:sSubPr>
          <m:e>
            <m:r>
              <m:rPr>
                <m:nor/>
              </m:rPr>
              <w:rPr>
                <w:rFonts w:ascii="Times New Roman" w:hAnsi="Times New Roman" w:cs="Times New Roman"/>
                <w:i/>
                <w:sz w:val="18"/>
                <w:szCs w:val="18"/>
              </w:rPr>
              <m:t>f</m:t>
            </m:r>
            <m:ctrlPr>
              <w:rPr>
                <w:rFonts w:ascii="Cambria Math" w:hAnsi="Cambria Math" w:cs="Times New Roman"/>
                <w:sz w:val="18"/>
                <w:szCs w:val="18"/>
              </w:rPr>
            </m:ctrlPr>
          </m:e>
          <m:sub>
            <m:r>
              <m:rPr>
                <m:nor/>
                <m:sty m:val="p"/>
              </m:rPr>
              <w:rPr>
                <w:rFonts w:ascii="Times New Roman" w:hAnsi="Times New Roman" w:cs="Times New Roman"/>
                <w:sz w:val="18"/>
                <w:szCs w:val="18"/>
              </w:rPr>
              <m:t>y</m:t>
            </m:r>
            <m:ctrlPr>
              <w:rPr>
                <w:rFonts w:ascii="Cambria Math" w:hAnsi="Cambria Math" w:cs="Times New Roman"/>
                <w:sz w:val="18"/>
                <w:szCs w:val="18"/>
              </w:rPr>
            </m:ctrlPr>
          </m:sub>
        </m:sSub>
        <m:r>
          <m:rPr>
            <m:nor/>
            <m:sty m:val="p"/>
          </m:rPr>
          <w:rPr>
            <w:rFonts w:ascii="Times New Roman" w:hAnsi="Times New Roman" w:cs="Times New Roman"/>
            <w:sz w:val="18"/>
            <w:szCs w:val="18"/>
          </w:rPr>
          <m:t>=545</m:t>
        </m:r>
      </m:oMath>
      <w:r>
        <w:rPr>
          <w:rFonts w:hint="eastAsia" w:ascii="Times New Roman" w:hAnsi="Times New Roman" w:cs="Times New Roman"/>
          <w:sz w:val="18"/>
          <w:szCs w:val="18"/>
        </w:rPr>
        <w:t>N/mm</w:t>
      </w:r>
      <w:r>
        <w:rPr>
          <w:rFonts w:hint="eastAsia" w:ascii="Times New Roman" w:hAnsi="Times New Roman" w:cs="Times New Roman"/>
          <w:sz w:val="18"/>
          <w:szCs w:val="18"/>
          <w:vertAlign w:val="superscript"/>
        </w:rPr>
        <w:t>2</w:t>
      </w:r>
      <w:r>
        <w:rPr>
          <w:rFonts w:hint="eastAsia" w:ascii="Times New Roman" w:hAnsi="Times New Roman" w:cs="Times New Roman"/>
          <w:sz w:val="18"/>
          <w:szCs w:val="18"/>
        </w:rPr>
        <w:t xml:space="preserve">  c=30mm）</w:t>
      </w:r>
    </w:p>
    <w:tbl>
      <w:tblPr>
        <w:tblStyle w:val="19"/>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57"/>
        <w:gridCol w:w="557"/>
        <w:gridCol w:w="556"/>
        <w:gridCol w:w="556"/>
        <w:gridCol w:w="556"/>
        <w:gridCol w:w="556"/>
        <w:gridCol w:w="556"/>
        <w:gridCol w:w="556"/>
        <w:gridCol w:w="556"/>
        <w:gridCol w:w="557"/>
        <w:gridCol w:w="5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pct"/>
            <w:vMerge w:val="restart"/>
            <w:shd w:val="clear" w:color="auto" w:fill="auto"/>
            <w:noWrap/>
            <w:vAlign w:val="center"/>
          </w:tcPr>
          <w:p>
            <w:pPr>
              <w:widowControl/>
              <w:spacing w:line="276" w:lineRule="auto"/>
              <w:jc w:val="center"/>
              <w:rPr>
                <w:rFonts w:ascii="Times New Roman" w:hAnsi="Times New Roman" w:eastAsia="等线" w:cs="Times New Roman"/>
                <w:kern w:val="0"/>
                <w:sz w:val="15"/>
                <w:szCs w:val="15"/>
              </w:rPr>
            </w:pPr>
            <m:oMathPara>
              <m:oMath>
                <m:f>
                  <m:fPr>
                    <m:ctrlPr>
                      <w:rPr>
                        <w:rFonts w:ascii="Cambria Math" w:hAnsi="Cambria Math" w:eastAsia="等线" w:cs="Times New Roman"/>
                        <w:kern w:val="0"/>
                        <w:sz w:val="15"/>
                        <w:szCs w:val="15"/>
                      </w:rPr>
                    </m:ctrlPr>
                  </m:fPr>
                  <m:num>
                    <m:r>
                      <m:rPr>
                        <m:nor/>
                      </m:rPr>
                      <w:rPr>
                        <w:rFonts w:ascii="Times New Roman" w:hAnsi="Times New Roman" w:eastAsia="等线" w:cs="Times New Roman"/>
                        <w:i/>
                        <w:kern w:val="0"/>
                        <w:sz w:val="15"/>
                        <w:szCs w:val="15"/>
                      </w:rPr>
                      <m:t>d</m:t>
                    </m:r>
                    <m:ctrlPr>
                      <w:rPr>
                        <w:rFonts w:ascii="Cambria Math" w:hAnsi="Cambria Math" w:eastAsia="等线" w:cs="Times New Roman"/>
                        <w:kern w:val="0"/>
                        <w:sz w:val="15"/>
                        <w:szCs w:val="15"/>
                      </w:rPr>
                    </m:ctrlPr>
                  </m:num>
                  <m:den>
                    <m:sSub>
                      <m:sSubPr>
                        <m:ctrlPr>
                          <w:rPr>
                            <w:rFonts w:ascii="Cambria Math" w:hAnsi="Cambria Math" w:eastAsia="等线" w:cs="Times New Roman"/>
                            <w:i/>
                            <w:iCs/>
                            <w:kern w:val="0"/>
                            <w:sz w:val="15"/>
                            <w:szCs w:val="15"/>
                          </w:rPr>
                        </m:ctrlPr>
                      </m:sSubPr>
                      <m:e>
                        <m:r>
                          <m:rPr>
                            <m:nor/>
                          </m:rPr>
                          <w:rPr>
                            <w:rFonts w:ascii="Times New Roman" w:hAnsi="Times New Roman" w:eastAsia="等线" w:cs="Times New Roman"/>
                            <w:i/>
                            <w:iCs/>
                            <w:kern w:val="0"/>
                            <w:sz w:val="15"/>
                            <w:szCs w:val="15"/>
                          </w:rPr>
                          <m:t>ρ</m:t>
                        </m:r>
                        <m:ctrlPr>
                          <w:rPr>
                            <w:rFonts w:ascii="Cambria Math" w:hAnsi="Cambria Math" w:eastAsia="等线" w:cs="Times New Roman"/>
                            <w:i/>
                            <w:iCs/>
                            <w:kern w:val="0"/>
                            <w:sz w:val="15"/>
                            <w:szCs w:val="15"/>
                          </w:rPr>
                        </m:ctrlPr>
                      </m:e>
                      <m:sub>
                        <m:r>
                          <m:rPr>
                            <m:nor/>
                            <m:sty m:val="p"/>
                          </m:rPr>
                          <w:rPr>
                            <w:rFonts w:ascii="Times New Roman" w:hAnsi="Times New Roman" w:eastAsia="等线" w:cs="Times New Roman"/>
                            <w:iCs/>
                            <w:kern w:val="0"/>
                            <w:sz w:val="15"/>
                            <w:szCs w:val="15"/>
                          </w:rPr>
                          <m:t>te</m:t>
                        </m:r>
                        <m:ctrlPr>
                          <w:rPr>
                            <w:rFonts w:ascii="Cambria Math" w:hAnsi="Cambria Math" w:eastAsia="等线" w:cs="Times New Roman"/>
                            <w:i/>
                            <w:iCs/>
                            <w:kern w:val="0"/>
                            <w:sz w:val="15"/>
                            <w:szCs w:val="15"/>
                          </w:rPr>
                        </m:ctrlPr>
                      </m:sub>
                    </m:sSub>
                    <m:ctrlPr>
                      <w:rPr>
                        <w:rFonts w:ascii="Cambria Math" w:hAnsi="Cambria Math" w:eastAsia="等线" w:cs="Times New Roman"/>
                        <w:kern w:val="0"/>
                        <w:sz w:val="15"/>
                        <w:szCs w:val="15"/>
                      </w:rPr>
                    </m:ctrlPr>
                  </m:den>
                </m:f>
              </m:oMath>
            </m:oMathPara>
          </w:p>
        </w:tc>
        <w:tc>
          <w:tcPr>
            <w:tcW w:w="4544" w:type="pct"/>
            <w:gridSpan w:val="10"/>
            <w:shd w:val="clear" w:color="auto" w:fill="auto"/>
            <w:noWrap/>
            <w:vAlign w:val="center"/>
          </w:tcPr>
          <w:p>
            <w:pPr>
              <w:widowControl/>
              <w:spacing w:line="280" w:lineRule="exact"/>
              <w:jc w:val="center"/>
              <w:rPr>
                <w:rFonts w:ascii="Times New Roman" w:hAnsi="Times New Roman" w:eastAsia="等线" w:cs="Times New Roman"/>
                <w:i/>
                <w:iCs/>
                <w:kern w:val="0"/>
                <w:sz w:val="15"/>
                <w:szCs w:val="15"/>
              </w:rPr>
            </w:pPr>
            <m:oMathPara>
              <m:oMath>
                <m:f>
                  <m:fPr>
                    <m:type m:val="lin"/>
                    <m:ctrlPr>
                      <w:rPr>
                        <w:rFonts w:ascii="Cambria Math" w:hAnsi="Cambria Math" w:eastAsia="等线" w:cs="Times New Roman"/>
                        <w:iCs/>
                        <w:kern w:val="0"/>
                        <w:sz w:val="15"/>
                        <w:szCs w:val="15"/>
                      </w:rPr>
                    </m:ctrlPr>
                  </m:fPr>
                  <m:num>
                    <m:sSub>
                      <m:sSubPr>
                        <m:ctrlPr>
                          <w:rPr>
                            <w:rFonts w:ascii="Cambria Math" w:hAnsi="Cambria Math" w:eastAsia="等线" w:cs="Times New Roman"/>
                            <w:i/>
                            <w:iCs/>
                            <w:kern w:val="0"/>
                            <w:sz w:val="15"/>
                            <w:szCs w:val="15"/>
                          </w:rPr>
                        </m:ctrlPr>
                      </m:sSubPr>
                      <m:e>
                        <m:r>
                          <m:rPr>
                            <m:nor/>
                          </m:rPr>
                          <w:rPr>
                            <w:rFonts w:ascii="Times New Roman" w:hAnsi="Times New Roman" w:eastAsia="等线" w:cs="Times New Roman"/>
                            <w:i/>
                            <w:iCs/>
                            <w:kern w:val="0"/>
                            <w:sz w:val="15"/>
                            <w:szCs w:val="15"/>
                          </w:rPr>
                          <m:t>f</m:t>
                        </m:r>
                        <m:ctrlPr>
                          <w:rPr>
                            <w:rFonts w:ascii="Cambria Math" w:hAnsi="Cambria Math" w:eastAsia="等线" w:cs="Times New Roman"/>
                            <w:i/>
                            <w:iCs/>
                            <w:kern w:val="0"/>
                            <w:sz w:val="15"/>
                            <w:szCs w:val="15"/>
                          </w:rPr>
                        </m:ctrlPr>
                      </m:e>
                      <m:sub>
                        <m:r>
                          <m:rPr>
                            <m:nor/>
                            <m:sty m:val="p"/>
                          </m:rPr>
                          <w:rPr>
                            <w:rFonts w:ascii="Times New Roman" w:hAnsi="Times New Roman" w:eastAsia="等线" w:cs="Times New Roman"/>
                            <w:iCs/>
                            <w:kern w:val="0"/>
                            <w:sz w:val="15"/>
                            <w:szCs w:val="15"/>
                          </w:rPr>
                          <m:t>tk</m:t>
                        </m:r>
                        <m:ctrlPr>
                          <w:rPr>
                            <w:rFonts w:ascii="Cambria Math" w:hAnsi="Cambria Math" w:eastAsia="等线" w:cs="Times New Roman"/>
                            <w:i/>
                            <w:iCs/>
                            <w:kern w:val="0"/>
                            <w:sz w:val="15"/>
                            <w:szCs w:val="15"/>
                          </w:rPr>
                        </m:ctrlPr>
                      </m:sub>
                    </m:sSub>
                    <m:ctrlPr>
                      <w:rPr>
                        <w:rFonts w:ascii="Cambria Math" w:hAnsi="Cambria Math" w:eastAsia="等线" w:cs="Times New Roman"/>
                        <w:iCs/>
                        <w:kern w:val="0"/>
                        <w:sz w:val="15"/>
                        <w:szCs w:val="15"/>
                      </w:rPr>
                    </m:ctrlPr>
                  </m:num>
                  <m:den>
                    <m:sSub>
                      <m:sSubPr>
                        <m:ctrlPr>
                          <w:rPr>
                            <w:rFonts w:ascii="Cambria Math" w:hAnsi="Cambria Math" w:eastAsia="等线" w:cs="Times New Roman"/>
                            <w:i/>
                            <w:iCs/>
                            <w:kern w:val="0"/>
                            <w:sz w:val="15"/>
                            <w:szCs w:val="15"/>
                          </w:rPr>
                        </m:ctrlPr>
                      </m:sSubPr>
                      <m:e>
                        <m:r>
                          <m:rPr>
                            <m:nor/>
                          </m:rPr>
                          <w:rPr>
                            <w:rFonts w:ascii="Times New Roman" w:hAnsi="Times New Roman" w:eastAsia="等线" w:cs="Times New Roman"/>
                            <w:i/>
                            <w:iCs/>
                            <w:kern w:val="0"/>
                            <w:sz w:val="15"/>
                            <w:szCs w:val="15"/>
                          </w:rPr>
                          <m:t>ρ</m:t>
                        </m:r>
                        <m:ctrlPr>
                          <w:rPr>
                            <w:rFonts w:ascii="Cambria Math" w:hAnsi="Cambria Math" w:eastAsia="等线" w:cs="Times New Roman"/>
                            <w:i/>
                            <w:iCs/>
                            <w:kern w:val="0"/>
                            <w:sz w:val="15"/>
                            <w:szCs w:val="15"/>
                          </w:rPr>
                        </m:ctrlPr>
                      </m:e>
                      <m:sub>
                        <m:r>
                          <m:rPr>
                            <m:nor/>
                            <m:sty m:val="p"/>
                          </m:rPr>
                          <w:rPr>
                            <w:rFonts w:ascii="Times New Roman" w:hAnsi="Times New Roman" w:eastAsia="等线" w:cs="Times New Roman"/>
                            <w:iCs/>
                            <w:kern w:val="0"/>
                            <w:sz w:val="15"/>
                            <w:szCs w:val="15"/>
                          </w:rPr>
                          <m:t>te</m:t>
                        </m:r>
                        <m:ctrlPr>
                          <w:rPr>
                            <w:rFonts w:ascii="Cambria Math" w:hAnsi="Cambria Math" w:eastAsia="等线" w:cs="Times New Roman"/>
                            <w:i/>
                            <w:iCs/>
                            <w:kern w:val="0"/>
                            <w:sz w:val="15"/>
                            <w:szCs w:val="15"/>
                          </w:rPr>
                        </m:ctrlPr>
                      </m:sub>
                    </m:sSub>
                    <m:ctrlPr>
                      <w:rPr>
                        <w:rFonts w:ascii="Cambria Math" w:hAnsi="Cambria Math" w:eastAsia="等线" w:cs="Times New Roman"/>
                        <w:iCs/>
                        <w:kern w:val="0"/>
                        <w:sz w:val="15"/>
                        <w:szCs w:val="15"/>
                      </w:rPr>
                    </m:ctrlPr>
                  </m:den>
                </m:f>
              </m:oMath>
            </m:oMathPara>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pct"/>
            <w:vMerge w:val="continue"/>
            <w:vAlign w:val="center"/>
          </w:tcPr>
          <w:p>
            <w:pPr>
              <w:widowControl/>
              <w:spacing w:line="276" w:lineRule="auto"/>
              <w:jc w:val="center"/>
              <w:rPr>
                <w:rFonts w:ascii="Times New Roman" w:hAnsi="Times New Roman" w:eastAsia="等线" w:cs="Times New Roman"/>
                <w:kern w:val="0"/>
                <w:sz w:val="15"/>
                <w:szCs w:val="15"/>
              </w:rPr>
            </w:pPr>
          </w:p>
        </w:tc>
        <w:tc>
          <w:tcPr>
            <w:tcW w:w="456"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120</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130</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140</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150</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160</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170</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180</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190</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200</w:t>
            </w:r>
          </w:p>
        </w:tc>
        <w:tc>
          <w:tcPr>
            <w:tcW w:w="450"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100</w:t>
            </w:r>
          </w:p>
        </w:tc>
        <w:tc>
          <w:tcPr>
            <w:tcW w:w="456"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545</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545</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545</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545</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545</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545</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545</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545</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545</w:t>
            </w:r>
          </w:p>
        </w:tc>
        <w:tc>
          <w:tcPr>
            <w:tcW w:w="450"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545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200</w:t>
            </w:r>
          </w:p>
        </w:tc>
        <w:tc>
          <w:tcPr>
            <w:tcW w:w="456"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505</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511</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517</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523</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529</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534</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540</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545</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545</w:t>
            </w:r>
          </w:p>
        </w:tc>
        <w:tc>
          <w:tcPr>
            <w:tcW w:w="450"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545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300</w:t>
            </w:r>
          </w:p>
        </w:tc>
        <w:tc>
          <w:tcPr>
            <w:tcW w:w="456"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469</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475</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481</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487</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492</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498</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504</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510</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516</w:t>
            </w:r>
          </w:p>
        </w:tc>
        <w:tc>
          <w:tcPr>
            <w:tcW w:w="450"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522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400</w:t>
            </w:r>
          </w:p>
        </w:tc>
        <w:tc>
          <w:tcPr>
            <w:tcW w:w="456"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438</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444</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450</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456</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462</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468</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474</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480</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486</w:t>
            </w:r>
          </w:p>
        </w:tc>
        <w:tc>
          <w:tcPr>
            <w:tcW w:w="450"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491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500</w:t>
            </w:r>
          </w:p>
        </w:tc>
        <w:tc>
          <w:tcPr>
            <w:tcW w:w="456"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412</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418</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424</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430</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436</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442</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448</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453</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459</w:t>
            </w:r>
          </w:p>
        </w:tc>
        <w:tc>
          <w:tcPr>
            <w:tcW w:w="450"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465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600</w:t>
            </w:r>
          </w:p>
        </w:tc>
        <w:tc>
          <w:tcPr>
            <w:tcW w:w="456"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389</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395</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401</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407</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413</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419</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425</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431</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437</w:t>
            </w:r>
          </w:p>
        </w:tc>
        <w:tc>
          <w:tcPr>
            <w:tcW w:w="450"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443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700</w:t>
            </w:r>
          </w:p>
        </w:tc>
        <w:tc>
          <w:tcPr>
            <w:tcW w:w="456"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369</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375</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381</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387</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393</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399</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405</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411</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417</w:t>
            </w:r>
          </w:p>
        </w:tc>
        <w:tc>
          <w:tcPr>
            <w:tcW w:w="450"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423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800</w:t>
            </w:r>
          </w:p>
        </w:tc>
        <w:tc>
          <w:tcPr>
            <w:tcW w:w="456"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352</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358</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364</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370</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376</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381</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387</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393</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399</w:t>
            </w:r>
          </w:p>
        </w:tc>
        <w:tc>
          <w:tcPr>
            <w:tcW w:w="450"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405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900</w:t>
            </w:r>
          </w:p>
        </w:tc>
        <w:tc>
          <w:tcPr>
            <w:tcW w:w="456"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336</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342</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348</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354</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360</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366</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372</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378</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384</w:t>
            </w:r>
          </w:p>
        </w:tc>
        <w:tc>
          <w:tcPr>
            <w:tcW w:w="450"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390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1000</w:t>
            </w:r>
          </w:p>
        </w:tc>
        <w:tc>
          <w:tcPr>
            <w:tcW w:w="456"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322</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328</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334</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340</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346</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352</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358</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364</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370</w:t>
            </w:r>
          </w:p>
        </w:tc>
        <w:tc>
          <w:tcPr>
            <w:tcW w:w="450"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376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1100</w:t>
            </w:r>
          </w:p>
        </w:tc>
        <w:tc>
          <w:tcPr>
            <w:tcW w:w="456"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310</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316</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322</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328</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333</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339</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345</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351</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357</w:t>
            </w:r>
          </w:p>
        </w:tc>
        <w:tc>
          <w:tcPr>
            <w:tcW w:w="450"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363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1200</w:t>
            </w:r>
          </w:p>
        </w:tc>
        <w:tc>
          <w:tcPr>
            <w:tcW w:w="456"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298</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304</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310</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316</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322</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328</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334</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340</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346</w:t>
            </w:r>
          </w:p>
        </w:tc>
        <w:tc>
          <w:tcPr>
            <w:tcW w:w="450"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352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1300</w:t>
            </w:r>
          </w:p>
        </w:tc>
        <w:tc>
          <w:tcPr>
            <w:tcW w:w="456"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288</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294</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300</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306</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312</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318</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324</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330</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335</w:t>
            </w:r>
          </w:p>
        </w:tc>
        <w:tc>
          <w:tcPr>
            <w:tcW w:w="450"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341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1400</w:t>
            </w:r>
          </w:p>
        </w:tc>
        <w:tc>
          <w:tcPr>
            <w:tcW w:w="456"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279</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285</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291</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296</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302</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308</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314</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320</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326</w:t>
            </w:r>
          </w:p>
        </w:tc>
        <w:tc>
          <w:tcPr>
            <w:tcW w:w="450"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332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1500</w:t>
            </w:r>
          </w:p>
        </w:tc>
        <w:tc>
          <w:tcPr>
            <w:tcW w:w="456"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270</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276</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282</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288</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294</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300</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306</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311</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317</w:t>
            </w:r>
          </w:p>
        </w:tc>
        <w:tc>
          <w:tcPr>
            <w:tcW w:w="450"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323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1600</w:t>
            </w:r>
          </w:p>
        </w:tc>
        <w:tc>
          <w:tcPr>
            <w:tcW w:w="456"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262</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268</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274</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280</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286</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292</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298</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303</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309</w:t>
            </w:r>
          </w:p>
        </w:tc>
        <w:tc>
          <w:tcPr>
            <w:tcW w:w="450"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315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1700</w:t>
            </w:r>
          </w:p>
        </w:tc>
        <w:tc>
          <w:tcPr>
            <w:tcW w:w="456"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255</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261</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267</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272</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278</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284</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290</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296</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302</w:t>
            </w:r>
          </w:p>
        </w:tc>
        <w:tc>
          <w:tcPr>
            <w:tcW w:w="450"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308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1800</w:t>
            </w:r>
          </w:p>
        </w:tc>
        <w:tc>
          <w:tcPr>
            <w:tcW w:w="456"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248</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254</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260</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266</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272</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278</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283</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289</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295</w:t>
            </w:r>
          </w:p>
        </w:tc>
        <w:tc>
          <w:tcPr>
            <w:tcW w:w="450"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301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1900</w:t>
            </w:r>
          </w:p>
        </w:tc>
        <w:tc>
          <w:tcPr>
            <w:tcW w:w="456"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242</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248</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253</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259</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265</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271</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277</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283</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289</w:t>
            </w:r>
          </w:p>
        </w:tc>
        <w:tc>
          <w:tcPr>
            <w:tcW w:w="450"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2000</w:t>
            </w:r>
          </w:p>
        </w:tc>
        <w:tc>
          <w:tcPr>
            <w:tcW w:w="456"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236</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242</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248</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253</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259</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265</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271</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277</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283</w:t>
            </w:r>
          </w:p>
        </w:tc>
        <w:tc>
          <w:tcPr>
            <w:tcW w:w="450"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2100</w:t>
            </w:r>
          </w:p>
        </w:tc>
        <w:tc>
          <w:tcPr>
            <w:tcW w:w="456"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230</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236</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242</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248</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254</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260</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266</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272</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278</w:t>
            </w:r>
          </w:p>
        </w:tc>
        <w:tc>
          <w:tcPr>
            <w:tcW w:w="450"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2200</w:t>
            </w:r>
          </w:p>
        </w:tc>
        <w:tc>
          <w:tcPr>
            <w:tcW w:w="456"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225</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231</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237</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243</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249</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255</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261</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266</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272</w:t>
            </w:r>
          </w:p>
        </w:tc>
        <w:tc>
          <w:tcPr>
            <w:tcW w:w="450"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2300</w:t>
            </w:r>
          </w:p>
        </w:tc>
        <w:tc>
          <w:tcPr>
            <w:tcW w:w="456"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220</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226</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232</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238</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244</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250</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256</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262</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268</w:t>
            </w:r>
          </w:p>
        </w:tc>
        <w:tc>
          <w:tcPr>
            <w:tcW w:w="450"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2400</w:t>
            </w:r>
          </w:p>
        </w:tc>
        <w:tc>
          <w:tcPr>
            <w:tcW w:w="456"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216</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222</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228</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234</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239</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245</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251</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257</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263</w:t>
            </w:r>
          </w:p>
        </w:tc>
        <w:tc>
          <w:tcPr>
            <w:tcW w:w="450"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2500</w:t>
            </w:r>
          </w:p>
        </w:tc>
        <w:tc>
          <w:tcPr>
            <w:tcW w:w="456"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212</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217</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223</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229</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235</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241</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247</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253</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259</w:t>
            </w:r>
          </w:p>
        </w:tc>
        <w:tc>
          <w:tcPr>
            <w:tcW w:w="450"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265</w:t>
            </w:r>
          </w:p>
        </w:tc>
      </w:tr>
    </w:tbl>
    <w:p/>
    <w:p>
      <w:pPr>
        <w:widowControl/>
        <w:jc w:val="left"/>
      </w:pPr>
      <w:r>
        <w:br w:type="page"/>
      </w:r>
    </w:p>
    <w:p>
      <w:pPr>
        <w:jc w:val="center"/>
        <w:rPr>
          <w:rFonts w:ascii="黑体" w:hAnsi="黑体" w:eastAsia="黑体"/>
          <w:sz w:val="18"/>
          <w:szCs w:val="18"/>
        </w:rPr>
      </w:pPr>
      <w:r>
        <w:rPr>
          <w:rFonts w:hint="eastAsia" w:ascii="黑体" w:hAnsi="黑体" w:eastAsia="黑体"/>
          <w:sz w:val="18"/>
          <w:szCs w:val="18"/>
        </w:rPr>
        <w:t>表</w:t>
      </w:r>
      <w:r>
        <w:rPr>
          <w:rFonts w:ascii="黑体" w:hAnsi="黑体" w:eastAsia="黑体"/>
          <w:b/>
          <w:sz w:val="18"/>
          <w:szCs w:val="18"/>
        </w:rPr>
        <w:t>B</w:t>
      </w:r>
      <w:r>
        <w:rPr>
          <w:rFonts w:hint="eastAsia" w:ascii="黑体" w:hAnsi="黑体" w:eastAsia="黑体"/>
          <w:b/>
          <w:sz w:val="18"/>
          <w:szCs w:val="18"/>
        </w:rPr>
        <w:t>.</w:t>
      </w:r>
      <w:r>
        <w:rPr>
          <w:rFonts w:ascii="黑体" w:hAnsi="黑体" w:eastAsia="黑体"/>
          <w:b/>
          <w:sz w:val="18"/>
          <w:szCs w:val="18"/>
        </w:rPr>
        <w:t>2-4</w:t>
      </w:r>
      <w:r>
        <w:rPr>
          <w:rFonts w:hint="eastAsia" w:ascii="黑体" w:hAnsi="黑体" w:eastAsia="黑体"/>
          <w:sz w:val="18"/>
          <w:szCs w:val="18"/>
        </w:rPr>
        <w:t xml:space="preserve">  相应于最大裂缝宽度允许值时的纵向受拉钢筋应力</w:t>
      </w:r>
      <m:oMath>
        <m:sSub>
          <m:sSubPr>
            <m:ctrlPr>
              <w:rPr>
                <w:rFonts w:ascii="Cambria Math" w:hAnsi="Cambria Math" w:eastAsia="黑体" w:cs="Times New Roman"/>
                <w:sz w:val="18"/>
                <w:szCs w:val="18"/>
              </w:rPr>
            </m:ctrlPr>
          </m:sSubPr>
          <m:e>
            <m:r>
              <m:rPr>
                <m:nor/>
                <m:sty m:val="p"/>
              </m:rPr>
              <w:rPr>
                <w:rFonts w:ascii="Times New Roman" w:hAnsi="Times New Roman" w:eastAsia="黑体" w:cs="Times New Roman"/>
                <w:sz w:val="18"/>
                <w:szCs w:val="18"/>
              </w:rPr>
              <m:t>σ</m:t>
            </m:r>
            <m:ctrlPr>
              <w:rPr>
                <w:rFonts w:ascii="Cambria Math" w:hAnsi="Cambria Math" w:eastAsia="黑体" w:cs="Times New Roman"/>
                <w:sz w:val="18"/>
                <w:szCs w:val="18"/>
              </w:rPr>
            </m:ctrlPr>
          </m:e>
          <m:sub>
            <m:r>
              <m:rPr>
                <m:nor/>
                <m:sty m:val="p"/>
              </m:rPr>
              <w:rPr>
                <w:rFonts w:ascii="Times New Roman" w:hAnsi="Times New Roman" w:eastAsia="黑体" w:cs="Times New Roman"/>
                <w:sz w:val="18"/>
                <w:szCs w:val="18"/>
              </w:rPr>
              <m:t>sq</m:t>
            </m:r>
            <m:ctrlPr>
              <w:rPr>
                <w:rFonts w:ascii="Cambria Math" w:hAnsi="Cambria Math" w:eastAsia="黑体" w:cs="Times New Roman"/>
                <w:sz w:val="18"/>
                <w:szCs w:val="18"/>
              </w:rPr>
            </m:ctrlPr>
          </m:sub>
        </m:sSub>
      </m:oMath>
      <w:r>
        <w:rPr>
          <w:rFonts w:hint="eastAsia" w:ascii="黑体" w:hAnsi="黑体" w:eastAsia="黑体"/>
          <w:sz w:val="18"/>
          <w:szCs w:val="18"/>
        </w:rPr>
        <w:t>值</w:t>
      </w:r>
    </w:p>
    <w:p>
      <w:pPr>
        <w:jc w:val="center"/>
        <w:rPr>
          <w:rFonts w:ascii="Times New Roman" w:hAnsi="Times New Roman" w:cs="Times New Roman"/>
          <w:sz w:val="18"/>
          <w:szCs w:val="18"/>
        </w:rPr>
      </w:pPr>
      <w:r>
        <w:rPr>
          <w:rFonts w:hint="eastAsia"/>
          <w:sz w:val="18"/>
          <w:szCs w:val="18"/>
        </w:rPr>
        <w:t>（</w:t>
      </w:r>
      <m:oMath>
        <m:sSub>
          <m:sSubPr>
            <m:ctrlPr>
              <w:rPr>
                <w:rFonts w:ascii="Cambria Math" w:hAnsi="Cambria Math" w:cs="Times New Roman"/>
                <w:sz w:val="18"/>
                <w:szCs w:val="18"/>
              </w:rPr>
            </m:ctrlPr>
          </m:sSubPr>
          <m:e>
            <m:r>
              <m:rPr>
                <m:nor/>
                <m:sty m:val="p"/>
              </m:rPr>
              <w:rPr>
                <w:rFonts w:ascii="Times New Roman" w:hAnsi="Times New Roman" w:cs="Times New Roman"/>
                <w:sz w:val="18"/>
                <w:szCs w:val="18"/>
              </w:rPr>
              <m:t>ω</m:t>
            </m:r>
            <m:ctrlPr>
              <w:rPr>
                <w:rFonts w:ascii="Cambria Math" w:hAnsi="Cambria Math" w:cs="Times New Roman"/>
                <w:sz w:val="18"/>
                <w:szCs w:val="18"/>
              </w:rPr>
            </m:ctrlPr>
          </m:e>
          <m:sub>
            <m:r>
              <m:rPr>
                <m:nor/>
                <m:sty m:val="p"/>
              </m:rPr>
              <w:rPr>
                <w:rFonts w:ascii="Times New Roman" w:hAnsi="Times New Roman" w:cs="Times New Roman"/>
                <w:sz w:val="18"/>
                <w:szCs w:val="18"/>
              </w:rPr>
              <m:t>lim</m:t>
            </m:r>
            <m:ctrlPr>
              <w:rPr>
                <w:rFonts w:ascii="Cambria Math" w:hAnsi="Cambria Math" w:cs="Times New Roman"/>
                <w:sz w:val="18"/>
                <w:szCs w:val="18"/>
              </w:rPr>
            </m:ctrlPr>
          </m:sub>
        </m:sSub>
        <m:r>
          <m:rPr>
            <m:nor/>
            <m:sty m:val="p"/>
          </m:rPr>
          <w:rPr>
            <w:rFonts w:ascii="Times New Roman" w:hAnsi="Times New Roman" w:cs="Times New Roman"/>
            <w:sz w:val="18"/>
            <w:szCs w:val="18"/>
          </w:rPr>
          <m:t>=0.4mm</m:t>
        </m:r>
      </m:oMath>
      <w:r>
        <w:rPr>
          <w:rFonts w:ascii="Times New Roman" w:hAnsi="Times New Roman" w:cs="Times New Roman"/>
          <w:sz w:val="18"/>
          <w:szCs w:val="18"/>
        </w:rPr>
        <w:t xml:space="preserve">  </w:t>
      </w:r>
      <m:oMath>
        <m:sSub>
          <m:sSubPr>
            <m:ctrlPr>
              <w:rPr>
                <w:rFonts w:ascii="Cambria Math" w:hAnsi="Cambria Math" w:cs="Times New Roman"/>
                <w:sz w:val="18"/>
                <w:szCs w:val="18"/>
              </w:rPr>
            </m:ctrlPr>
          </m:sSubPr>
          <m:e>
            <m:r>
              <m:rPr>
                <m:nor/>
              </m:rPr>
              <w:rPr>
                <w:rFonts w:ascii="Times New Roman" w:hAnsi="Times New Roman" w:cs="Times New Roman"/>
                <w:i/>
                <w:sz w:val="18"/>
                <w:szCs w:val="18"/>
              </w:rPr>
              <m:t>f</m:t>
            </m:r>
            <m:ctrlPr>
              <w:rPr>
                <w:rFonts w:ascii="Cambria Math" w:hAnsi="Cambria Math" w:cs="Times New Roman"/>
                <w:sz w:val="18"/>
                <w:szCs w:val="18"/>
              </w:rPr>
            </m:ctrlPr>
          </m:e>
          <m:sub>
            <m:r>
              <m:rPr>
                <m:nor/>
                <m:sty m:val="p"/>
              </m:rPr>
              <w:rPr>
                <w:rFonts w:ascii="Times New Roman" w:hAnsi="Times New Roman" w:cs="Times New Roman"/>
                <w:sz w:val="18"/>
                <w:szCs w:val="18"/>
              </w:rPr>
              <m:t>y</m:t>
            </m:r>
            <m:ctrlPr>
              <w:rPr>
                <w:rFonts w:ascii="Cambria Math" w:hAnsi="Cambria Math" w:cs="Times New Roman"/>
                <w:sz w:val="18"/>
                <w:szCs w:val="18"/>
              </w:rPr>
            </m:ctrlPr>
          </m:sub>
        </m:sSub>
        <m:r>
          <m:rPr>
            <m:nor/>
            <m:sty m:val="p"/>
          </m:rPr>
          <w:rPr>
            <w:rFonts w:ascii="Times New Roman" w:hAnsi="Times New Roman" w:cs="Times New Roman"/>
            <w:sz w:val="18"/>
            <w:szCs w:val="18"/>
          </w:rPr>
          <m:t>=545</m:t>
        </m:r>
      </m:oMath>
      <w:r>
        <w:rPr>
          <w:rFonts w:hint="eastAsia" w:ascii="Times New Roman" w:hAnsi="Times New Roman" w:cs="Times New Roman"/>
          <w:sz w:val="18"/>
          <w:szCs w:val="18"/>
        </w:rPr>
        <w:t>N/mm</w:t>
      </w:r>
      <w:r>
        <w:rPr>
          <w:rFonts w:hint="eastAsia" w:ascii="Times New Roman" w:hAnsi="Times New Roman" w:cs="Times New Roman"/>
          <w:sz w:val="18"/>
          <w:szCs w:val="18"/>
          <w:vertAlign w:val="superscript"/>
        </w:rPr>
        <w:t>2</w:t>
      </w:r>
      <w:r>
        <w:rPr>
          <w:rFonts w:hint="eastAsia" w:ascii="Times New Roman" w:hAnsi="Times New Roman" w:cs="Times New Roman"/>
          <w:sz w:val="18"/>
          <w:szCs w:val="18"/>
        </w:rPr>
        <w:t xml:space="preserve">  c=35mm）</w:t>
      </w:r>
    </w:p>
    <w:tbl>
      <w:tblPr>
        <w:tblStyle w:val="19"/>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57"/>
        <w:gridCol w:w="557"/>
        <w:gridCol w:w="556"/>
        <w:gridCol w:w="556"/>
        <w:gridCol w:w="556"/>
        <w:gridCol w:w="556"/>
        <w:gridCol w:w="556"/>
        <w:gridCol w:w="556"/>
        <w:gridCol w:w="556"/>
        <w:gridCol w:w="557"/>
        <w:gridCol w:w="5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pct"/>
            <w:vMerge w:val="restart"/>
            <w:shd w:val="clear" w:color="auto" w:fill="auto"/>
            <w:noWrap/>
            <w:vAlign w:val="center"/>
          </w:tcPr>
          <w:p>
            <w:pPr>
              <w:widowControl/>
              <w:spacing w:line="276" w:lineRule="auto"/>
              <w:jc w:val="center"/>
              <w:rPr>
                <w:rFonts w:ascii="Times New Roman" w:hAnsi="Times New Roman" w:eastAsia="等线" w:cs="Times New Roman"/>
                <w:kern w:val="0"/>
                <w:sz w:val="15"/>
                <w:szCs w:val="15"/>
              </w:rPr>
            </w:pPr>
            <m:oMathPara>
              <m:oMath>
                <m:f>
                  <m:fPr>
                    <m:ctrlPr>
                      <w:rPr>
                        <w:rFonts w:ascii="Cambria Math" w:hAnsi="Cambria Math" w:eastAsia="等线" w:cs="Times New Roman"/>
                        <w:kern w:val="0"/>
                        <w:sz w:val="15"/>
                        <w:szCs w:val="15"/>
                      </w:rPr>
                    </m:ctrlPr>
                  </m:fPr>
                  <m:num>
                    <m:r>
                      <m:rPr>
                        <m:nor/>
                      </m:rPr>
                      <w:rPr>
                        <w:rFonts w:ascii="Times New Roman" w:hAnsi="Times New Roman" w:eastAsia="等线" w:cs="Times New Roman"/>
                        <w:i/>
                        <w:kern w:val="0"/>
                        <w:sz w:val="15"/>
                        <w:szCs w:val="15"/>
                      </w:rPr>
                      <m:t>d</m:t>
                    </m:r>
                    <m:ctrlPr>
                      <w:rPr>
                        <w:rFonts w:ascii="Cambria Math" w:hAnsi="Cambria Math" w:eastAsia="等线" w:cs="Times New Roman"/>
                        <w:kern w:val="0"/>
                        <w:sz w:val="15"/>
                        <w:szCs w:val="15"/>
                      </w:rPr>
                    </m:ctrlPr>
                  </m:num>
                  <m:den>
                    <m:sSub>
                      <m:sSubPr>
                        <m:ctrlPr>
                          <w:rPr>
                            <w:rFonts w:ascii="Cambria Math" w:hAnsi="Cambria Math" w:eastAsia="等线" w:cs="Times New Roman"/>
                            <w:i/>
                            <w:iCs/>
                            <w:kern w:val="0"/>
                            <w:sz w:val="15"/>
                            <w:szCs w:val="15"/>
                          </w:rPr>
                        </m:ctrlPr>
                      </m:sSubPr>
                      <m:e>
                        <m:r>
                          <m:rPr>
                            <m:nor/>
                          </m:rPr>
                          <w:rPr>
                            <w:rFonts w:ascii="Times New Roman" w:hAnsi="Times New Roman" w:eastAsia="等线" w:cs="Times New Roman"/>
                            <w:i/>
                            <w:iCs/>
                            <w:kern w:val="0"/>
                            <w:sz w:val="15"/>
                            <w:szCs w:val="15"/>
                          </w:rPr>
                          <m:t>ρ</m:t>
                        </m:r>
                        <m:ctrlPr>
                          <w:rPr>
                            <w:rFonts w:ascii="Cambria Math" w:hAnsi="Cambria Math" w:eastAsia="等线" w:cs="Times New Roman"/>
                            <w:i/>
                            <w:iCs/>
                            <w:kern w:val="0"/>
                            <w:sz w:val="15"/>
                            <w:szCs w:val="15"/>
                          </w:rPr>
                        </m:ctrlPr>
                      </m:e>
                      <m:sub>
                        <m:r>
                          <m:rPr>
                            <m:nor/>
                            <m:sty m:val="p"/>
                          </m:rPr>
                          <w:rPr>
                            <w:rFonts w:ascii="Times New Roman" w:hAnsi="Times New Roman" w:eastAsia="等线" w:cs="Times New Roman"/>
                            <w:iCs/>
                            <w:kern w:val="0"/>
                            <w:sz w:val="15"/>
                            <w:szCs w:val="15"/>
                          </w:rPr>
                          <m:t>te</m:t>
                        </m:r>
                        <m:ctrlPr>
                          <w:rPr>
                            <w:rFonts w:ascii="Cambria Math" w:hAnsi="Cambria Math" w:eastAsia="等线" w:cs="Times New Roman"/>
                            <w:i/>
                            <w:iCs/>
                            <w:kern w:val="0"/>
                            <w:sz w:val="15"/>
                            <w:szCs w:val="15"/>
                          </w:rPr>
                        </m:ctrlPr>
                      </m:sub>
                    </m:sSub>
                    <m:ctrlPr>
                      <w:rPr>
                        <w:rFonts w:ascii="Cambria Math" w:hAnsi="Cambria Math" w:eastAsia="等线" w:cs="Times New Roman"/>
                        <w:kern w:val="0"/>
                        <w:sz w:val="15"/>
                        <w:szCs w:val="15"/>
                      </w:rPr>
                    </m:ctrlPr>
                  </m:den>
                </m:f>
              </m:oMath>
            </m:oMathPara>
          </w:p>
        </w:tc>
        <w:tc>
          <w:tcPr>
            <w:tcW w:w="4544" w:type="pct"/>
            <w:gridSpan w:val="10"/>
            <w:shd w:val="clear" w:color="auto" w:fill="auto"/>
            <w:noWrap/>
            <w:vAlign w:val="center"/>
          </w:tcPr>
          <w:p>
            <w:pPr>
              <w:widowControl/>
              <w:spacing w:line="280" w:lineRule="exact"/>
              <w:jc w:val="center"/>
              <w:rPr>
                <w:rFonts w:ascii="Times New Roman" w:hAnsi="Times New Roman" w:eastAsia="等线" w:cs="Times New Roman"/>
                <w:i/>
                <w:iCs/>
                <w:kern w:val="0"/>
                <w:sz w:val="15"/>
                <w:szCs w:val="15"/>
              </w:rPr>
            </w:pPr>
            <m:oMathPara>
              <m:oMath>
                <m:f>
                  <m:fPr>
                    <m:type m:val="lin"/>
                    <m:ctrlPr>
                      <w:rPr>
                        <w:rFonts w:ascii="Cambria Math" w:hAnsi="Cambria Math" w:eastAsia="等线" w:cs="Times New Roman"/>
                        <w:iCs/>
                        <w:kern w:val="0"/>
                        <w:sz w:val="15"/>
                        <w:szCs w:val="15"/>
                      </w:rPr>
                    </m:ctrlPr>
                  </m:fPr>
                  <m:num>
                    <m:sSub>
                      <m:sSubPr>
                        <m:ctrlPr>
                          <w:rPr>
                            <w:rFonts w:ascii="Cambria Math" w:hAnsi="Cambria Math" w:eastAsia="等线" w:cs="Times New Roman"/>
                            <w:i/>
                            <w:iCs/>
                            <w:kern w:val="0"/>
                            <w:sz w:val="15"/>
                            <w:szCs w:val="15"/>
                          </w:rPr>
                        </m:ctrlPr>
                      </m:sSubPr>
                      <m:e>
                        <m:r>
                          <m:rPr>
                            <m:nor/>
                          </m:rPr>
                          <w:rPr>
                            <w:rFonts w:ascii="Times New Roman" w:hAnsi="Times New Roman" w:eastAsia="等线" w:cs="Times New Roman"/>
                            <w:i/>
                            <w:iCs/>
                            <w:kern w:val="0"/>
                            <w:sz w:val="15"/>
                            <w:szCs w:val="15"/>
                          </w:rPr>
                          <m:t>f</m:t>
                        </m:r>
                        <m:ctrlPr>
                          <w:rPr>
                            <w:rFonts w:ascii="Cambria Math" w:hAnsi="Cambria Math" w:eastAsia="等线" w:cs="Times New Roman"/>
                            <w:i/>
                            <w:iCs/>
                            <w:kern w:val="0"/>
                            <w:sz w:val="15"/>
                            <w:szCs w:val="15"/>
                          </w:rPr>
                        </m:ctrlPr>
                      </m:e>
                      <m:sub>
                        <m:r>
                          <m:rPr>
                            <m:nor/>
                            <m:sty m:val="p"/>
                          </m:rPr>
                          <w:rPr>
                            <w:rFonts w:ascii="Times New Roman" w:hAnsi="Times New Roman" w:eastAsia="等线" w:cs="Times New Roman"/>
                            <w:iCs/>
                            <w:kern w:val="0"/>
                            <w:sz w:val="15"/>
                            <w:szCs w:val="15"/>
                          </w:rPr>
                          <m:t>tk</m:t>
                        </m:r>
                        <m:ctrlPr>
                          <w:rPr>
                            <w:rFonts w:ascii="Cambria Math" w:hAnsi="Cambria Math" w:eastAsia="等线" w:cs="Times New Roman"/>
                            <w:i/>
                            <w:iCs/>
                            <w:kern w:val="0"/>
                            <w:sz w:val="15"/>
                            <w:szCs w:val="15"/>
                          </w:rPr>
                        </m:ctrlPr>
                      </m:sub>
                    </m:sSub>
                    <m:ctrlPr>
                      <w:rPr>
                        <w:rFonts w:ascii="Cambria Math" w:hAnsi="Cambria Math" w:eastAsia="等线" w:cs="Times New Roman"/>
                        <w:iCs/>
                        <w:kern w:val="0"/>
                        <w:sz w:val="15"/>
                        <w:szCs w:val="15"/>
                      </w:rPr>
                    </m:ctrlPr>
                  </m:num>
                  <m:den>
                    <m:sSub>
                      <m:sSubPr>
                        <m:ctrlPr>
                          <w:rPr>
                            <w:rFonts w:ascii="Cambria Math" w:hAnsi="Cambria Math" w:eastAsia="等线" w:cs="Times New Roman"/>
                            <w:i/>
                            <w:iCs/>
                            <w:kern w:val="0"/>
                            <w:sz w:val="15"/>
                            <w:szCs w:val="15"/>
                          </w:rPr>
                        </m:ctrlPr>
                      </m:sSubPr>
                      <m:e>
                        <m:r>
                          <m:rPr>
                            <m:nor/>
                          </m:rPr>
                          <w:rPr>
                            <w:rFonts w:ascii="Times New Roman" w:hAnsi="Times New Roman" w:eastAsia="等线" w:cs="Times New Roman"/>
                            <w:i/>
                            <w:iCs/>
                            <w:kern w:val="0"/>
                            <w:sz w:val="15"/>
                            <w:szCs w:val="15"/>
                          </w:rPr>
                          <m:t>ρ</m:t>
                        </m:r>
                        <m:ctrlPr>
                          <w:rPr>
                            <w:rFonts w:ascii="Cambria Math" w:hAnsi="Cambria Math" w:eastAsia="等线" w:cs="Times New Roman"/>
                            <w:i/>
                            <w:iCs/>
                            <w:kern w:val="0"/>
                            <w:sz w:val="15"/>
                            <w:szCs w:val="15"/>
                          </w:rPr>
                        </m:ctrlPr>
                      </m:e>
                      <m:sub>
                        <m:r>
                          <m:rPr>
                            <m:nor/>
                            <m:sty m:val="p"/>
                          </m:rPr>
                          <w:rPr>
                            <w:rFonts w:ascii="Times New Roman" w:hAnsi="Times New Roman" w:eastAsia="等线" w:cs="Times New Roman"/>
                            <w:iCs/>
                            <w:kern w:val="0"/>
                            <w:sz w:val="15"/>
                            <w:szCs w:val="15"/>
                          </w:rPr>
                          <m:t>te</m:t>
                        </m:r>
                        <m:ctrlPr>
                          <w:rPr>
                            <w:rFonts w:ascii="Cambria Math" w:hAnsi="Cambria Math" w:eastAsia="等线" w:cs="Times New Roman"/>
                            <w:i/>
                            <w:iCs/>
                            <w:kern w:val="0"/>
                            <w:sz w:val="15"/>
                            <w:szCs w:val="15"/>
                          </w:rPr>
                        </m:ctrlPr>
                      </m:sub>
                    </m:sSub>
                    <m:ctrlPr>
                      <w:rPr>
                        <w:rFonts w:ascii="Cambria Math" w:hAnsi="Cambria Math" w:eastAsia="等线" w:cs="Times New Roman"/>
                        <w:iCs/>
                        <w:kern w:val="0"/>
                        <w:sz w:val="15"/>
                        <w:szCs w:val="15"/>
                      </w:rPr>
                    </m:ctrlPr>
                  </m:den>
                </m:f>
              </m:oMath>
            </m:oMathPara>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pct"/>
            <w:vMerge w:val="continue"/>
            <w:vAlign w:val="center"/>
          </w:tcPr>
          <w:p>
            <w:pPr>
              <w:widowControl/>
              <w:spacing w:line="276" w:lineRule="auto"/>
              <w:jc w:val="center"/>
              <w:rPr>
                <w:rFonts w:ascii="Times New Roman" w:hAnsi="Times New Roman" w:eastAsia="等线" w:cs="Times New Roman"/>
                <w:kern w:val="0"/>
                <w:sz w:val="15"/>
                <w:szCs w:val="15"/>
              </w:rPr>
            </w:pPr>
          </w:p>
        </w:tc>
        <w:tc>
          <w:tcPr>
            <w:tcW w:w="456"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24</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30</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40</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50</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60</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70</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80</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90</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100</w:t>
            </w:r>
          </w:p>
        </w:tc>
        <w:tc>
          <w:tcPr>
            <w:tcW w:w="450"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110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100</w:t>
            </w:r>
          </w:p>
        </w:tc>
        <w:tc>
          <w:tcPr>
            <w:tcW w:w="456"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441</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444</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450</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456</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462</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468</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474</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480</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486</w:t>
            </w:r>
          </w:p>
        </w:tc>
        <w:tc>
          <w:tcPr>
            <w:tcW w:w="450"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492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200</w:t>
            </w:r>
          </w:p>
        </w:tc>
        <w:tc>
          <w:tcPr>
            <w:tcW w:w="456"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406</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410</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415</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421</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427</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433</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439</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445</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451</w:t>
            </w:r>
          </w:p>
        </w:tc>
        <w:tc>
          <w:tcPr>
            <w:tcW w:w="450"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457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300</w:t>
            </w:r>
          </w:p>
        </w:tc>
        <w:tc>
          <w:tcPr>
            <w:tcW w:w="456"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376</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380</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386</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392</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398</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403</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409</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415</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421</w:t>
            </w:r>
          </w:p>
        </w:tc>
        <w:tc>
          <w:tcPr>
            <w:tcW w:w="450"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427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400</w:t>
            </w:r>
          </w:p>
        </w:tc>
        <w:tc>
          <w:tcPr>
            <w:tcW w:w="456"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351</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354</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360</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366</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372</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378</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384</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390</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396</w:t>
            </w:r>
          </w:p>
        </w:tc>
        <w:tc>
          <w:tcPr>
            <w:tcW w:w="450"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402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500</w:t>
            </w:r>
          </w:p>
        </w:tc>
        <w:tc>
          <w:tcPr>
            <w:tcW w:w="456"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329</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332</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338</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344</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350</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356</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362</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368</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374</w:t>
            </w:r>
          </w:p>
        </w:tc>
        <w:tc>
          <w:tcPr>
            <w:tcW w:w="450"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380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600</w:t>
            </w:r>
          </w:p>
        </w:tc>
        <w:tc>
          <w:tcPr>
            <w:tcW w:w="456"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309</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313</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319</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325</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331</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336</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342</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348</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354</w:t>
            </w:r>
          </w:p>
        </w:tc>
        <w:tc>
          <w:tcPr>
            <w:tcW w:w="450"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360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700</w:t>
            </w:r>
          </w:p>
        </w:tc>
        <w:tc>
          <w:tcPr>
            <w:tcW w:w="456"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292</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296</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302</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308</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313</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319</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325</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331</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337</w:t>
            </w:r>
          </w:p>
        </w:tc>
        <w:tc>
          <w:tcPr>
            <w:tcW w:w="450"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343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800</w:t>
            </w:r>
          </w:p>
        </w:tc>
        <w:tc>
          <w:tcPr>
            <w:tcW w:w="456"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277</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280</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286</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292</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298</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304</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310</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316</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322</w:t>
            </w:r>
          </w:p>
        </w:tc>
        <w:tc>
          <w:tcPr>
            <w:tcW w:w="450"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328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900</w:t>
            </w:r>
          </w:p>
        </w:tc>
        <w:tc>
          <w:tcPr>
            <w:tcW w:w="456"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263</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267</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273</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279</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284</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290</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296</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302</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308</w:t>
            </w:r>
          </w:p>
        </w:tc>
        <w:tc>
          <w:tcPr>
            <w:tcW w:w="450"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314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1000</w:t>
            </w:r>
          </w:p>
        </w:tc>
        <w:tc>
          <w:tcPr>
            <w:tcW w:w="456"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251</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254</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260</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266</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272</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278</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284</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290</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296</w:t>
            </w:r>
          </w:p>
        </w:tc>
        <w:tc>
          <w:tcPr>
            <w:tcW w:w="450"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302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1100</w:t>
            </w:r>
          </w:p>
        </w:tc>
        <w:tc>
          <w:tcPr>
            <w:tcW w:w="456"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240</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243</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249</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255</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261</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267</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273</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279</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285</w:t>
            </w:r>
          </w:p>
        </w:tc>
        <w:tc>
          <w:tcPr>
            <w:tcW w:w="450"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1200</w:t>
            </w:r>
          </w:p>
        </w:tc>
        <w:tc>
          <w:tcPr>
            <w:tcW w:w="456"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230</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233</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239</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245</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251</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257</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263</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269</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274</w:t>
            </w:r>
          </w:p>
        </w:tc>
        <w:tc>
          <w:tcPr>
            <w:tcW w:w="450"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1300</w:t>
            </w:r>
          </w:p>
        </w:tc>
        <w:tc>
          <w:tcPr>
            <w:tcW w:w="456"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220</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224</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230</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236</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242</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247</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253</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259</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265</w:t>
            </w:r>
          </w:p>
        </w:tc>
        <w:tc>
          <w:tcPr>
            <w:tcW w:w="450"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1400</w:t>
            </w:r>
          </w:p>
        </w:tc>
        <w:tc>
          <w:tcPr>
            <w:tcW w:w="456"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212</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215</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221</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227</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233</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239</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245</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251</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257</w:t>
            </w:r>
          </w:p>
        </w:tc>
        <w:tc>
          <w:tcPr>
            <w:tcW w:w="450"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1500</w:t>
            </w:r>
          </w:p>
        </w:tc>
        <w:tc>
          <w:tcPr>
            <w:tcW w:w="456"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204</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208</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213</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219</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225</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231</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237</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243</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249</w:t>
            </w:r>
          </w:p>
        </w:tc>
        <w:tc>
          <w:tcPr>
            <w:tcW w:w="450"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1600</w:t>
            </w:r>
          </w:p>
        </w:tc>
        <w:tc>
          <w:tcPr>
            <w:tcW w:w="456"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197</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200</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206</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212</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218</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224</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230</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236</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242</w:t>
            </w:r>
          </w:p>
        </w:tc>
        <w:tc>
          <w:tcPr>
            <w:tcW w:w="450"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1700</w:t>
            </w:r>
          </w:p>
        </w:tc>
        <w:tc>
          <w:tcPr>
            <w:tcW w:w="456"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190</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194</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199</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205</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211</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217</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223</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229</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235</w:t>
            </w:r>
          </w:p>
        </w:tc>
        <w:tc>
          <w:tcPr>
            <w:tcW w:w="450"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1800</w:t>
            </w:r>
          </w:p>
        </w:tc>
        <w:tc>
          <w:tcPr>
            <w:tcW w:w="456"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184</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187</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193</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199</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205</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211</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217</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223</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229</w:t>
            </w:r>
          </w:p>
        </w:tc>
        <w:tc>
          <w:tcPr>
            <w:tcW w:w="450"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1900</w:t>
            </w:r>
          </w:p>
        </w:tc>
        <w:tc>
          <w:tcPr>
            <w:tcW w:w="456"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178</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182</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187</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193</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199</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205</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211</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217</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223</w:t>
            </w:r>
          </w:p>
        </w:tc>
        <w:tc>
          <w:tcPr>
            <w:tcW w:w="450"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2000</w:t>
            </w:r>
          </w:p>
        </w:tc>
        <w:tc>
          <w:tcPr>
            <w:tcW w:w="456"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173</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176</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182</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188</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194</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200</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206</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212</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217</w:t>
            </w:r>
          </w:p>
        </w:tc>
        <w:tc>
          <w:tcPr>
            <w:tcW w:w="450"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2100</w:t>
            </w:r>
          </w:p>
        </w:tc>
        <w:tc>
          <w:tcPr>
            <w:tcW w:w="456"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167</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171</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177</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183</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189</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195</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201</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206</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212</w:t>
            </w:r>
          </w:p>
        </w:tc>
        <w:tc>
          <w:tcPr>
            <w:tcW w:w="450"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2200</w:t>
            </w:r>
          </w:p>
        </w:tc>
        <w:tc>
          <w:tcPr>
            <w:tcW w:w="456"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163</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166</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172</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178</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184</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190</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196</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202</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208</w:t>
            </w:r>
          </w:p>
        </w:tc>
        <w:tc>
          <w:tcPr>
            <w:tcW w:w="450"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2300</w:t>
            </w:r>
          </w:p>
        </w:tc>
        <w:tc>
          <w:tcPr>
            <w:tcW w:w="456"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158</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162</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168</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174</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180</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185</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191</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197</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203</w:t>
            </w:r>
          </w:p>
        </w:tc>
        <w:tc>
          <w:tcPr>
            <w:tcW w:w="450"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2400</w:t>
            </w:r>
          </w:p>
        </w:tc>
        <w:tc>
          <w:tcPr>
            <w:tcW w:w="456"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154</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158</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163</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169</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175</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181</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187</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193</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199</w:t>
            </w:r>
          </w:p>
        </w:tc>
        <w:tc>
          <w:tcPr>
            <w:tcW w:w="450"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2500</w:t>
            </w:r>
          </w:p>
        </w:tc>
        <w:tc>
          <w:tcPr>
            <w:tcW w:w="456"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150</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154</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160</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165</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171</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177</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183</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189</w:t>
            </w:r>
          </w:p>
        </w:tc>
        <w:tc>
          <w:tcPr>
            <w:tcW w:w="455"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195</w:t>
            </w:r>
          </w:p>
        </w:tc>
        <w:tc>
          <w:tcPr>
            <w:tcW w:w="450" w:type="pct"/>
            <w:shd w:val="clear" w:color="auto" w:fill="auto"/>
            <w:noWrap/>
            <w:vAlign w:val="center"/>
          </w:tcPr>
          <w:p>
            <w:pPr>
              <w:widowControl/>
              <w:spacing w:line="280" w:lineRule="exact"/>
              <w:jc w:val="center"/>
              <w:rPr>
                <w:rFonts w:ascii="Times New Roman" w:hAnsi="Times New Roman" w:eastAsia="等线" w:cs="Times New Roman"/>
                <w:kern w:val="0"/>
                <w:sz w:val="15"/>
                <w:szCs w:val="15"/>
              </w:rPr>
            </w:pPr>
            <w:r>
              <w:rPr>
                <w:rFonts w:ascii="Times New Roman" w:hAnsi="Times New Roman" w:eastAsia="等线" w:cs="Times New Roman"/>
                <w:kern w:val="0"/>
                <w:sz w:val="15"/>
                <w:szCs w:val="15"/>
              </w:rPr>
              <w:t>201</w:t>
            </w:r>
          </w:p>
        </w:tc>
      </w:tr>
    </w:tbl>
    <w:p/>
    <w:p>
      <w:pPr>
        <w:widowControl/>
        <w:jc w:val="left"/>
      </w:pPr>
      <w:r>
        <w:br w:type="page"/>
      </w:r>
    </w:p>
    <w:p>
      <w:pPr>
        <w:jc w:val="center"/>
        <w:rPr>
          <w:rFonts w:ascii="黑体" w:hAnsi="黑体" w:eastAsia="黑体"/>
          <w:sz w:val="18"/>
          <w:szCs w:val="18"/>
        </w:rPr>
      </w:pPr>
      <w:r>
        <w:rPr>
          <w:rFonts w:hint="eastAsia" w:ascii="黑体" w:hAnsi="黑体" w:eastAsia="黑体"/>
          <w:sz w:val="18"/>
          <w:szCs w:val="18"/>
        </w:rPr>
        <w:t>续表</w:t>
      </w:r>
      <w:r>
        <w:rPr>
          <w:rFonts w:ascii="黑体" w:hAnsi="黑体" w:eastAsia="黑体"/>
          <w:b/>
          <w:sz w:val="18"/>
          <w:szCs w:val="18"/>
        </w:rPr>
        <w:t>B</w:t>
      </w:r>
      <w:r>
        <w:rPr>
          <w:rFonts w:hint="eastAsia" w:ascii="黑体" w:hAnsi="黑体" w:eastAsia="黑体"/>
          <w:b/>
          <w:sz w:val="18"/>
          <w:szCs w:val="18"/>
        </w:rPr>
        <w:t>.</w:t>
      </w:r>
      <w:r>
        <w:rPr>
          <w:rFonts w:ascii="黑体" w:hAnsi="黑体" w:eastAsia="黑体"/>
          <w:b/>
          <w:sz w:val="18"/>
          <w:szCs w:val="18"/>
        </w:rPr>
        <w:t>2-4</w:t>
      </w:r>
      <w:r>
        <w:rPr>
          <w:rFonts w:hint="eastAsia" w:ascii="黑体" w:hAnsi="黑体" w:eastAsia="黑体"/>
          <w:sz w:val="18"/>
          <w:szCs w:val="18"/>
        </w:rPr>
        <w:t xml:space="preserve">  相应于最大裂缝宽度允许值时的纵向受拉钢筋应力</w:t>
      </w:r>
      <m:oMath>
        <m:sSub>
          <m:sSubPr>
            <m:ctrlPr>
              <w:rPr>
                <w:rFonts w:ascii="Cambria Math" w:hAnsi="Cambria Math" w:eastAsia="黑体" w:cs="Times New Roman"/>
                <w:sz w:val="18"/>
                <w:szCs w:val="18"/>
              </w:rPr>
            </m:ctrlPr>
          </m:sSubPr>
          <m:e>
            <m:r>
              <m:rPr>
                <m:nor/>
                <m:sty m:val="p"/>
              </m:rPr>
              <w:rPr>
                <w:rFonts w:ascii="Times New Roman" w:hAnsi="Times New Roman" w:eastAsia="黑体" w:cs="Times New Roman"/>
                <w:sz w:val="18"/>
                <w:szCs w:val="18"/>
              </w:rPr>
              <m:t>σ</m:t>
            </m:r>
            <m:ctrlPr>
              <w:rPr>
                <w:rFonts w:ascii="Cambria Math" w:hAnsi="Cambria Math" w:eastAsia="黑体" w:cs="Times New Roman"/>
                <w:sz w:val="18"/>
                <w:szCs w:val="18"/>
              </w:rPr>
            </m:ctrlPr>
          </m:e>
          <m:sub>
            <m:r>
              <m:rPr>
                <m:nor/>
                <m:sty m:val="p"/>
              </m:rPr>
              <w:rPr>
                <w:rFonts w:ascii="Times New Roman" w:hAnsi="Times New Roman" w:eastAsia="黑体" w:cs="Times New Roman"/>
                <w:sz w:val="18"/>
                <w:szCs w:val="18"/>
              </w:rPr>
              <m:t>sq</m:t>
            </m:r>
            <m:ctrlPr>
              <w:rPr>
                <w:rFonts w:ascii="Cambria Math" w:hAnsi="Cambria Math" w:eastAsia="黑体" w:cs="Times New Roman"/>
                <w:sz w:val="18"/>
                <w:szCs w:val="18"/>
              </w:rPr>
            </m:ctrlPr>
          </m:sub>
        </m:sSub>
      </m:oMath>
      <w:r>
        <w:rPr>
          <w:rFonts w:hint="eastAsia" w:ascii="黑体" w:hAnsi="黑体" w:eastAsia="黑体"/>
          <w:sz w:val="18"/>
          <w:szCs w:val="18"/>
        </w:rPr>
        <w:t>值</w:t>
      </w:r>
    </w:p>
    <w:p>
      <w:pPr>
        <w:jc w:val="center"/>
        <w:rPr>
          <w:rFonts w:ascii="Times New Roman" w:hAnsi="Times New Roman" w:cs="Times New Roman"/>
          <w:sz w:val="18"/>
          <w:szCs w:val="18"/>
        </w:rPr>
      </w:pPr>
      <w:r>
        <w:rPr>
          <w:rFonts w:hint="eastAsia"/>
          <w:sz w:val="18"/>
          <w:szCs w:val="18"/>
        </w:rPr>
        <w:t>（</w:t>
      </w:r>
      <m:oMath>
        <m:sSub>
          <m:sSubPr>
            <m:ctrlPr>
              <w:rPr>
                <w:rFonts w:ascii="Cambria Math" w:hAnsi="Cambria Math" w:cs="Times New Roman"/>
                <w:sz w:val="18"/>
                <w:szCs w:val="18"/>
              </w:rPr>
            </m:ctrlPr>
          </m:sSubPr>
          <m:e>
            <m:r>
              <m:rPr>
                <m:nor/>
                <m:sty m:val="p"/>
              </m:rPr>
              <w:rPr>
                <w:rFonts w:ascii="Times New Roman" w:hAnsi="Times New Roman" w:cs="Times New Roman"/>
                <w:sz w:val="18"/>
                <w:szCs w:val="18"/>
              </w:rPr>
              <m:t>ω</m:t>
            </m:r>
            <m:ctrlPr>
              <w:rPr>
                <w:rFonts w:ascii="Cambria Math" w:hAnsi="Cambria Math" w:cs="Times New Roman"/>
                <w:sz w:val="18"/>
                <w:szCs w:val="18"/>
              </w:rPr>
            </m:ctrlPr>
          </m:e>
          <m:sub>
            <m:r>
              <m:rPr>
                <m:nor/>
                <m:sty m:val="p"/>
              </m:rPr>
              <w:rPr>
                <w:rFonts w:ascii="Times New Roman" w:hAnsi="Times New Roman" w:cs="Times New Roman"/>
                <w:sz w:val="18"/>
                <w:szCs w:val="18"/>
              </w:rPr>
              <m:t>lim</m:t>
            </m:r>
            <m:ctrlPr>
              <w:rPr>
                <w:rFonts w:ascii="Cambria Math" w:hAnsi="Cambria Math" w:cs="Times New Roman"/>
                <w:sz w:val="18"/>
                <w:szCs w:val="18"/>
              </w:rPr>
            </m:ctrlPr>
          </m:sub>
        </m:sSub>
        <m:r>
          <m:rPr>
            <m:nor/>
            <m:sty m:val="p"/>
          </m:rPr>
          <w:rPr>
            <w:rFonts w:ascii="Times New Roman" w:hAnsi="Times New Roman" w:cs="Times New Roman"/>
            <w:sz w:val="18"/>
            <w:szCs w:val="18"/>
          </w:rPr>
          <m:t>=0.4mm</m:t>
        </m:r>
      </m:oMath>
      <w:r>
        <w:rPr>
          <w:rFonts w:ascii="Times New Roman" w:hAnsi="Times New Roman" w:cs="Times New Roman"/>
          <w:sz w:val="18"/>
          <w:szCs w:val="18"/>
        </w:rPr>
        <w:t xml:space="preserve">  </w:t>
      </w:r>
      <m:oMath>
        <m:sSub>
          <m:sSubPr>
            <m:ctrlPr>
              <w:rPr>
                <w:rFonts w:ascii="Cambria Math" w:hAnsi="Cambria Math" w:cs="Times New Roman"/>
                <w:sz w:val="18"/>
                <w:szCs w:val="18"/>
              </w:rPr>
            </m:ctrlPr>
          </m:sSubPr>
          <m:e>
            <m:r>
              <m:rPr>
                <m:nor/>
              </m:rPr>
              <w:rPr>
                <w:rFonts w:ascii="Times New Roman" w:hAnsi="Times New Roman" w:cs="Times New Roman"/>
                <w:i/>
                <w:sz w:val="18"/>
                <w:szCs w:val="18"/>
              </w:rPr>
              <m:t>f</m:t>
            </m:r>
            <m:ctrlPr>
              <w:rPr>
                <w:rFonts w:ascii="Cambria Math" w:hAnsi="Cambria Math" w:cs="Times New Roman"/>
                <w:sz w:val="18"/>
                <w:szCs w:val="18"/>
              </w:rPr>
            </m:ctrlPr>
          </m:e>
          <m:sub>
            <m:r>
              <m:rPr>
                <m:nor/>
                <m:sty m:val="p"/>
              </m:rPr>
              <w:rPr>
                <w:rFonts w:ascii="Times New Roman" w:hAnsi="Times New Roman" w:cs="Times New Roman"/>
                <w:sz w:val="18"/>
                <w:szCs w:val="18"/>
              </w:rPr>
              <m:t>y</m:t>
            </m:r>
            <m:ctrlPr>
              <w:rPr>
                <w:rFonts w:ascii="Cambria Math" w:hAnsi="Cambria Math" w:cs="Times New Roman"/>
                <w:sz w:val="18"/>
                <w:szCs w:val="18"/>
              </w:rPr>
            </m:ctrlPr>
          </m:sub>
        </m:sSub>
        <m:r>
          <m:rPr>
            <m:nor/>
            <m:sty m:val="p"/>
          </m:rPr>
          <w:rPr>
            <w:rFonts w:ascii="Times New Roman" w:hAnsi="Times New Roman" w:cs="Times New Roman"/>
            <w:sz w:val="18"/>
            <w:szCs w:val="18"/>
          </w:rPr>
          <m:t>=545</m:t>
        </m:r>
      </m:oMath>
      <w:r>
        <w:rPr>
          <w:rFonts w:hint="eastAsia" w:ascii="Times New Roman" w:hAnsi="Times New Roman" w:cs="Times New Roman"/>
          <w:sz w:val="18"/>
          <w:szCs w:val="18"/>
        </w:rPr>
        <w:t>N/mm</w:t>
      </w:r>
      <w:r>
        <w:rPr>
          <w:rFonts w:hint="eastAsia" w:ascii="Times New Roman" w:hAnsi="Times New Roman" w:cs="Times New Roman"/>
          <w:sz w:val="18"/>
          <w:szCs w:val="18"/>
          <w:vertAlign w:val="superscript"/>
        </w:rPr>
        <w:t>2</w:t>
      </w:r>
      <w:r>
        <w:rPr>
          <w:rFonts w:hint="eastAsia" w:ascii="Times New Roman" w:hAnsi="Times New Roman" w:cs="Times New Roman"/>
          <w:sz w:val="18"/>
          <w:szCs w:val="18"/>
        </w:rPr>
        <w:t xml:space="preserve">  c=35mm）</w:t>
      </w:r>
    </w:p>
    <w:tbl>
      <w:tblPr>
        <w:tblStyle w:val="20"/>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56"/>
        <w:gridCol w:w="555"/>
        <w:gridCol w:w="555"/>
        <w:gridCol w:w="556"/>
        <w:gridCol w:w="556"/>
        <w:gridCol w:w="556"/>
        <w:gridCol w:w="556"/>
        <w:gridCol w:w="556"/>
        <w:gridCol w:w="556"/>
        <w:gridCol w:w="556"/>
        <w:gridCol w:w="5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5" w:type="pct"/>
            <w:vMerge w:val="restart"/>
            <w:noWrap/>
            <w:vAlign w:val="center"/>
          </w:tcPr>
          <w:p>
            <w:pPr>
              <w:widowControl/>
              <w:spacing w:line="276" w:lineRule="auto"/>
              <w:jc w:val="center"/>
              <w:rPr>
                <w:rFonts w:ascii="Times New Roman" w:hAnsi="Times New Roman" w:eastAsia="等线" w:cs="Times New Roman"/>
                <w:kern w:val="0"/>
                <w:sz w:val="15"/>
                <w:szCs w:val="15"/>
              </w:rPr>
            </w:pPr>
            <m:oMathPara>
              <m:oMath>
                <m:f>
                  <m:fPr>
                    <m:ctrlPr>
                      <w:rPr>
                        <w:rFonts w:ascii="Cambria Math" w:hAnsi="Cambria Math" w:eastAsia="等线" w:cs="Times New Roman"/>
                        <w:kern w:val="0"/>
                        <w:sz w:val="15"/>
                        <w:szCs w:val="15"/>
                      </w:rPr>
                    </m:ctrlPr>
                  </m:fPr>
                  <m:num>
                    <m:r>
                      <m:rPr>
                        <m:nor/>
                      </m:rPr>
                      <w:rPr>
                        <w:rFonts w:ascii="Times New Roman" w:hAnsi="Times New Roman" w:eastAsia="等线" w:cs="Times New Roman"/>
                        <w:i/>
                        <w:kern w:val="0"/>
                        <w:sz w:val="15"/>
                        <w:szCs w:val="15"/>
                      </w:rPr>
                      <m:t>d</m:t>
                    </m:r>
                    <m:ctrlPr>
                      <w:rPr>
                        <w:rFonts w:ascii="Cambria Math" w:hAnsi="Cambria Math" w:eastAsia="等线" w:cs="Times New Roman"/>
                        <w:kern w:val="0"/>
                        <w:sz w:val="15"/>
                        <w:szCs w:val="15"/>
                      </w:rPr>
                    </m:ctrlPr>
                  </m:num>
                  <m:den>
                    <m:sSub>
                      <m:sSubPr>
                        <m:ctrlPr>
                          <w:rPr>
                            <w:rFonts w:ascii="Cambria Math" w:hAnsi="Cambria Math" w:eastAsia="等线" w:cs="Times New Roman"/>
                            <w:i/>
                            <w:iCs/>
                            <w:kern w:val="0"/>
                            <w:sz w:val="15"/>
                            <w:szCs w:val="15"/>
                          </w:rPr>
                        </m:ctrlPr>
                      </m:sSubPr>
                      <m:e>
                        <m:r>
                          <m:rPr>
                            <m:nor/>
                          </m:rPr>
                          <w:rPr>
                            <w:rFonts w:ascii="Times New Roman" w:hAnsi="Times New Roman" w:eastAsia="等线" w:cs="Times New Roman"/>
                            <w:i/>
                            <w:iCs/>
                            <w:kern w:val="0"/>
                            <w:sz w:val="15"/>
                            <w:szCs w:val="15"/>
                          </w:rPr>
                          <m:t>ρ</m:t>
                        </m:r>
                        <m:ctrlPr>
                          <w:rPr>
                            <w:rFonts w:ascii="Cambria Math" w:hAnsi="Cambria Math" w:eastAsia="等线" w:cs="Times New Roman"/>
                            <w:i/>
                            <w:iCs/>
                            <w:kern w:val="0"/>
                            <w:sz w:val="15"/>
                            <w:szCs w:val="15"/>
                          </w:rPr>
                        </m:ctrlPr>
                      </m:e>
                      <m:sub>
                        <m:r>
                          <m:rPr>
                            <m:nor/>
                            <m:sty m:val="p"/>
                          </m:rPr>
                          <w:rPr>
                            <w:rFonts w:ascii="Times New Roman" w:hAnsi="Times New Roman" w:eastAsia="等线" w:cs="Times New Roman"/>
                            <w:iCs/>
                            <w:kern w:val="0"/>
                            <w:sz w:val="15"/>
                            <w:szCs w:val="15"/>
                          </w:rPr>
                          <m:t>te</m:t>
                        </m:r>
                        <m:ctrlPr>
                          <w:rPr>
                            <w:rFonts w:ascii="Cambria Math" w:hAnsi="Cambria Math" w:eastAsia="等线" w:cs="Times New Roman"/>
                            <w:i/>
                            <w:iCs/>
                            <w:kern w:val="0"/>
                            <w:sz w:val="15"/>
                            <w:szCs w:val="15"/>
                          </w:rPr>
                        </m:ctrlPr>
                      </m:sub>
                    </m:sSub>
                    <m:ctrlPr>
                      <w:rPr>
                        <w:rFonts w:ascii="Cambria Math" w:hAnsi="Cambria Math" w:eastAsia="等线" w:cs="Times New Roman"/>
                        <w:kern w:val="0"/>
                        <w:sz w:val="15"/>
                        <w:szCs w:val="15"/>
                      </w:rPr>
                    </m:ctrlPr>
                  </m:den>
                </m:f>
              </m:oMath>
            </m:oMathPara>
          </w:p>
        </w:tc>
        <w:tc>
          <w:tcPr>
            <w:tcW w:w="4545" w:type="pct"/>
            <w:gridSpan w:val="10"/>
            <w:noWrap/>
            <w:vAlign w:val="center"/>
          </w:tcPr>
          <w:p>
            <w:pPr>
              <w:widowControl/>
              <w:spacing w:line="280" w:lineRule="exact"/>
              <w:jc w:val="center"/>
              <w:rPr>
                <w:rFonts w:ascii="Times New Roman" w:hAnsi="Times New Roman" w:eastAsia="等线" w:cs="Times New Roman"/>
                <w:i/>
                <w:iCs/>
                <w:kern w:val="0"/>
                <w:sz w:val="15"/>
                <w:szCs w:val="15"/>
              </w:rPr>
            </w:pPr>
            <m:oMathPara>
              <m:oMath>
                <m:f>
                  <m:fPr>
                    <m:type m:val="lin"/>
                    <m:ctrlPr>
                      <w:rPr>
                        <w:rFonts w:ascii="Cambria Math" w:hAnsi="Cambria Math" w:eastAsia="等线" w:cs="Times New Roman"/>
                        <w:iCs/>
                        <w:kern w:val="0"/>
                        <w:sz w:val="15"/>
                        <w:szCs w:val="15"/>
                      </w:rPr>
                    </m:ctrlPr>
                  </m:fPr>
                  <m:num>
                    <m:sSub>
                      <m:sSubPr>
                        <m:ctrlPr>
                          <w:rPr>
                            <w:rFonts w:ascii="Cambria Math" w:hAnsi="Cambria Math" w:eastAsia="等线" w:cs="Times New Roman"/>
                            <w:i/>
                            <w:iCs/>
                            <w:kern w:val="0"/>
                            <w:sz w:val="15"/>
                            <w:szCs w:val="15"/>
                          </w:rPr>
                        </m:ctrlPr>
                      </m:sSubPr>
                      <m:e>
                        <m:r>
                          <m:rPr>
                            <m:nor/>
                          </m:rPr>
                          <w:rPr>
                            <w:rFonts w:ascii="Times New Roman" w:hAnsi="Times New Roman" w:eastAsia="等线" w:cs="Times New Roman"/>
                            <w:i/>
                            <w:iCs/>
                            <w:kern w:val="0"/>
                            <w:sz w:val="15"/>
                            <w:szCs w:val="15"/>
                          </w:rPr>
                          <m:t>f</m:t>
                        </m:r>
                        <m:ctrlPr>
                          <w:rPr>
                            <w:rFonts w:ascii="Cambria Math" w:hAnsi="Cambria Math" w:eastAsia="等线" w:cs="Times New Roman"/>
                            <w:i/>
                            <w:iCs/>
                            <w:kern w:val="0"/>
                            <w:sz w:val="15"/>
                            <w:szCs w:val="15"/>
                          </w:rPr>
                        </m:ctrlPr>
                      </m:e>
                      <m:sub>
                        <m:r>
                          <m:rPr>
                            <m:nor/>
                            <m:sty m:val="p"/>
                          </m:rPr>
                          <w:rPr>
                            <w:rFonts w:ascii="Times New Roman" w:hAnsi="Times New Roman" w:eastAsia="等线" w:cs="Times New Roman"/>
                            <w:iCs/>
                            <w:kern w:val="0"/>
                            <w:sz w:val="15"/>
                            <w:szCs w:val="15"/>
                          </w:rPr>
                          <m:t>tk</m:t>
                        </m:r>
                        <m:ctrlPr>
                          <w:rPr>
                            <w:rFonts w:ascii="Cambria Math" w:hAnsi="Cambria Math" w:eastAsia="等线" w:cs="Times New Roman"/>
                            <w:i/>
                            <w:iCs/>
                            <w:kern w:val="0"/>
                            <w:sz w:val="15"/>
                            <w:szCs w:val="15"/>
                          </w:rPr>
                        </m:ctrlPr>
                      </m:sub>
                    </m:sSub>
                    <m:ctrlPr>
                      <w:rPr>
                        <w:rFonts w:ascii="Cambria Math" w:hAnsi="Cambria Math" w:eastAsia="等线" w:cs="Times New Roman"/>
                        <w:iCs/>
                        <w:kern w:val="0"/>
                        <w:sz w:val="15"/>
                        <w:szCs w:val="15"/>
                      </w:rPr>
                    </m:ctrlPr>
                  </m:num>
                  <m:den>
                    <m:sSub>
                      <m:sSubPr>
                        <m:ctrlPr>
                          <w:rPr>
                            <w:rFonts w:ascii="Cambria Math" w:hAnsi="Cambria Math" w:eastAsia="等线" w:cs="Times New Roman"/>
                            <w:i/>
                            <w:iCs/>
                            <w:kern w:val="0"/>
                            <w:sz w:val="15"/>
                            <w:szCs w:val="15"/>
                          </w:rPr>
                        </m:ctrlPr>
                      </m:sSubPr>
                      <m:e>
                        <m:r>
                          <m:rPr>
                            <m:nor/>
                          </m:rPr>
                          <w:rPr>
                            <w:rFonts w:ascii="Times New Roman" w:hAnsi="Times New Roman" w:eastAsia="等线" w:cs="Times New Roman"/>
                            <w:i/>
                            <w:iCs/>
                            <w:kern w:val="0"/>
                            <w:sz w:val="15"/>
                            <w:szCs w:val="15"/>
                          </w:rPr>
                          <m:t>ρ</m:t>
                        </m:r>
                        <m:ctrlPr>
                          <w:rPr>
                            <w:rFonts w:ascii="Cambria Math" w:hAnsi="Cambria Math" w:eastAsia="等线" w:cs="Times New Roman"/>
                            <w:i/>
                            <w:iCs/>
                            <w:kern w:val="0"/>
                            <w:sz w:val="15"/>
                            <w:szCs w:val="15"/>
                          </w:rPr>
                        </m:ctrlPr>
                      </m:e>
                      <m:sub>
                        <m:r>
                          <m:rPr>
                            <m:nor/>
                            <m:sty m:val="p"/>
                          </m:rPr>
                          <w:rPr>
                            <w:rFonts w:ascii="Times New Roman" w:hAnsi="Times New Roman" w:eastAsia="等线" w:cs="Times New Roman"/>
                            <w:iCs/>
                            <w:kern w:val="0"/>
                            <w:sz w:val="15"/>
                            <w:szCs w:val="15"/>
                          </w:rPr>
                          <m:t>te</m:t>
                        </m:r>
                        <m:ctrlPr>
                          <w:rPr>
                            <w:rFonts w:ascii="Cambria Math" w:hAnsi="Cambria Math" w:eastAsia="等线" w:cs="Times New Roman"/>
                            <w:i/>
                            <w:iCs/>
                            <w:kern w:val="0"/>
                            <w:sz w:val="15"/>
                            <w:szCs w:val="15"/>
                          </w:rPr>
                        </m:ctrlPr>
                      </m:sub>
                    </m:sSub>
                    <m:ctrlPr>
                      <w:rPr>
                        <w:rFonts w:ascii="Cambria Math" w:hAnsi="Cambria Math" w:eastAsia="等线" w:cs="Times New Roman"/>
                        <w:iCs/>
                        <w:kern w:val="0"/>
                        <w:sz w:val="15"/>
                        <w:szCs w:val="15"/>
                      </w:rPr>
                    </m:ctrlPr>
                  </m:den>
                </m:f>
              </m:oMath>
            </m:oMathPara>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5" w:type="pct"/>
            <w:vMerge w:val="continue"/>
            <w:vAlign w:val="center"/>
          </w:tcPr>
          <w:p>
            <w:pPr>
              <w:spacing w:line="276" w:lineRule="auto"/>
              <w:jc w:val="center"/>
              <w:rPr>
                <w:rFonts w:ascii="Times New Roman" w:hAnsi="Times New Roman" w:cs="Times New Roman"/>
                <w:sz w:val="15"/>
                <w:szCs w:val="15"/>
              </w:rPr>
            </w:pPr>
          </w:p>
        </w:tc>
        <w:tc>
          <w:tcPr>
            <w:tcW w:w="454"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120</w:t>
            </w:r>
          </w:p>
        </w:tc>
        <w:tc>
          <w:tcPr>
            <w:tcW w:w="454"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130</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140</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150</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160</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170</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180</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190</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200</w:t>
            </w:r>
          </w:p>
        </w:tc>
        <w:tc>
          <w:tcPr>
            <w:tcW w:w="453"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100</w:t>
            </w:r>
          </w:p>
        </w:tc>
        <w:tc>
          <w:tcPr>
            <w:tcW w:w="454"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498</w:t>
            </w:r>
          </w:p>
        </w:tc>
        <w:tc>
          <w:tcPr>
            <w:tcW w:w="454"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504</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509</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515</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521</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527</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533</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539</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545</w:t>
            </w:r>
          </w:p>
        </w:tc>
        <w:tc>
          <w:tcPr>
            <w:tcW w:w="453"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545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200</w:t>
            </w:r>
          </w:p>
        </w:tc>
        <w:tc>
          <w:tcPr>
            <w:tcW w:w="454"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463</w:t>
            </w:r>
          </w:p>
        </w:tc>
        <w:tc>
          <w:tcPr>
            <w:tcW w:w="454"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469</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475</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480</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486</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492</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498</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504</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510</w:t>
            </w:r>
          </w:p>
        </w:tc>
        <w:tc>
          <w:tcPr>
            <w:tcW w:w="453"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516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300</w:t>
            </w:r>
          </w:p>
        </w:tc>
        <w:tc>
          <w:tcPr>
            <w:tcW w:w="454"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433</w:t>
            </w:r>
          </w:p>
        </w:tc>
        <w:tc>
          <w:tcPr>
            <w:tcW w:w="454"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439</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445</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451</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457</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463</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468</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474</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480</w:t>
            </w:r>
          </w:p>
        </w:tc>
        <w:tc>
          <w:tcPr>
            <w:tcW w:w="453"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486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400</w:t>
            </w:r>
          </w:p>
        </w:tc>
        <w:tc>
          <w:tcPr>
            <w:tcW w:w="454"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408</w:t>
            </w:r>
          </w:p>
        </w:tc>
        <w:tc>
          <w:tcPr>
            <w:tcW w:w="454"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413</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419</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425</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431</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437</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443</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449</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455</w:t>
            </w:r>
          </w:p>
        </w:tc>
        <w:tc>
          <w:tcPr>
            <w:tcW w:w="453"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461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500</w:t>
            </w:r>
          </w:p>
        </w:tc>
        <w:tc>
          <w:tcPr>
            <w:tcW w:w="454"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385</w:t>
            </w:r>
          </w:p>
        </w:tc>
        <w:tc>
          <w:tcPr>
            <w:tcW w:w="454"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391</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397</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403</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409</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415</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421</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427</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433</w:t>
            </w:r>
          </w:p>
        </w:tc>
        <w:tc>
          <w:tcPr>
            <w:tcW w:w="453"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439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600</w:t>
            </w:r>
          </w:p>
        </w:tc>
        <w:tc>
          <w:tcPr>
            <w:tcW w:w="454"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366</w:t>
            </w:r>
          </w:p>
        </w:tc>
        <w:tc>
          <w:tcPr>
            <w:tcW w:w="454"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372</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378</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384</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390</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396</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401</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407</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413</w:t>
            </w:r>
          </w:p>
        </w:tc>
        <w:tc>
          <w:tcPr>
            <w:tcW w:w="453"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419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700</w:t>
            </w:r>
          </w:p>
        </w:tc>
        <w:tc>
          <w:tcPr>
            <w:tcW w:w="454"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349</w:t>
            </w:r>
          </w:p>
        </w:tc>
        <w:tc>
          <w:tcPr>
            <w:tcW w:w="454"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355</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361</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367</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373</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378</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384</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390</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396</w:t>
            </w:r>
          </w:p>
        </w:tc>
        <w:tc>
          <w:tcPr>
            <w:tcW w:w="453"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402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800</w:t>
            </w:r>
          </w:p>
        </w:tc>
        <w:tc>
          <w:tcPr>
            <w:tcW w:w="454"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334</w:t>
            </w:r>
          </w:p>
        </w:tc>
        <w:tc>
          <w:tcPr>
            <w:tcW w:w="454"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340</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345</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351</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357</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363</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369</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375</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381</w:t>
            </w:r>
          </w:p>
        </w:tc>
        <w:tc>
          <w:tcPr>
            <w:tcW w:w="453"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387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900</w:t>
            </w:r>
          </w:p>
        </w:tc>
        <w:tc>
          <w:tcPr>
            <w:tcW w:w="454"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320</w:t>
            </w:r>
          </w:p>
        </w:tc>
        <w:tc>
          <w:tcPr>
            <w:tcW w:w="454"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326</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332</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338</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344</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349</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355</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361</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367</w:t>
            </w:r>
          </w:p>
        </w:tc>
        <w:tc>
          <w:tcPr>
            <w:tcW w:w="453"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373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1000</w:t>
            </w:r>
          </w:p>
        </w:tc>
        <w:tc>
          <w:tcPr>
            <w:tcW w:w="454"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308</w:t>
            </w:r>
          </w:p>
        </w:tc>
        <w:tc>
          <w:tcPr>
            <w:tcW w:w="454"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314</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319</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325</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331</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337</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343</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349</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355</w:t>
            </w:r>
          </w:p>
        </w:tc>
        <w:tc>
          <w:tcPr>
            <w:tcW w:w="453"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361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1100</w:t>
            </w:r>
          </w:p>
        </w:tc>
        <w:tc>
          <w:tcPr>
            <w:tcW w:w="454"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296</w:t>
            </w:r>
          </w:p>
        </w:tc>
        <w:tc>
          <w:tcPr>
            <w:tcW w:w="454"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302</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308</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314</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320</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326</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332</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338</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344</w:t>
            </w:r>
          </w:p>
        </w:tc>
        <w:tc>
          <w:tcPr>
            <w:tcW w:w="453"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350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1200</w:t>
            </w:r>
          </w:p>
        </w:tc>
        <w:tc>
          <w:tcPr>
            <w:tcW w:w="454"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286</w:t>
            </w:r>
          </w:p>
        </w:tc>
        <w:tc>
          <w:tcPr>
            <w:tcW w:w="454"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292</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298</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304</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310</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316</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322</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328</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334</w:t>
            </w:r>
          </w:p>
        </w:tc>
        <w:tc>
          <w:tcPr>
            <w:tcW w:w="453"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339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1300</w:t>
            </w:r>
          </w:p>
        </w:tc>
        <w:tc>
          <w:tcPr>
            <w:tcW w:w="454"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277</w:t>
            </w:r>
          </w:p>
        </w:tc>
        <w:tc>
          <w:tcPr>
            <w:tcW w:w="454"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283</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289</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295</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301</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307</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312</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318</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324</w:t>
            </w:r>
          </w:p>
        </w:tc>
        <w:tc>
          <w:tcPr>
            <w:tcW w:w="453"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330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1400</w:t>
            </w:r>
          </w:p>
        </w:tc>
        <w:tc>
          <w:tcPr>
            <w:tcW w:w="454"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269</w:t>
            </w:r>
          </w:p>
        </w:tc>
        <w:tc>
          <w:tcPr>
            <w:tcW w:w="454"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274</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280</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286</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292</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298</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304</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310</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316</w:t>
            </w:r>
          </w:p>
        </w:tc>
        <w:tc>
          <w:tcPr>
            <w:tcW w:w="453"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322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1500</w:t>
            </w:r>
          </w:p>
        </w:tc>
        <w:tc>
          <w:tcPr>
            <w:tcW w:w="454"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261</w:t>
            </w:r>
          </w:p>
        </w:tc>
        <w:tc>
          <w:tcPr>
            <w:tcW w:w="454"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267</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273</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278</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284</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290</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296</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302</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308</w:t>
            </w:r>
          </w:p>
        </w:tc>
        <w:tc>
          <w:tcPr>
            <w:tcW w:w="453"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314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1600</w:t>
            </w:r>
          </w:p>
        </w:tc>
        <w:tc>
          <w:tcPr>
            <w:tcW w:w="454"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253</w:t>
            </w:r>
          </w:p>
        </w:tc>
        <w:tc>
          <w:tcPr>
            <w:tcW w:w="454"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259</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265</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271</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277</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283</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289</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295</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301</w:t>
            </w:r>
          </w:p>
        </w:tc>
        <w:tc>
          <w:tcPr>
            <w:tcW w:w="453"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307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1700</w:t>
            </w:r>
          </w:p>
        </w:tc>
        <w:tc>
          <w:tcPr>
            <w:tcW w:w="454"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247</w:t>
            </w:r>
          </w:p>
        </w:tc>
        <w:tc>
          <w:tcPr>
            <w:tcW w:w="454"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253</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259</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264</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270</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276</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282</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288</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294</w:t>
            </w:r>
          </w:p>
        </w:tc>
        <w:tc>
          <w:tcPr>
            <w:tcW w:w="453"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1800</w:t>
            </w:r>
          </w:p>
        </w:tc>
        <w:tc>
          <w:tcPr>
            <w:tcW w:w="454"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241</w:t>
            </w:r>
          </w:p>
        </w:tc>
        <w:tc>
          <w:tcPr>
            <w:tcW w:w="454"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246</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252</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258</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264</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270</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276</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282</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288</w:t>
            </w:r>
          </w:p>
        </w:tc>
        <w:tc>
          <w:tcPr>
            <w:tcW w:w="453"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1900</w:t>
            </w:r>
          </w:p>
        </w:tc>
        <w:tc>
          <w:tcPr>
            <w:tcW w:w="454"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235</w:t>
            </w:r>
          </w:p>
        </w:tc>
        <w:tc>
          <w:tcPr>
            <w:tcW w:w="454"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241</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247</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252</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258</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264</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270</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276</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282</w:t>
            </w:r>
          </w:p>
        </w:tc>
        <w:tc>
          <w:tcPr>
            <w:tcW w:w="453"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2000</w:t>
            </w:r>
          </w:p>
        </w:tc>
        <w:tc>
          <w:tcPr>
            <w:tcW w:w="454"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229</w:t>
            </w:r>
          </w:p>
        </w:tc>
        <w:tc>
          <w:tcPr>
            <w:tcW w:w="454"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235</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241</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247</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253</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259</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265</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271</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277</w:t>
            </w:r>
          </w:p>
        </w:tc>
        <w:tc>
          <w:tcPr>
            <w:tcW w:w="453"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2100</w:t>
            </w:r>
          </w:p>
        </w:tc>
        <w:tc>
          <w:tcPr>
            <w:tcW w:w="454"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224</w:t>
            </w:r>
          </w:p>
        </w:tc>
        <w:tc>
          <w:tcPr>
            <w:tcW w:w="454"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230</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236</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242</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248</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254</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260</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266</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271</w:t>
            </w:r>
          </w:p>
        </w:tc>
        <w:tc>
          <w:tcPr>
            <w:tcW w:w="453"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2200</w:t>
            </w:r>
          </w:p>
        </w:tc>
        <w:tc>
          <w:tcPr>
            <w:tcW w:w="454"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219</w:t>
            </w:r>
          </w:p>
        </w:tc>
        <w:tc>
          <w:tcPr>
            <w:tcW w:w="454"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225</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231</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237</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243</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249</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255</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261</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267</w:t>
            </w:r>
          </w:p>
        </w:tc>
        <w:tc>
          <w:tcPr>
            <w:tcW w:w="453"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2300</w:t>
            </w:r>
          </w:p>
        </w:tc>
        <w:tc>
          <w:tcPr>
            <w:tcW w:w="454"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215</w:t>
            </w:r>
          </w:p>
        </w:tc>
        <w:tc>
          <w:tcPr>
            <w:tcW w:w="454"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221</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227</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233</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239</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245</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250</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256</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262</w:t>
            </w:r>
          </w:p>
        </w:tc>
        <w:tc>
          <w:tcPr>
            <w:tcW w:w="453"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2400</w:t>
            </w:r>
          </w:p>
        </w:tc>
        <w:tc>
          <w:tcPr>
            <w:tcW w:w="454"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211</w:t>
            </w:r>
          </w:p>
        </w:tc>
        <w:tc>
          <w:tcPr>
            <w:tcW w:w="454"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217</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223</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228</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234</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240</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246</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252</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258</w:t>
            </w:r>
          </w:p>
        </w:tc>
        <w:tc>
          <w:tcPr>
            <w:tcW w:w="453"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2500</w:t>
            </w:r>
          </w:p>
        </w:tc>
        <w:tc>
          <w:tcPr>
            <w:tcW w:w="454"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207</w:t>
            </w:r>
          </w:p>
        </w:tc>
        <w:tc>
          <w:tcPr>
            <w:tcW w:w="454"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213</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219</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225</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230</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236</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242</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248</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254</w:t>
            </w:r>
          </w:p>
        </w:tc>
        <w:tc>
          <w:tcPr>
            <w:tcW w:w="453"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260</w:t>
            </w:r>
          </w:p>
        </w:tc>
      </w:tr>
    </w:tbl>
    <w:p/>
    <w:p>
      <w:pPr>
        <w:widowControl/>
        <w:jc w:val="left"/>
      </w:pPr>
      <w:r>
        <w:br w:type="page"/>
      </w:r>
    </w:p>
    <w:p>
      <w:pPr>
        <w:jc w:val="center"/>
        <w:rPr>
          <w:rFonts w:ascii="黑体" w:hAnsi="黑体" w:eastAsia="黑体"/>
          <w:sz w:val="18"/>
          <w:szCs w:val="18"/>
        </w:rPr>
      </w:pPr>
      <w:r>
        <w:rPr>
          <w:rFonts w:hint="eastAsia" w:ascii="黑体" w:hAnsi="黑体" w:eastAsia="黑体"/>
          <w:sz w:val="18"/>
          <w:szCs w:val="18"/>
        </w:rPr>
        <w:t>表</w:t>
      </w:r>
      <w:r>
        <w:rPr>
          <w:rFonts w:ascii="黑体" w:hAnsi="黑体" w:eastAsia="黑体"/>
          <w:b/>
          <w:sz w:val="18"/>
          <w:szCs w:val="18"/>
        </w:rPr>
        <w:t>B</w:t>
      </w:r>
      <w:r>
        <w:rPr>
          <w:rFonts w:hint="eastAsia" w:ascii="黑体" w:hAnsi="黑体" w:eastAsia="黑体"/>
          <w:b/>
          <w:sz w:val="18"/>
          <w:szCs w:val="18"/>
        </w:rPr>
        <w:t>.</w:t>
      </w:r>
      <w:r>
        <w:rPr>
          <w:rFonts w:ascii="黑体" w:hAnsi="黑体" w:eastAsia="黑体"/>
          <w:b/>
          <w:sz w:val="18"/>
          <w:szCs w:val="18"/>
        </w:rPr>
        <w:t>2-5</w:t>
      </w:r>
      <w:r>
        <w:rPr>
          <w:rFonts w:hint="eastAsia" w:ascii="黑体" w:hAnsi="黑体" w:eastAsia="黑体"/>
          <w:sz w:val="18"/>
          <w:szCs w:val="18"/>
        </w:rPr>
        <w:t xml:space="preserve">  相应于最大裂缝宽度允许值时的纵向受拉钢筋应力</w:t>
      </w:r>
      <m:oMath>
        <m:sSub>
          <m:sSubPr>
            <m:ctrlPr>
              <w:rPr>
                <w:rFonts w:ascii="Cambria Math" w:hAnsi="Cambria Math" w:eastAsia="黑体" w:cs="Times New Roman"/>
                <w:sz w:val="18"/>
                <w:szCs w:val="18"/>
              </w:rPr>
            </m:ctrlPr>
          </m:sSubPr>
          <m:e>
            <m:r>
              <m:rPr>
                <m:nor/>
                <m:sty m:val="p"/>
              </m:rPr>
              <w:rPr>
                <w:rFonts w:ascii="Times New Roman" w:hAnsi="Times New Roman" w:eastAsia="黑体" w:cs="Times New Roman"/>
                <w:sz w:val="18"/>
                <w:szCs w:val="18"/>
              </w:rPr>
              <m:t>σ</m:t>
            </m:r>
            <m:ctrlPr>
              <w:rPr>
                <w:rFonts w:ascii="Cambria Math" w:hAnsi="Cambria Math" w:eastAsia="黑体" w:cs="Times New Roman"/>
                <w:sz w:val="18"/>
                <w:szCs w:val="18"/>
              </w:rPr>
            </m:ctrlPr>
          </m:e>
          <m:sub>
            <m:r>
              <m:rPr>
                <m:nor/>
                <m:sty m:val="p"/>
              </m:rPr>
              <w:rPr>
                <w:rFonts w:ascii="Times New Roman" w:hAnsi="Times New Roman" w:eastAsia="黑体" w:cs="Times New Roman"/>
                <w:sz w:val="18"/>
                <w:szCs w:val="18"/>
              </w:rPr>
              <m:t>sq</m:t>
            </m:r>
            <m:ctrlPr>
              <w:rPr>
                <w:rFonts w:ascii="Cambria Math" w:hAnsi="Cambria Math" w:eastAsia="黑体" w:cs="Times New Roman"/>
                <w:sz w:val="18"/>
                <w:szCs w:val="18"/>
              </w:rPr>
            </m:ctrlPr>
          </m:sub>
        </m:sSub>
      </m:oMath>
      <w:r>
        <w:rPr>
          <w:rFonts w:hint="eastAsia" w:ascii="黑体" w:hAnsi="黑体" w:eastAsia="黑体"/>
          <w:sz w:val="18"/>
          <w:szCs w:val="18"/>
        </w:rPr>
        <w:t>值</w:t>
      </w:r>
    </w:p>
    <w:p>
      <w:pPr>
        <w:jc w:val="center"/>
        <w:rPr>
          <w:rFonts w:ascii="Times New Roman" w:hAnsi="Times New Roman" w:cs="Times New Roman"/>
          <w:sz w:val="18"/>
          <w:szCs w:val="18"/>
        </w:rPr>
      </w:pPr>
      <w:r>
        <w:rPr>
          <w:rFonts w:hint="eastAsia"/>
          <w:sz w:val="18"/>
          <w:szCs w:val="18"/>
        </w:rPr>
        <w:t>（</w:t>
      </w:r>
      <m:oMath>
        <m:sSub>
          <m:sSubPr>
            <m:ctrlPr>
              <w:rPr>
                <w:rFonts w:ascii="Cambria Math" w:hAnsi="Cambria Math" w:cs="Times New Roman"/>
                <w:sz w:val="18"/>
                <w:szCs w:val="18"/>
              </w:rPr>
            </m:ctrlPr>
          </m:sSubPr>
          <m:e>
            <m:r>
              <m:rPr>
                <m:nor/>
                <m:sty m:val="p"/>
              </m:rPr>
              <w:rPr>
                <w:rFonts w:ascii="Times New Roman" w:hAnsi="Times New Roman" w:cs="Times New Roman"/>
                <w:sz w:val="18"/>
                <w:szCs w:val="18"/>
              </w:rPr>
              <m:t>ω</m:t>
            </m:r>
            <m:ctrlPr>
              <w:rPr>
                <w:rFonts w:ascii="Cambria Math" w:hAnsi="Cambria Math" w:cs="Times New Roman"/>
                <w:sz w:val="18"/>
                <w:szCs w:val="18"/>
              </w:rPr>
            </m:ctrlPr>
          </m:e>
          <m:sub>
            <m:r>
              <m:rPr>
                <m:nor/>
                <m:sty m:val="p"/>
              </m:rPr>
              <w:rPr>
                <w:rFonts w:ascii="Times New Roman" w:hAnsi="Times New Roman" w:cs="Times New Roman"/>
                <w:sz w:val="18"/>
                <w:szCs w:val="18"/>
              </w:rPr>
              <m:t>lim</m:t>
            </m:r>
            <m:ctrlPr>
              <w:rPr>
                <w:rFonts w:ascii="Cambria Math" w:hAnsi="Cambria Math" w:cs="Times New Roman"/>
                <w:sz w:val="18"/>
                <w:szCs w:val="18"/>
              </w:rPr>
            </m:ctrlPr>
          </m:sub>
        </m:sSub>
        <m:r>
          <m:rPr>
            <m:nor/>
            <m:sty m:val="p"/>
          </m:rPr>
          <w:rPr>
            <w:rFonts w:ascii="Times New Roman" w:hAnsi="Times New Roman" w:cs="Times New Roman"/>
            <w:sz w:val="18"/>
            <w:szCs w:val="18"/>
          </w:rPr>
          <m:t>=0.4mm</m:t>
        </m:r>
      </m:oMath>
      <w:r>
        <w:rPr>
          <w:rFonts w:ascii="Times New Roman" w:hAnsi="Times New Roman" w:cs="Times New Roman"/>
          <w:sz w:val="18"/>
          <w:szCs w:val="18"/>
        </w:rPr>
        <w:t xml:space="preserve">  </w:t>
      </w:r>
      <m:oMath>
        <m:sSub>
          <m:sSubPr>
            <m:ctrlPr>
              <w:rPr>
                <w:rFonts w:ascii="Cambria Math" w:hAnsi="Cambria Math" w:cs="Times New Roman"/>
                <w:sz w:val="18"/>
                <w:szCs w:val="18"/>
              </w:rPr>
            </m:ctrlPr>
          </m:sSubPr>
          <m:e>
            <m:r>
              <m:rPr>
                <m:nor/>
              </m:rPr>
              <w:rPr>
                <w:rFonts w:ascii="Times New Roman" w:hAnsi="Times New Roman" w:cs="Times New Roman"/>
                <w:i/>
                <w:sz w:val="18"/>
                <w:szCs w:val="18"/>
              </w:rPr>
              <m:t>f</m:t>
            </m:r>
            <m:ctrlPr>
              <w:rPr>
                <w:rFonts w:ascii="Cambria Math" w:hAnsi="Cambria Math" w:cs="Times New Roman"/>
                <w:sz w:val="18"/>
                <w:szCs w:val="18"/>
              </w:rPr>
            </m:ctrlPr>
          </m:e>
          <m:sub>
            <m:r>
              <m:rPr>
                <m:nor/>
                <m:sty m:val="p"/>
              </m:rPr>
              <w:rPr>
                <w:rFonts w:ascii="Times New Roman" w:hAnsi="Times New Roman" w:cs="Times New Roman"/>
                <w:sz w:val="18"/>
                <w:szCs w:val="18"/>
              </w:rPr>
              <m:t>y</m:t>
            </m:r>
            <m:ctrlPr>
              <w:rPr>
                <w:rFonts w:ascii="Cambria Math" w:hAnsi="Cambria Math" w:cs="Times New Roman"/>
                <w:sz w:val="18"/>
                <w:szCs w:val="18"/>
              </w:rPr>
            </m:ctrlPr>
          </m:sub>
        </m:sSub>
        <m:r>
          <m:rPr>
            <m:nor/>
            <m:sty m:val="p"/>
          </m:rPr>
          <w:rPr>
            <w:rFonts w:ascii="Times New Roman" w:hAnsi="Times New Roman" w:cs="Times New Roman"/>
            <w:sz w:val="18"/>
            <w:szCs w:val="18"/>
          </w:rPr>
          <m:t>=545</m:t>
        </m:r>
      </m:oMath>
      <w:r>
        <w:rPr>
          <w:rFonts w:hint="eastAsia" w:ascii="Times New Roman" w:hAnsi="Times New Roman" w:cs="Times New Roman"/>
          <w:sz w:val="18"/>
          <w:szCs w:val="18"/>
        </w:rPr>
        <w:t>N/mm</w:t>
      </w:r>
      <w:r>
        <w:rPr>
          <w:rFonts w:hint="eastAsia" w:ascii="Times New Roman" w:hAnsi="Times New Roman" w:cs="Times New Roman"/>
          <w:sz w:val="18"/>
          <w:szCs w:val="18"/>
          <w:vertAlign w:val="superscript"/>
        </w:rPr>
        <w:t>2</w:t>
      </w:r>
      <w:r>
        <w:rPr>
          <w:rFonts w:hint="eastAsia" w:ascii="Times New Roman" w:hAnsi="Times New Roman" w:cs="Times New Roman"/>
          <w:sz w:val="18"/>
          <w:szCs w:val="18"/>
        </w:rPr>
        <w:t xml:space="preserve">  c=40mm）</w:t>
      </w:r>
    </w:p>
    <w:tbl>
      <w:tblPr>
        <w:tblStyle w:val="20"/>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56"/>
        <w:gridCol w:w="555"/>
        <w:gridCol w:w="555"/>
        <w:gridCol w:w="556"/>
        <w:gridCol w:w="556"/>
        <w:gridCol w:w="556"/>
        <w:gridCol w:w="556"/>
        <w:gridCol w:w="556"/>
        <w:gridCol w:w="556"/>
        <w:gridCol w:w="556"/>
        <w:gridCol w:w="5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5" w:type="pct"/>
            <w:vMerge w:val="restart"/>
            <w:noWrap/>
            <w:vAlign w:val="center"/>
          </w:tcPr>
          <w:p>
            <w:pPr>
              <w:widowControl/>
              <w:spacing w:line="276" w:lineRule="auto"/>
              <w:jc w:val="center"/>
              <w:rPr>
                <w:rFonts w:ascii="Times New Roman" w:hAnsi="Times New Roman" w:eastAsia="等线" w:cs="Times New Roman"/>
                <w:kern w:val="0"/>
                <w:sz w:val="15"/>
                <w:szCs w:val="15"/>
              </w:rPr>
            </w:pPr>
            <m:oMathPara>
              <m:oMath>
                <m:f>
                  <m:fPr>
                    <m:ctrlPr>
                      <w:rPr>
                        <w:rFonts w:ascii="Cambria Math" w:hAnsi="Cambria Math" w:eastAsia="等线" w:cs="Times New Roman"/>
                        <w:kern w:val="0"/>
                        <w:sz w:val="15"/>
                        <w:szCs w:val="15"/>
                      </w:rPr>
                    </m:ctrlPr>
                  </m:fPr>
                  <m:num>
                    <m:r>
                      <m:rPr>
                        <m:nor/>
                      </m:rPr>
                      <w:rPr>
                        <w:rFonts w:ascii="Times New Roman" w:hAnsi="Times New Roman" w:eastAsia="等线" w:cs="Times New Roman"/>
                        <w:i/>
                        <w:kern w:val="0"/>
                        <w:sz w:val="15"/>
                        <w:szCs w:val="15"/>
                      </w:rPr>
                      <m:t>d</m:t>
                    </m:r>
                    <m:ctrlPr>
                      <w:rPr>
                        <w:rFonts w:ascii="Cambria Math" w:hAnsi="Cambria Math" w:eastAsia="等线" w:cs="Times New Roman"/>
                        <w:kern w:val="0"/>
                        <w:sz w:val="15"/>
                        <w:szCs w:val="15"/>
                      </w:rPr>
                    </m:ctrlPr>
                  </m:num>
                  <m:den>
                    <m:sSub>
                      <m:sSubPr>
                        <m:ctrlPr>
                          <w:rPr>
                            <w:rFonts w:ascii="Cambria Math" w:hAnsi="Cambria Math" w:eastAsia="等线" w:cs="Times New Roman"/>
                            <w:i/>
                            <w:iCs/>
                            <w:kern w:val="0"/>
                            <w:sz w:val="15"/>
                            <w:szCs w:val="15"/>
                          </w:rPr>
                        </m:ctrlPr>
                      </m:sSubPr>
                      <m:e>
                        <m:r>
                          <m:rPr>
                            <m:nor/>
                          </m:rPr>
                          <w:rPr>
                            <w:rFonts w:ascii="Times New Roman" w:hAnsi="Times New Roman" w:eastAsia="等线" w:cs="Times New Roman"/>
                            <w:i/>
                            <w:iCs/>
                            <w:kern w:val="0"/>
                            <w:sz w:val="15"/>
                            <w:szCs w:val="15"/>
                          </w:rPr>
                          <m:t>ρ</m:t>
                        </m:r>
                        <m:ctrlPr>
                          <w:rPr>
                            <w:rFonts w:ascii="Cambria Math" w:hAnsi="Cambria Math" w:eastAsia="等线" w:cs="Times New Roman"/>
                            <w:i/>
                            <w:iCs/>
                            <w:kern w:val="0"/>
                            <w:sz w:val="15"/>
                            <w:szCs w:val="15"/>
                          </w:rPr>
                        </m:ctrlPr>
                      </m:e>
                      <m:sub>
                        <m:r>
                          <m:rPr>
                            <m:nor/>
                            <m:sty m:val="p"/>
                          </m:rPr>
                          <w:rPr>
                            <w:rFonts w:ascii="Times New Roman" w:hAnsi="Times New Roman" w:eastAsia="等线" w:cs="Times New Roman"/>
                            <w:iCs/>
                            <w:kern w:val="0"/>
                            <w:sz w:val="15"/>
                            <w:szCs w:val="15"/>
                          </w:rPr>
                          <m:t>te</m:t>
                        </m:r>
                        <m:ctrlPr>
                          <w:rPr>
                            <w:rFonts w:ascii="Cambria Math" w:hAnsi="Cambria Math" w:eastAsia="等线" w:cs="Times New Roman"/>
                            <w:i/>
                            <w:iCs/>
                            <w:kern w:val="0"/>
                            <w:sz w:val="15"/>
                            <w:szCs w:val="15"/>
                          </w:rPr>
                        </m:ctrlPr>
                      </m:sub>
                    </m:sSub>
                    <m:ctrlPr>
                      <w:rPr>
                        <w:rFonts w:ascii="Cambria Math" w:hAnsi="Cambria Math" w:eastAsia="等线" w:cs="Times New Roman"/>
                        <w:kern w:val="0"/>
                        <w:sz w:val="15"/>
                        <w:szCs w:val="15"/>
                      </w:rPr>
                    </m:ctrlPr>
                  </m:den>
                </m:f>
              </m:oMath>
            </m:oMathPara>
          </w:p>
        </w:tc>
        <w:tc>
          <w:tcPr>
            <w:tcW w:w="4545" w:type="pct"/>
            <w:gridSpan w:val="10"/>
            <w:noWrap/>
            <w:vAlign w:val="center"/>
          </w:tcPr>
          <w:p>
            <w:pPr>
              <w:widowControl/>
              <w:spacing w:line="280" w:lineRule="exact"/>
              <w:jc w:val="center"/>
              <w:rPr>
                <w:rFonts w:ascii="Times New Roman" w:hAnsi="Times New Roman" w:eastAsia="等线" w:cs="Times New Roman"/>
                <w:i/>
                <w:iCs/>
                <w:kern w:val="0"/>
                <w:sz w:val="15"/>
                <w:szCs w:val="15"/>
              </w:rPr>
            </w:pPr>
            <m:oMathPara>
              <m:oMath>
                <m:f>
                  <m:fPr>
                    <m:type m:val="lin"/>
                    <m:ctrlPr>
                      <w:rPr>
                        <w:rFonts w:ascii="Cambria Math" w:hAnsi="Cambria Math" w:eastAsia="等线" w:cs="Times New Roman"/>
                        <w:iCs/>
                        <w:kern w:val="0"/>
                        <w:sz w:val="15"/>
                        <w:szCs w:val="15"/>
                      </w:rPr>
                    </m:ctrlPr>
                  </m:fPr>
                  <m:num>
                    <m:sSub>
                      <m:sSubPr>
                        <m:ctrlPr>
                          <w:rPr>
                            <w:rFonts w:ascii="Cambria Math" w:hAnsi="Cambria Math" w:eastAsia="等线" w:cs="Times New Roman"/>
                            <w:i/>
                            <w:iCs/>
                            <w:kern w:val="0"/>
                            <w:sz w:val="15"/>
                            <w:szCs w:val="15"/>
                          </w:rPr>
                        </m:ctrlPr>
                      </m:sSubPr>
                      <m:e>
                        <m:r>
                          <m:rPr>
                            <m:nor/>
                          </m:rPr>
                          <w:rPr>
                            <w:rFonts w:ascii="Times New Roman" w:hAnsi="Times New Roman" w:eastAsia="等线" w:cs="Times New Roman"/>
                            <w:i/>
                            <w:iCs/>
                            <w:kern w:val="0"/>
                            <w:sz w:val="15"/>
                            <w:szCs w:val="15"/>
                          </w:rPr>
                          <m:t>f</m:t>
                        </m:r>
                        <m:ctrlPr>
                          <w:rPr>
                            <w:rFonts w:ascii="Cambria Math" w:hAnsi="Cambria Math" w:eastAsia="等线" w:cs="Times New Roman"/>
                            <w:i/>
                            <w:iCs/>
                            <w:kern w:val="0"/>
                            <w:sz w:val="15"/>
                            <w:szCs w:val="15"/>
                          </w:rPr>
                        </m:ctrlPr>
                      </m:e>
                      <m:sub>
                        <m:r>
                          <m:rPr>
                            <m:nor/>
                            <m:sty m:val="p"/>
                          </m:rPr>
                          <w:rPr>
                            <w:rFonts w:ascii="Times New Roman" w:hAnsi="Times New Roman" w:eastAsia="等线" w:cs="Times New Roman"/>
                            <w:iCs/>
                            <w:kern w:val="0"/>
                            <w:sz w:val="15"/>
                            <w:szCs w:val="15"/>
                          </w:rPr>
                          <m:t>tk</m:t>
                        </m:r>
                        <m:ctrlPr>
                          <w:rPr>
                            <w:rFonts w:ascii="Cambria Math" w:hAnsi="Cambria Math" w:eastAsia="等线" w:cs="Times New Roman"/>
                            <w:i/>
                            <w:iCs/>
                            <w:kern w:val="0"/>
                            <w:sz w:val="15"/>
                            <w:szCs w:val="15"/>
                          </w:rPr>
                        </m:ctrlPr>
                      </m:sub>
                    </m:sSub>
                    <m:ctrlPr>
                      <w:rPr>
                        <w:rFonts w:ascii="Cambria Math" w:hAnsi="Cambria Math" w:eastAsia="等线" w:cs="Times New Roman"/>
                        <w:iCs/>
                        <w:kern w:val="0"/>
                        <w:sz w:val="15"/>
                        <w:szCs w:val="15"/>
                      </w:rPr>
                    </m:ctrlPr>
                  </m:num>
                  <m:den>
                    <m:sSub>
                      <m:sSubPr>
                        <m:ctrlPr>
                          <w:rPr>
                            <w:rFonts w:ascii="Cambria Math" w:hAnsi="Cambria Math" w:eastAsia="等线" w:cs="Times New Roman"/>
                            <w:i/>
                            <w:iCs/>
                            <w:kern w:val="0"/>
                            <w:sz w:val="15"/>
                            <w:szCs w:val="15"/>
                          </w:rPr>
                        </m:ctrlPr>
                      </m:sSubPr>
                      <m:e>
                        <m:r>
                          <m:rPr>
                            <m:nor/>
                          </m:rPr>
                          <w:rPr>
                            <w:rFonts w:ascii="Times New Roman" w:hAnsi="Times New Roman" w:eastAsia="等线" w:cs="Times New Roman"/>
                            <w:i/>
                            <w:iCs/>
                            <w:kern w:val="0"/>
                            <w:sz w:val="15"/>
                            <w:szCs w:val="15"/>
                          </w:rPr>
                          <m:t>ρ</m:t>
                        </m:r>
                        <m:ctrlPr>
                          <w:rPr>
                            <w:rFonts w:ascii="Cambria Math" w:hAnsi="Cambria Math" w:eastAsia="等线" w:cs="Times New Roman"/>
                            <w:i/>
                            <w:iCs/>
                            <w:kern w:val="0"/>
                            <w:sz w:val="15"/>
                            <w:szCs w:val="15"/>
                          </w:rPr>
                        </m:ctrlPr>
                      </m:e>
                      <m:sub>
                        <m:r>
                          <m:rPr>
                            <m:nor/>
                            <m:sty m:val="p"/>
                          </m:rPr>
                          <w:rPr>
                            <w:rFonts w:ascii="Times New Roman" w:hAnsi="Times New Roman" w:eastAsia="等线" w:cs="Times New Roman"/>
                            <w:iCs/>
                            <w:kern w:val="0"/>
                            <w:sz w:val="15"/>
                            <w:szCs w:val="15"/>
                          </w:rPr>
                          <m:t>te</m:t>
                        </m:r>
                        <m:ctrlPr>
                          <w:rPr>
                            <w:rFonts w:ascii="Cambria Math" w:hAnsi="Cambria Math" w:eastAsia="等线" w:cs="Times New Roman"/>
                            <w:i/>
                            <w:iCs/>
                            <w:kern w:val="0"/>
                            <w:sz w:val="15"/>
                            <w:szCs w:val="15"/>
                          </w:rPr>
                        </m:ctrlPr>
                      </m:sub>
                    </m:sSub>
                    <m:ctrlPr>
                      <w:rPr>
                        <w:rFonts w:ascii="Cambria Math" w:hAnsi="Cambria Math" w:eastAsia="等线" w:cs="Times New Roman"/>
                        <w:iCs/>
                        <w:kern w:val="0"/>
                        <w:sz w:val="15"/>
                        <w:szCs w:val="15"/>
                      </w:rPr>
                    </m:ctrlPr>
                  </m:den>
                </m:f>
              </m:oMath>
            </m:oMathPara>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5" w:type="pct"/>
            <w:vMerge w:val="continue"/>
            <w:vAlign w:val="center"/>
          </w:tcPr>
          <w:p>
            <w:pPr>
              <w:spacing w:line="276" w:lineRule="auto"/>
              <w:jc w:val="center"/>
              <w:rPr>
                <w:rFonts w:ascii="Times New Roman" w:hAnsi="Times New Roman" w:cs="Times New Roman"/>
                <w:sz w:val="15"/>
                <w:szCs w:val="15"/>
              </w:rPr>
            </w:pPr>
          </w:p>
        </w:tc>
        <w:tc>
          <w:tcPr>
            <w:tcW w:w="454"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24</w:t>
            </w:r>
          </w:p>
        </w:tc>
        <w:tc>
          <w:tcPr>
            <w:tcW w:w="454"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30</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40</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50</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60</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70</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80</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90</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100</w:t>
            </w:r>
          </w:p>
        </w:tc>
        <w:tc>
          <w:tcPr>
            <w:tcW w:w="453"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110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100</w:t>
            </w:r>
          </w:p>
        </w:tc>
        <w:tc>
          <w:tcPr>
            <w:tcW w:w="454"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400</w:t>
            </w:r>
          </w:p>
        </w:tc>
        <w:tc>
          <w:tcPr>
            <w:tcW w:w="454"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404</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409</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415</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421</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427</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433</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439</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445</w:t>
            </w:r>
          </w:p>
        </w:tc>
        <w:tc>
          <w:tcPr>
            <w:tcW w:w="453"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451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200</w:t>
            </w:r>
          </w:p>
        </w:tc>
        <w:tc>
          <w:tcPr>
            <w:tcW w:w="454"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371</w:t>
            </w:r>
          </w:p>
        </w:tc>
        <w:tc>
          <w:tcPr>
            <w:tcW w:w="454"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375</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381</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387</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393</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398</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404</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410</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416</w:t>
            </w:r>
          </w:p>
        </w:tc>
        <w:tc>
          <w:tcPr>
            <w:tcW w:w="453"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422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300</w:t>
            </w:r>
          </w:p>
        </w:tc>
        <w:tc>
          <w:tcPr>
            <w:tcW w:w="454"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346</w:t>
            </w:r>
          </w:p>
        </w:tc>
        <w:tc>
          <w:tcPr>
            <w:tcW w:w="454"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350</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356</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362</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368</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374</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380</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385</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391</w:t>
            </w:r>
          </w:p>
        </w:tc>
        <w:tc>
          <w:tcPr>
            <w:tcW w:w="453"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397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400</w:t>
            </w:r>
          </w:p>
        </w:tc>
        <w:tc>
          <w:tcPr>
            <w:tcW w:w="454"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325</w:t>
            </w:r>
          </w:p>
        </w:tc>
        <w:tc>
          <w:tcPr>
            <w:tcW w:w="454"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328</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334</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340</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346</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352</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358</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364</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370</w:t>
            </w:r>
          </w:p>
        </w:tc>
        <w:tc>
          <w:tcPr>
            <w:tcW w:w="453"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376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500</w:t>
            </w:r>
          </w:p>
        </w:tc>
        <w:tc>
          <w:tcPr>
            <w:tcW w:w="454"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306</w:t>
            </w:r>
          </w:p>
        </w:tc>
        <w:tc>
          <w:tcPr>
            <w:tcW w:w="454"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309</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315</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321</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327</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333</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339</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345</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351</w:t>
            </w:r>
          </w:p>
        </w:tc>
        <w:tc>
          <w:tcPr>
            <w:tcW w:w="453"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357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600</w:t>
            </w:r>
          </w:p>
        </w:tc>
        <w:tc>
          <w:tcPr>
            <w:tcW w:w="454"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289</w:t>
            </w:r>
          </w:p>
        </w:tc>
        <w:tc>
          <w:tcPr>
            <w:tcW w:w="454"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293</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299</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305</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310</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316</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322</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328</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334</w:t>
            </w:r>
          </w:p>
        </w:tc>
        <w:tc>
          <w:tcPr>
            <w:tcW w:w="453"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340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700</w:t>
            </w:r>
          </w:p>
        </w:tc>
        <w:tc>
          <w:tcPr>
            <w:tcW w:w="454"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274</w:t>
            </w:r>
          </w:p>
        </w:tc>
        <w:tc>
          <w:tcPr>
            <w:tcW w:w="454"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278</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284</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290</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295</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301</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307</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313</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319</w:t>
            </w:r>
          </w:p>
        </w:tc>
        <w:tc>
          <w:tcPr>
            <w:tcW w:w="453"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325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800</w:t>
            </w:r>
          </w:p>
        </w:tc>
        <w:tc>
          <w:tcPr>
            <w:tcW w:w="454"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261</w:t>
            </w:r>
          </w:p>
        </w:tc>
        <w:tc>
          <w:tcPr>
            <w:tcW w:w="454"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264</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270</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276</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282</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288</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294</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300</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306</w:t>
            </w:r>
          </w:p>
        </w:tc>
        <w:tc>
          <w:tcPr>
            <w:tcW w:w="453"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312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900</w:t>
            </w:r>
          </w:p>
        </w:tc>
        <w:tc>
          <w:tcPr>
            <w:tcW w:w="454"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249</w:t>
            </w:r>
          </w:p>
        </w:tc>
        <w:tc>
          <w:tcPr>
            <w:tcW w:w="454"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252</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258</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264</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270</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276</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282</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288</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294</w:t>
            </w:r>
          </w:p>
        </w:tc>
        <w:tc>
          <w:tcPr>
            <w:tcW w:w="453"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1000</w:t>
            </w:r>
          </w:p>
        </w:tc>
        <w:tc>
          <w:tcPr>
            <w:tcW w:w="454"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238</w:t>
            </w:r>
          </w:p>
        </w:tc>
        <w:tc>
          <w:tcPr>
            <w:tcW w:w="454"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241</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247</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253</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259</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265</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271</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277</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283</w:t>
            </w:r>
          </w:p>
        </w:tc>
        <w:tc>
          <w:tcPr>
            <w:tcW w:w="453"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1100</w:t>
            </w:r>
          </w:p>
        </w:tc>
        <w:tc>
          <w:tcPr>
            <w:tcW w:w="454"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228</w:t>
            </w:r>
          </w:p>
        </w:tc>
        <w:tc>
          <w:tcPr>
            <w:tcW w:w="454"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231</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237</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243</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249</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255</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261</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267</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273</w:t>
            </w:r>
          </w:p>
        </w:tc>
        <w:tc>
          <w:tcPr>
            <w:tcW w:w="453"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1200</w:t>
            </w:r>
          </w:p>
        </w:tc>
        <w:tc>
          <w:tcPr>
            <w:tcW w:w="454"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219</w:t>
            </w:r>
          </w:p>
        </w:tc>
        <w:tc>
          <w:tcPr>
            <w:tcW w:w="454"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222</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228</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234</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240</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246</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252</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258</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264</w:t>
            </w:r>
          </w:p>
        </w:tc>
        <w:tc>
          <w:tcPr>
            <w:tcW w:w="453"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1300</w:t>
            </w:r>
          </w:p>
        </w:tc>
        <w:tc>
          <w:tcPr>
            <w:tcW w:w="454"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210</w:t>
            </w:r>
          </w:p>
        </w:tc>
        <w:tc>
          <w:tcPr>
            <w:tcW w:w="454"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214</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220</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226</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232</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237</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243</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249</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255</w:t>
            </w:r>
          </w:p>
        </w:tc>
        <w:tc>
          <w:tcPr>
            <w:tcW w:w="453"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1400</w:t>
            </w:r>
          </w:p>
        </w:tc>
        <w:tc>
          <w:tcPr>
            <w:tcW w:w="454"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203</w:t>
            </w:r>
          </w:p>
        </w:tc>
        <w:tc>
          <w:tcPr>
            <w:tcW w:w="454"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206</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212</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218</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224</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230</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236</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242</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247</w:t>
            </w:r>
          </w:p>
        </w:tc>
        <w:tc>
          <w:tcPr>
            <w:tcW w:w="453"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1500</w:t>
            </w:r>
          </w:p>
        </w:tc>
        <w:tc>
          <w:tcPr>
            <w:tcW w:w="454"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195</w:t>
            </w:r>
          </w:p>
        </w:tc>
        <w:tc>
          <w:tcPr>
            <w:tcW w:w="454"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199</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205</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211</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217</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223</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229</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234</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240</w:t>
            </w:r>
          </w:p>
        </w:tc>
        <w:tc>
          <w:tcPr>
            <w:tcW w:w="453"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1600</w:t>
            </w:r>
          </w:p>
        </w:tc>
        <w:tc>
          <w:tcPr>
            <w:tcW w:w="454"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189</w:t>
            </w:r>
          </w:p>
        </w:tc>
        <w:tc>
          <w:tcPr>
            <w:tcW w:w="454"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192</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198</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204</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210</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216</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222</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228</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234</w:t>
            </w:r>
          </w:p>
        </w:tc>
        <w:tc>
          <w:tcPr>
            <w:tcW w:w="453"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1700</w:t>
            </w:r>
          </w:p>
        </w:tc>
        <w:tc>
          <w:tcPr>
            <w:tcW w:w="454"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183</w:t>
            </w:r>
          </w:p>
        </w:tc>
        <w:tc>
          <w:tcPr>
            <w:tcW w:w="454"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186</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192</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198</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204</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210</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216</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222</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228</w:t>
            </w:r>
          </w:p>
        </w:tc>
        <w:tc>
          <w:tcPr>
            <w:tcW w:w="453"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1800</w:t>
            </w:r>
          </w:p>
        </w:tc>
        <w:tc>
          <w:tcPr>
            <w:tcW w:w="454"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177</w:t>
            </w:r>
          </w:p>
        </w:tc>
        <w:tc>
          <w:tcPr>
            <w:tcW w:w="454"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180</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186</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192</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198</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204</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210</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216</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222</w:t>
            </w:r>
          </w:p>
        </w:tc>
        <w:tc>
          <w:tcPr>
            <w:tcW w:w="453"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1900</w:t>
            </w:r>
          </w:p>
        </w:tc>
        <w:tc>
          <w:tcPr>
            <w:tcW w:w="454"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172</w:t>
            </w:r>
          </w:p>
        </w:tc>
        <w:tc>
          <w:tcPr>
            <w:tcW w:w="454"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175</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181</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187</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193</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199</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205</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211</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216</w:t>
            </w:r>
          </w:p>
        </w:tc>
        <w:tc>
          <w:tcPr>
            <w:tcW w:w="453"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2000</w:t>
            </w:r>
          </w:p>
        </w:tc>
        <w:tc>
          <w:tcPr>
            <w:tcW w:w="454"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167</w:t>
            </w:r>
          </w:p>
        </w:tc>
        <w:tc>
          <w:tcPr>
            <w:tcW w:w="454"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170</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176</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182</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188</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194</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200</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206</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211</w:t>
            </w:r>
          </w:p>
        </w:tc>
        <w:tc>
          <w:tcPr>
            <w:tcW w:w="453"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2100</w:t>
            </w:r>
          </w:p>
        </w:tc>
        <w:tc>
          <w:tcPr>
            <w:tcW w:w="454"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162</w:t>
            </w:r>
          </w:p>
        </w:tc>
        <w:tc>
          <w:tcPr>
            <w:tcW w:w="454"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165</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171</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177</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183</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189</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195</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201</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207</w:t>
            </w:r>
          </w:p>
        </w:tc>
        <w:tc>
          <w:tcPr>
            <w:tcW w:w="453"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2200</w:t>
            </w:r>
          </w:p>
        </w:tc>
        <w:tc>
          <w:tcPr>
            <w:tcW w:w="454"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157</w:t>
            </w:r>
          </w:p>
        </w:tc>
        <w:tc>
          <w:tcPr>
            <w:tcW w:w="454"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161</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167</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173</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179</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185</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191</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196</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202</w:t>
            </w:r>
          </w:p>
        </w:tc>
        <w:tc>
          <w:tcPr>
            <w:tcW w:w="453"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2300</w:t>
            </w:r>
          </w:p>
        </w:tc>
        <w:tc>
          <w:tcPr>
            <w:tcW w:w="454"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153</w:t>
            </w:r>
          </w:p>
        </w:tc>
        <w:tc>
          <w:tcPr>
            <w:tcW w:w="454"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157</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163</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169</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175</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180</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186</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192</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198</w:t>
            </w:r>
          </w:p>
        </w:tc>
        <w:tc>
          <w:tcPr>
            <w:tcW w:w="453"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2400</w:t>
            </w:r>
          </w:p>
        </w:tc>
        <w:tc>
          <w:tcPr>
            <w:tcW w:w="454"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149</w:t>
            </w:r>
          </w:p>
        </w:tc>
        <w:tc>
          <w:tcPr>
            <w:tcW w:w="454"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153</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159</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165</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171</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177</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182</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188</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194</w:t>
            </w:r>
          </w:p>
        </w:tc>
        <w:tc>
          <w:tcPr>
            <w:tcW w:w="453"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2500</w:t>
            </w:r>
          </w:p>
        </w:tc>
        <w:tc>
          <w:tcPr>
            <w:tcW w:w="454"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146</w:t>
            </w:r>
          </w:p>
        </w:tc>
        <w:tc>
          <w:tcPr>
            <w:tcW w:w="454"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149</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155</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161</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167</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173</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179</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185</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191</w:t>
            </w:r>
          </w:p>
        </w:tc>
        <w:tc>
          <w:tcPr>
            <w:tcW w:w="453"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196</w:t>
            </w:r>
          </w:p>
        </w:tc>
      </w:tr>
    </w:tbl>
    <w:p/>
    <w:p>
      <w:pPr>
        <w:widowControl/>
        <w:jc w:val="left"/>
      </w:pPr>
      <w:r>
        <w:br w:type="page"/>
      </w:r>
    </w:p>
    <w:p>
      <w:pPr>
        <w:jc w:val="center"/>
        <w:rPr>
          <w:rFonts w:ascii="黑体" w:hAnsi="黑体" w:eastAsia="黑体"/>
          <w:sz w:val="18"/>
          <w:szCs w:val="18"/>
        </w:rPr>
      </w:pPr>
      <w:r>
        <w:rPr>
          <w:rFonts w:hint="eastAsia" w:ascii="黑体" w:hAnsi="黑体" w:eastAsia="黑体"/>
          <w:sz w:val="18"/>
          <w:szCs w:val="18"/>
        </w:rPr>
        <w:t>续表</w:t>
      </w:r>
      <w:r>
        <w:rPr>
          <w:rFonts w:ascii="黑体" w:hAnsi="黑体" w:eastAsia="黑体"/>
          <w:b/>
          <w:sz w:val="18"/>
          <w:szCs w:val="18"/>
        </w:rPr>
        <w:t>B</w:t>
      </w:r>
      <w:r>
        <w:rPr>
          <w:rFonts w:hint="eastAsia" w:ascii="黑体" w:hAnsi="黑体" w:eastAsia="黑体"/>
          <w:b/>
          <w:sz w:val="18"/>
          <w:szCs w:val="18"/>
        </w:rPr>
        <w:t>.</w:t>
      </w:r>
      <w:r>
        <w:rPr>
          <w:rFonts w:ascii="黑体" w:hAnsi="黑体" w:eastAsia="黑体"/>
          <w:b/>
          <w:sz w:val="18"/>
          <w:szCs w:val="18"/>
        </w:rPr>
        <w:t>2-5</w:t>
      </w:r>
      <w:r>
        <w:rPr>
          <w:rFonts w:hint="eastAsia" w:ascii="黑体" w:hAnsi="黑体" w:eastAsia="黑体"/>
          <w:sz w:val="18"/>
          <w:szCs w:val="18"/>
        </w:rPr>
        <w:t xml:space="preserve">  相应于最大裂缝宽度允许值时的纵向受拉钢筋应力</w:t>
      </w:r>
      <m:oMath>
        <m:sSub>
          <m:sSubPr>
            <m:ctrlPr>
              <w:rPr>
                <w:rFonts w:ascii="Cambria Math" w:hAnsi="Cambria Math" w:eastAsia="黑体" w:cs="Times New Roman"/>
                <w:sz w:val="18"/>
                <w:szCs w:val="18"/>
              </w:rPr>
            </m:ctrlPr>
          </m:sSubPr>
          <m:e>
            <m:r>
              <m:rPr>
                <m:nor/>
                <m:sty m:val="p"/>
              </m:rPr>
              <w:rPr>
                <w:rFonts w:ascii="Times New Roman" w:hAnsi="Times New Roman" w:eastAsia="黑体" w:cs="Times New Roman"/>
                <w:sz w:val="18"/>
                <w:szCs w:val="18"/>
              </w:rPr>
              <m:t>σ</m:t>
            </m:r>
            <m:ctrlPr>
              <w:rPr>
                <w:rFonts w:ascii="Cambria Math" w:hAnsi="Cambria Math" w:eastAsia="黑体" w:cs="Times New Roman"/>
                <w:sz w:val="18"/>
                <w:szCs w:val="18"/>
              </w:rPr>
            </m:ctrlPr>
          </m:e>
          <m:sub>
            <m:r>
              <m:rPr>
                <m:nor/>
                <m:sty m:val="p"/>
              </m:rPr>
              <w:rPr>
                <w:rFonts w:ascii="Times New Roman" w:hAnsi="Times New Roman" w:eastAsia="黑体" w:cs="Times New Roman"/>
                <w:sz w:val="18"/>
                <w:szCs w:val="18"/>
              </w:rPr>
              <m:t>sq</m:t>
            </m:r>
            <m:ctrlPr>
              <w:rPr>
                <w:rFonts w:ascii="Cambria Math" w:hAnsi="Cambria Math" w:eastAsia="黑体" w:cs="Times New Roman"/>
                <w:sz w:val="18"/>
                <w:szCs w:val="18"/>
              </w:rPr>
            </m:ctrlPr>
          </m:sub>
        </m:sSub>
      </m:oMath>
      <w:r>
        <w:rPr>
          <w:rFonts w:hint="eastAsia" w:ascii="黑体" w:hAnsi="黑体" w:eastAsia="黑体"/>
          <w:sz w:val="18"/>
          <w:szCs w:val="18"/>
        </w:rPr>
        <w:t>值</w:t>
      </w:r>
    </w:p>
    <w:p>
      <w:pPr>
        <w:jc w:val="center"/>
        <w:rPr>
          <w:rFonts w:ascii="Times New Roman" w:hAnsi="Times New Roman" w:cs="Times New Roman"/>
          <w:sz w:val="18"/>
          <w:szCs w:val="18"/>
        </w:rPr>
      </w:pPr>
      <w:r>
        <w:rPr>
          <w:rFonts w:hint="eastAsia"/>
          <w:sz w:val="18"/>
          <w:szCs w:val="18"/>
        </w:rPr>
        <w:t>（</w:t>
      </w:r>
      <m:oMath>
        <m:sSub>
          <m:sSubPr>
            <m:ctrlPr>
              <w:rPr>
                <w:rFonts w:ascii="Cambria Math" w:hAnsi="Cambria Math" w:cs="Times New Roman"/>
                <w:sz w:val="18"/>
                <w:szCs w:val="18"/>
              </w:rPr>
            </m:ctrlPr>
          </m:sSubPr>
          <m:e>
            <m:r>
              <m:rPr>
                <m:nor/>
                <m:sty m:val="p"/>
              </m:rPr>
              <w:rPr>
                <w:rFonts w:ascii="Times New Roman" w:hAnsi="Times New Roman" w:cs="Times New Roman"/>
                <w:sz w:val="18"/>
                <w:szCs w:val="18"/>
              </w:rPr>
              <m:t>ω</m:t>
            </m:r>
            <m:ctrlPr>
              <w:rPr>
                <w:rFonts w:ascii="Cambria Math" w:hAnsi="Cambria Math" w:cs="Times New Roman"/>
                <w:sz w:val="18"/>
                <w:szCs w:val="18"/>
              </w:rPr>
            </m:ctrlPr>
          </m:e>
          <m:sub>
            <m:r>
              <m:rPr>
                <m:nor/>
                <m:sty m:val="p"/>
              </m:rPr>
              <w:rPr>
                <w:rFonts w:ascii="Times New Roman" w:hAnsi="Times New Roman" w:cs="Times New Roman"/>
                <w:sz w:val="18"/>
                <w:szCs w:val="18"/>
              </w:rPr>
              <m:t>lim</m:t>
            </m:r>
            <m:ctrlPr>
              <w:rPr>
                <w:rFonts w:ascii="Cambria Math" w:hAnsi="Cambria Math" w:cs="Times New Roman"/>
                <w:sz w:val="18"/>
                <w:szCs w:val="18"/>
              </w:rPr>
            </m:ctrlPr>
          </m:sub>
        </m:sSub>
        <m:r>
          <m:rPr>
            <m:nor/>
            <m:sty m:val="p"/>
          </m:rPr>
          <w:rPr>
            <w:rFonts w:ascii="Times New Roman" w:hAnsi="Times New Roman" w:cs="Times New Roman"/>
            <w:sz w:val="18"/>
            <w:szCs w:val="18"/>
          </w:rPr>
          <m:t>=0.4mm</m:t>
        </m:r>
      </m:oMath>
      <w:r>
        <w:rPr>
          <w:rFonts w:ascii="Times New Roman" w:hAnsi="Times New Roman" w:cs="Times New Roman"/>
          <w:sz w:val="18"/>
          <w:szCs w:val="18"/>
        </w:rPr>
        <w:t xml:space="preserve">  </w:t>
      </w:r>
      <m:oMath>
        <m:sSub>
          <m:sSubPr>
            <m:ctrlPr>
              <w:rPr>
                <w:rFonts w:ascii="Cambria Math" w:hAnsi="Cambria Math" w:cs="Times New Roman"/>
                <w:sz w:val="18"/>
                <w:szCs w:val="18"/>
              </w:rPr>
            </m:ctrlPr>
          </m:sSubPr>
          <m:e>
            <m:r>
              <m:rPr>
                <m:nor/>
              </m:rPr>
              <w:rPr>
                <w:rFonts w:ascii="Times New Roman" w:hAnsi="Times New Roman" w:cs="Times New Roman"/>
                <w:i/>
                <w:sz w:val="18"/>
                <w:szCs w:val="18"/>
              </w:rPr>
              <m:t>f</m:t>
            </m:r>
            <m:ctrlPr>
              <w:rPr>
                <w:rFonts w:ascii="Cambria Math" w:hAnsi="Cambria Math" w:cs="Times New Roman"/>
                <w:sz w:val="18"/>
                <w:szCs w:val="18"/>
              </w:rPr>
            </m:ctrlPr>
          </m:e>
          <m:sub>
            <m:r>
              <m:rPr>
                <m:nor/>
                <m:sty m:val="p"/>
              </m:rPr>
              <w:rPr>
                <w:rFonts w:ascii="Times New Roman" w:hAnsi="Times New Roman" w:cs="Times New Roman"/>
                <w:sz w:val="18"/>
                <w:szCs w:val="18"/>
              </w:rPr>
              <m:t>y</m:t>
            </m:r>
            <m:ctrlPr>
              <w:rPr>
                <w:rFonts w:ascii="Cambria Math" w:hAnsi="Cambria Math" w:cs="Times New Roman"/>
                <w:sz w:val="18"/>
                <w:szCs w:val="18"/>
              </w:rPr>
            </m:ctrlPr>
          </m:sub>
        </m:sSub>
        <m:r>
          <m:rPr>
            <m:nor/>
            <m:sty m:val="p"/>
          </m:rPr>
          <w:rPr>
            <w:rFonts w:ascii="Times New Roman" w:hAnsi="Times New Roman" w:cs="Times New Roman"/>
            <w:sz w:val="18"/>
            <w:szCs w:val="18"/>
          </w:rPr>
          <m:t>=545</m:t>
        </m:r>
      </m:oMath>
      <w:r>
        <w:rPr>
          <w:rFonts w:hint="eastAsia" w:ascii="Times New Roman" w:hAnsi="Times New Roman" w:cs="Times New Roman"/>
          <w:sz w:val="18"/>
          <w:szCs w:val="18"/>
        </w:rPr>
        <w:t>N/mm</w:t>
      </w:r>
      <w:r>
        <w:rPr>
          <w:rFonts w:hint="eastAsia" w:ascii="Times New Roman" w:hAnsi="Times New Roman" w:cs="Times New Roman"/>
          <w:sz w:val="18"/>
          <w:szCs w:val="18"/>
          <w:vertAlign w:val="superscript"/>
        </w:rPr>
        <w:t>2</w:t>
      </w:r>
      <w:r>
        <w:rPr>
          <w:rFonts w:hint="eastAsia" w:ascii="Times New Roman" w:hAnsi="Times New Roman" w:cs="Times New Roman"/>
          <w:sz w:val="18"/>
          <w:szCs w:val="18"/>
        </w:rPr>
        <w:t xml:space="preserve">  c=40mm）</w:t>
      </w:r>
    </w:p>
    <w:tbl>
      <w:tblPr>
        <w:tblStyle w:val="20"/>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56"/>
        <w:gridCol w:w="555"/>
        <w:gridCol w:w="555"/>
        <w:gridCol w:w="556"/>
        <w:gridCol w:w="556"/>
        <w:gridCol w:w="556"/>
        <w:gridCol w:w="556"/>
        <w:gridCol w:w="556"/>
        <w:gridCol w:w="556"/>
        <w:gridCol w:w="556"/>
        <w:gridCol w:w="5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5" w:type="pct"/>
            <w:vMerge w:val="restart"/>
            <w:noWrap/>
            <w:vAlign w:val="center"/>
          </w:tcPr>
          <w:p>
            <w:pPr>
              <w:widowControl/>
              <w:spacing w:line="276" w:lineRule="auto"/>
              <w:jc w:val="center"/>
              <w:rPr>
                <w:rFonts w:ascii="Times New Roman" w:hAnsi="Times New Roman" w:eastAsia="等线" w:cs="Times New Roman"/>
                <w:kern w:val="0"/>
                <w:sz w:val="15"/>
                <w:szCs w:val="15"/>
              </w:rPr>
            </w:pPr>
            <m:oMathPara>
              <m:oMath>
                <m:f>
                  <m:fPr>
                    <m:ctrlPr>
                      <w:rPr>
                        <w:rFonts w:ascii="Cambria Math" w:hAnsi="Cambria Math" w:eastAsia="等线" w:cs="Times New Roman"/>
                        <w:kern w:val="0"/>
                        <w:sz w:val="15"/>
                        <w:szCs w:val="15"/>
                      </w:rPr>
                    </m:ctrlPr>
                  </m:fPr>
                  <m:num>
                    <m:r>
                      <m:rPr>
                        <m:nor/>
                      </m:rPr>
                      <w:rPr>
                        <w:rFonts w:ascii="Times New Roman" w:hAnsi="Times New Roman" w:eastAsia="等线" w:cs="Times New Roman"/>
                        <w:i/>
                        <w:kern w:val="0"/>
                        <w:sz w:val="15"/>
                        <w:szCs w:val="15"/>
                      </w:rPr>
                      <m:t>d</m:t>
                    </m:r>
                    <m:ctrlPr>
                      <w:rPr>
                        <w:rFonts w:ascii="Cambria Math" w:hAnsi="Cambria Math" w:eastAsia="等线" w:cs="Times New Roman"/>
                        <w:kern w:val="0"/>
                        <w:sz w:val="15"/>
                        <w:szCs w:val="15"/>
                      </w:rPr>
                    </m:ctrlPr>
                  </m:num>
                  <m:den>
                    <m:sSub>
                      <m:sSubPr>
                        <m:ctrlPr>
                          <w:rPr>
                            <w:rFonts w:ascii="Cambria Math" w:hAnsi="Cambria Math" w:eastAsia="等线" w:cs="Times New Roman"/>
                            <w:i/>
                            <w:iCs/>
                            <w:kern w:val="0"/>
                            <w:sz w:val="15"/>
                            <w:szCs w:val="15"/>
                          </w:rPr>
                        </m:ctrlPr>
                      </m:sSubPr>
                      <m:e>
                        <m:r>
                          <m:rPr>
                            <m:nor/>
                          </m:rPr>
                          <w:rPr>
                            <w:rFonts w:ascii="Times New Roman" w:hAnsi="Times New Roman" w:eastAsia="等线" w:cs="Times New Roman"/>
                            <w:i/>
                            <w:iCs/>
                            <w:kern w:val="0"/>
                            <w:sz w:val="15"/>
                            <w:szCs w:val="15"/>
                          </w:rPr>
                          <m:t>ρ</m:t>
                        </m:r>
                        <m:ctrlPr>
                          <w:rPr>
                            <w:rFonts w:ascii="Cambria Math" w:hAnsi="Cambria Math" w:eastAsia="等线" w:cs="Times New Roman"/>
                            <w:i/>
                            <w:iCs/>
                            <w:kern w:val="0"/>
                            <w:sz w:val="15"/>
                            <w:szCs w:val="15"/>
                          </w:rPr>
                        </m:ctrlPr>
                      </m:e>
                      <m:sub>
                        <m:r>
                          <m:rPr>
                            <m:nor/>
                            <m:sty m:val="p"/>
                          </m:rPr>
                          <w:rPr>
                            <w:rFonts w:ascii="Times New Roman" w:hAnsi="Times New Roman" w:eastAsia="等线" w:cs="Times New Roman"/>
                            <w:iCs/>
                            <w:kern w:val="0"/>
                            <w:sz w:val="15"/>
                            <w:szCs w:val="15"/>
                          </w:rPr>
                          <m:t>te</m:t>
                        </m:r>
                        <m:ctrlPr>
                          <w:rPr>
                            <w:rFonts w:ascii="Cambria Math" w:hAnsi="Cambria Math" w:eastAsia="等线" w:cs="Times New Roman"/>
                            <w:i/>
                            <w:iCs/>
                            <w:kern w:val="0"/>
                            <w:sz w:val="15"/>
                            <w:szCs w:val="15"/>
                          </w:rPr>
                        </m:ctrlPr>
                      </m:sub>
                    </m:sSub>
                    <m:ctrlPr>
                      <w:rPr>
                        <w:rFonts w:ascii="Cambria Math" w:hAnsi="Cambria Math" w:eastAsia="等线" w:cs="Times New Roman"/>
                        <w:kern w:val="0"/>
                        <w:sz w:val="15"/>
                        <w:szCs w:val="15"/>
                      </w:rPr>
                    </m:ctrlPr>
                  </m:den>
                </m:f>
              </m:oMath>
            </m:oMathPara>
          </w:p>
        </w:tc>
        <w:tc>
          <w:tcPr>
            <w:tcW w:w="4545" w:type="pct"/>
            <w:gridSpan w:val="10"/>
            <w:noWrap/>
            <w:vAlign w:val="center"/>
          </w:tcPr>
          <w:p>
            <w:pPr>
              <w:widowControl/>
              <w:spacing w:line="280" w:lineRule="exact"/>
              <w:jc w:val="center"/>
              <w:rPr>
                <w:rFonts w:ascii="Times New Roman" w:hAnsi="Times New Roman" w:eastAsia="等线" w:cs="Times New Roman"/>
                <w:i/>
                <w:iCs/>
                <w:kern w:val="0"/>
                <w:sz w:val="15"/>
                <w:szCs w:val="15"/>
              </w:rPr>
            </w:pPr>
            <m:oMathPara>
              <m:oMath>
                <m:f>
                  <m:fPr>
                    <m:type m:val="lin"/>
                    <m:ctrlPr>
                      <w:rPr>
                        <w:rFonts w:ascii="Cambria Math" w:hAnsi="Cambria Math" w:eastAsia="等线" w:cs="Times New Roman"/>
                        <w:iCs/>
                        <w:kern w:val="0"/>
                        <w:sz w:val="15"/>
                        <w:szCs w:val="15"/>
                      </w:rPr>
                    </m:ctrlPr>
                  </m:fPr>
                  <m:num>
                    <m:sSub>
                      <m:sSubPr>
                        <m:ctrlPr>
                          <w:rPr>
                            <w:rFonts w:ascii="Cambria Math" w:hAnsi="Cambria Math" w:eastAsia="等线" w:cs="Times New Roman"/>
                            <w:i/>
                            <w:iCs/>
                            <w:kern w:val="0"/>
                            <w:sz w:val="15"/>
                            <w:szCs w:val="15"/>
                          </w:rPr>
                        </m:ctrlPr>
                      </m:sSubPr>
                      <m:e>
                        <m:r>
                          <m:rPr>
                            <m:nor/>
                          </m:rPr>
                          <w:rPr>
                            <w:rFonts w:ascii="Times New Roman" w:hAnsi="Times New Roman" w:eastAsia="等线" w:cs="Times New Roman"/>
                            <w:i/>
                            <w:iCs/>
                            <w:kern w:val="0"/>
                            <w:sz w:val="15"/>
                            <w:szCs w:val="15"/>
                          </w:rPr>
                          <m:t>f</m:t>
                        </m:r>
                        <m:ctrlPr>
                          <w:rPr>
                            <w:rFonts w:ascii="Cambria Math" w:hAnsi="Cambria Math" w:eastAsia="等线" w:cs="Times New Roman"/>
                            <w:i/>
                            <w:iCs/>
                            <w:kern w:val="0"/>
                            <w:sz w:val="15"/>
                            <w:szCs w:val="15"/>
                          </w:rPr>
                        </m:ctrlPr>
                      </m:e>
                      <m:sub>
                        <m:r>
                          <m:rPr>
                            <m:nor/>
                            <m:sty m:val="p"/>
                          </m:rPr>
                          <w:rPr>
                            <w:rFonts w:ascii="Times New Roman" w:hAnsi="Times New Roman" w:eastAsia="等线" w:cs="Times New Roman"/>
                            <w:iCs/>
                            <w:kern w:val="0"/>
                            <w:sz w:val="15"/>
                            <w:szCs w:val="15"/>
                          </w:rPr>
                          <m:t>tk</m:t>
                        </m:r>
                        <m:ctrlPr>
                          <w:rPr>
                            <w:rFonts w:ascii="Cambria Math" w:hAnsi="Cambria Math" w:eastAsia="等线" w:cs="Times New Roman"/>
                            <w:i/>
                            <w:iCs/>
                            <w:kern w:val="0"/>
                            <w:sz w:val="15"/>
                            <w:szCs w:val="15"/>
                          </w:rPr>
                        </m:ctrlPr>
                      </m:sub>
                    </m:sSub>
                    <m:ctrlPr>
                      <w:rPr>
                        <w:rFonts w:ascii="Cambria Math" w:hAnsi="Cambria Math" w:eastAsia="等线" w:cs="Times New Roman"/>
                        <w:iCs/>
                        <w:kern w:val="0"/>
                        <w:sz w:val="15"/>
                        <w:szCs w:val="15"/>
                      </w:rPr>
                    </m:ctrlPr>
                  </m:num>
                  <m:den>
                    <m:sSub>
                      <m:sSubPr>
                        <m:ctrlPr>
                          <w:rPr>
                            <w:rFonts w:ascii="Cambria Math" w:hAnsi="Cambria Math" w:eastAsia="等线" w:cs="Times New Roman"/>
                            <w:i/>
                            <w:iCs/>
                            <w:kern w:val="0"/>
                            <w:sz w:val="15"/>
                            <w:szCs w:val="15"/>
                          </w:rPr>
                        </m:ctrlPr>
                      </m:sSubPr>
                      <m:e>
                        <m:r>
                          <m:rPr>
                            <m:nor/>
                          </m:rPr>
                          <w:rPr>
                            <w:rFonts w:ascii="Times New Roman" w:hAnsi="Times New Roman" w:eastAsia="等线" w:cs="Times New Roman"/>
                            <w:i/>
                            <w:iCs/>
                            <w:kern w:val="0"/>
                            <w:sz w:val="15"/>
                            <w:szCs w:val="15"/>
                          </w:rPr>
                          <m:t>ρ</m:t>
                        </m:r>
                        <m:ctrlPr>
                          <w:rPr>
                            <w:rFonts w:ascii="Cambria Math" w:hAnsi="Cambria Math" w:eastAsia="等线" w:cs="Times New Roman"/>
                            <w:i/>
                            <w:iCs/>
                            <w:kern w:val="0"/>
                            <w:sz w:val="15"/>
                            <w:szCs w:val="15"/>
                          </w:rPr>
                        </m:ctrlPr>
                      </m:e>
                      <m:sub>
                        <m:r>
                          <m:rPr>
                            <m:nor/>
                            <m:sty m:val="p"/>
                          </m:rPr>
                          <w:rPr>
                            <w:rFonts w:ascii="Times New Roman" w:hAnsi="Times New Roman" w:eastAsia="等线" w:cs="Times New Roman"/>
                            <w:iCs/>
                            <w:kern w:val="0"/>
                            <w:sz w:val="15"/>
                            <w:szCs w:val="15"/>
                          </w:rPr>
                          <m:t>te</m:t>
                        </m:r>
                        <m:ctrlPr>
                          <w:rPr>
                            <w:rFonts w:ascii="Cambria Math" w:hAnsi="Cambria Math" w:eastAsia="等线" w:cs="Times New Roman"/>
                            <w:i/>
                            <w:iCs/>
                            <w:kern w:val="0"/>
                            <w:sz w:val="15"/>
                            <w:szCs w:val="15"/>
                          </w:rPr>
                        </m:ctrlPr>
                      </m:sub>
                    </m:sSub>
                    <m:ctrlPr>
                      <w:rPr>
                        <w:rFonts w:ascii="Cambria Math" w:hAnsi="Cambria Math" w:eastAsia="等线" w:cs="Times New Roman"/>
                        <w:iCs/>
                        <w:kern w:val="0"/>
                        <w:sz w:val="15"/>
                        <w:szCs w:val="15"/>
                      </w:rPr>
                    </m:ctrlPr>
                  </m:den>
                </m:f>
              </m:oMath>
            </m:oMathPara>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5" w:type="pct"/>
            <w:vMerge w:val="continue"/>
            <w:vAlign w:val="center"/>
          </w:tcPr>
          <w:p>
            <w:pPr>
              <w:spacing w:line="276" w:lineRule="auto"/>
              <w:jc w:val="center"/>
              <w:rPr>
                <w:rFonts w:ascii="Times New Roman" w:hAnsi="Times New Roman" w:cs="Times New Roman"/>
                <w:sz w:val="15"/>
                <w:szCs w:val="15"/>
              </w:rPr>
            </w:pPr>
          </w:p>
        </w:tc>
        <w:tc>
          <w:tcPr>
            <w:tcW w:w="454"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120</w:t>
            </w:r>
          </w:p>
        </w:tc>
        <w:tc>
          <w:tcPr>
            <w:tcW w:w="454"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130</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140</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150</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160</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170</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180</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190</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200</w:t>
            </w:r>
          </w:p>
        </w:tc>
        <w:tc>
          <w:tcPr>
            <w:tcW w:w="453"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100</w:t>
            </w:r>
          </w:p>
        </w:tc>
        <w:tc>
          <w:tcPr>
            <w:tcW w:w="454"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457</w:t>
            </w:r>
          </w:p>
        </w:tc>
        <w:tc>
          <w:tcPr>
            <w:tcW w:w="454"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463</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469</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474</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480</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486</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492</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498</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504</w:t>
            </w:r>
          </w:p>
        </w:tc>
        <w:tc>
          <w:tcPr>
            <w:tcW w:w="453"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510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200</w:t>
            </w:r>
          </w:p>
        </w:tc>
        <w:tc>
          <w:tcPr>
            <w:tcW w:w="454"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428</w:t>
            </w:r>
          </w:p>
        </w:tc>
        <w:tc>
          <w:tcPr>
            <w:tcW w:w="454"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434</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440</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446</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452</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458</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463</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469</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475</w:t>
            </w:r>
          </w:p>
        </w:tc>
        <w:tc>
          <w:tcPr>
            <w:tcW w:w="453"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481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300</w:t>
            </w:r>
          </w:p>
        </w:tc>
        <w:tc>
          <w:tcPr>
            <w:tcW w:w="454"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403</w:t>
            </w:r>
          </w:p>
        </w:tc>
        <w:tc>
          <w:tcPr>
            <w:tcW w:w="454"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409</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415</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421</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427</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433</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439</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445</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450</w:t>
            </w:r>
          </w:p>
        </w:tc>
        <w:tc>
          <w:tcPr>
            <w:tcW w:w="453"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456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400</w:t>
            </w:r>
          </w:p>
        </w:tc>
        <w:tc>
          <w:tcPr>
            <w:tcW w:w="454"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382</w:t>
            </w:r>
          </w:p>
        </w:tc>
        <w:tc>
          <w:tcPr>
            <w:tcW w:w="454"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388</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393</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399</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405</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411</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417</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423</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429</w:t>
            </w:r>
          </w:p>
        </w:tc>
        <w:tc>
          <w:tcPr>
            <w:tcW w:w="453"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435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500</w:t>
            </w:r>
          </w:p>
        </w:tc>
        <w:tc>
          <w:tcPr>
            <w:tcW w:w="454"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363</w:t>
            </w:r>
          </w:p>
        </w:tc>
        <w:tc>
          <w:tcPr>
            <w:tcW w:w="454"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369</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374</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380</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386</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392</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398</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404</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410</w:t>
            </w:r>
          </w:p>
        </w:tc>
        <w:tc>
          <w:tcPr>
            <w:tcW w:w="453"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416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600</w:t>
            </w:r>
          </w:p>
        </w:tc>
        <w:tc>
          <w:tcPr>
            <w:tcW w:w="454"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346</w:t>
            </w:r>
          </w:p>
        </w:tc>
        <w:tc>
          <w:tcPr>
            <w:tcW w:w="454"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352</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358</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364</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370</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375</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381</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387</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393</w:t>
            </w:r>
          </w:p>
        </w:tc>
        <w:tc>
          <w:tcPr>
            <w:tcW w:w="453"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399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700</w:t>
            </w:r>
          </w:p>
        </w:tc>
        <w:tc>
          <w:tcPr>
            <w:tcW w:w="454"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331</w:t>
            </w:r>
          </w:p>
        </w:tc>
        <w:tc>
          <w:tcPr>
            <w:tcW w:w="454"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337</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343</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349</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355</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360</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366</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372</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378</w:t>
            </w:r>
          </w:p>
        </w:tc>
        <w:tc>
          <w:tcPr>
            <w:tcW w:w="453"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384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800</w:t>
            </w:r>
          </w:p>
        </w:tc>
        <w:tc>
          <w:tcPr>
            <w:tcW w:w="454"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318</w:t>
            </w:r>
          </w:p>
        </w:tc>
        <w:tc>
          <w:tcPr>
            <w:tcW w:w="454"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323</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329</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335</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341</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347</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353</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359</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365</w:t>
            </w:r>
          </w:p>
        </w:tc>
        <w:tc>
          <w:tcPr>
            <w:tcW w:w="453"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371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900</w:t>
            </w:r>
          </w:p>
        </w:tc>
        <w:tc>
          <w:tcPr>
            <w:tcW w:w="454"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305</w:t>
            </w:r>
          </w:p>
        </w:tc>
        <w:tc>
          <w:tcPr>
            <w:tcW w:w="454"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311</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317</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323</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329</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335</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341</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347</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353</w:t>
            </w:r>
          </w:p>
        </w:tc>
        <w:tc>
          <w:tcPr>
            <w:tcW w:w="453"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359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1000</w:t>
            </w:r>
          </w:p>
        </w:tc>
        <w:tc>
          <w:tcPr>
            <w:tcW w:w="454"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294</w:t>
            </w:r>
          </w:p>
        </w:tc>
        <w:tc>
          <w:tcPr>
            <w:tcW w:w="454"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300</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306</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312</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318</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324</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330</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336</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342</w:t>
            </w:r>
          </w:p>
        </w:tc>
        <w:tc>
          <w:tcPr>
            <w:tcW w:w="453"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348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1100</w:t>
            </w:r>
          </w:p>
        </w:tc>
        <w:tc>
          <w:tcPr>
            <w:tcW w:w="454"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285</w:t>
            </w:r>
          </w:p>
        </w:tc>
        <w:tc>
          <w:tcPr>
            <w:tcW w:w="454"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290</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296</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302</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308</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314</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320</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326</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332</w:t>
            </w:r>
          </w:p>
        </w:tc>
        <w:tc>
          <w:tcPr>
            <w:tcW w:w="453"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338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1200</w:t>
            </w:r>
          </w:p>
        </w:tc>
        <w:tc>
          <w:tcPr>
            <w:tcW w:w="454"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275</w:t>
            </w:r>
          </w:p>
        </w:tc>
        <w:tc>
          <w:tcPr>
            <w:tcW w:w="454"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281</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287</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293</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299</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305</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311</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317</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323</w:t>
            </w:r>
          </w:p>
        </w:tc>
        <w:tc>
          <w:tcPr>
            <w:tcW w:w="453"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329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1300</w:t>
            </w:r>
          </w:p>
        </w:tc>
        <w:tc>
          <w:tcPr>
            <w:tcW w:w="454"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267</w:t>
            </w:r>
          </w:p>
        </w:tc>
        <w:tc>
          <w:tcPr>
            <w:tcW w:w="454"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273</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279</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285</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291</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297</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302</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308</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314</w:t>
            </w:r>
          </w:p>
        </w:tc>
        <w:tc>
          <w:tcPr>
            <w:tcW w:w="453"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320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1400</w:t>
            </w:r>
          </w:p>
        </w:tc>
        <w:tc>
          <w:tcPr>
            <w:tcW w:w="454"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259</w:t>
            </w:r>
          </w:p>
        </w:tc>
        <w:tc>
          <w:tcPr>
            <w:tcW w:w="454"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265</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271</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277</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283</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289</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295</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301</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307</w:t>
            </w:r>
          </w:p>
        </w:tc>
        <w:tc>
          <w:tcPr>
            <w:tcW w:w="453"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312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1500</w:t>
            </w:r>
          </w:p>
        </w:tc>
        <w:tc>
          <w:tcPr>
            <w:tcW w:w="454"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252</w:t>
            </w:r>
          </w:p>
        </w:tc>
        <w:tc>
          <w:tcPr>
            <w:tcW w:w="454"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258</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264</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270</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276</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282</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288</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294</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299</w:t>
            </w:r>
          </w:p>
        </w:tc>
        <w:tc>
          <w:tcPr>
            <w:tcW w:w="453"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305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1600</w:t>
            </w:r>
          </w:p>
        </w:tc>
        <w:tc>
          <w:tcPr>
            <w:tcW w:w="454"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246</w:t>
            </w:r>
          </w:p>
        </w:tc>
        <w:tc>
          <w:tcPr>
            <w:tcW w:w="454"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251</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257</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263</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269</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275</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281</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287</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293</w:t>
            </w:r>
          </w:p>
        </w:tc>
        <w:tc>
          <w:tcPr>
            <w:tcW w:w="453"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1700</w:t>
            </w:r>
          </w:p>
        </w:tc>
        <w:tc>
          <w:tcPr>
            <w:tcW w:w="454"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239</w:t>
            </w:r>
          </w:p>
        </w:tc>
        <w:tc>
          <w:tcPr>
            <w:tcW w:w="454"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245</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251</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257</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263</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269</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275</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281</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287</w:t>
            </w:r>
          </w:p>
        </w:tc>
        <w:tc>
          <w:tcPr>
            <w:tcW w:w="453"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1800</w:t>
            </w:r>
          </w:p>
        </w:tc>
        <w:tc>
          <w:tcPr>
            <w:tcW w:w="454"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234</w:t>
            </w:r>
          </w:p>
        </w:tc>
        <w:tc>
          <w:tcPr>
            <w:tcW w:w="454"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240</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245</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251</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257</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263</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269</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275</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281</w:t>
            </w:r>
          </w:p>
        </w:tc>
        <w:tc>
          <w:tcPr>
            <w:tcW w:w="453"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1900</w:t>
            </w:r>
          </w:p>
        </w:tc>
        <w:tc>
          <w:tcPr>
            <w:tcW w:w="454"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228</w:t>
            </w:r>
          </w:p>
        </w:tc>
        <w:tc>
          <w:tcPr>
            <w:tcW w:w="454"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234</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240</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246</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252</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258</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264</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270</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276</w:t>
            </w:r>
          </w:p>
        </w:tc>
        <w:tc>
          <w:tcPr>
            <w:tcW w:w="453"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2000</w:t>
            </w:r>
          </w:p>
        </w:tc>
        <w:tc>
          <w:tcPr>
            <w:tcW w:w="454"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223</w:t>
            </w:r>
          </w:p>
        </w:tc>
        <w:tc>
          <w:tcPr>
            <w:tcW w:w="454"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229</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235</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241</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247</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253</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259</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265</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271</w:t>
            </w:r>
          </w:p>
        </w:tc>
        <w:tc>
          <w:tcPr>
            <w:tcW w:w="453"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2100</w:t>
            </w:r>
          </w:p>
        </w:tc>
        <w:tc>
          <w:tcPr>
            <w:tcW w:w="454"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219</w:t>
            </w:r>
          </w:p>
        </w:tc>
        <w:tc>
          <w:tcPr>
            <w:tcW w:w="454"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224</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230</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236</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242</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248</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254</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260</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266</w:t>
            </w:r>
          </w:p>
        </w:tc>
        <w:tc>
          <w:tcPr>
            <w:tcW w:w="453"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2200</w:t>
            </w:r>
          </w:p>
        </w:tc>
        <w:tc>
          <w:tcPr>
            <w:tcW w:w="454"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214</w:t>
            </w:r>
          </w:p>
        </w:tc>
        <w:tc>
          <w:tcPr>
            <w:tcW w:w="454"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220</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226</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232</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238</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244</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250</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256</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261</w:t>
            </w:r>
          </w:p>
        </w:tc>
        <w:tc>
          <w:tcPr>
            <w:tcW w:w="453"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2300</w:t>
            </w:r>
          </w:p>
        </w:tc>
        <w:tc>
          <w:tcPr>
            <w:tcW w:w="454"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210</w:t>
            </w:r>
          </w:p>
        </w:tc>
        <w:tc>
          <w:tcPr>
            <w:tcW w:w="454"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216</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222</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228</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234</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240</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245</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251</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257</w:t>
            </w:r>
          </w:p>
        </w:tc>
        <w:tc>
          <w:tcPr>
            <w:tcW w:w="453"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2400</w:t>
            </w:r>
          </w:p>
        </w:tc>
        <w:tc>
          <w:tcPr>
            <w:tcW w:w="454"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206</w:t>
            </w:r>
          </w:p>
        </w:tc>
        <w:tc>
          <w:tcPr>
            <w:tcW w:w="454"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212</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218</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224</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230</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236</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242</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247</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253</w:t>
            </w:r>
          </w:p>
        </w:tc>
        <w:tc>
          <w:tcPr>
            <w:tcW w:w="453"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2500</w:t>
            </w:r>
          </w:p>
        </w:tc>
        <w:tc>
          <w:tcPr>
            <w:tcW w:w="454"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202</w:t>
            </w:r>
          </w:p>
        </w:tc>
        <w:tc>
          <w:tcPr>
            <w:tcW w:w="454"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208</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214</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220</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226</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232</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238</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244</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250</w:t>
            </w:r>
          </w:p>
        </w:tc>
        <w:tc>
          <w:tcPr>
            <w:tcW w:w="453"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256</w:t>
            </w:r>
          </w:p>
        </w:tc>
      </w:tr>
    </w:tbl>
    <w:p/>
    <w:p>
      <w:pPr>
        <w:widowControl/>
        <w:jc w:val="left"/>
      </w:pPr>
      <w:r>
        <w:br w:type="page"/>
      </w:r>
    </w:p>
    <w:p>
      <w:pPr>
        <w:jc w:val="center"/>
        <w:rPr>
          <w:rFonts w:ascii="黑体" w:hAnsi="黑体" w:eastAsia="黑体"/>
          <w:sz w:val="18"/>
          <w:szCs w:val="18"/>
        </w:rPr>
      </w:pPr>
      <w:r>
        <w:rPr>
          <w:rFonts w:hint="eastAsia" w:ascii="黑体" w:hAnsi="黑体" w:eastAsia="黑体"/>
          <w:sz w:val="18"/>
          <w:szCs w:val="18"/>
        </w:rPr>
        <w:t>表</w:t>
      </w:r>
      <w:r>
        <w:rPr>
          <w:rFonts w:ascii="黑体" w:hAnsi="黑体" w:eastAsia="黑体"/>
          <w:b/>
          <w:sz w:val="18"/>
          <w:szCs w:val="18"/>
        </w:rPr>
        <w:t>B</w:t>
      </w:r>
      <w:r>
        <w:rPr>
          <w:rFonts w:hint="eastAsia" w:ascii="黑体" w:hAnsi="黑体" w:eastAsia="黑体"/>
          <w:b/>
          <w:sz w:val="18"/>
          <w:szCs w:val="18"/>
        </w:rPr>
        <w:t>.</w:t>
      </w:r>
      <w:r>
        <w:rPr>
          <w:rFonts w:ascii="黑体" w:hAnsi="黑体" w:eastAsia="黑体"/>
          <w:b/>
          <w:sz w:val="18"/>
          <w:szCs w:val="18"/>
        </w:rPr>
        <w:t>2-6</w:t>
      </w:r>
      <w:r>
        <w:rPr>
          <w:rFonts w:hint="eastAsia" w:ascii="黑体" w:hAnsi="黑体" w:eastAsia="黑体"/>
          <w:sz w:val="18"/>
          <w:szCs w:val="18"/>
        </w:rPr>
        <w:t xml:space="preserve">  相应于最大裂缝宽度允许值时的纵向受拉钢筋应力</w:t>
      </w:r>
      <m:oMath>
        <m:sSub>
          <m:sSubPr>
            <m:ctrlPr>
              <w:rPr>
                <w:rFonts w:ascii="Cambria Math" w:hAnsi="Cambria Math" w:eastAsia="黑体" w:cs="Times New Roman"/>
                <w:sz w:val="18"/>
                <w:szCs w:val="18"/>
              </w:rPr>
            </m:ctrlPr>
          </m:sSubPr>
          <m:e>
            <m:r>
              <m:rPr>
                <m:nor/>
                <m:sty m:val="p"/>
              </m:rPr>
              <w:rPr>
                <w:rFonts w:ascii="Times New Roman" w:hAnsi="Times New Roman" w:eastAsia="黑体" w:cs="Times New Roman"/>
                <w:sz w:val="18"/>
                <w:szCs w:val="18"/>
              </w:rPr>
              <m:t>σ</m:t>
            </m:r>
            <m:ctrlPr>
              <w:rPr>
                <w:rFonts w:ascii="Cambria Math" w:hAnsi="Cambria Math" w:eastAsia="黑体" w:cs="Times New Roman"/>
                <w:sz w:val="18"/>
                <w:szCs w:val="18"/>
              </w:rPr>
            </m:ctrlPr>
          </m:e>
          <m:sub>
            <m:r>
              <m:rPr>
                <m:nor/>
                <m:sty m:val="p"/>
              </m:rPr>
              <w:rPr>
                <w:rFonts w:ascii="Times New Roman" w:hAnsi="Times New Roman" w:eastAsia="黑体" w:cs="Times New Roman"/>
                <w:sz w:val="18"/>
                <w:szCs w:val="18"/>
              </w:rPr>
              <m:t>sq</m:t>
            </m:r>
            <m:ctrlPr>
              <w:rPr>
                <w:rFonts w:ascii="Cambria Math" w:hAnsi="Cambria Math" w:eastAsia="黑体" w:cs="Times New Roman"/>
                <w:sz w:val="18"/>
                <w:szCs w:val="18"/>
              </w:rPr>
            </m:ctrlPr>
          </m:sub>
        </m:sSub>
      </m:oMath>
      <w:r>
        <w:rPr>
          <w:rFonts w:hint="eastAsia" w:ascii="黑体" w:hAnsi="黑体" w:eastAsia="黑体"/>
          <w:sz w:val="18"/>
          <w:szCs w:val="18"/>
        </w:rPr>
        <w:t>值</w:t>
      </w:r>
    </w:p>
    <w:p>
      <w:pPr>
        <w:jc w:val="center"/>
        <w:rPr>
          <w:rFonts w:ascii="Times New Roman" w:hAnsi="Times New Roman" w:cs="Times New Roman"/>
          <w:sz w:val="18"/>
          <w:szCs w:val="18"/>
        </w:rPr>
      </w:pPr>
      <w:r>
        <w:rPr>
          <w:rFonts w:hint="eastAsia"/>
          <w:sz w:val="18"/>
          <w:szCs w:val="18"/>
        </w:rPr>
        <w:t>（</w:t>
      </w:r>
      <m:oMath>
        <m:sSub>
          <m:sSubPr>
            <m:ctrlPr>
              <w:rPr>
                <w:rFonts w:ascii="Cambria Math" w:hAnsi="Cambria Math" w:cs="Times New Roman"/>
                <w:sz w:val="18"/>
                <w:szCs w:val="18"/>
              </w:rPr>
            </m:ctrlPr>
          </m:sSubPr>
          <m:e>
            <m:r>
              <m:rPr>
                <m:nor/>
                <m:sty m:val="p"/>
              </m:rPr>
              <w:rPr>
                <w:rFonts w:ascii="Times New Roman" w:hAnsi="Times New Roman" w:cs="Times New Roman"/>
                <w:sz w:val="18"/>
                <w:szCs w:val="18"/>
              </w:rPr>
              <m:t>ω</m:t>
            </m:r>
            <m:ctrlPr>
              <w:rPr>
                <w:rFonts w:ascii="Cambria Math" w:hAnsi="Cambria Math" w:cs="Times New Roman"/>
                <w:sz w:val="18"/>
                <w:szCs w:val="18"/>
              </w:rPr>
            </m:ctrlPr>
          </m:e>
          <m:sub>
            <m:r>
              <m:rPr>
                <m:nor/>
                <m:sty m:val="p"/>
              </m:rPr>
              <w:rPr>
                <w:rFonts w:ascii="Times New Roman" w:hAnsi="Times New Roman" w:cs="Times New Roman"/>
                <w:sz w:val="18"/>
                <w:szCs w:val="18"/>
              </w:rPr>
              <m:t>lim</m:t>
            </m:r>
            <m:ctrlPr>
              <w:rPr>
                <w:rFonts w:ascii="Cambria Math" w:hAnsi="Cambria Math" w:cs="Times New Roman"/>
                <w:sz w:val="18"/>
                <w:szCs w:val="18"/>
              </w:rPr>
            </m:ctrlPr>
          </m:sub>
        </m:sSub>
        <m:r>
          <m:rPr>
            <m:nor/>
            <m:sty m:val="p"/>
          </m:rPr>
          <w:rPr>
            <w:rFonts w:ascii="Times New Roman" w:hAnsi="Times New Roman" w:cs="Times New Roman"/>
            <w:sz w:val="18"/>
            <w:szCs w:val="18"/>
          </w:rPr>
          <m:t>=0.4mm</m:t>
        </m:r>
      </m:oMath>
      <w:r>
        <w:rPr>
          <w:rFonts w:ascii="Times New Roman" w:hAnsi="Times New Roman" w:cs="Times New Roman"/>
          <w:sz w:val="18"/>
          <w:szCs w:val="18"/>
        </w:rPr>
        <w:t xml:space="preserve">  </w:t>
      </w:r>
      <m:oMath>
        <m:sSub>
          <m:sSubPr>
            <m:ctrlPr>
              <w:rPr>
                <w:rFonts w:ascii="Cambria Math" w:hAnsi="Cambria Math" w:cs="Times New Roman"/>
                <w:sz w:val="18"/>
                <w:szCs w:val="18"/>
              </w:rPr>
            </m:ctrlPr>
          </m:sSubPr>
          <m:e>
            <m:r>
              <m:rPr>
                <m:nor/>
              </m:rPr>
              <w:rPr>
                <w:rFonts w:ascii="Times New Roman" w:hAnsi="Times New Roman" w:cs="Times New Roman"/>
                <w:i/>
                <w:sz w:val="18"/>
                <w:szCs w:val="18"/>
              </w:rPr>
              <m:t>f</m:t>
            </m:r>
            <m:ctrlPr>
              <w:rPr>
                <w:rFonts w:ascii="Cambria Math" w:hAnsi="Cambria Math" w:cs="Times New Roman"/>
                <w:sz w:val="18"/>
                <w:szCs w:val="18"/>
              </w:rPr>
            </m:ctrlPr>
          </m:e>
          <m:sub>
            <m:r>
              <m:rPr>
                <m:nor/>
                <m:sty m:val="p"/>
              </m:rPr>
              <w:rPr>
                <w:rFonts w:ascii="Times New Roman" w:hAnsi="Times New Roman" w:cs="Times New Roman"/>
                <w:sz w:val="18"/>
                <w:szCs w:val="18"/>
              </w:rPr>
              <m:t>y</m:t>
            </m:r>
            <m:ctrlPr>
              <w:rPr>
                <w:rFonts w:ascii="Cambria Math" w:hAnsi="Cambria Math" w:cs="Times New Roman"/>
                <w:sz w:val="18"/>
                <w:szCs w:val="18"/>
              </w:rPr>
            </m:ctrlPr>
          </m:sub>
        </m:sSub>
        <m:r>
          <m:rPr>
            <m:nor/>
            <m:sty m:val="p"/>
          </m:rPr>
          <w:rPr>
            <w:rFonts w:ascii="Times New Roman" w:hAnsi="Times New Roman" w:cs="Times New Roman"/>
            <w:sz w:val="18"/>
            <w:szCs w:val="18"/>
          </w:rPr>
          <m:t>=545</m:t>
        </m:r>
      </m:oMath>
      <w:r>
        <w:rPr>
          <w:rFonts w:hint="eastAsia" w:ascii="Times New Roman" w:hAnsi="Times New Roman" w:cs="Times New Roman"/>
          <w:sz w:val="18"/>
          <w:szCs w:val="18"/>
        </w:rPr>
        <w:t>N/mm</w:t>
      </w:r>
      <w:r>
        <w:rPr>
          <w:rFonts w:hint="eastAsia" w:ascii="Times New Roman" w:hAnsi="Times New Roman" w:cs="Times New Roman"/>
          <w:sz w:val="18"/>
          <w:szCs w:val="18"/>
          <w:vertAlign w:val="superscript"/>
        </w:rPr>
        <w:t>2</w:t>
      </w:r>
      <w:r>
        <w:rPr>
          <w:rFonts w:hint="eastAsia" w:ascii="Times New Roman" w:hAnsi="Times New Roman" w:cs="Times New Roman"/>
          <w:sz w:val="18"/>
          <w:szCs w:val="18"/>
        </w:rPr>
        <w:t xml:space="preserve">  c=50mm）</w:t>
      </w:r>
    </w:p>
    <w:tbl>
      <w:tblPr>
        <w:tblStyle w:val="20"/>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56"/>
        <w:gridCol w:w="555"/>
        <w:gridCol w:w="555"/>
        <w:gridCol w:w="556"/>
        <w:gridCol w:w="556"/>
        <w:gridCol w:w="556"/>
        <w:gridCol w:w="556"/>
        <w:gridCol w:w="556"/>
        <w:gridCol w:w="556"/>
        <w:gridCol w:w="556"/>
        <w:gridCol w:w="5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5" w:type="pct"/>
            <w:vMerge w:val="restart"/>
            <w:noWrap/>
            <w:vAlign w:val="center"/>
          </w:tcPr>
          <w:p>
            <w:pPr>
              <w:widowControl/>
              <w:spacing w:line="276" w:lineRule="auto"/>
              <w:jc w:val="center"/>
              <w:rPr>
                <w:rFonts w:ascii="Times New Roman" w:hAnsi="Times New Roman" w:eastAsia="等线" w:cs="Times New Roman"/>
                <w:kern w:val="0"/>
                <w:sz w:val="15"/>
                <w:szCs w:val="15"/>
              </w:rPr>
            </w:pPr>
            <m:oMathPara>
              <m:oMath>
                <m:f>
                  <m:fPr>
                    <m:ctrlPr>
                      <w:rPr>
                        <w:rFonts w:ascii="Cambria Math" w:hAnsi="Cambria Math" w:eastAsia="等线" w:cs="Times New Roman"/>
                        <w:kern w:val="0"/>
                        <w:sz w:val="15"/>
                        <w:szCs w:val="15"/>
                      </w:rPr>
                    </m:ctrlPr>
                  </m:fPr>
                  <m:num>
                    <m:r>
                      <m:rPr>
                        <m:nor/>
                      </m:rPr>
                      <w:rPr>
                        <w:rFonts w:ascii="Times New Roman" w:hAnsi="Times New Roman" w:eastAsia="等线" w:cs="Times New Roman"/>
                        <w:i/>
                        <w:kern w:val="0"/>
                        <w:sz w:val="15"/>
                        <w:szCs w:val="15"/>
                      </w:rPr>
                      <m:t>d</m:t>
                    </m:r>
                    <m:ctrlPr>
                      <w:rPr>
                        <w:rFonts w:ascii="Cambria Math" w:hAnsi="Cambria Math" w:eastAsia="等线" w:cs="Times New Roman"/>
                        <w:kern w:val="0"/>
                        <w:sz w:val="15"/>
                        <w:szCs w:val="15"/>
                      </w:rPr>
                    </m:ctrlPr>
                  </m:num>
                  <m:den>
                    <m:sSub>
                      <m:sSubPr>
                        <m:ctrlPr>
                          <w:rPr>
                            <w:rFonts w:ascii="Cambria Math" w:hAnsi="Cambria Math" w:eastAsia="等线" w:cs="Times New Roman"/>
                            <w:i/>
                            <w:iCs/>
                            <w:kern w:val="0"/>
                            <w:sz w:val="15"/>
                            <w:szCs w:val="15"/>
                          </w:rPr>
                        </m:ctrlPr>
                      </m:sSubPr>
                      <m:e>
                        <m:r>
                          <m:rPr>
                            <m:nor/>
                          </m:rPr>
                          <w:rPr>
                            <w:rFonts w:ascii="Times New Roman" w:hAnsi="Times New Roman" w:eastAsia="等线" w:cs="Times New Roman"/>
                            <w:i/>
                            <w:iCs/>
                            <w:kern w:val="0"/>
                            <w:sz w:val="15"/>
                            <w:szCs w:val="15"/>
                          </w:rPr>
                          <m:t>ρ</m:t>
                        </m:r>
                        <m:ctrlPr>
                          <w:rPr>
                            <w:rFonts w:ascii="Cambria Math" w:hAnsi="Cambria Math" w:eastAsia="等线" w:cs="Times New Roman"/>
                            <w:i/>
                            <w:iCs/>
                            <w:kern w:val="0"/>
                            <w:sz w:val="15"/>
                            <w:szCs w:val="15"/>
                          </w:rPr>
                        </m:ctrlPr>
                      </m:e>
                      <m:sub>
                        <m:r>
                          <m:rPr>
                            <m:nor/>
                            <m:sty m:val="p"/>
                          </m:rPr>
                          <w:rPr>
                            <w:rFonts w:ascii="Times New Roman" w:hAnsi="Times New Roman" w:eastAsia="等线" w:cs="Times New Roman"/>
                            <w:iCs/>
                            <w:kern w:val="0"/>
                            <w:sz w:val="15"/>
                            <w:szCs w:val="15"/>
                          </w:rPr>
                          <m:t>te</m:t>
                        </m:r>
                        <m:ctrlPr>
                          <w:rPr>
                            <w:rFonts w:ascii="Cambria Math" w:hAnsi="Cambria Math" w:eastAsia="等线" w:cs="Times New Roman"/>
                            <w:i/>
                            <w:iCs/>
                            <w:kern w:val="0"/>
                            <w:sz w:val="15"/>
                            <w:szCs w:val="15"/>
                          </w:rPr>
                        </m:ctrlPr>
                      </m:sub>
                    </m:sSub>
                    <m:ctrlPr>
                      <w:rPr>
                        <w:rFonts w:ascii="Cambria Math" w:hAnsi="Cambria Math" w:eastAsia="等线" w:cs="Times New Roman"/>
                        <w:kern w:val="0"/>
                        <w:sz w:val="15"/>
                        <w:szCs w:val="15"/>
                      </w:rPr>
                    </m:ctrlPr>
                  </m:den>
                </m:f>
              </m:oMath>
            </m:oMathPara>
          </w:p>
        </w:tc>
        <w:tc>
          <w:tcPr>
            <w:tcW w:w="4545" w:type="pct"/>
            <w:gridSpan w:val="10"/>
            <w:noWrap/>
            <w:vAlign w:val="center"/>
          </w:tcPr>
          <w:p>
            <w:pPr>
              <w:widowControl/>
              <w:spacing w:line="280" w:lineRule="exact"/>
              <w:jc w:val="center"/>
              <w:rPr>
                <w:rFonts w:ascii="Times New Roman" w:hAnsi="Times New Roman" w:eastAsia="等线" w:cs="Times New Roman"/>
                <w:i/>
                <w:iCs/>
                <w:kern w:val="0"/>
                <w:sz w:val="15"/>
                <w:szCs w:val="15"/>
              </w:rPr>
            </w:pPr>
            <m:oMathPara>
              <m:oMath>
                <m:f>
                  <m:fPr>
                    <m:type m:val="lin"/>
                    <m:ctrlPr>
                      <w:rPr>
                        <w:rFonts w:ascii="Cambria Math" w:hAnsi="Cambria Math" w:eastAsia="等线" w:cs="Times New Roman"/>
                        <w:iCs/>
                        <w:kern w:val="0"/>
                        <w:sz w:val="15"/>
                        <w:szCs w:val="15"/>
                      </w:rPr>
                    </m:ctrlPr>
                  </m:fPr>
                  <m:num>
                    <m:sSub>
                      <m:sSubPr>
                        <m:ctrlPr>
                          <w:rPr>
                            <w:rFonts w:ascii="Cambria Math" w:hAnsi="Cambria Math" w:eastAsia="等线" w:cs="Times New Roman"/>
                            <w:i/>
                            <w:iCs/>
                            <w:kern w:val="0"/>
                            <w:sz w:val="15"/>
                            <w:szCs w:val="15"/>
                          </w:rPr>
                        </m:ctrlPr>
                      </m:sSubPr>
                      <m:e>
                        <m:r>
                          <m:rPr>
                            <m:nor/>
                          </m:rPr>
                          <w:rPr>
                            <w:rFonts w:ascii="Times New Roman" w:hAnsi="Times New Roman" w:eastAsia="等线" w:cs="Times New Roman"/>
                            <w:i/>
                            <w:iCs/>
                            <w:kern w:val="0"/>
                            <w:sz w:val="15"/>
                            <w:szCs w:val="15"/>
                          </w:rPr>
                          <m:t>f</m:t>
                        </m:r>
                        <m:ctrlPr>
                          <w:rPr>
                            <w:rFonts w:ascii="Cambria Math" w:hAnsi="Cambria Math" w:eastAsia="等线" w:cs="Times New Roman"/>
                            <w:i/>
                            <w:iCs/>
                            <w:kern w:val="0"/>
                            <w:sz w:val="15"/>
                            <w:szCs w:val="15"/>
                          </w:rPr>
                        </m:ctrlPr>
                      </m:e>
                      <m:sub>
                        <m:r>
                          <m:rPr>
                            <m:nor/>
                            <m:sty m:val="p"/>
                          </m:rPr>
                          <w:rPr>
                            <w:rFonts w:ascii="Times New Roman" w:hAnsi="Times New Roman" w:eastAsia="等线" w:cs="Times New Roman"/>
                            <w:iCs/>
                            <w:kern w:val="0"/>
                            <w:sz w:val="15"/>
                            <w:szCs w:val="15"/>
                          </w:rPr>
                          <m:t>tk</m:t>
                        </m:r>
                        <m:ctrlPr>
                          <w:rPr>
                            <w:rFonts w:ascii="Cambria Math" w:hAnsi="Cambria Math" w:eastAsia="等线" w:cs="Times New Roman"/>
                            <w:i/>
                            <w:iCs/>
                            <w:kern w:val="0"/>
                            <w:sz w:val="15"/>
                            <w:szCs w:val="15"/>
                          </w:rPr>
                        </m:ctrlPr>
                      </m:sub>
                    </m:sSub>
                    <m:ctrlPr>
                      <w:rPr>
                        <w:rFonts w:ascii="Cambria Math" w:hAnsi="Cambria Math" w:eastAsia="等线" w:cs="Times New Roman"/>
                        <w:iCs/>
                        <w:kern w:val="0"/>
                        <w:sz w:val="15"/>
                        <w:szCs w:val="15"/>
                      </w:rPr>
                    </m:ctrlPr>
                  </m:num>
                  <m:den>
                    <m:sSub>
                      <m:sSubPr>
                        <m:ctrlPr>
                          <w:rPr>
                            <w:rFonts w:ascii="Cambria Math" w:hAnsi="Cambria Math" w:eastAsia="等线" w:cs="Times New Roman"/>
                            <w:i/>
                            <w:iCs/>
                            <w:kern w:val="0"/>
                            <w:sz w:val="15"/>
                            <w:szCs w:val="15"/>
                          </w:rPr>
                        </m:ctrlPr>
                      </m:sSubPr>
                      <m:e>
                        <m:r>
                          <m:rPr>
                            <m:nor/>
                          </m:rPr>
                          <w:rPr>
                            <w:rFonts w:ascii="Times New Roman" w:hAnsi="Times New Roman" w:eastAsia="等线" w:cs="Times New Roman"/>
                            <w:i/>
                            <w:iCs/>
                            <w:kern w:val="0"/>
                            <w:sz w:val="15"/>
                            <w:szCs w:val="15"/>
                          </w:rPr>
                          <m:t>ρ</m:t>
                        </m:r>
                        <m:ctrlPr>
                          <w:rPr>
                            <w:rFonts w:ascii="Cambria Math" w:hAnsi="Cambria Math" w:eastAsia="等线" w:cs="Times New Roman"/>
                            <w:i/>
                            <w:iCs/>
                            <w:kern w:val="0"/>
                            <w:sz w:val="15"/>
                            <w:szCs w:val="15"/>
                          </w:rPr>
                        </m:ctrlPr>
                      </m:e>
                      <m:sub>
                        <m:r>
                          <m:rPr>
                            <m:nor/>
                            <m:sty m:val="p"/>
                          </m:rPr>
                          <w:rPr>
                            <w:rFonts w:ascii="Times New Roman" w:hAnsi="Times New Roman" w:eastAsia="等线" w:cs="Times New Roman"/>
                            <w:iCs/>
                            <w:kern w:val="0"/>
                            <w:sz w:val="15"/>
                            <w:szCs w:val="15"/>
                          </w:rPr>
                          <m:t>te</m:t>
                        </m:r>
                        <m:ctrlPr>
                          <w:rPr>
                            <w:rFonts w:ascii="Cambria Math" w:hAnsi="Cambria Math" w:eastAsia="等线" w:cs="Times New Roman"/>
                            <w:i/>
                            <w:iCs/>
                            <w:kern w:val="0"/>
                            <w:sz w:val="15"/>
                            <w:szCs w:val="15"/>
                          </w:rPr>
                        </m:ctrlPr>
                      </m:sub>
                    </m:sSub>
                    <m:ctrlPr>
                      <w:rPr>
                        <w:rFonts w:ascii="Cambria Math" w:hAnsi="Cambria Math" w:eastAsia="等线" w:cs="Times New Roman"/>
                        <w:iCs/>
                        <w:kern w:val="0"/>
                        <w:sz w:val="15"/>
                        <w:szCs w:val="15"/>
                      </w:rPr>
                    </m:ctrlPr>
                  </m:den>
                </m:f>
              </m:oMath>
            </m:oMathPara>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5" w:type="pct"/>
            <w:vMerge w:val="continue"/>
            <w:vAlign w:val="center"/>
          </w:tcPr>
          <w:p>
            <w:pPr>
              <w:spacing w:line="276" w:lineRule="auto"/>
              <w:jc w:val="center"/>
              <w:rPr>
                <w:rFonts w:ascii="Times New Roman" w:hAnsi="Times New Roman" w:cs="Times New Roman"/>
                <w:sz w:val="15"/>
                <w:szCs w:val="15"/>
              </w:rPr>
            </w:pPr>
          </w:p>
        </w:tc>
        <w:tc>
          <w:tcPr>
            <w:tcW w:w="454"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24</w:t>
            </w:r>
          </w:p>
        </w:tc>
        <w:tc>
          <w:tcPr>
            <w:tcW w:w="454"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30</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40</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50</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60</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70</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80</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90</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100</w:t>
            </w:r>
          </w:p>
        </w:tc>
        <w:tc>
          <w:tcPr>
            <w:tcW w:w="453"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110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100</w:t>
            </w:r>
          </w:p>
        </w:tc>
        <w:tc>
          <w:tcPr>
            <w:tcW w:w="454"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338</w:t>
            </w:r>
          </w:p>
        </w:tc>
        <w:tc>
          <w:tcPr>
            <w:tcW w:w="454"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342</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347</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353</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359</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365</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371</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377</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383</w:t>
            </w:r>
          </w:p>
        </w:tc>
        <w:tc>
          <w:tcPr>
            <w:tcW w:w="453"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389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200</w:t>
            </w:r>
          </w:p>
        </w:tc>
        <w:tc>
          <w:tcPr>
            <w:tcW w:w="454"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317</w:t>
            </w:r>
          </w:p>
        </w:tc>
        <w:tc>
          <w:tcPr>
            <w:tcW w:w="454"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321</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327</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333</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339</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345</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351</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356</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362</w:t>
            </w:r>
          </w:p>
        </w:tc>
        <w:tc>
          <w:tcPr>
            <w:tcW w:w="453"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368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300</w:t>
            </w:r>
          </w:p>
        </w:tc>
        <w:tc>
          <w:tcPr>
            <w:tcW w:w="454"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299</w:t>
            </w:r>
          </w:p>
        </w:tc>
        <w:tc>
          <w:tcPr>
            <w:tcW w:w="454"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303</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309</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315</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321</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327</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333</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338</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344</w:t>
            </w:r>
          </w:p>
        </w:tc>
        <w:tc>
          <w:tcPr>
            <w:tcW w:w="453"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350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400</w:t>
            </w:r>
          </w:p>
        </w:tc>
        <w:tc>
          <w:tcPr>
            <w:tcW w:w="454"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283</w:t>
            </w:r>
          </w:p>
        </w:tc>
        <w:tc>
          <w:tcPr>
            <w:tcW w:w="454"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287</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293</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299</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305</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311</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316</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322</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328</w:t>
            </w:r>
          </w:p>
        </w:tc>
        <w:tc>
          <w:tcPr>
            <w:tcW w:w="453"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334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500</w:t>
            </w:r>
          </w:p>
        </w:tc>
        <w:tc>
          <w:tcPr>
            <w:tcW w:w="454"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269</w:t>
            </w:r>
          </w:p>
        </w:tc>
        <w:tc>
          <w:tcPr>
            <w:tcW w:w="454"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273</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278</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284</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290</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296</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302</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308</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314</w:t>
            </w:r>
          </w:p>
        </w:tc>
        <w:tc>
          <w:tcPr>
            <w:tcW w:w="453"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320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600</w:t>
            </w:r>
          </w:p>
        </w:tc>
        <w:tc>
          <w:tcPr>
            <w:tcW w:w="454"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256</w:t>
            </w:r>
          </w:p>
        </w:tc>
        <w:tc>
          <w:tcPr>
            <w:tcW w:w="454"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260</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266</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272</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277</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283</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289</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295</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301</w:t>
            </w:r>
          </w:p>
        </w:tc>
        <w:tc>
          <w:tcPr>
            <w:tcW w:w="453"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307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700</w:t>
            </w:r>
          </w:p>
        </w:tc>
        <w:tc>
          <w:tcPr>
            <w:tcW w:w="454"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244</w:t>
            </w:r>
          </w:p>
        </w:tc>
        <w:tc>
          <w:tcPr>
            <w:tcW w:w="454"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248</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254</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260</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266</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272</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278</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283</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289</w:t>
            </w:r>
          </w:p>
        </w:tc>
        <w:tc>
          <w:tcPr>
            <w:tcW w:w="453"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800</w:t>
            </w:r>
          </w:p>
        </w:tc>
        <w:tc>
          <w:tcPr>
            <w:tcW w:w="454"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234</w:t>
            </w:r>
          </w:p>
        </w:tc>
        <w:tc>
          <w:tcPr>
            <w:tcW w:w="454"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237</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243</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249</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255</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261</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267</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273</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279</w:t>
            </w:r>
          </w:p>
        </w:tc>
        <w:tc>
          <w:tcPr>
            <w:tcW w:w="453"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900</w:t>
            </w:r>
          </w:p>
        </w:tc>
        <w:tc>
          <w:tcPr>
            <w:tcW w:w="454"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224</w:t>
            </w:r>
          </w:p>
        </w:tc>
        <w:tc>
          <w:tcPr>
            <w:tcW w:w="454"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228</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234</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240</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246</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251</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257</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263</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269</w:t>
            </w:r>
          </w:p>
        </w:tc>
        <w:tc>
          <w:tcPr>
            <w:tcW w:w="453"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1000</w:t>
            </w:r>
          </w:p>
        </w:tc>
        <w:tc>
          <w:tcPr>
            <w:tcW w:w="454"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215</w:t>
            </w:r>
          </w:p>
        </w:tc>
        <w:tc>
          <w:tcPr>
            <w:tcW w:w="454"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219</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225</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231</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237</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243</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249</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254</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260</w:t>
            </w:r>
          </w:p>
        </w:tc>
        <w:tc>
          <w:tcPr>
            <w:tcW w:w="453"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1100</w:t>
            </w:r>
          </w:p>
        </w:tc>
        <w:tc>
          <w:tcPr>
            <w:tcW w:w="454"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207</w:t>
            </w:r>
          </w:p>
        </w:tc>
        <w:tc>
          <w:tcPr>
            <w:tcW w:w="454"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211</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217</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223</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229</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234</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240</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246</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252</w:t>
            </w:r>
          </w:p>
        </w:tc>
        <w:tc>
          <w:tcPr>
            <w:tcW w:w="453"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1200</w:t>
            </w:r>
          </w:p>
        </w:tc>
        <w:tc>
          <w:tcPr>
            <w:tcW w:w="454"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200</w:t>
            </w:r>
          </w:p>
        </w:tc>
        <w:tc>
          <w:tcPr>
            <w:tcW w:w="454"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203</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209</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215</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221</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227</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233</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239</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245</w:t>
            </w:r>
          </w:p>
        </w:tc>
        <w:tc>
          <w:tcPr>
            <w:tcW w:w="453"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1300</w:t>
            </w:r>
          </w:p>
        </w:tc>
        <w:tc>
          <w:tcPr>
            <w:tcW w:w="454"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193</w:t>
            </w:r>
          </w:p>
        </w:tc>
        <w:tc>
          <w:tcPr>
            <w:tcW w:w="454"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196</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202</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208</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214</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220</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226</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232</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238</w:t>
            </w:r>
          </w:p>
        </w:tc>
        <w:tc>
          <w:tcPr>
            <w:tcW w:w="453"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1400</w:t>
            </w:r>
          </w:p>
        </w:tc>
        <w:tc>
          <w:tcPr>
            <w:tcW w:w="454"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186</w:t>
            </w:r>
          </w:p>
        </w:tc>
        <w:tc>
          <w:tcPr>
            <w:tcW w:w="454"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190</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196</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202</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208</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214</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220</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225</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231</w:t>
            </w:r>
          </w:p>
        </w:tc>
        <w:tc>
          <w:tcPr>
            <w:tcW w:w="453"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1500</w:t>
            </w:r>
          </w:p>
        </w:tc>
        <w:tc>
          <w:tcPr>
            <w:tcW w:w="454"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180</w:t>
            </w:r>
          </w:p>
        </w:tc>
        <w:tc>
          <w:tcPr>
            <w:tcW w:w="454"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184</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190</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196</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202</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208</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214</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219</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225</w:t>
            </w:r>
          </w:p>
        </w:tc>
        <w:tc>
          <w:tcPr>
            <w:tcW w:w="453"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1600</w:t>
            </w:r>
          </w:p>
        </w:tc>
        <w:tc>
          <w:tcPr>
            <w:tcW w:w="454"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175</w:t>
            </w:r>
          </w:p>
        </w:tc>
        <w:tc>
          <w:tcPr>
            <w:tcW w:w="454"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178</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184</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190</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196</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202</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208</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214</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220</w:t>
            </w:r>
          </w:p>
        </w:tc>
        <w:tc>
          <w:tcPr>
            <w:tcW w:w="453"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1700</w:t>
            </w:r>
          </w:p>
        </w:tc>
        <w:tc>
          <w:tcPr>
            <w:tcW w:w="454"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170</w:t>
            </w:r>
          </w:p>
        </w:tc>
        <w:tc>
          <w:tcPr>
            <w:tcW w:w="454"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173</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179</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185</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191</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197</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203</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209</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215</w:t>
            </w:r>
          </w:p>
        </w:tc>
        <w:tc>
          <w:tcPr>
            <w:tcW w:w="453"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1800</w:t>
            </w:r>
          </w:p>
        </w:tc>
        <w:tc>
          <w:tcPr>
            <w:tcW w:w="454"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165</w:t>
            </w:r>
          </w:p>
        </w:tc>
        <w:tc>
          <w:tcPr>
            <w:tcW w:w="454"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168</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174</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180</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186</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192</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198</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204</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210</w:t>
            </w:r>
          </w:p>
        </w:tc>
        <w:tc>
          <w:tcPr>
            <w:tcW w:w="453"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1900</w:t>
            </w:r>
          </w:p>
        </w:tc>
        <w:tc>
          <w:tcPr>
            <w:tcW w:w="454"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160</w:t>
            </w:r>
          </w:p>
        </w:tc>
        <w:tc>
          <w:tcPr>
            <w:tcW w:w="454"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164</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170</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176</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181</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187</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193</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199</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205</w:t>
            </w:r>
          </w:p>
        </w:tc>
        <w:tc>
          <w:tcPr>
            <w:tcW w:w="453"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2000</w:t>
            </w:r>
          </w:p>
        </w:tc>
        <w:tc>
          <w:tcPr>
            <w:tcW w:w="454"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156</w:t>
            </w:r>
          </w:p>
        </w:tc>
        <w:tc>
          <w:tcPr>
            <w:tcW w:w="454"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159</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165</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171</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177</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183</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189</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195</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201</w:t>
            </w:r>
          </w:p>
        </w:tc>
        <w:tc>
          <w:tcPr>
            <w:tcW w:w="453"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2100</w:t>
            </w:r>
          </w:p>
        </w:tc>
        <w:tc>
          <w:tcPr>
            <w:tcW w:w="454"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152</w:t>
            </w:r>
          </w:p>
        </w:tc>
        <w:tc>
          <w:tcPr>
            <w:tcW w:w="454"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155</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161</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167</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173</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179</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185</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191</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197</w:t>
            </w:r>
          </w:p>
        </w:tc>
        <w:tc>
          <w:tcPr>
            <w:tcW w:w="453"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2200</w:t>
            </w:r>
          </w:p>
        </w:tc>
        <w:tc>
          <w:tcPr>
            <w:tcW w:w="454"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148</w:t>
            </w:r>
          </w:p>
        </w:tc>
        <w:tc>
          <w:tcPr>
            <w:tcW w:w="454"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151</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157</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163</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169</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175</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181</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187</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193</w:t>
            </w:r>
          </w:p>
        </w:tc>
        <w:tc>
          <w:tcPr>
            <w:tcW w:w="453"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199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2300</w:t>
            </w:r>
          </w:p>
        </w:tc>
        <w:tc>
          <w:tcPr>
            <w:tcW w:w="454"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144</w:t>
            </w:r>
          </w:p>
        </w:tc>
        <w:tc>
          <w:tcPr>
            <w:tcW w:w="454"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148</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154</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160</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166</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171</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177</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183</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189</w:t>
            </w:r>
          </w:p>
        </w:tc>
        <w:tc>
          <w:tcPr>
            <w:tcW w:w="453"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195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2400</w:t>
            </w:r>
          </w:p>
        </w:tc>
        <w:tc>
          <w:tcPr>
            <w:tcW w:w="454"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141</w:t>
            </w:r>
          </w:p>
        </w:tc>
        <w:tc>
          <w:tcPr>
            <w:tcW w:w="454"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144</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150</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156</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162</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168</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174</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180</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186</w:t>
            </w:r>
          </w:p>
        </w:tc>
        <w:tc>
          <w:tcPr>
            <w:tcW w:w="453"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192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2500</w:t>
            </w:r>
          </w:p>
        </w:tc>
        <w:tc>
          <w:tcPr>
            <w:tcW w:w="454"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138</w:t>
            </w:r>
          </w:p>
        </w:tc>
        <w:tc>
          <w:tcPr>
            <w:tcW w:w="454"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141</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147</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153</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159</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165</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171</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177</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182</w:t>
            </w:r>
          </w:p>
        </w:tc>
        <w:tc>
          <w:tcPr>
            <w:tcW w:w="453"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188</w:t>
            </w:r>
          </w:p>
        </w:tc>
      </w:tr>
    </w:tbl>
    <w:p/>
    <w:p>
      <w:pPr>
        <w:widowControl/>
        <w:jc w:val="left"/>
      </w:pPr>
      <w:r>
        <w:br w:type="page"/>
      </w:r>
    </w:p>
    <w:p>
      <w:pPr>
        <w:jc w:val="center"/>
        <w:rPr>
          <w:rFonts w:ascii="黑体" w:hAnsi="黑体" w:eastAsia="黑体"/>
          <w:sz w:val="18"/>
          <w:szCs w:val="18"/>
        </w:rPr>
      </w:pPr>
      <w:r>
        <w:rPr>
          <w:rFonts w:hint="eastAsia" w:ascii="黑体" w:hAnsi="黑体" w:eastAsia="黑体"/>
          <w:sz w:val="18"/>
          <w:szCs w:val="18"/>
        </w:rPr>
        <w:t>续表</w:t>
      </w:r>
      <w:r>
        <w:rPr>
          <w:rFonts w:ascii="黑体" w:hAnsi="黑体" w:eastAsia="黑体"/>
          <w:b/>
          <w:sz w:val="18"/>
          <w:szCs w:val="18"/>
        </w:rPr>
        <w:t>B</w:t>
      </w:r>
      <w:r>
        <w:rPr>
          <w:rFonts w:hint="eastAsia" w:ascii="黑体" w:hAnsi="黑体" w:eastAsia="黑体"/>
          <w:b/>
          <w:sz w:val="18"/>
          <w:szCs w:val="18"/>
        </w:rPr>
        <w:t>.</w:t>
      </w:r>
      <w:r>
        <w:rPr>
          <w:rFonts w:ascii="黑体" w:hAnsi="黑体" w:eastAsia="黑体"/>
          <w:b/>
          <w:sz w:val="18"/>
          <w:szCs w:val="18"/>
        </w:rPr>
        <w:t>2-6</w:t>
      </w:r>
      <w:r>
        <w:rPr>
          <w:rFonts w:hint="eastAsia" w:ascii="黑体" w:hAnsi="黑体" w:eastAsia="黑体"/>
          <w:sz w:val="18"/>
          <w:szCs w:val="18"/>
        </w:rPr>
        <w:t xml:space="preserve">  相应于最大裂缝宽度允许值时的纵向受拉钢筋应力</w:t>
      </w:r>
      <m:oMath>
        <m:sSub>
          <m:sSubPr>
            <m:ctrlPr>
              <w:rPr>
                <w:rFonts w:ascii="Cambria Math" w:hAnsi="Cambria Math" w:eastAsia="黑体" w:cs="Times New Roman"/>
                <w:sz w:val="18"/>
                <w:szCs w:val="18"/>
              </w:rPr>
            </m:ctrlPr>
          </m:sSubPr>
          <m:e>
            <m:r>
              <m:rPr>
                <m:nor/>
                <m:sty m:val="p"/>
              </m:rPr>
              <w:rPr>
                <w:rFonts w:ascii="Times New Roman" w:hAnsi="Times New Roman" w:eastAsia="黑体" w:cs="Times New Roman"/>
                <w:sz w:val="18"/>
                <w:szCs w:val="18"/>
              </w:rPr>
              <m:t>σ</m:t>
            </m:r>
            <m:ctrlPr>
              <w:rPr>
                <w:rFonts w:ascii="Cambria Math" w:hAnsi="Cambria Math" w:eastAsia="黑体" w:cs="Times New Roman"/>
                <w:sz w:val="18"/>
                <w:szCs w:val="18"/>
              </w:rPr>
            </m:ctrlPr>
          </m:e>
          <m:sub>
            <m:r>
              <m:rPr>
                <m:nor/>
                <m:sty m:val="p"/>
              </m:rPr>
              <w:rPr>
                <w:rFonts w:ascii="Times New Roman" w:hAnsi="Times New Roman" w:eastAsia="黑体" w:cs="Times New Roman"/>
                <w:sz w:val="18"/>
                <w:szCs w:val="18"/>
              </w:rPr>
              <m:t>sq</m:t>
            </m:r>
            <m:ctrlPr>
              <w:rPr>
                <w:rFonts w:ascii="Cambria Math" w:hAnsi="Cambria Math" w:eastAsia="黑体" w:cs="Times New Roman"/>
                <w:sz w:val="18"/>
                <w:szCs w:val="18"/>
              </w:rPr>
            </m:ctrlPr>
          </m:sub>
        </m:sSub>
      </m:oMath>
      <w:r>
        <w:rPr>
          <w:rFonts w:hint="eastAsia" w:ascii="黑体" w:hAnsi="黑体" w:eastAsia="黑体"/>
          <w:sz w:val="18"/>
          <w:szCs w:val="18"/>
        </w:rPr>
        <w:t>值</w:t>
      </w:r>
    </w:p>
    <w:p>
      <w:pPr>
        <w:jc w:val="center"/>
        <w:rPr>
          <w:rFonts w:ascii="Times New Roman" w:hAnsi="Times New Roman" w:cs="Times New Roman"/>
          <w:sz w:val="18"/>
          <w:szCs w:val="18"/>
        </w:rPr>
      </w:pPr>
      <w:r>
        <w:rPr>
          <w:rFonts w:hint="eastAsia"/>
          <w:sz w:val="18"/>
          <w:szCs w:val="18"/>
        </w:rPr>
        <w:t>（</w:t>
      </w:r>
      <m:oMath>
        <m:sSub>
          <m:sSubPr>
            <m:ctrlPr>
              <w:rPr>
                <w:rFonts w:ascii="Cambria Math" w:hAnsi="Cambria Math" w:cs="Times New Roman"/>
                <w:sz w:val="18"/>
                <w:szCs w:val="18"/>
              </w:rPr>
            </m:ctrlPr>
          </m:sSubPr>
          <m:e>
            <m:r>
              <m:rPr>
                <m:nor/>
                <m:sty m:val="p"/>
              </m:rPr>
              <w:rPr>
                <w:rFonts w:ascii="Times New Roman" w:hAnsi="Times New Roman" w:cs="Times New Roman"/>
                <w:sz w:val="18"/>
                <w:szCs w:val="18"/>
              </w:rPr>
              <m:t>ω</m:t>
            </m:r>
            <m:ctrlPr>
              <w:rPr>
                <w:rFonts w:ascii="Cambria Math" w:hAnsi="Cambria Math" w:cs="Times New Roman"/>
                <w:sz w:val="18"/>
                <w:szCs w:val="18"/>
              </w:rPr>
            </m:ctrlPr>
          </m:e>
          <m:sub>
            <m:r>
              <m:rPr>
                <m:nor/>
                <m:sty m:val="p"/>
              </m:rPr>
              <w:rPr>
                <w:rFonts w:ascii="Times New Roman" w:hAnsi="Times New Roman" w:cs="Times New Roman"/>
                <w:sz w:val="18"/>
                <w:szCs w:val="18"/>
              </w:rPr>
              <m:t>lim</m:t>
            </m:r>
            <m:ctrlPr>
              <w:rPr>
                <w:rFonts w:ascii="Cambria Math" w:hAnsi="Cambria Math" w:cs="Times New Roman"/>
                <w:sz w:val="18"/>
                <w:szCs w:val="18"/>
              </w:rPr>
            </m:ctrlPr>
          </m:sub>
        </m:sSub>
        <m:r>
          <m:rPr>
            <m:nor/>
            <m:sty m:val="p"/>
          </m:rPr>
          <w:rPr>
            <w:rFonts w:ascii="Times New Roman" w:hAnsi="Times New Roman" w:cs="Times New Roman"/>
            <w:sz w:val="18"/>
            <w:szCs w:val="18"/>
          </w:rPr>
          <m:t>=0.4mm</m:t>
        </m:r>
      </m:oMath>
      <w:r>
        <w:rPr>
          <w:rFonts w:ascii="Times New Roman" w:hAnsi="Times New Roman" w:cs="Times New Roman"/>
          <w:sz w:val="18"/>
          <w:szCs w:val="18"/>
        </w:rPr>
        <w:t xml:space="preserve">  </w:t>
      </w:r>
      <m:oMath>
        <m:sSub>
          <m:sSubPr>
            <m:ctrlPr>
              <w:rPr>
                <w:rFonts w:ascii="Cambria Math" w:hAnsi="Cambria Math" w:cs="Times New Roman"/>
                <w:sz w:val="18"/>
                <w:szCs w:val="18"/>
              </w:rPr>
            </m:ctrlPr>
          </m:sSubPr>
          <m:e>
            <m:r>
              <m:rPr>
                <m:nor/>
              </m:rPr>
              <w:rPr>
                <w:rFonts w:ascii="Times New Roman" w:hAnsi="Times New Roman" w:cs="Times New Roman"/>
                <w:i/>
                <w:sz w:val="18"/>
                <w:szCs w:val="18"/>
              </w:rPr>
              <m:t>f</m:t>
            </m:r>
            <m:ctrlPr>
              <w:rPr>
                <w:rFonts w:ascii="Cambria Math" w:hAnsi="Cambria Math" w:cs="Times New Roman"/>
                <w:sz w:val="18"/>
                <w:szCs w:val="18"/>
              </w:rPr>
            </m:ctrlPr>
          </m:e>
          <m:sub>
            <m:r>
              <m:rPr>
                <m:nor/>
                <m:sty m:val="p"/>
              </m:rPr>
              <w:rPr>
                <w:rFonts w:ascii="Times New Roman" w:hAnsi="Times New Roman" w:cs="Times New Roman"/>
                <w:sz w:val="18"/>
                <w:szCs w:val="18"/>
              </w:rPr>
              <m:t>y</m:t>
            </m:r>
            <m:ctrlPr>
              <w:rPr>
                <w:rFonts w:ascii="Cambria Math" w:hAnsi="Cambria Math" w:cs="Times New Roman"/>
                <w:sz w:val="18"/>
                <w:szCs w:val="18"/>
              </w:rPr>
            </m:ctrlPr>
          </m:sub>
        </m:sSub>
        <m:r>
          <m:rPr>
            <m:nor/>
            <m:sty m:val="p"/>
          </m:rPr>
          <w:rPr>
            <w:rFonts w:ascii="Times New Roman" w:hAnsi="Times New Roman" w:cs="Times New Roman"/>
            <w:sz w:val="18"/>
            <w:szCs w:val="18"/>
          </w:rPr>
          <m:t>=545</m:t>
        </m:r>
      </m:oMath>
      <w:r>
        <w:rPr>
          <w:rFonts w:hint="eastAsia" w:ascii="Times New Roman" w:hAnsi="Times New Roman" w:cs="Times New Roman"/>
          <w:sz w:val="18"/>
          <w:szCs w:val="18"/>
        </w:rPr>
        <w:t>N/mm</w:t>
      </w:r>
      <w:r>
        <w:rPr>
          <w:rFonts w:hint="eastAsia" w:ascii="Times New Roman" w:hAnsi="Times New Roman" w:cs="Times New Roman"/>
          <w:sz w:val="18"/>
          <w:szCs w:val="18"/>
          <w:vertAlign w:val="superscript"/>
        </w:rPr>
        <w:t>2</w:t>
      </w:r>
      <w:r>
        <w:rPr>
          <w:rFonts w:hint="eastAsia" w:ascii="Times New Roman" w:hAnsi="Times New Roman" w:cs="Times New Roman"/>
          <w:sz w:val="18"/>
          <w:szCs w:val="18"/>
        </w:rPr>
        <w:t xml:space="preserve">  c=50mm）</w:t>
      </w:r>
    </w:p>
    <w:tbl>
      <w:tblPr>
        <w:tblStyle w:val="20"/>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56"/>
        <w:gridCol w:w="555"/>
        <w:gridCol w:w="555"/>
        <w:gridCol w:w="556"/>
        <w:gridCol w:w="556"/>
        <w:gridCol w:w="556"/>
        <w:gridCol w:w="556"/>
        <w:gridCol w:w="556"/>
        <w:gridCol w:w="556"/>
        <w:gridCol w:w="556"/>
        <w:gridCol w:w="5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5" w:type="pct"/>
            <w:vMerge w:val="restart"/>
            <w:noWrap/>
            <w:vAlign w:val="center"/>
          </w:tcPr>
          <w:p>
            <w:pPr>
              <w:widowControl/>
              <w:spacing w:line="276" w:lineRule="auto"/>
              <w:jc w:val="center"/>
              <w:rPr>
                <w:rFonts w:ascii="Times New Roman" w:hAnsi="Times New Roman" w:eastAsia="等线" w:cs="Times New Roman"/>
                <w:kern w:val="0"/>
                <w:sz w:val="15"/>
                <w:szCs w:val="15"/>
              </w:rPr>
            </w:pPr>
            <m:oMathPara>
              <m:oMath>
                <m:f>
                  <m:fPr>
                    <m:ctrlPr>
                      <w:rPr>
                        <w:rFonts w:ascii="Cambria Math" w:hAnsi="Cambria Math" w:eastAsia="等线" w:cs="Times New Roman"/>
                        <w:kern w:val="0"/>
                        <w:sz w:val="15"/>
                        <w:szCs w:val="15"/>
                      </w:rPr>
                    </m:ctrlPr>
                  </m:fPr>
                  <m:num>
                    <m:r>
                      <m:rPr>
                        <m:nor/>
                      </m:rPr>
                      <w:rPr>
                        <w:rFonts w:ascii="Times New Roman" w:hAnsi="Times New Roman" w:eastAsia="等线" w:cs="Times New Roman"/>
                        <w:i/>
                        <w:kern w:val="0"/>
                        <w:sz w:val="15"/>
                        <w:szCs w:val="15"/>
                      </w:rPr>
                      <m:t>d</m:t>
                    </m:r>
                    <m:ctrlPr>
                      <w:rPr>
                        <w:rFonts w:ascii="Cambria Math" w:hAnsi="Cambria Math" w:eastAsia="等线" w:cs="Times New Roman"/>
                        <w:kern w:val="0"/>
                        <w:sz w:val="15"/>
                        <w:szCs w:val="15"/>
                      </w:rPr>
                    </m:ctrlPr>
                  </m:num>
                  <m:den>
                    <m:sSub>
                      <m:sSubPr>
                        <m:ctrlPr>
                          <w:rPr>
                            <w:rFonts w:ascii="Cambria Math" w:hAnsi="Cambria Math" w:eastAsia="等线" w:cs="Times New Roman"/>
                            <w:i/>
                            <w:iCs/>
                            <w:kern w:val="0"/>
                            <w:sz w:val="15"/>
                            <w:szCs w:val="15"/>
                          </w:rPr>
                        </m:ctrlPr>
                      </m:sSubPr>
                      <m:e>
                        <m:r>
                          <m:rPr>
                            <m:nor/>
                          </m:rPr>
                          <w:rPr>
                            <w:rFonts w:ascii="Times New Roman" w:hAnsi="Times New Roman" w:eastAsia="等线" w:cs="Times New Roman"/>
                            <w:i/>
                            <w:iCs/>
                            <w:kern w:val="0"/>
                            <w:sz w:val="15"/>
                            <w:szCs w:val="15"/>
                          </w:rPr>
                          <m:t>ρ</m:t>
                        </m:r>
                        <m:ctrlPr>
                          <w:rPr>
                            <w:rFonts w:ascii="Cambria Math" w:hAnsi="Cambria Math" w:eastAsia="等线" w:cs="Times New Roman"/>
                            <w:i/>
                            <w:iCs/>
                            <w:kern w:val="0"/>
                            <w:sz w:val="15"/>
                            <w:szCs w:val="15"/>
                          </w:rPr>
                        </m:ctrlPr>
                      </m:e>
                      <m:sub>
                        <m:r>
                          <m:rPr>
                            <m:nor/>
                            <m:sty m:val="p"/>
                          </m:rPr>
                          <w:rPr>
                            <w:rFonts w:ascii="Times New Roman" w:hAnsi="Times New Roman" w:eastAsia="等线" w:cs="Times New Roman"/>
                            <w:iCs/>
                            <w:kern w:val="0"/>
                            <w:sz w:val="15"/>
                            <w:szCs w:val="15"/>
                          </w:rPr>
                          <m:t>te</m:t>
                        </m:r>
                        <m:ctrlPr>
                          <w:rPr>
                            <w:rFonts w:ascii="Cambria Math" w:hAnsi="Cambria Math" w:eastAsia="等线" w:cs="Times New Roman"/>
                            <w:i/>
                            <w:iCs/>
                            <w:kern w:val="0"/>
                            <w:sz w:val="15"/>
                            <w:szCs w:val="15"/>
                          </w:rPr>
                        </m:ctrlPr>
                      </m:sub>
                    </m:sSub>
                    <m:ctrlPr>
                      <w:rPr>
                        <w:rFonts w:ascii="Cambria Math" w:hAnsi="Cambria Math" w:eastAsia="等线" w:cs="Times New Roman"/>
                        <w:kern w:val="0"/>
                        <w:sz w:val="15"/>
                        <w:szCs w:val="15"/>
                      </w:rPr>
                    </m:ctrlPr>
                  </m:den>
                </m:f>
              </m:oMath>
            </m:oMathPara>
          </w:p>
        </w:tc>
        <w:tc>
          <w:tcPr>
            <w:tcW w:w="4545" w:type="pct"/>
            <w:gridSpan w:val="10"/>
            <w:noWrap/>
            <w:vAlign w:val="center"/>
          </w:tcPr>
          <w:p>
            <w:pPr>
              <w:widowControl/>
              <w:spacing w:line="280" w:lineRule="exact"/>
              <w:jc w:val="center"/>
              <w:rPr>
                <w:rFonts w:ascii="Times New Roman" w:hAnsi="Times New Roman" w:eastAsia="等线" w:cs="Times New Roman"/>
                <w:i/>
                <w:iCs/>
                <w:kern w:val="0"/>
                <w:sz w:val="15"/>
                <w:szCs w:val="15"/>
              </w:rPr>
            </w:pPr>
            <m:oMathPara>
              <m:oMath>
                <m:f>
                  <m:fPr>
                    <m:type m:val="lin"/>
                    <m:ctrlPr>
                      <w:rPr>
                        <w:rFonts w:ascii="Cambria Math" w:hAnsi="Cambria Math" w:eastAsia="等线" w:cs="Times New Roman"/>
                        <w:iCs/>
                        <w:kern w:val="0"/>
                        <w:sz w:val="15"/>
                        <w:szCs w:val="15"/>
                      </w:rPr>
                    </m:ctrlPr>
                  </m:fPr>
                  <m:num>
                    <m:sSub>
                      <m:sSubPr>
                        <m:ctrlPr>
                          <w:rPr>
                            <w:rFonts w:ascii="Cambria Math" w:hAnsi="Cambria Math" w:eastAsia="等线" w:cs="Times New Roman"/>
                            <w:i/>
                            <w:iCs/>
                            <w:kern w:val="0"/>
                            <w:sz w:val="15"/>
                            <w:szCs w:val="15"/>
                          </w:rPr>
                        </m:ctrlPr>
                      </m:sSubPr>
                      <m:e>
                        <m:r>
                          <m:rPr>
                            <m:nor/>
                          </m:rPr>
                          <w:rPr>
                            <w:rFonts w:ascii="Times New Roman" w:hAnsi="Times New Roman" w:eastAsia="等线" w:cs="Times New Roman"/>
                            <w:i/>
                            <w:iCs/>
                            <w:kern w:val="0"/>
                            <w:sz w:val="15"/>
                            <w:szCs w:val="15"/>
                          </w:rPr>
                          <m:t>f</m:t>
                        </m:r>
                        <m:ctrlPr>
                          <w:rPr>
                            <w:rFonts w:ascii="Cambria Math" w:hAnsi="Cambria Math" w:eastAsia="等线" w:cs="Times New Roman"/>
                            <w:i/>
                            <w:iCs/>
                            <w:kern w:val="0"/>
                            <w:sz w:val="15"/>
                            <w:szCs w:val="15"/>
                          </w:rPr>
                        </m:ctrlPr>
                      </m:e>
                      <m:sub>
                        <m:r>
                          <m:rPr>
                            <m:nor/>
                            <m:sty m:val="p"/>
                          </m:rPr>
                          <w:rPr>
                            <w:rFonts w:ascii="Times New Roman" w:hAnsi="Times New Roman" w:eastAsia="等线" w:cs="Times New Roman"/>
                            <w:iCs/>
                            <w:kern w:val="0"/>
                            <w:sz w:val="15"/>
                            <w:szCs w:val="15"/>
                          </w:rPr>
                          <m:t>tk</m:t>
                        </m:r>
                        <m:ctrlPr>
                          <w:rPr>
                            <w:rFonts w:ascii="Cambria Math" w:hAnsi="Cambria Math" w:eastAsia="等线" w:cs="Times New Roman"/>
                            <w:i/>
                            <w:iCs/>
                            <w:kern w:val="0"/>
                            <w:sz w:val="15"/>
                            <w:szCs w:val="15"/>
                          </w:rPr>
                        </m:ctrlPr>
                      </m:sub>
                    </m:sSub>
                    <m:ctrlPr>
                      <w:rPr>
                        <w:rFonts w:ascii="Cambria Math" w:hAnsi="Cambria Math" w:eastAsia="等线" w:cs="Times New Roman"/>
                        <w:iCs/>
                        <w:kern w:val="0"/>
                        <w:sz w:val="15"/>
                        <w:szCs w:val="15"/>
                      </w:rPr>
                    </m:ctrlPr>
                  </m:num>
                  <m:den>
                    <m:sSub>
                      <m:sSubPr>
                        <m:ctrlPr>
                          <w:rPr>
                            <w:rFonts w:ascii="Cambria Math" w:hAnsi="Cambria Math" w:eastAsia="等线" w:cs="Times New Roman"/>
                            <w:i/>
                            <w:iCs/>
                            <w:kern w:val="0"/>
                            <w:sz w:val="15"/>
                            <w:szCs w:val="15"/>
                          </w:rPr>
                        </m:ctrlPr>
                      </m:sSubPr>
                      <m:e>
                        <m:r>
                          <m:rPr>
                            <m:nor/>
                          </m:rPr>
                          <w:rPr>
                            <w:rFonts w:ascii="Times New Roman" w:hAnsi="Times New Roman" w:eastAsia="等线" w:cs="Times New Roman"/>
                            <w:i/>
                            <w:iCs/>
                            <w:kern w:val="0"/>
                            <w:sz w:val="15"/>
                            <w:szCs w:val="15"/>
                          </w:rPr>
                          <m:t>ρ</m:t>
                        </m:r>
                        <m:ctrlPr>
                          <w:rPr>
                            <w:rFonts w:ascii="Cambria Math" w:hAnsi="Cambria Math" w:eastAsia="等线" w:cs="Times New Roman"/>
                            <w:i/>
                            <w:iCs/>
                            <w:kern w:val="0"/>
                            <w:sz w:val="15"/>
                            <w:szCs w:val="15"/>
                          </w:rPr>
                        </m:ctrlPr>
                      </m:e>
                      <m:sub>
                        <m:r>
                          <m:rPr>
                            <m:nor/>
                            <m:sty m:val="p"/>
                          </m:rPr>
                          <w:rPr>
                            <w:rFonts w:ascii="Times New Roman" w:hAnsi="Times New Roman" w:eastAsia="等线" w:cs="Times New Roman"/>
                            <w:iCs/>
                            <w:kern w:val="0"/>
                            <w:sz w:val="15"/>
                            <w:szCs w:val="15"/>
                          </w:rPr>
                          <m:t>te</m:t>
                        </m:r>
                        <m:ctrlPr>
                          <w:rPr>
                            <w:rFonts w:ascii="Cambria Math" w:hAnsi="Cambria Math" w:eastAsia="等线" w:cs="Times New Roman"/>
                            <w:i/>
                            <w:iCs/>
                            <w:kern w:val="0"/>
                            <w:sz w:val="15"/>
                            <w:szCs w:val="15"/>
                          </w:rPr>
                        </m:ctrlPr>
                      </m:sub>
                    </m:sSub>
                    <m:ctrlPr>
                      <w:rPr>
                        <w:rFonts w:ascii="Cambria Math" w:hAnsi="Cambria Math" w:eastAsia="等线" w:cs="Times New Roman"/>
                        <w:iCs/>
                        <w:kern w:val="0"/>
                        <w:sz w:val="15"/>
                        <w:szCs w:val="15"/>
                      </w:rPr>
                    </m:ctrlPr>
                  </m:den>
                </m:f>
              </m:oMath>
            </m:oMathPara>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5" w:type="pct"/>
            <w:vMerge w:val="continue"/>
            <w:vAlign w:val="center"/>
          </w:tcPr>
          <w:p>
            <w:pPr>
              <w:spacing w:line="276" w:lineRule="auto"/>
              <w:jc w:val="center"/>
              <w:rPr>
                <w:rFonts w:ascii="Times New Roman" w:hAnsi="Times New Roman" w:cs="Times New Roman"/>
                <w:sz w:val="15"/>
                <w:szCs w:val="15"/>
              </w:rPr>
            </w:pPr>
          </w:p>
        </w:tc>
        <w:tc>
          <w:tcPr>
            <w:tcW w:w="454"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120</w:t>
            </w:r>
          </w:p>
        </w:tc>
        <w:tc>
          <w:tcPr>
            <w:tcW w:w="454"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130</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140</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150</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160</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170</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180</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190</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200</w:t>
            </w:r>
          </w:p>
        </w:tc>
        <w:tc>
          <w:tcPr>
            <w:tcW w:w="453"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100</w:t>
            </w:r>
          </w:p>
        </w:tc>
        <w:tc>
          <w:tcPr>
            <w:tcW w:w="454"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395</w:t>
            </w:r>
          </w:p>
        </w:tc>
        <w:tc>
          <w:tcPr>
            <w:tcW w:w="454"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401</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407</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412</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418</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424</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430</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436</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442</w:t>
            </w:r>
          </w:p>
        </w:tc>
        <w:tc>
          <w:tcPr>
            <w:tcW w:w="453"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448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200</w:t>
            </w:r>
          </w:p>
        </w:tc>
        <w:tc>
          <w:tcPr>
            <w:tcW w:w="454"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374</w:t>
            </w:r>
          </w:p>
        </w:tc>
        <w:tc>
          <w:tcPr>
            <w:tcW w:w="454"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380</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386</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392</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398</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404</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410</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416</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421</w:t>
            </w:r>
          </w:p>
        </w:tc>
        <w:tc>
          <w:tcPr>
            <w:tcW w:w="453"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427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300</w:t>
            </w:r>
          </w:p>
        </w:tc>
        <w:tc>
          <w:tcPr>
            <w:tcW w:w="454"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356</w:t>
            </w:r>
          </w:p>
        </w:tc>
        <w:tc>
          <w:tcPr>
            <w:tcW w:w="454"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362</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368</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374</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380</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386</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392</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398</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403</w:t>
            </w:r>
          </w:p>
        </w:tc>
        <w:tc>
          <w:tcPr>
            <w:tcW w:w="453"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409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400</w:t>
            </w:r>
          </w:p>
        </w:tc>
        <w:tc>
          <w:tcPr>
            <w:tcW w:w="454"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340</w:t>
            </w:r>
          </w:p>
        </w:tc>
        <w:tc>
          <w:tcPr>
            <w:tcW w:w="454"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346</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352</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358</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364</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370</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376</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381</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387</w:t>
            </w:r>
          </w:p>
        </w:tc>
        <w:tc>
          <w:tcPr>
            <w:tcW w:w="453"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393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500</w:t>
            </w:r>
          </w:p>
        </w:tc>
        <w:tc>
          <w:tcPr>
            <w:tcW w:w="454"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326</w:t>
            </w:r>
          </w:p>
        </w:tc>
        <w:tc>
          <w:tcPr>
            <w:tcW w:w="454"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332</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338</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343</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349</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355</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361</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367</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373</w:t>
            </w:r>
          </w:p>
        </w:tc>
        <w:tc>
          <w:tcPr>
            <w:tcW w:w="453"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379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600</w:t>
            </w:r>
          </w:p>
        </w:tc>
        <w:tc>
          <w:tcPr>
            <w:tcW w:w="454"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313</w:t>
            </w:r>
          </w:p>
        </w:tc>
        <w:tc>
          <w:tcPr>
            <w:tcW w:w="454"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319</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325</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331</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337</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342</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348</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354</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360</w:t>
            </w:r>
          </w:p>
        </w:tc>
        <w:tc>
          <w:tcPr>
            <w:tcW w:w="453"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366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700</w:t>
            </w:r>
          </w:p>
        </w:tc>
        <w:tc>
          <w:tcPr>
            <w:tcW w:w="454"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301</w:t>
            </w:r>
          </w:p>
        </w:tc>
        <w:tc>
          <w:tcPr>
            <w:tcW w:w="454"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307</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313</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319</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325</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331</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337</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343</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348</w:t>
            </w:r>
          </w:p>
        </w:tc>
        <w:tc>
          <w:tcPr>
            <w:tcW w:w="453"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354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800</w:t>
            </w:r>
          </w:p>
        </w:tc>
        <w:tc>
          <w:tcPr>
            <w:tcW w:w="454"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291</w:t>
            </w:r>
          </w:p>
        </w:tc>
        <w:tc>
          <w:tcPr>
            <w:tcW w:w="454"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297</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302</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308</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314</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320</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326</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332</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338</w:t>
            </w:r>
          </w:p>
        </w:tc>
        <w:tc>
          <w:tcPr>
            <w:tcW w:w="453"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344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900</w:t>
            </w:r>
          </w:p>
        </w:tc>
        <w:tc>
          <w:tcPr>
            <w:tcW w:w="454"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281</w:t>
            </w:r>
          </w:p>
        </w:tc>
        <w:tc>
          <w:tcPr>
            <w:tcW w:w="454"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287</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293</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299</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305</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311</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316</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322</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328</w:t>
            </w:r>
          </w:p>
        </w:tc>
        <w:tc>
          <w:tcPr>
            <w:tcW w:w="453"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334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1000</w:t>
            </w:r>
          </w:p>
        </w:tc>
        <w:tc>
          <w:tcPr>
            <w:tcW w:w="454"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272</w:t>
            </w:r>
          </w:p>
        </w:tc>
        <w:tc>
          <w:tcPr>
            <w:tcW w:w="454"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278</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284</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290</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296</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302</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308</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314</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319</w:t>
            </w:r>
          </w:p>
        </w:tc>
        <w:tc>
          <w:tcPr>
            <w:tcW w:w="453"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325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1100</w:t>
            </w:r>
          </w:p>
        </w:tc>
        <w:tc>
          <w:tcPr>
            <w:tcW w:w="454"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264</w:t>
            </w:r>
          </w:p>
        </w:tc>
        <w:tc>
          <w:tcPr>
            <w:tcW w:w="454"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270</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276</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282</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288</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294</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299</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305</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311</w:t>
            </w:r>
          </w:p>
        </w:tc>
        <w:tc>
          <w:tcPr>
            <w:tcW w:w="453"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317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1200</w:t>
            </w:r>
          </w:p>
        </w:tc>
        <w:tc>
          <w:tcPr>
            <w:tcW w:w="454"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257</w:t>
            </w:r>
          </w:p>
        </w:tc>
        <w:tc>
          <w:tcPr>
            <w:tcW w:w="454"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262</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268</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274</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280</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286</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292</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298</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304</w:t>
            </w:r>
          </w:p>
        </w:tc>
        <w:tc>
          <w:tcPr>
            <w:tcW w:w="453"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310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1300</w:t>
            </w:r>
          </w:p>
        </w:tc>
        <w:tc>
          <w:tcPr>
            <w:tcW w:w="454"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250</w:t>
            </w:r>
          </w:p>
        </w:tc>
        <w:tc>
          <w:tcPr>
            <w:tcW w:w="454"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256</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261</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267</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273</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279</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285</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291</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297</w:t>
            </w:r>
          </w:p>
        </w:tc>
        <w:tc>
          <w:tcPr>
            <w:tcW w:w="453"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303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1400</w:t>
            </w:r>
          </w:p>
        </w:tc>
        <w:tc>
          <w:tcPr>
            <w:tcW w:w="454"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243</w:t>
            </w:r>
          </w:p>
        </w:tc>
        <w:tc>
          <w:tcPr>
            <w:tcW w:w="454"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249</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255</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261</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267</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273</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279</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285</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290</w:t>
            </w:r>
          </w:p>
        </w:tc>
        <w:tc>
          <w:tcPr>
            <w:tcW w:w="453"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1500</w:t>
            </w:r>
          </w:p>
        </w:tc>
        <w:tc>
          <w:tcPr>
            <w:tcW w:w="454"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237</w:t>
            </w:r>
          </w:p>
        </w:tc>
        <w:tc>
          <w:tcPr>
            <w:tcW w:w="454"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243</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249</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255</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261</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267</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273</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279</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284</w:t>
            </w:r>
          </w:p>
        </w:tc>
        <w:tc>
          <w:tcPr>
            <w:tcW w:w="453"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1600</w:t>
            </w:r>
          </w:p>
        </w:tc>
        <w:tc>
          <w:tcPr>
            <w:tcW w:w="454"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232</w:t>
            </w:r>
          </w:p>
        </w:tc>
        <w:tc>
          <w:tcPr>
            <w:tcW w:w="454"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238</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243</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249</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255</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261</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267</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273</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279</w:t>
            </w:r>
          </w:p>
        </w:tc>
        <w:tc>
          <w:tcPr>
            <w:tcW w:w="453"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1700</w:t>
            </w:r>
          </w:p>
        </w:tc>
        <w:tc>
          <w:tcPr>
            <w:tcW w:w="454"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226</w:t>
            </w:r>
          </w:p>
        </w:tc>
        <w:tc>
          <w:tcPr>
            <w:tcW w:w="454"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232</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238</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244</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250</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256</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262</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268</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274</w:t>
            </w:r>
          </w:p>
        </w:tc>
        <w:tc>
          <w:tcPr>
            <w:tcW w:w="453"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1800</w:t>
            </w:r>
          </w:p>
        </w:tc>
        <w:tc>
          <w:tcPr>
            <w:tcW w:w="454"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221</w:t>
            </w:r>
          </w:p>
        </w:tc>
        <w:tc>
          <w:tcPr>
            <w:tcW w:w="454"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227</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233</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239</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245</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251</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257</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263</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269</w:t>
            </w:r>
          </w:p>
        </w:tc>
        <w:tc>
          <w:tcPr>
            <w:tcW w:w="453"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1900</w:t>
            </w:r>
          </w:p>
        </w:tc>
        <w:tc>
          <w:tcPr>
            <w:tcW w:w="454"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217</w:t>
            </w:r>
          </w:p>
        </w:tc>
        <w:tc>
          <w:tcPr>
            <w:tcW w:w="454"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223</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229</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235</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241</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246</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252</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258</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264</w:t>
            </w:r>
          </w:p>
        </w:tc>
        <w:tc>
          <w:tcPr>
            <w:tcW w:w="453"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2000</w:t>
            </w:r>
          </w:p>
        </w:tc>
        <w:tc>
          <w:tcPr>
            <w:tcW w:w="454"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213</w:t>
            </w:r>
          </w:p>
        </w:tc>
        <w:tc>
          <w:tcPr>
            <w:tcW w:w="454"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218</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224</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230</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236</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242</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248</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254</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260</w:t>
            </w:r>
          </w:p>
        </w:tc>
        <w:tc>
          <w:tcPr>
            <w:tcW w:w="453"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2100</w:t>
            </w:r>
          </w:p>
        </w:tc>
        <w:tc>
          <w:tcPr>
            <w:tcW w:w="454"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208</w:t>
            </w:r>
          </w:p>
        </w:tc>
        <w:tc>
          <w:tcPr>
            <w:tcW w:w="454"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214</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220</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226</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232</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238</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244</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250</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256</w:t>
            </w:r>
          </w:p>
        </w:tc>
        <w:tc>
          <w:tcPr>
            <w:tcW w:w="453"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2200</w:t>
            </w:r>
          </w:p>
        </w:tc>
        <w:tc>
          <w:tcPr>
            <w:tcW w:w="454"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205</w:t>
            </w:r>
          </w:p>
        </w:tc>
        <w:tc>
          <w:tcPr>
            <w:tcW w:w="454"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211</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216</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222</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228</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234</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240</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246</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252</w:t>
            </w:r>
          </w:p>
        </w:tc>
        <w:tc>
          <w:tcPr>
            <w:tcW w:w="453"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2300</w:t>
            </w:r>
          </w:p>
        </w:tc>
        <w:tc>
          <w:tcPr>
            <w:tcW w:w="454"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201</w:t>
            </w:r>
          </w:p>
        </w:tc>
        <w:tc>
          <w:tcPr>
            <w:tcW w:w="454"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207</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213</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219</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225</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231</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236</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242</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248</w:t>
            </w:r>
          </w:p>
        </w:tc>
        <w:tc>
          <w:tcPr>
            <w:tcW w:w="453"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2400</w:t>
            </w:r>
          </w:p>
        </w:tc>
        <w:tc>
          <w:tcPr>
            <w:tcW w:w="454"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198</w:t>
            </w:r>
          </w:p>
        </w:tc>
        <w:tc>
          <w:tcPr>
            <w:tcW w:w="454"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203</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209</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215</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221</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227</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233</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239</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245</w:t>
            </w:r>
          </w:p>
        </w:tc>
        <w:tc>
          <w:tcPr>
            <w:tcW w:w="453"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2500</w:t>
            </w:r>
          </w:p>
        </w:tc>
        <w:tc>
          <w:tcPr>
            <w:tcW w:w="454"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194</w:t>
            </w:r>
          </w:p>
        </w:tc>
        <w:tc>
          <w:tcPr>
            <w:tcW w:w="454"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200</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206</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212</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218</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224</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230</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236</w:t>
            </w:r>
          </w:p>
        </w:tc>
        <w:tc>
          <w:tcPr>
            <w:tcW w:w="455"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242</w:t>
            </w:r>
          </w:p>
        </w:tc>
        <w:tc>
          <w:tcPr>
            <w:tcW w:w="453" w:type="pct"/>
            <w:noWrap/>
            <w:vAlign w:val="center"/>
          </w:tcPr>
          <w:p>
            <w:pPr>
              <w:spacing w:line="280" w:lineRule="exact"/>
              <w:jc w:val="center"/>
              <w:rPr>
                <w:rFonts w:ascii="Times New Roman" w:hAnsi="Times New Roman" w:cs="Times New Roman"/>
                <w:sz w:val="15"/>
                <w:szCs w:val="15"/>
              </w:rPr>
            </w:pPr>
            <w:r>
              <w:rPr>
                <w:rFonts w:ascii="Times New Roman" w:hAnsi="Times New Roman" w:cs="Times New Roman"/>
                <w:sz w:val="15"/>
                <w:szCs w:val="15"/>
              </w:rPr>
              <w:t>247</w:t>
            </w:r>
          </w:p>
        </w:tc>
      </w:tr>
    </w:tbl>
    <w:p/>
    <w:p>
      <w:pPr>
        <w:pStyle w:val="2"/>
        <w:keepNext w:val="0"/>
        <w:keepLines w:val="0"/>
        <w:pageBreakBefore/>
        <w:widowControl w:val="0"/>
        <w:tabs>
          <w:tab w:val="right" w:leader="middleDot" w:pos="5880"/>
          <w:tab w:val="right" w:leader="dot" w:pos="6000"/>
        </w:tabs>
        <w:spacing w:before="312" w:beforeLines="100" w:beforeAutospacing="0"/>
        <w:rPr>
          <w:rFonts w:cs="Times New Roman"/>
          <w:b/>
          <w:bCs/>
        </w:rPr>
      </w:pPr>
      <w:r>
        <w:rPr>
          <w:rFonts w:hint="eastAsia" w:eastAsia="方正小标宋简体" w:cs="Times New Roman"/>
          <w:kern w:val="0"/>
        </w:rPr>
        <w:t>本标准用词说明</w:t>
      </w:r>
    </w:p>
    <w:p>
      <w:pPr>
        <w:spacing w:line="300" w:lineRule="exact"/>
        <w:ind w:firstLine="406" w:firstLineChars="200"/>
        <w:rPr>
          <w:rFonts w:ascii="Times New Roman" w:hAnsi="Times New Roman" w:cs="Times New Roman"/>
          <w:szCs w:val="20"/>
        </w:rPr>
      </w:pPr>
      <w:r>
        <w:rPr>
          <w:rFonts w:ascii="Times New Roman" w:hAnsi="Times New Roman" w:cs="Times New Roman"/>
          <w:b/>
          <w:szCs w:val="20"/>
        </w:rPr>
        <w:t>1</w:t>
      </w:r>
      <w:r>
        <w:rPr>
          <w:rFonts w:ascii="Times New Roman" w:hAnsi="Times New Roman" w:cs="Times New Roman"/>
          <w:szCs w:val="20"/>
        </w:rPr>
        <w:t xml:space="preserve">  为便于在执行本标准条文时区别对待，对要求严格程度不同的用词说明如下：</w:t>
      </w:r>
    </w:p>
    <w:p>
      <w:pPr>
        <w:spacing w:line="300" w:lineRule="exact"/>
        <w:ind w:firstLine="406" w:firstLineChars="200"/>
        <w:rPr>
          <w:rFonts w:ascii="Times New Roman" w:hAnsi="Times New Roman" w:cs="Times New Roman"/>
          <w:szCs w:val="20"/>
        </w:rPr>
      </w:pPr>
      <w:r>
        <w:rPr>
          <w:rFonts w:ascii="Times New Roman" w:hAnsi="Times New Roman" w:cs="Times New Roman"/>
          <w:b/>
          <w:szCs w:val="20"/>
        </w:rPr>
        <w:t>1</w:t>
      </w:r>
      <w:r>
        <w:rPr>
          <w:rFonts w:ascii="Times New Roman" w:hAnsi="Times New Roman" w:cs="Times New Roman"/>
          <w:szCs w:val="20"/>
        </w:rPr>
        <w:t>）表示很严格，非这样做不可的：</w:t>
      </w:r>
    </w:p>
    <w:p>
      <w:pPr>
        <w:spacing w:line="300" w:lineRule="exact"/>
        <w:ind w:firstLine="406" w:firstLineChars="200"/>
        <w:rPr>
          <w:rFonts w:ascii="Times New Roman" w:hAnsi="Times New Roman" w:cs="Times New Roman"/>
          <w:szCs w:val="20"/>
        </w:rPr>
      </w:pPr>
      <w:r>
        <w:rPr>
          <w:rFonts w:ascii="Times New Roman" w:hAnsi="Times New Roman" w:cs="Times New Roman"/>
          <w:szCs w:val="20"/>
        </w:rPr>
        <w:t>正面词采用“必须”；反面词采用“严禁”；</w:t>
      </w:r>
    </w:p>
    <w:p>
      <w:pPr>
        <w:spacing w:line="300" w:lineRule="exact"/>
        <w:ind w:firstLine="406" w:firstLineChars="200"/>
        <w:rPr>
          <w:rFonts w:ascii="Times New Roman" w:hAnsi="Times New Roman" w:cs="Times New Roman"/>
          <w:szCs w:val="20"/>
        </w:rPr>
      </w:pPr>
      <w:r>
        <w:rPr>
          <w:rFonts w:ascii="Times New Roman" w:hAnsi="Times New Roman" w:cs="Times New Roman"/>
          <w:b/>
          <w:szCs w:val="20"/>
        </w:rPr>
        <w:t>2</w:t>
      </w:r>
      <w:r>
        <w:rPr>
          <w:rFonts w:ascii="Times New Roman" w:hAnsi="Times New Roman" w:cs="Times New Roman"/>
          <w:szCs w:val="20"/>
        </w:rPr>
        <w:t>）表示严格，在正常情况下均应这样做的：</w:t>
      </w:r>
    </w:p>
    <w:p>
      <w:pPr>
        <w:spacing w:line="300" w:lineRule="exact"/>
        <w:ind w:firstLine="406" w:firstLineChars="200"/>
        <w:rPr>
          <w:rFonts w:ascii="Times New Roman" w:hAnsi="Times New Roman" w:cs="Times New Roman"/>
          <w:szCs w:val="20"/>
        </w:rPr>
      </w:pPr>
      <w:r>
        <w:rPr>
          <w:rFonts w:ascii="Times New Roman" w:hAnsi="Times New Roman" w:cs="Times New Roman"/>
          <w:szCs w:val="20"/>
        </w:rPr>
        <w:t>正面词采用“应”；反面词采用“不应”或“不得”；</w:t>
      </w:r>
    </w:p>
    <w:p>
      <w:pPr>
        <w:spacing w:line="300" w:lineRule="exact"/>
        <w:ind w:firstLine="406" w:firstLineChars="200"/>
        <w:rPr>
          <w:rFonts w:ascii="Times New Roman" w:hAnsi="Times New Roman" w:cs="Times New Roman"/>
          <w:szCs w:val="20"/>
        </w:rPr>
      </w:pPr>
      <w:r>
        <w:rPr>
          <w:rFonts w:ascii="Times New Roman" w:hAnsi="Times New Roman" w:cs="Times New Roman"/>
          <w:b/>
          <w:szCs w:val="20"/>
        </w:rPr>
        <w:t>3</w:t>
      </w:r>
      <w:r>
        <w:rPr>
          <w:rFonts w:ascii="Times New Roman" w:hAnsi="Times New Roman" w:cs="Times New Roman"/>
          <w:szCs w:val="20"/>
        </w:rPr>
        <w:t>）表示允许稍有选择，在条件许可时首先应这样做的：</w:t>
      </w:r>
    </w:p>
    <w:p>
      <w:pPr>
        <w:spacing w:line="300" w:lineRule="exact"/>
        <w:ind w:firstLine="406" w:firstLineChars="200"/>
        <w:rPr>
          <w:rFonts w:ascii="Times New Roman" w:hAnsi="Times New Roman" w:cs="Times New Roman"/>
          <w:szCs w:val="20"/>
        </w:rPr>
      </w:pPr>
      <w:r>
        <w:rPr>
          <w:rFonts w:ascii="Times New Roman" w:hAnsi="Times New Roman" w:cs="Times New Roman"/>
          <w:szCs w:val="20"/>
        </w:rPr>
        <w:t>正面词采用“宜”；反面词采用“不宜”；</w:t>
      </w:r>
    </w:p>
    <w:p>
      <w:pPr>
        <w:spacing w:line="300" w:lineRule="exact"/>
        <w:ind w:firstLine="406" w:firstLineChars="200"/>
        <w:rPr>
          <w:rFonts w:ascii="Times New Roman" w:hAnsi="Times New Roman" w:cs="Times New Roman"/>
          <w:szCs w:val="20"/>
        </w:rPr>
      </w:pPr>
      <w:r>
        <w:rPr>
          <w:rFonts w:ascii="Times New Roman" w:hAnsi="Times New Roman" w:cs="Times New Roman"/>
          <w:b/>
          <w:szCs w:val="20"/>
        </w:rPr>
        <w:t>4</w:t>
      </w:r>
      <w:r>
        <w:rPr>
          <w:rFonts w:ascii="Times New Roman" w:hAnsi="Times New Roman" w:cs="Times New Roman"/>
          <w:szCs w:val="20"/>
        </w:rPr>
        <w:t>）表示有选择，在一定条件下可以这样做的，采用</w:t>
      </w:r>
      <w:r>
        <w:rPr>
          <w:rFonts w:hint="eastAsia" w:ascii="Times New Roman" w:hAnsi="Times New Roman" w:cs="Times New Roman"/>
          <w:szCs w:val="20"/>
        </w:rPr>
        <w:t>“可”</w:t>
      </w:r>
      <w:r>
        <w:rPr>
          <w:rFonts w:ascii="Times New Roman" w:hAnsi="Times New Roman" w:cs="Times New Roman"/>
          <w:szCs w:val="20"/>
        </w:rPr>
        <w:t>。</w:t>
      </w:r>
    </w:p>
    <w:p>
      <w:pPr>
        <w:spacing w:line="300" w:lineRule="exact"/>
        <w:ind w:firstLine="406" w:firstLineChars="200"/>
        <w:rPr>
          <w:rFonts w:ascii="Times New Roman" w:hAnsi="Times New Roman" w:cs="Times New Roman"/>
          <w:szCs w:val="20"/>
        </w:rPr>
      </w:pPr>
      <w:r>
        <w:rPr>
          <w:rFonts w:ascii="Times New Roman" w:hAnsi="Times New Roman" w:cs="Times New Roman"/>
          <w:b/>
          <w:szCs w:val="20"/>
        </w:rPr>
        <w:t>2</w:t>
      </w:r>
      <w:r>
        <w:rPr>
          <w:rFonts w:ascii="Times New Roman" w:hAnsi="Times New Roman" w:cs="Times New Roman"/>
          <w:szCs w:val="20"/>
        </w:rPr>
        <w:t xml:space="preserve">  条文中指明应按其他有关标准、规范执行时的写法为：“应按……执行”或“应符合……的规定”。</w:t>
      </w:r>
    </w:p>
    <w:p>
      <w:pPr>
        <w:widowControl/>
        <w:jc w:val="left"/>
        <w:rPr>
          <w:rFonts w:ascii="Times New Roman" w:hAnsi="Times New Roman" w:cs="Times New Roman"/>
          <w:szCs w:val="20"/>
        </w:rPr>
      </w:pPr>
      <w:r>
        <w:rPr>
          <w:rFonts w:ascii="Times New Roman" w:hAnsi="Times New Roman" w:cs="Times New Roman"/>
          <w:szCs w:val="20"/>
        </w:rPr>
        <w:br w:type="page"/>
      </w:r>
    </w:p>
    <w:p>
      <w:pPr>
        <w:pStyle w:val="2"/>
        <w:keepNext w:val="0"/>
        <w:keepLines w:val="0"/>
        <w:pageBreakBefore/>
        <w:widowControl w:val="0"/>
        <w:tabs>
          <w:tab w:val="right" w:leader="middleDot" w:pos="5880"/>
          <w:tab w:val="right" w:leader="dot" w:pos="6000"/>
        </w:tabs>
        <w:spacing w:before="312" w:beforeLines="100" w:beforeAutospacing="0"/>
        <w:rPr>
          <w:rFonts w:cs="Times New Roman"/>
          <w:b/>
          <w:bCs/>
        </w:rPr>
      </w:pPr>
      <w:r>
        <w:rPr>
          <w:rFonts w:hint="eastAsia" w:eastAsia="方正小标宋简体" w:cs="Times New Roman"/>
          <w:kern w:val="0"/>
        </w:rPr>
        <w:t>引用标准名录</w:t>
      </w:r>
    </w:p>
    <w:p>
      <w:pPr>
        <w:spacing w:line="300" w:lineRule="exact"/>
        <w:ind w:firstLine="406" w:firstLineChars="200"/>
        <w:rPr>
          <w:rFonts w:ascii="Times New Roman" w:cs="Times New Roman"/>
          <w:kern w:val="28"/>
          <w:szCs w:val="21"/>
        </w:rPr>
      </w:pPr>
      <w:r>
        <w:rPr>
          <w:rFonts w:hint="eastAsia" w:ascii="Times New Roman" w:cs="Times New Roman"/>
          <w:kern w:val="28"/>
          <w:szCs w:val="21"/>
        </w:rPr>
        <w:t>《混凝土结构设计规范》</w:t>
      </w:r>
      <w:r>
        <w:rPr>
          <w:rFonts w:ascii="Times New Roman" w:cs="Times New Roman"/>
          <w:kern w:val="28"/>
          <w:szCs w:val="21"/>
        </w:rPr>
        <w:t>GB</w:t>
      </w:r>
      <w:r>
        <w:rPr>
          <w:rFonts w:hint="eastAsia" w:ascii="Times New Roman" w:cs="Times New Roman"/>
          <w:kern w:val="28"/>
          <w:szCs w:val="21"/>
        </w:rPr>
        <w:t xml:space="preserve"> </w:t>
      </w:r>
      <w:r>
        <w:rPr>
          <w:rFonts w:ascii="Times New Roman" w:cs="Times New Roman"/>
          <w:kern w:val="28"/>
          <w:szCs w:val="21"/>
        </w:rPr>
        <w:t>50010</w:t>
      </w:r>
    </w:p>
    <w:p>
      <w:pPr>
        <w:spacing w:line="300" w:lineRule="exact"/>
        <w:ind w:firstLine="406" w:firstLineChars="200"/>
        <w:rPr>
          <w:rFonts w:ascii="Times New Roman" w:cs="Times New Roman"/>
          <w:kern w:val="28"/>
          <w:szCs w:val="21"/>
        </w:rPr>
      </w:pPr>
      <w:r>
        <w:rPr>
          <w:rFonts w:hint="eastAsia" w:ascii="Times New Roman" w:cs="Times New Roman"/>
          <w:kern w:val="28"/>
          <w:szCs w:val="21"/>
        </w:rPr>
        <w:t>《建筑抗震设计规范》</w:t>
      </w:r>
      <w:r>
        <w:rPr>
          <w:rFonts w:ascii="Times New Roman" w:cs="Times New Roman"/>
          <w:kern w:val="28"/>
          <w:szCs w:val="21"/>
        </w:rPr>
        <w:t>GB</w:t>
      </w:r>
      <w:r>
        <w:rPr>
          <w:rFonts w:hint="eastAsia" w:ascii="Times New Roman" w:cs="Times New Roman"/>
          <w:kern w:val="28"/>
          <w:szCs w:val="21"/>
        </w:rPr>
        <w:t xml:space="preserve"> </w:t>
      </w:r>
      <w:r>
        <w:rPr>
          <w:rFonts w:ascii="Times New Roman" w:cs="Times New Roman"/>
          <w:kern w:val="28"/>
          <w:szCs w:val="21"/>
        </w:rPr>
        <w:t>50011</w:t>
      </w:r>
    </w:p>
    <w:p>
      <w:pPr>
        <w:spacing w:line="300" w:lineRule="exact"/>
        <w:ind w:firstLine="406" w:firstLineChars="200"/>
        <w:rPr>
          <w:rFonts w:ascii="Times New Roman" w:cs="Times New Roman"/>
          <w:kern w:val="28"/>
          <w:szCs w:val="21"/>
        </w:rPr>
      </w:pPr>
      <w:r>
        <w:rPr>
          <w:rFonts w:hint="eastAsia" w:ascii="Times New Roman" w:cs="Times New Roman"/>
          <w:kern w:val="28"/>
          <w:szCs w:val="21"/>
        </w:rPr>
        <w:t>《工程结构可靠性设计统一标准》</w:t>
      </w:r>
      <w:r>
        <w:rPr>
          <w:rFonts w:ascii="Times New Roman" w:cs="Times New Roman"/>
          <w:kern w:val="28"/>
          <w:szCs w:val="21"/>
        </w:rPr>
        <w:t>GB 50153</w:t>
      </w:r>
    </w:p>
    <w:p>
      <w:pPr>
        <w:spacing w:line="300" w:lineRule="exact"/>
        <w:ind w:firstLine="406" w:firstLineChars="200"/>
        <w:rPr>
          <w:rFonts w:ascii="Times New Roman" w:cs="Times New Roman"/>
          <w:kern w:val="28"/>
          <w:szCs w:val="21"/>
        </w:rPr>
      </w:pPr>
      <w:r>
        <w:rPr>
          <w:rFonts w:hint="eastAsia" w:ascii="Times New Roman" w:cs="Times New Roman"/>
          <w:kern w:val="28"/>
          <w:szCs w:val="21"/>
        </w:rPr>
        <w:t>《建筑结构可靠度设计统一标准》</w:t>
      </w:r>
      <w:r>
        <w:rPr>
          <w:rFonts w:ascii="Times New Roman" w:cs="Times New Roman"/>
          <w:kern w:val="28"/>
          <w:szCs w:val="21"/>
        </w:rPr>
        <w:t>GB 50068</w:t>
      </w:r>
    </w:p>
    <w:p>
      <w:pPr>
        <w:spacing w:line="300" w:lineRule="exact"/>
        <w:ind w:firstLine="406" w:firstLineChars="200"/>
        <w:rPr>
          <w:rFonts w:ascii="Times New Roman" w:cs="Times New Roman"/>
          <w:kern w:val="28"/>
          <w:szCs w:val="21"/>
        </w:rPr>
      </w:pPr>
      <w:r>
        <w:rPr>
          <w:rFonts w:hint="eastAsia" w:ascii="Times New Roman" w:cs="Times New Roman"/>
          <w:kern w:val="28"/>
          <w:szCs w:val="21"/>
        </w:rPr>
        <w:t>《钢筋混凝土用钢</w:t>
      </w:r>
      <w:r>
        <w:rPr>
          <w:rFonts w:ascii="Times New Roman" w:cs="Times New Roman"/>
          <w:kern w:val="28"/>
          <w:szCs w:val="21"/>
        </w:rPr>
        <w:t xml:space="preserve"> </w:t>
      </w:r>
      <w:r>
        <w:rPr>
          <w:rFonts w:hint="eastAsia" w:ascii="Times New Roman" w:cs="Times New Roman"/>
          <w:kern w:val="28"/>
          <w:szCs w:val="21"/>
        </w:rPr>
        <w:t>第</w:t>
      </w:r>
      <w:r>
        <w:rPr>
          <w:rFonts w:ascii="Times New Roman" w:cs="Times New Roman"/>
          <w:kern w:val="28"/>
          <w:szCs w:val="21"/>
        </w:rPr>
        <w:t>2</w:t>
      </w:r>
      <w:r>
        <w:rPr>
          <w:rFonts w:hint="eastAsia" w:ascii="Times New Roman" w:cs="Times New Roman"/>
          <w:kern w:val="28"/>
          <w:szCs w:val="21"/>
        </w:rPr>
        <w:t>部分：热轧带肋钢筋》</w:t>
      </w:r>
      <w:r>
        <w:rPr>
          <w:rFonts w:ascii="Times New Roman" w:cs="Times New Roman"/>
          <w:kern w:val="28"/>
          <w:szCs w:val="21"/>
        </w:rPr>
        <w:t>GB</w:t>
      </w:r>
      <w:r>
        <w:rPr>
          <w:rFonts w:hint="eastAsia" w:ascii="Times New Roman" w:cs="Times New Roman"/>
          <w:kern w:val="28"/>
          <w:szCs w:val="21"/>
        </w:rPr>
        <w:t xml:space="preserve">/T </w:t>
      </w:r>
      <w:r>
        <w:rPr>
          <w:rFonts w:ascii="Times New Roman" w:cs="Times New Roman"/>
          <w:kern w:val="28"/>
          <w:szCs w:val="21"/>
        </w:rPr>
        <w:t>1499</w:t>
      </w:r>
      <w:r>
        <w:rPr>
          <w:rFonts w:hint="eastAsia" w:ascii="Times New Roman" w:cs="Times New Roman"/>
          <w:kern w:val="28"/>
          <w:szCs w:val="21"/>
        </w:rPr>
        <w:t>.2</w:t>
      </w:r>
    </w:p>
    <w:p>
      <w:pPr>
        <w:spacing w:line="300" w:lineRule="exact"/>
        <w:ind w:firstLine="406" w:firstLineChars="200"/>
        <w:rPr>
          <w:rFonts w:ascii="Times New Roman" w:cs="Times New Roman"/>
          <w:kern w:val="28"/>
          <w:szCs w:val="21"/>
        </w:rPr>
      </w:pPr>
      <w:r>
        <w:rPr>
          <w:rFonts w:ascii="Times New Roman" w:cs="Times New Roman"/>
          <w:kern w:val="28"/>
          <w:szCs w:val="21"/>
        </w:rPr>
        <w:t xml:space="preserve">《混凝土结构工程施工规范》GB 50666 </w:t>
      </w:r>
    </w:p>
    <w:p>
      <w:pPr>
        <w:spacing w:line="300" w:lineRule="exact"/>
        <w:ind w:firstLine="406" w:firstLineChars="200"/>
        <w:rPr>
          <w:rFonts w:ascii="Times New Roman" w:cs="Times New Roman"/>
          <w:kern w:val="28"/>
          <w:szCs w:val="21"/>
        </w:rPr>
      </w:pPr>
      <w:r>
        <w:rPr>
          <w:rFonts w:hint="eastAsia" w:ascii="Times New Roman" w:cs="Times New Roman"/>
          <w:kern w:val="28"/>
          <w:szCs w:val="21"/>
        </w:rPr>
        <w:t>《混凝土结构工程施工质量验收规范》G</w:t>
      </w:r>
      <w:r>
        <w:rPr>
          <w:rFonts w:ascii="Times New Roman" w:cs="Times New Roman"/>
          <w:kern w:val="28"/>
          <w:szCs w:val="21"/>
        </w:rPr>
        <w:t>B 50204</w:t>
      </w:r>
    </w:p>
    <w:p>
      <w:pPr>
        <w:spacing w:line="300" w:lineRule="exact"/>
        <w:ind w:firstLine="406" w:firstLineChars="200"/>
        <w:rPr>
          <w:rFonts w:ascii="Times New Roman" w:cs="Times New Roman"/>
          <w:kern w:val="28"/>
          <w:szCs w:val="21"/>
        </w:rPr>
      </w:pPr>
      <w:r>
        <w:rPr>
          <w:rFonts w:ascii="Times New Roman" w:cs="Times New Roman"/>
          <w:kern w:val="28"/>
          <w:szCs w:val="21"/>
        </w:rPr>
        <w:t>《钢筋机械连接技术</w:t>
      </w:r>
      <w:r>
        <w:rPr>
          <w:rFonts w:hint="eastAsia" w:ascii="Times New Roman" w:cs="Times New Roman"/>
          <w:kern w:val="28"/>
          <w:szCs w:val="21"/>
        </w:rPr>
        <w:t>规程</w:t>
      </w:r>
      <w:r>
        <w:rPr>
          <w:rFonts w:ascii="Times New Roman" w:cs="Times New Roman"/>
          <w:kern w:val="28"/>
          <w:szCs w:val="21"/>
        </w:rPr>
        <w:t>》JGJ</w:t>
      </w:r>
      <w:r>
        <w:rPr>
          <w:rFonts w:hint="eastAsia" w:ascii="Times New Roman" w:cs="Times New Roman"/>
          <w:kern w:val="28"/>
          <w:szCs w:val="21"/>
        </w:rPr>
        <w:t xml:space="preserve"> </w:t>
      </w:r>
      <w:r>
        <w:rPr>
          <w:rFonts w:ascii="Times New Roman" w:cs="Times New Roman"/>
          <w:kern w:val="28"/>
          <w:szCs w:val="21"/>
        </w:rPr>
        <w:t>107</w:t>
      </w:r>
    </w:p>
    <w:p>
      <w:pPr>
        <w:spacing w:line="300" w:lineRule="exact"/>
        <w:ind w:firstLine="406" w:firstLineChars="200"/>
        <w:rPr>
          <w:rFonts w:ascii="Times New Roman" w:cs="Times New Roman"/>
          <w:kern w:val="28"/>
          <w:szCs w:val="21"/>
        </w:rPr>
      </w:pPr>
      <w:r>
        <w:rPr>
          <w:rFonts w:ascii="Times New Roman" w:cs="Times New Roman"/>
          <w:kern w:val="28"/>
          <w:szCs w:val="21"/>
        </w:rPr>
        <w:t>《钢筋焊接及验收</w:t>
      </w:r>
      <w:r>
        <w:rPr>
          <w:rFonts w:hint="eastAsia" w:ascii="Times New Roman" w:cs="Times New Roman"/>
          <w:kern w:val="28"/>
          <w:szCs w:val="21"/>
        </w:rPr>
        <w:t>规程</w:t>
      </w:r>
      <w:r>
        <w:rPr>
          <w:rFonts w:ascii="Times New Roman" w:cs="Times New Roman"/>
          <w:kern w:val="28"/>
          <w:szCs w:val="21"/>
        </w:rPr>
        <w:t>》JGJ</w:t>
      </w:r>
      <w:r>
        <w:rPr>
          <w:rFonts w:hint="eastAsia" w:ascii="Times New Roman" w:cs="Times New Roman"/>
          <w:kern w:val="28"/>
          <w:szCs w:val="21"/>
        </w:rPr>
        <w:t xml:space="preserve"> </w:t>
      </w:r>
      <w:r>
        <w:rPr>
          <w:rFonts w:ascii="Times New Roman" w:cs="Times New Roman"/>
          <w:kern w:val="28"/>
          <w:szCs w:val="21"/>
        </w:rPr>
        <w:t>18</w:t>
      </w:r>
    </w:p>
    <w:p>
      <w:pPr>
        <w:spacing w:line="300" w:lineRule="exact"/>
        <w:ind w:firstLine="406" w:firstLineChars="200"/>
        <w:rPr>
          <w:rFonts w:ascii="Times New Roman" w:cs="Times New Roman"/>
          <w:kern w:val="28"/>
          <w:szCs w:val="21"/>
        </w:rPr>
      </w:pPr>
      <w:r>
        <w:rPr>
          <w:rFonts w:hint="eastAsia" w:ascii="Times New Roman" w:cs="Times New Roman"/>
          <w:kern w:val="28"/>
          <w:szCs w:val="21"/>
        </w:rPr>
        <w:t>《钢筋锚固板应用技术规程》JGJ 256</w:t>
      </w:r>
    </w:p>
    <w:p>
      <w:pPr>
        <w:spacing w:line="300" w:lineRule="exact"/>
        <w:ind w:firstLine="406" w:firstLineChars="200"/>
        <w:rPr>
          <w:rFonts w:ascii="Times New Roman" w:cs="Times New Roman"/>
          <w:kern w:val="28"/>
          <w:szCs w:val="21"/>
        </w:rPr>
      </w:pPr>
      <w:r>
        <w:rPr>
          <w:rFonts w:ascii="Times New Roman" w:cs="Times New Roman"/>
          <w:kern w:val="28"/>
          <w:szCs w:val="21"/>
        </w:rPr>
        <w:t>《普通螺纹公差》</w:t>
      </w:r>
      <w:r>
        <w:rPr>
          <w:rFonts w:hint="eastAsia" w:ascii="Times New Roman" w:cs="Times New Roman"/>
          <w:kern w:val="28"/>
          <w:szCs w:val="21"/>
        </w:rPr>
        <w:t xml:space="preserve"> </w:t>
      </w:r>
      <w:r>
        <w:rPr>
          <w:rFonts w:ascii="Times New Roman" w:cs="Times New Roman"/>
          <w:kern w:val="28"/>
          <w:szCs w:val="21"/>
        </w:rPr>
        <w:t>GB/T</w:t>
      </w:r>
      <w:r>
        <w:rPr>
          <w:rFonts w:hint="eastAsia" w:ascii="Times New Roman" w:cs="Times New Roman"/>
          <w:kern w:val="28"/>
          <w:szCs w:val="21"/>
        </w:rPr>
        <w:t xml:space="preserve"> </w:t>
      </w:r>
      <w:r>
        <w:rPr>
          <w:rFonts w:ascii="Times New Roman" w:cs="Times New Roman"/>
          <w:kern w:val="28"/>
          <w:szCs w:val="21"/>
        </w:rPr>
        <w:t>197</w:t>
      </w:r>
    </w:p>
    <w:p>
      <w:pPr>
        <w:spacing w:line="300" w:lineRule="exact"/>
        <w:ind w:firstLine="406" w:firstLineChars="200"/>
        <w:rPr>
          <w:rFonts w:ascii="Times New Roman" w:cs="Times New Roman"/>
          <w:kern w:val="28"/>
          <w:szCs w:val="21"/>
        </w:rPr>
      </w:pPr>
      <w:r>
        <w:rPr>
          <w:rFonts w:ascii="Times New Roman" w:hAnsi="Times New Roman" w:cs="Times New Roman"/>
          <w:szCs w:val="21"/>
        </w:rPr>
        <w:t>《高层建筑混凝土结构技术规程》JGJ 3</w:t>
      </w:r>
    </w:p>
    <w:p>
      <w:pPr>
        <w:spacing w:line="300" w:lineRule="exact"/>
        <w:rPr>
          <w:rFonts w:ascii="Times New Roman" w:hAnsi="Times New Roman" w:cs="Times New Roman"/>
          <w:szCs w:val="21"/>
        </w:rPr>
      </w:pPr>
    </w:p>
    <w:bookmarkEnd w:id="38"/>
    <w:p>
      <w:pPr>
        <w:widowControl/>
        <w:jc w:val="left"/>
        <w:rPr>
          <w:rFonts w:ascii="Times New Roman" w:hAnsi="Times New Roman" w:cs="Times New Roman"/>
          <w:szCs w:val="21"/>
        </w:rPr>
      </w:pPr>
    </w:p>
    <w:sectPr>
      <w:footerReference r:id="rId4" w:type="default"/>
      <w:pgSz w:w="7938" w:h="11510"/>
      <w:pgMar w:top="1247" w:right="1021" w:bottom="907" w:left="1021" w:header="680" w:footer="680" w:gutter="0"/>
      <w:cols w:space="425" w:num="1"/>
      <w:docGrid w:type="linesAndChars" w:linePitch="312" w:charSpace="-143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ingLiU">
    <w:panose1 w:val="02020509000000000000"/>
    <w:charset w:val="88"/>
    <w:family w:val="modern"/>
    <w:pitch w:val="default"/>
    <w:sig w:usb0="A00002FF" w:usb1="28CFFCFA" w:usb2="00000016" w:usb3="00000000" w:csb0="00100001" w:csb1="00000000"/>
  </w:font>
  <w:font w:name="Courier New">
    <w:panose1 w:val="02070309020205020404"/>
    <w:charset w:val="00"/>
    <w:family w:val="modern"/>
    <w:pitch w:val="default"/>
    <w:sig w:usb0="E0002AFF" w:usb1="C0007843" w:usb2="00000009" w:usb3="00000000" w:csb0="400001FF" w:csb1="FFFF0000"/>
  </w:font>
  <w:font w:name="times new rome">
    <w:altName w:val="微软雅黑"/>
    <w:panose1 w:val="00000000000000000000"/>
    <w:charset w:val="00"/>
    <w:family w:val="auto"/>
    <w:pitch w:val="default"/>
    <w:sig w:usb0="00000000" w:usb1="00000000" w:usb2="00000000" w:usb3="00000000" w:csb0="00040001"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Calibri Light">
    <w:panose1 w:val="020F0302020204030204"/>
    <w:charset w:val="00"/>
    <w:family w:val="swiss"/>
    <w:pitch w:val="default"/>
    <w:sig w:usb0="A00002EF" w:usb1="4000207B" w:usb2="00000000" w:usb3="00000000" w:csb0="2000019F" w:csb1="00000000"/>
  </w:font>
  <w:font w:name="Century Schoolbook">
    <w:panose1 w:val="02040604050505020304"/>
    <w:charset w:val="00"/>
    <w:family w:val="roman"/>
    <w:pitch w:val="default"/>
    <w:sig w:usb0="00000287" w:usb1="00000000" w:usb2="00000000" w:usb3="00000000" w:csb0="2000009F" w:csb1="DFD70000"/>
  </w:font>
  <w:font w:name="Arial Unicode MS">
    <w:panose1 w:val="020B0604020202020204"/>
    <w:charset w:val="86"/>
    <w:family w:val="swiss"/>
    <w:pitch w:val="default"/>
    <w:sig w:usb0="FFFFFFFF" w:usb1="E9FFFFFF" w:usb2="0000003F" w:usb3="00000000" w:csb0="603F01FF" w:csb1="FFFF0000"/>
  </w:font>
  <w:font w:name="Vineta BT">
    <w:panose1 w:val="04020906050602070202"/>
    <w:charset w:val="00"/>
    <w:family w:val="decorative"/>
    <w:pitch w:val="default"/>
    <w:sig w:usb0="00000000" w:usb1="00000000" w:usb2="00000000" w:usb3="00000000" w:csb0="00000000" w:csb1="00000000"/>
  </w:font>
  <w:font w:name="方正小标宋简体">
    <w:panose1 w:val="03000509000000000000"/>
    <w:charset w:val="86"/>
    <w:family w:val="auto"/>
    <w:pitch w:val="default"/>
    <w:sig w:usb0="00000001" w:usb1="080E0000" w:usb2="00000000" w:usb3="00000000" w:csb0="00040000" w:csb1="00000000"/>
  </w:font>
  <w:font w:name="Times New Roman Regular">
    <w:altName w:val="Times New Roman"/>
    <w:panose1 w:val="00000000000000000000"/>
    <w:charset w:val="00"/>
    <w:family w:val="auto"/>
    <w:pitch w:val="default"/>
    <w:sig w:usb0="00000000" w:usb1="00000000" w:usb2="00000001" w:usb3="00000000" w:csb0="400001BF" w:csb1="DFF70000"/>
  </w:font>
  <w:font w:name="华文仿宋">
    <w:panose1 w:val="02010600040101010101"/>
    <w:charset w:val="86"/>
    <w:family w:val="auto"/>
    <w:pitch w:val="default"/>
    <w:sig w:usb0="00000287" w:usb1="080F0000" w:usb2="00000000" w:usb3="00000000" w:csb0="0004009F" w:csb1="DFD70000"/>
  </w:font>
  <w:font w:name="Cambria Math">
    <w:panose1 w:val="02040503050406030204"/>
    <w:charset w:val="00"/>
    <w:family w:val="roman"/>
    <w:pitch w:val="default"/>
    <w:sig w:usb0="E00002FF" w:usb1="420024FF" w:usb2="00000000" w:usb3="00000000" w:csb0="2000019F" w:csb1="00000000"/>
  </w:font>
  <w:font w:name="方正黑体简体">
    <w:panose1 w:val="03000509000000000000"/>
    <w:charset w:val="86"/>
    <w:family w:val="auto"/>
    <w:pitch w:val="default"/>
    <w:sig w:usb0="00000001" w:usb1="080E0000" w:usb2="00000000" w:usb3="00000000" w:csb0="00040000" w:csb1="00000000"/>
  </w:font>
  <w:font w:name="方正粗黑宋简体">
    <w:panose1 w:val="02000000000000000000"/>
    <w:charset w:val="86"/>
    <w:family w:val="auto"/>
    <w:pitch w:val="default"/>
    <w:sig w:usb0="A00002BF" w:usb1="184F6CFA" w:usb2="00000012" w:usb3="00000000" w:csb0="00040001" w:csb1="00000000"/>
  </w:font>
  <w:font w:name="time">
    <w:altName w:val="Times New Roman"/>
    <w:panose1 w:val="00000000000000000000"/>
    <w:charset w:val="00"/>
    <w:family w:val="roman"/>
    <w:pitch w:val="default"/>
    <w:sig w:usb0="00000000" w:usb1="00000000" w:usb2="00000000" w:usb3="00000000" w:csb0="00000000" w:csb1="00000000"/>
  </w:font>
  <w:font w:name="等线">
    <w:altName w:val="Arial Unicode MS"/>
    <w:panose1 w:val="02010600030101010101"/>
    <w:charset w:val="86"/>
    <w:family w:val="auto"/>
    <w:pitch w:val="default"/>
    <w:sig w:usb0="00000000" w:usb1="00000000"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tabs>
        <w:tab w:val="clear" w:pos="4153"/>
      </w:tabs>
      <w:ind w:firstLine="422"/>
      <w:jc w:val="right"/>
      <w:rPr>
        <w: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right"/>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6C56BB7"/>
    <w:multiLevelType w:val="multilevel"/>
    <w:tmpl w:val="06C56BB7"/>
    <w:lvl w:ilvl="0" w:tentative="0">
      <w:start w:val="3"/>
      <w:numFmt w:val="decimal"/>
      <w:lvlText w:val="%1"/>
      <w:lvlJc w:val="left"/>
      <w:pPr>
        <w:ind w:left="750" w:hanging="750"/>
      </w:pPr>
      <w:rPr>
        <w:rFonts w:hint="default" w:ascii="Times New Roman" w:hAnsi="Times New Roman" w:cs="Times New Roman"/>
        <w:b/>
      </w:rPr>
    </w:lvl>
    <w:lvl w:ilvl="1" w:tentative="0">
      <w:start w:val="1"/>
      <w:numFmt w:val="decimal"/>
      <w:pStyle w:val="55"/>
      <w:lvlText w:val="%1.%2"/>
      <w:lvlJc w:val="left"/>
      <w:pPr>
        <w:ind w:left="891" w:hanging="750"/>
      </w:pPr>
      <w:rPr>
        <w:rFonts w:hint="default" w:ascii="Times New Roman" w:hAnsi="Times New Roman" w:cs="Times New Roman"/>
        <w:b/>
        <w:i w:val="0"/>
        <w:sz w:val="21"/>
      </w:rPr>
    </w:lvl>
    <w:lvl w:ilvl="2" w:tentative="0">
      <w:start w:val="1"/>
      <w:numFmt w:val="decimal"/>
      <w:pStyle w:val="62"/>
      <w:lvlText w:val="%3."/>
      <w:lvlJc w:val="left"/>
      <w:rPr>
        <w:rFonts w:ascii="Times New Roman" w:hAnsi="Times New Roman" w:cs="Times New Roman"/>
        <w:b w:val="0"/>
        <w:bCs w:val="0"/>
        <w:i w:val="0"/>
        <w:iCs w:val="0"/>
        <w:caps w:val="0"/>
        <w:smallCaps w:val="0"/>
        <w:snapToGrid w:val="0"/>
        <w:color w:val="000000"/>
        <w:spacing w:val="0"/>
        <w:w w:val="0"/>
        <w:kern w:val="0"/>
        <w:position w:val="0"/>
        <w:sz w:val="22"/>
        <w:szCs w:val="22"/>
        <w:u w:val="none"/>
        <w14:shadow w14:blurRad="0" w14:dist="0" w14:dir="0" w14:sx="100000" w14:sy="100000" w14:kx="0" w14:ky="0" w14:algn="none">
          <w14:srgbClr w14:val="808080"/>
        </w14:shadow>
      </w:rPr>
    </w:lvl>
    <w:lvl w:ilvl="3" w:tentative="0">
      <w:start w:val="1"/>
      <w:numFmt w:val="decimal"/>
      <w:lvlText w:val="%1.%2.%3.%4"/>
      <w:lvlJc w:val="left"/>
      <w:pPr>
        <w:ind w:left="1080" w:hanging="1080"/>
      </w:pPr>
      <w:rPr>
        <w:rFonts w:hint="default" w:ascii="Times New Roman" w:hAnsi="Times New Roman" w:cs="Times New Roman"/>
        <w:b/>
      </w:rPr>
    </w:lvl>
    <w:lvl w:ilvl="4" w:tentative="0">
      <w:start w:val="1"/>
      <w:numFmt w:val="decimal"/>
      <w:lvlText w:val="%1.%2.%3.%4.%5"/>
      <w:lvlJc w:val="left"/>
      <w:pPr>
        <w:ind w:left="1080" w:hanging="1080"/>
      </w:pPr>
      <w:rPr>
        <w:rFonts w:hint="default" w:ascii="Times New Roman" w:hAnsi="Times New Roman" w:cs="Times New Roman"/>
        <w:b/>
      </w:rPr>
    </w:lvl>
    <w:lvl w:ilvl="5" w:tentative="0">
      <w:start w:val="1"/>
      <w:numFmt w:val="decimal"/>
      <w:lvlText w:val="%1.%2.%3.%4.%5.%6"/>
      <w:lvlJc w:val="left"/>
      <w:pPr>
        <w:ind w:left="1440" w:hanging="1440"/>
      </w:pPr>
      <w:rPr>
        <w:rFonts w:hint="default" w:ascii="Times New Roman" w:hAnsi="Times New Roman" w:cs="Times New Roman"/>
        <w:b/>
      </w:rPr>
    </w:lvl>
    <w:lvl w:ilvl="6" w:tentative="0">
      <w:start w:val="1"/>
      <w:numFmt w:val="decimal"/>
      <w:lvlText w:val="%1.%2.%3.%4.%5.%6.%7"/>
      <w:lvlJc w:val="left"/>
      <w:pPr>
        <w:ind w:left="1440" w:hanging="1440"/>
      </w:pPr>
      <w:rPr>
        <w:rFonts w:hint="default" w:ascii="Times New Roman" w:hAnsi="Times New Roman" w:cs="Times New Roman"/>
        <w:b/>
      </w:rPr>
    </w:lvl>
    <w:lvl w:ilvl="7" w:tentative="0">
      <w:start w:val="1"/>
      <w:numFmt w:val="decimal"/>
      <w:lvlText w:val="%1.%2.%3.%4.%5.%6.%7.%8"/>
      <w:lvlJc w:val="left"/>
      <w:pPr>
        <w:ind w:left="1800" w:hanging="1800"/>
      </w:pPr>
      <w:rPr>
        <w:rFonts w:hint="default" w:ascii="Times New Roman" w:hAnsi="Times New Roman" w:cs="Times New Roman"/>
        <w:b/>
      </w:rPr>
    </w:lvl>
    <w:lvl w:ilvl="8" w:tentative="0">
      <w:start w:val="1"/>
      <w:numFmt w:val="decimal"/>
      <w:lvlText w:val="%1.%2.%3.%4.%5.%6.%7.%8.%9"/>
      <w:lvlJc w:val="left"/>
      <w:pPr>
        <w:ind w:left="1800" w:hanging="1800"/>
      </w:pPr>
      <w:rPr>
        <w:rFonts w:hint="default" w:ascii="Times New Roman" w:hAnsi="Times New Roman" w:cs="Times New Roman"/>
        <w:b/>
      </w:rPr>
    </w:lvl>
  </w:abstractNum>
  <w:abstractNum w:abstractNumId="1">
    <w:nsid w:val="12462C42"/>
    <w:multiLevelType w:val="multilevel"/>
    <w:tmpl w:val="12462C42"/>
    <w:lvl w:ilvl="0" w:tentative="0">
      <w:start w:val="1"/>
      <w:numFmt w:val="lowerLetter"/>
      <w:lvlText w:val="(%1)"/>
      <w:lvlJc w:val="left"/>
      <w:pPr>
        <w:ind w:left="706" w:hanging="360"/>
      </w:pPr>
      <w:rPr>
        <w:rFonts w:hint="default"/>
      </w:rPr>
    </w:lvl>
    <w:lvl w:ilvl="1" w:tentative="0">
      <w:start w:val="1"/>
      <w:numFmt w:val="lowerLetter"/>
      <w:lvlText w:val="%2)"/>
      <w:lvlJc w:val="left"/>
      <w:pPr>
        <w:ind w:left="1186" w:hanging="420"/>
      </w:pPr>
    </w:lvl>
    <w:lvl w:ilvl="2" w:tentative="0">
      <w:start w:val="1"/>
      <w:numFmt w:val="lowerRoman"/>
      <w:lvlText w:val="%3."/>
      <w:lvlJc w:val="right"/>
      <w:pPr>
        <w:ind w:left="1606" w:hanging="420"/>
      </w:pPr>
    </w:lvl>
    <w:lvl w:ilvl="3" w:tentative="0">
      <w:start w:val="1"/>
      <w:numFmt w:val="decimal"/>
      <w:lvlText w:val="%4."/>
      <w:lvlJc w:val="left"/>
      <w:pPr>
        <w:ind w:left="2026" w:hanging="420"/>
      </w:pPr>
    </w:lvl>
    <w:lvl w:ilvl="4" w:tentative="0">
      <w:start w:val="1"/>
      <w:numFmt w:val="lowerLetter"/>
      <w:lvlText w:val="%5)"/>
      <w:lvlJc w:val="left"/>
      <w:pPr>
        <w:ind w:left="2446" w:hanging="420"/>
      </w:pPr>
    </w:lvl>
    <w:lvl w:ilvl="5" w:tentative="0">
      <w:start w:val="1"/>
      <w:numFmt w:val="lowerRoman"/>
      <w:lvlText w:val="%6."/>
      <w:lvlJc w:val="right"/>
      <w:pPr>
        <w:ind w:left="2866" w:hanging="420"/>
      </w:pPr>
    </w:lvl>
    <w:lvl w:ilvl="6" w:tentative="0">
      <w:start w:val="1"/>
      <w:numFmt w:val="decimal"/>
      <w:lvlText w:val="%7."/>
      <w:lvlJc w:val="left"/>
      <w:pPr>
        <w:ind w:left="3286" w:hanging="420"/>
      </w:pPr>
    </w:lvl>
    <w:lvl w:ilvl="7" w:tentative="0">
      <w:start w:val="1"/>
      <w:numFmt w:val="lowerLetter"/>
      <w:lvlText w:val="%8)"/>
      <w:lvlJc w:val="left"/>
      <w:pPr>
        <w:ind w:left="3706" w:hanging="420"/>
      </w:pPr>
    </w:lvl>
    <w:lvl w:ilvl="8" w:tentative="0">
      <w:start w:val="1"/>
      <w:numFmt w:val="lowerRoman"/>
      <w:lvlText w:val="%9."/>
      <w:lvlJc w:val="right"/>
      <w:pPr>
        <w:ind w:left="4126" w:hanging="420"/>
      </w:pPr>
    </w:lvl>
  </w:abstractNum>
  <w:abstractNum w:abstractNumId="2">
    <w:nsid w:val="377D7127"/>
    <w:multiLevelType w:val="multilevel"/>
    <w:tmpl w:val="377D7127"/>
    <w:lvl w:ilvl="0" w:tentative="0">
      <w:start w:val="1"/>
      <w:numFmt w:val="lowerLetter"/>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evenAndOddHeaders w:val="1"/>
  <w:drawingGridHorizontalSpacing w:val="203"/>
  <w:drawingGridVerticalSpacing w:val="156"/>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24A0"/>
    <w:rsid w:val="000046AF"/>
    <w:rsid w:val="00015FB5"/>
    <w:rsid w:val="00016CE3"/>
    <w:rsid w:val="000250AD"/>
    <w:rsid w:val="000346DF"/>
    <w:rsid w:val="00043D48"/>
    <w:rsid w:val="00047BBB"/>
    <w:rsid w:val="00063AAD"/>
    <w:rsid w:val="000775EE"/>
    <w:rsid w:val="00080A73"/>
    <w:rsid w:val="00083EF7"/>
    <w:rsid w:val="000904C9"/>
    <w:rsid w:val="000930DB"/>
    <w:rsid w:val="00093F33"/>
    <w:rsid w:val="00095FB4"/>
    <w:rsid w:val="000A3CD9"/>
    <w:rsid w:val="000C2D36"/>
    <w:rsid w:val="000D47B2"/>
    <w:rsid w:val="000E0A7C"/>
    <w:rsid w:val="000E725E"/>
    <w:rsid w:val="000F4C3E"/>
    <w:rsid w:val="00113951"/>
    <w:rsid w:val="00115AFB"/>
    <w:rsid w:val="00117AB8"/>
    <w:rsid w:val="0012199B"/>
    <w:rsid w:val="00121E5C"/>
    <w:rsid w:val="0012415A"/>
    <w:rsid w:val="0013469B"/>
    <w:rsid w:val="00135147"/>
    <w:rsid w:val="00141610"/>
    <w:rsid w:val="00146B4B"/>
    <w:rsid w:val="0015095C"/>
    <w:rsid w:val="00154966"/>
    <w:rsid w:val="00155141"/>
    <w:rsid w:val="00156203"/>
    <w:rsid w:val="00165EFA"/>
    <w:rsid w:val="00172961"/>
    <w:rsid w:val="00172A27"/>
    <w:rsid w:val="00180691"/>
    <w:rsid w:val="00180956"/>
    <w:rsid w:val="00181142"/>
    <w:rsid w:val="00183D0C"/>
    <w:rsid w:val="001911B3"/>
    <w:rsid w:val="001A48D1"/>
    <w:rsid w:val="001A7FBA"/>
    <w:rsid w:val="001B06BA"/>
    <w:rsid w:val="001B581D"/>
    <w:rsid w:val="001B7D1F"/>
    <w:rsid w:val="001C06E8"/>
    <w:rsid w:val="001C0744"/>
    <w:rsid w:val="001C49AE"/>
    <w:rsid w:val="001E37FB"/>
    <w:rsid w:val="001E3B9A"/>
    <w:rsid w:val="001F179D"/>
    <w:rsid w:val="00202FC6"/>
    <w:rsid w:val="00207449"/>
    <w:rsid w:val="0021047C"/>
    <w:rsid w:val="00223B58"/>
    <w:rsid w:val="002246D0"/>
    <w:rsid w:val="002310FF"/>
    <w:rsid w:val="00244A2D"/>
    <w:rsid w:val="00246EBF"/>
    <w:rsid w:val="002500E6"/>
    <w:rsid w:val="00250339"/>
    <w:rsid w:val="00253BDF"/>
    <w:rsid w:val="00257573"/>
    <w:rsid w:val="00264084"/>
    <w:rsid w:val="002659FE"/>
    <w:rsid w:val="00270965"/>
    <w:rsid w:val="002808DB"/>
    <w:rsid w:val="002900FF"/>
    <w:rsid w:val="00292DE5"/>
    <w:rsid w:val="002968A4"/>
    <w:rsid w:val="002A40D2"/>
    <w:rsid w:val="002A7146"/>
    <w:rsid w:val="002A7C0E"/>
    <w:rsid w:val="002B4DCE"/>
    <w:rsid w:val="002B5D51"/>
    <w:rsid w:val="002C6F3E"/>
    <w:rsid w:val="002E265F"/>
    <w:rsid w:val="002E7D86"/>
    <w:rsid w:val="002F5BDD"/>
    <w:rsid w:val="00307F3F"/>
    <w:rsid w:val="003237BD"/>
    <w:rsid w:val="00324A11"/>
    <w:rsid w:val="003308CC"/>
    <w:rsid w:val="00332A71"/>
    <w:rsid w:val="003415DD"/>
    <w:rsid w:val="00341D7E"/>
    <w:rsid w:val="00360BDF"/>
    <w:rsid w:val="00362DAA"/>
    <w:rsid w:val="00367A0F"/>
    <w:rsid w:val="00370261"/>
    <w:rsid w:val="003722C7"/>
    <w:rsid w:val="00372BD3"/>
    <w:rsid w:val="003A0583"/>
    <w:rsid w:val="003A4663"/>
    <w:rsid w:val="003B0129"/>
    <w:rsid w:val="003B468C"/>
    <w:rsid w:val="003C42C4"/>
    <w:rsid w:val="003C63EE"/>
    <w:rsid w:val="003C750F"/>
    <w:rsid w:val="003D4EF9"/>
    <w:rsid w:val="003D751B"/>
    <w:rsid w:val="003F7323"/>
    <w:rsid w:val="004041A6"/>
    <w:rsid w:val="00417068"/>
    <w:rsid w:val="00421BD1"/>
    <w:rsid w:val="004233E5"/>
    <w:rsid w:val="004235B9"/>
    <w:rsid w:val="004339C8"/>
    <w:rsid w:val="00434715"/>
    <w:rsid w:val="00436AB3"/>
    <w:rsid w:val="00442D77"/>
    <w:rsid w:val="00455C38"/>
    <w:rsid w:val="0045774B"/>
    <w:rsid w:val="00461230"/>
    <w:rsid w:val="00465924"/>
    <w:rsid w:val="00474AEA"/>
    <w:rsid w:val="00476434"/>
    <w:rsid w:val="004847F3"/>
    <w:rsid w:val="00491537"/>
    <w:rsid w:val="00494935"/>
    <w:rsid w:val="00496199"/>
    <w:rsid w:val="004A2A1F"/>
    <w:rsid w:val="004A7685"/>
    <w:rsid w:val="004A78D7"/>
    <w:rsid w:val="004B1E4F"/>
    <w:rsid w:val="004B2A0B"/>
    <w:rsid w:val="004B2CB9"/>
    <w:rsid w:val="004B6BDF"/>
    <w:rsid w:val="004D7B20"/>
    <w:rsid w:val="004F128A"/>
    <w:rsid w:val="004F6CCC"/>
    <w:rsid w:val="00510B1F"/>
    <w:rsid w:val="0052053E"/>
    <w:rsid w:val="0052152B"/>
    <w:rsid w:val="00522D0D"/>
    <w:rsid w:val="005235B9"/>
    <w:rsid w:val="00527BF3"/>
    <w:rsid w:val="00532F3E"/>
    <w:rsid w:val="0054003A"/>
    <w:rsid w:val="00540053"/>
    <w:rsid w:val="005415DB"/>
    <w:rsid w:val="00541B0F"/>
    <w:rsid w:val="005529BA"/>
    <w:rsid w:val="00555232"/>
    <w:rsid w:val="005610E6"/>
    <w:rsid w:val="00564545"/>
    <w:rsid w:val="00565D26"/>
    <w:rsid w:val="00565F46"/>
    <w:rsid w:val="005719AB"/>
    <w:rsid w:val="00576DC6"/>
    <w:rsid w:val="00593859"/>
    <w:rsid w:val="00596DD0"/>
    <w:rsid w:val="005A627D"/>
    <w:rsid w:val="005A64A4"/>
    <w:rsid w:val="005B1D38"/>
    <w:rsid w:val="005B5AB1"/>
    <w:rsid w:val="005C53B1"/>
    <w:rsid w:val="005E39D3"/>
    <w:rsid w:val="005F3733"/>
    <w:rsid w:val="00604EF1"/>
    <w:rsid w:val="006117DB"/>
    <w:rsid w:val="006129E1"/>
    <w:rsid w:val="0061732C"/>
    <w:rsid w:val="00623F25"/>
    <w:rsid w:val="00625360"/>
    <w:rsid w:val="00643025"/>
    <w:rsid w:val="0065564D"/>
    <w:rsid w:val="00666545"/>
    <w:rsid w:val="00677A8A"/>
    <w:rsid w:val="006856BA"/>
    <w:rsid w:val="0068794C"/>
    <w:rsid w:val="00695DDB"/>
    <w:rsid w:val="006A436E"/>
    <w:rsid w:val="006A558D"/>
    <w:rsid w:val="006A579F"/>
    <w:rsid w:val="006B0CA6"/>
    <w:rsid w:val="006B67BB"/>
    <w:rsid w:val="006B710F"/>
    <w:rsid w:val="006C093D"/>
    <w:rsid w:val="006C1164"/>
    <w:rsid w:val="006C6C07"/>
    <w:rsid w:val="006D40AF"/>
    <w:rsid w:val="006D4604"/>
    <w:rsid w:val="006E1747"/>
    <w:rsid w:val="006F5625"/>
    <w:rsid w:val="00705AC5"/>
    <w:rsid w:val="00721B79"/>
    <w:rsid w:val="0072524F"/>
    <w:rsid w:val="00725DFE"/>
    <w:rsid w:val="0073165C"/>
    <w:rsid w:val="00733247"/>
    <w:rsid w:val="00737155"/>
    <w:rsid w:val="00745D58"/>
    <w:rsid w:val="00763E69"/>
    <w:rsid w:val="00765B58"/>
    <w:rsid w:val="007666E5"/>
    <w:rsid w:val="007726BB"/>
    <w:rsid w:val="007772D3"/>
    <w:rsid w:val="00781952"/>
    <w:rsid w:val="007910C7"/>
    <w:rsid w:val="007960FC"/>
    <w:rsid w:val="00797B91"/>
    <w:rsid w:val="007A1878"/>
    <w:rsid w:val="007A468D"/>
    <w:rsid w:val="007A76C8"/>
    <w:rsid w:val="007B6367"/>
    <w:rsid w:val="007C018F"/>
    <w:rsid w:val="007C263A"/>
    <w:rsid w:val="007C757A"/>
    <w:rsid w:val="007D04E5"/>
    <w:rsid w:val="007D2B0E"/>
    <w:rsid w:val="007D3900"/>
    <w:rsid w:val="007E316A"/>
    <w:rsid w:val="007E5686"/>
    <w:rsid w:val="007F63D8"/>
    <w:rsid w:val="008120C4"/>
    <w:rsid w:val="0083255C"/>
    <w:rsid w:val="00837384"/>
    <w:rsid w:val="00844B86"/>
    <w:rsid w:val="008460FF"/>
    <w:rsid w:val="0085187B"/>
    <w:rsid w:val="008534E2"/>
    <w:rsid w:val="00853F9D"/>
    <w:rsid w:val="00855633"/>
    <w:rsid w:val="00855D91"/>
    <w:rsid w:val="00856E35"/>
    <w:rsid w:val="00862B2F"/>
    <w:rsid w:val="00866CFF"/>
    <w:rsid w:val="00893183"/>
    <w:rsid w:val="00893B7F"/>
    <w:rsid w:val="008A03CA"/>
    <w:rsid w:val="008A0B02"/>
    <w:rsid w:val="008A5061"/>
    <w:rsid w:val="008A7259"/>
    <w:rsid w:val="008B280D"/>
    <w:rsid w:val="008C36D0"/>
    <w:rsid w:val="008C56D2"/>
    <w:rsid w:val="008C60DB"/>
    <w:rsid w:val="008C6975"/>
    <w:rsid w:val="008D0DE2"/>
    <w:rsid w:val="008D7EDC"/>
    <w:rsid w:val="008E6744"/>
    <w:rsid w:val="008F210F"/>
    <w:rsid w:val="008F4859"/>
    <w:rsid w:val="00904614"/>
    <w:rsid w:val="009067A8"/>
    <w:rsid w:val="00930625"/>
    <w:rsid w:val="00934A38"/>
    <w:rsid w:val="00942402"/>
    <w:rsid w:val="00942BCE"/>
    <w:rsid w:val="00944376"/>
    <w:rsid w:val="00970F1E"/>
    <w:rsid w:val="0098404E"/>
    <w:rsid w:val="00986662"/>
    <w:rsid w:val="0099095D"/>
    <w:rsid w:val="0099120C"/>
    <w:rsid w:val="009939F8"/>
    <w:rsid w:val="009C0467"/>
    <w:rsid w:val="009C60DC"/>
    <w:rsid w:val="009D08C2"/>
    <w:rsid w:val="009D462D"/>
    <w:rsid w:val="009F2247"/>
    <w:rsid w:val="00A0189C"/>
    <w:rsid w:val="00A05872"/>
    <w:rsid w:val="00A070E5"/>
    <w:rsid w:val="00A07CBC"/>
    <w:rsid w:val="00A11708"/>
    <w:rsid w:val="00A14233"/>
    <w:rsid w:val="00A229B6"/>
    <w:rsid w:val="00A34940"/>
    <w:rsid w:val="00A44191"/>
    <w:rsid w:val="00A47CCC"/>
    <w:rsid w:val="00A5219C"/>
    <w:rsid w:val="00A604F2"/>
    <w:rsid w:val="00A617A6"/>
    <w:rsid w:val="00A65FDB"/>
    <w:rsid w:val="00A66523"/>
    <w:rsid w:val="00A66BE4"/>
    <w:rsid w:val="00A674BE"/>
    <w:rsid w:val="00A71263"/>
    <w:rsid w:val="00A7513F"/>
    <w:rsid w:val="00A86C69"/>
    <w:rsid w:val="00A906B0"/>
    <w:rsid w:val="00A9170E"/>
    <w:rsid w:val="00A93CF9"/>
    <w:rsid w:val="00A9684F"/>
    <w:rsid w:val="00AB04AB"/>
    <w:rsid w:val="00AC6420"/>
    <w:rsid w:val="00AC6D23"/>
    <w:rsid w:val="00AD2AFE"/>
    <w:rsid w:val="00AD2B24"/>
    <w:rsid w:val="00AD518A"/>
    <w:rsid w:val="00AD68BC"/>
    <w:rsid w:val="00AE0F3C"/>
    <w:rsid w:val="00AE1B76"/>
    <w:rsid w:val="00AE2BA9"/>
    <w:rsid w:val="00AF081E"/>
    <w:rsid w:val="00AF176B"/>
    <w:rsid w:val="00AF1A5C"/>
    <w:rsid w:val="00AF1B89"/>
    <w:rsid w:val="00AF4E0C"/>
    <w:rsid w:val="00AF672C"/>
    <w:rsid w:val="00B0600B"/>
    <w:rsid w:val="00B07855"/>
    <w:rsid w:val="00B10AEB"/>
    <w:rsid w:val="00B16B4C"/>
    <w:rsid w:val="00B21350"/>
    <w:rsid w:val="00B26F01"/>
    <w:rsid w:val="00B33C55"/>
    <w:rsid w:val="00B370FD"/>
    <w:rsid w:val="00B45734"/>
    <w:rsid w:val="00B67C7B"/>
    <w:rsid w:val="00B71A38"/>
    <w:rsid w:val="00B7326C"/>
    <w:rsid w:val="00B76381"/>
    <w:rsid w:val="00B8094E"/>
    <w:rsid w:val="00B8459D"/>
    <w:rsid w:val="00B868C2"/>
    <w:rsid w:val="00B91459"/>
    <w:rsid w:val="00B93499"/>
    <w:rsid w:val="00B97A1E"/>
    <w:rsid w:val="00BA245D"/>
    <w:rsid w:val="00BA28CB"/>
    <w:rsid w:val="00BA3AA8"/>
    <w:rsid w:val="00BA5AC0"/>
    <w:rsid w:val="00BA6CE3"/>
    <w:rsid w:val="00BB34E8"/>
    <w:rsid w:val="00BC2434"/>
    <w:rsid w:val="00BC752D"/>
    <w:rsid w:val="00BD098A"/>
    <w:rsid w:val="00BD122C"/>
    <w:rsid w:val="00BD4859"/>
    <w:rsid w:val="00BE05EC"/>
    <w:rsid w:val="00BF1194"/>
    <w:rsid w:val="00BF4A69"/>
    <w:rsid w:val="00C03175"/>
    <w:rsid w:val="00C04CA0"/>
    <w:rsid w:val="00C13DC0"/>
    <w:rsid w:val="00C16517"/>
    <w:rsid w:val="00C2141D"/>
    <w:rsid w:val="00C3209C"/>
    <w:rsid w:val="00C34959"/>
    <w:rsid w:val="00C479FB"/>
    <w:rsid w:val="00C50C93"/>
    <w:rsid w:val="00C70471"/>
    <w:rsid w:val="00C81852"/>
    <w:rsid w:val="00C8220C"/>
    <w:rsid w:val="00C90812"/>
    <w:rsid w:val="00C919A6"/>
    <w:rsid w:val="00CA2809"/>
    <w:rsid w:val="00CB67FC"/>
    <w:rsid w:val="00CC1814"/>
    <w:rsid w:val="00CC4476"/>
    <w:rsid w:val="00CC65C5"/>
    <w:rsid w:val="00CD6CDC"/>
    <w:rsid w:val="00CF2474"/>
    <w:rsid w:val="00CF2F7D"/>
    <w:rsid w:val="00D068DE"/>
    <w:rsid w:val="00D134F6"/>
    <w:rsid w:val="00D14AC1"/>
    <w:rsid w:val="00D21AE4"/>
    <w:rsid w:val="00D32663"/>
    <w:rsid w:val="00D366B8"/>
    <w:rsid w:val="00D37ABA"/>
    <w:rsid w:val="00D465B8"/>
    <w:rsid w:val="00D46A68"/>
    <w:rsid w:val="00D47233"/>
    <w:rsid w:val="00D55859"/>
    <w:rsid w:val="00D63FEB"/>
    <w:rsid w:val="00D664BF"/>
    <w:rsid w:val="00D66AD1"/>
    <w:rsid w:val="00D95169"/>
    <w:rsid w:val="00DB0C70"/>
    <w:rsid w:val="00DB0EDE"/>
    <w:rsid w:val="00DB5C8F"/>
    <w:rsid w:val="00DC3605"/>
    <w:rsid w:val="00DD1AC0"/>
    <w:rsid w:val="00DE137D"/>
    <w:rsid w:val="00DE3736"/>
    <w:rsid w:val="00E07A3D"/>
    <w:rsid w:val="00E10ECB"/>
    <w:rsid w:val="00E261DF"/>
    <w:rsid w:val="00E26BF2"/>
    <w:rsid w:val="00E33F19"/>
    <w:rsid w:val="00E33F2D"/>
    <w:rsid w:val="00E3622B"/>
    <w:rsid w:val="00E425E4"/>
    <w:rsid w:val="00E4533B"/>
    <w:rsid w:val="00E47D42"/>
    <w:rsid w:val="00E51495"/>
    <w:rsid w:val="00E51BC1"/>
    <w:rsid w:val="00E5714D"/>
    <w:rsid w:val="00E57527"/>
    <w:rsid w:val="00E654A6"/>
    <w:rsid w:val="00E6762B"/>
    <w:rsid w:val="00E876BF"/>
    <w:rsid w:val="00E87881"/>
    <w:rsid w:val="00E90D7C"/>
    <w:rsid w:val="00E930B4"/>
    <w:rsid w:val="00EA751C"/>
    <w:rsid w:val="00EB6320"/>
    <w:rsid w:val="00EB7A18"/>
    <w:rsid w:val="00EC3954"/>
    <w:rsid w:val="00EC5EF4"/>
    <w:rsid w:val="00ED71E2"/>
    <w:rsid w:val="00EE0AA9"/>
    <w:rsid w:val="00EF120C"/>
    <w:rsid w:val="00EF12B2"/>
    <w:rsid w:val="00EF491D"/>
    <w:rsid w:val="00EF7413"/>
    <w:rsid w:val="00F04F67"/>
    <w:rsid w:val="00F14A32"/>
    <w:rsid w:val="00F16952"/>
    <w:rsid w:val="00F20906"/>
    <w:rsid w:val="00F22C1D"/>
    <w:rsid w:val="00F240F1"/>
    <w:rsid w:val="00F32CA4"/>
    <w:rsid w:val="00F33BD1"/>
    <w:rsid w:val="00F4382E"/>
    <w:rsid w:val="00F45D70"/>
    <w:rsid w:val="00F5324E"/>
    <w:rsid w:val="00F659FC"/>
    <w:rsid w:val="00F665BA"/>
    <w:rsid w:val="00F7376F"/>
    <w:rsid w:val="00F73EBA"/>
    <w:rsid w:val="00F7736B"/>
    <w:rsid w:val="00F80466"/>
    <w:rsid w:val="00F81FE1"/>
    <w:rsid w:val="00F87BC5"/>
    <w:rsid w:val="00F93E84"/>
    <w:rsid w:val="00FA5DB2"/>
    <w:rsid w:val="00FB26CB"/>
    <w:rsid w:val="00FB7EA2"/>
    <w:rsid w:val="00FC5929"/>
    <w:rsid w:val="00FD2AE1"/>
    <w:rsid w:val="00FE240D"/>
    <w:rsid w:val="00FE7233"/>
    <w:rsid w:val="00FF3C84"/>
    <w:rsid w:val="00FF479E"/>
    <w:rsid w:val="037A3EFC"/>
    <w:rsid w:val="03CA21F2"/>
    <w:rsid w:val="0757737E"/>
    <w:rsid w:val="07B914A6"/>
    <w:rsid w:val="07C94154"/>
    <w:rsid w:val="0A2B148F"/>
    <w:rsid w:val="0C961530"/>
    <w:rsid w:val="1201492B"/>
    <w:rsid w:val="15725B67"/>
    <w:rsid w:val="18027A74"/>
    <w:rsid w:val="188B7769"/>
    <w:rsid w:val="195C4981"/>
    <w:rsid w:val="1CC96AB3"/>
    <w:rsid w:val="1D0D6BAB"/>
    <w:rsid w:val="1F3C2B11"/>
    <w:rsid w:val="1F4B4F4F"/>
    <w:rsid w:val="1FFC6E09"/>
    <w:rsid w:val="21816228"/>
    <w:rsid w:val="24CF7642"/>
    <w:rsid w:val="295A3FBD"/>
    <w:rsid w:val="2D491481"/>
    <w:rsid w:val="2E0662BB"/>
    <w:rsid w:val="341B735E"/>
    <w:rsid w:val="3A7E2CFC"/>
    <w:rsid w:val="3B5515CD"/>
    <w:rsid w:val="3F1872BB"/>
    <w:rsid w:val="42AC56AA"/>
    <w:rsid w:val="443365D6"/>
    <w:rsid w:val="446B7869"/>
    <w:rsid w:val="45214777"/>
    <w:rsid w:val="45766038"/>
    <w:rsid w:val="48B8106C"/>
    <w:rsid w:val="4AC2279B"/>
    <w:rsid w:val="4C3E6F01"/>
    <w:rsid w:val="50461DAB"/>
    <w:rsid w:val="51FB5EFE"/>
    <w:rsid w:val="55A90AF8"/>
    <w:rsid w:val="58781D15"/>
    <w:rsid w:val="5B7862FA"/>
    <w:rsid w:val="5BE559BC"/>
    <w:rsid w:val="5EE84691"/>
    <w:rsid w:val="5F812948"/>
    <w:rsid w:val="5F993412"/>
    <w:rsid w:val="5FC750E3"/>
    <w:rsid w:val="60BC08AF"/>
    <w:rsid w:val="618D1A1B"/>
    <w:rsid w:val="618F44AC"/>
    <w:rsid w:val="64006F74"/>
    <w:rsid w:val="666B24D1"/>
    <w:rsid w:val="69CA6804"/>
    <w:rsid w:val="6C79178E"/>
    <w:rsid w:val="6D763485"/>
    <w:rsid w:val="6FA6543B"/>
    <w:rsid w:val="7298536B"/>
    <w:rsid w:val="7A21472F"/>
    <w:rsid w:val="7DF47E88"/>
    <w:rsid w:val="7E3E0B71"/>
    <w:rsid w:val="7F0A26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qFormat="1" w:unhideWhenUsed="0" w:uiPriority="99" w:semiHidden="0" w:name="footnote text"/>
    <w:lsdException w:qFormat="1" w:unhideWhenUsed="0" w:uiPriority="99" w:semiHidden="0" w:name="annotation text"/>
    <w:lsdException w:qFormat="1" w:uiPriority="0" w:semiHidden="0" w:name="header"/>
    <w:lsdException w:qFormat="1"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qFormat="1" w:unhideWhenUsed="0" w:uiPriority="99" w:semiHidden="0" w:name="footnote reference"/>
    <w:lsdException w:qFormat="1" w:unhideWhenUsed="0" w:uiPriority="99" w:semiHidden="0" w:name="annotation reference"/>
    <w:lsdException w:uiPriority="0" w:name="line number"/>
    <w:lsdException w:qFormat="1" w:unhideWhenUsed="0" w:uiPriority="99" w:semiHidden="0" w:name="page number"/>
    <w:lsdException w:uiPriority="0" w:name="endnote reference"/>
    <w:lsdException w:uiPriority="0" w:name="endnote text"/>
    <w:lsdException w:unhideWhenUsed="0" w:uiPriority="0" w:name="table of authorities"/>
    <w:lsdException w:uiPriority="0" w:name="macro"/>
    <w:lsdException w:uiPriority="0" w:name="toa heading"/>
    <w:lsdException w:unhideWhenUsed="0" w:uiPriority="0" w:name="List"/>
    <w:lsdException w:unhideWhenUsed="0"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uiPriority="0" w:name="Body Text Indent"/>
    <w:lsdException w:uiPriority="0" w:name="List Continue"/>
    <w:lsdException w:unhideWhenUsed="0" w:uiPriority="0" w:name="List Continue 2"/>
    <w:lsdException w:unhideWhenUsed="0" w:uiPriority="0" w:name="List Continue 3"/>
    <w:lsdException w:unhideWhenUsed="0" w:uiPriority="0" w:name="List Continue 4"/>
    <w:lsdException w:unhideWhenUsed="0" w:uiPriority="0" w:name="List Continue 5"/>
    <w:lsdException w:uiPriority="0" w:name="Message Header"/>
    <w:lsdException w:qFormat="1" w:unhideWhenUsed="0" w:uiPriority="0" w:semiHidden="0" w:name="Subtitle"/>
    <w:lsdException w:uiPriority="0" w:name="Salutation"/>
    <w:lsdException w:qFormat="1" w:uiPriority="99" w:semiHidden="0" w:name="Date"/>
    <w:lsdException w:qFormat="1"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0" w:semiHidden="0" w:name="Emphasis"/>
    <w:lsdException w:uiPriority="0" w:name="Document Map"/>
    <w:lsdException w:qFormat="1" w:unhideWhenUsed="0" w:uiPriority="99"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uiPriority="0" w:name="Table Theme"/>
    <w:lsdException w:qFormat="1" w:uiPriority="99" w:semiHidden="0"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qFormat="1"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qFormat="1"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31"/>
    <w:qFormat/>
    <w:uiPriority w:val="9"/>
    <w:pPr>
      <w:keepNext/>
      <w:keepLines/>
      <w:widowControl/>
      <w:adjustRightInd w:val="0"/>
      <w:snapToGrid w:val="0"/>
      <w:spacing w:before="100" w:beforeAutospacing="1" w:after="100" w:afterAutospacing="1" w:line="380" w:lineRule="exact"/>
      <w:jc w:val="center"/>
      <w:outlineLvl w:val="0"/>
    </w:pPr>
    <w:rPr>
      <w:rFonts w:ascii="Times New Roman" w:hAnsi="Times New Roman" w:eastAsia="黑体" w:cs="黑体"/>
      <w:kern w:val="44"/>
      <w:sz w:val="28"/>
      <w:szCs w:val="28"/>
    </w:rPr>
  </w:style>
  <w:style w:type="paragraph" w:styleId="3">
    <w:name w:val="heading 2"/>
    <w:basedOn w:val="1"/>
    <w:next w:val="1"/>
    <w:link w:val="32"/>
    <w:qFormat/>
    <w:uiPriority w:val="0"/>
    <w:pPr>
      <w:keepNext/>
      <w:keepLines/>
      <w:widowControl/>
      <w:spacing w:before="100" w:beforeAutospacing="1" w:after="100" w:afterAutospacing="1" w:line="380" w:lineRule="exact"/>
      <w:jc w:val="center"/>
      <w:outlineLvl w:val="1"/>
    </w:pPr>
    <w:rPr>
      <w:rFonts w:ascii="Times New Roman" w:hAnsi="Times New Roman" w:eastAsia="黑体" w:cs="Times New Roman"/>
      <w:kern w:val="0"/>
    </w:rPr>
  </w:style>
  <w:style w:type="paragraph" w:styleId="4">
    <w:name w:val="heading 3"/>
    <w:basedOn w:val="1"/>
    <w:next w:val="1"/>
    <w:link w:val="33"/>
    <w:semiHidden/>
    <w:unhideWhenUsed/>
    <w:qFormat/>
    <w:uiPriority w:val="0"/>
    <w:pPr>
      <w:keepNext/>
      <w:keepLines/>
      <w:spacing w:before="260" w:after="260" w:line="416" w:lineRule="atLeast"/>
      <w:outlineLvl w:val="2"/>
    </w:pPr>
    <w:rPr>
      <w:rFonts w:ascii="Times New Roman" w:hAnsi="Times New Roman" w:eastAsia="宋体"/>
      <w:b/>
      <w:bCs/>
      <w:sz w:val="32"/>
      <w:szCs w:val="32"/>
    </w:rPr>
  </w:style>
  <w:style w:type="character" w:default="1" w:styleId="23">
    <w:name w:val="Default Paragraph Font"/>
    <w:semiHidden/>
    <w:unhideWhenUsed/>
    <w:qFormat/>
    <w:uiPriority w:val="1"/>
  </w:style>
  <w:style w:type="table" w:default="1" w:styleId="19">
    <w:name w:val="Normal Table"/>
    <w:semiHidden/>
    <w:unhideWhenUsed/>
    <w:qFormat/>
    <w:uiPriority w:val="99"/>
    <w:tblPr>
      <w:tblCellMar>
        <w:top w:w="0" w:type="dxa"/>
        <w:left w:w="108" w:type="dxa"/>
        <w:bottom w:w="0" w:type="dxa"/>
        <w:right w:w="108" w:type="dxa"/>
      </w:tblCellMar>
    </w:tblPr>
  </w:style>
  <w:style w:type="paragraph" w:styleId="5">
    <w:name w:val="annotation text"/>
    <w:basedOn w:val="1"/>
    <w:link w:val="45"/>
    <w:qFormat/>
    <w:uiPriority w:val="99"/>
    <w:pPr>
      <w:widowControl/>
      <w:jc w:val="left"/>
    </w:pPr>
    <w:rPr>
      <w:rFonts w:hint="eastAsia" w:ascii="宋体" w:hAnsi="宋体" w:eastAsia="宋体" w:cs="Times New Roman"/>
      <w:kern w:val="0"/>
      <w:sz w:val="24"/>
    </w:rPr>
  </w:style>
  <w:style w:type="paragraph" w:styleId="6">
    <w:name w:val="Body Text"/>
    <w:basedOn w:val="1"/>
    <w:link w:val="34"/>
    <w:qFormat/>
    <w:uiPriority w:val="0"/>
    <w:pPr>
      <w:shd w:val="clear" w:color="auto" w:fill="FFFFFF"/>
      <w:spacing w:line="466" w:lineRule="exact"/>
      <w:jc w:val="left"/>
    </w:pPr>
    <w:rPr>
      <w:rFonts w:ascii="MingLiU" w:hAnsi="MingLiU" w:eastAsia="MingLiU"/>
      <w:spacing w:val="10"/>
      <w:kern w:val="0"/>
      <w:sz w:val="29"/>
      <w:szCs w:val="29"/>
    </w:rPr>
  </w:style>
  <w:style w:type="paragraph" w:styleId="7">
    <w:name w:val="Plain Text"/>
    <w:basedOn w:val="1"/>
    <w:link w:val="46"/>
    <w:qFormat/>
    <w:uiPriority w:val="99"/>
    <w:pPr>
      <w:spacing w:line="360" w:lineRule="exact"/>
    </w:pPr>
    <w:rPr>
      <w:rFonts w:ascii="宋体" w:hAnsi="Courier New" w:eastAsia="宋体" w:cs="Times New Roman"/>
      <w:szCs w:val="20"/>
    </w:rPr>
  </w:style>
  <w:style w:type="paragraph" w:styleId="8">
    <w:name w:val="Date"/>
    <w:basedOn w:val="1"/>
    <w:next w:val="1"/>
    <w:link w:val="44"/>
    <w:unhideWhenUsed/>
    <w:qFormat/>
    <w:uiPriority w:val="99"/>
    <w:pPr>
      <w:ind w:left="100" w:leftChars="2500"/>
    </w:pPr>
  </w:style>
  <w:style w:type="paragraph" w:styleId="9">
    <w:name w:val="Balloon Text"/>
    <w:basedOn w:val="1"/>
    <w:link w:val="38"/>
    <w:qFormat/>
    <w:uiPriority w:val="0"/>
    <w:rPr>
      <w:sz w:val="18"/>
      <w:szCs w:val="18"/>
    </w:rPr>
  </w:style>
  <w:style w:type="paragraph" w:styleId="10">
    <w:name w:val="footer"/>
    <w:basedOn w:val="1"/>
    <w:link w:val="43"/>
    <w:unhideWhenUsed/>
    <w:qFormat/>
    <w:uiPriority w:val="0"/>
    <w:pPr>
      <w:tabs>
        <w:tab w:val="center" w:pos="4153"/>
        <w:tab w:val="right" w:pos="8306"/>
      </w:tabs>
      <w:snapToGrid w:val="0"/>
      <w:jc w:val="left"/>
    </w:pPr>
    <w:rPr>
      <w:sz w:val="18"/>
      <w:szCs w:val="18"/>
    </w:rPr>
  </w:style>
  <w:style w:type="paragraph" w:styleId="11">
    <w:name w:val="header"/>
    <w:basedOn w:val="1"/>
    <w:link w:val="42"/>
    <w:unhideWhenUsed/>
    <w:qFormat/>
    <w:uiPriority w:val="0"/>
    <w:pPr>
      <w:pBdr>
        <w:bottom w:val="single" w:color="auto" w:sz="6" w:space="1"/>
      </w:pBdr>
      <w:tabs>
        <w:tab w:val="center" w:pos="4153"/>
        <w:tab w:val="right" w:pos="8306"/>
      </w:tabs>
      <w:snapToGrid w:val="0"/>
      <w:jc w:val="center"/>
    </w:pPr>
    <w:rPr>
      <w:sz w:val="18"/>
      <w:szCs w:val="18"/>
    </w:rPr>
  </w:style>
  <w:style w:type="paragraph" w:styleId="12">
    <w:name w:val="toc 1"/>
    <w:basedOn w:val="1"/>
    <w:next w:val="1"/>
    <w:qFormat/>
    <w:uiPriority w:val="39"/>
    <w:pPr>
      <w:widowControl/>
      <w:jc w:val="left"/>
    </w:pPr>
    <w:rPr>
      <w:rFonts w:ascii="宋体" w:hAnsi="宋体" w:eastAsia="宋体" w:cs="宋体"/>
      <w:kern w:val="0"/>
      <w:sz w:val="24"/>
    </w:rPr>
  </w:style>
  <w:style w:type="paragraph" w:styleId="13">
    <w:name w:val="footnote text"/>
    <w:basedOn w:val="1"/>
    <w:link w:val="47"/>
    <w:qFormat/>
    <w:uiPriority w:val="99"/>
    <w:pPr>
      <w:widowControl/>
      <w:snapToGrid w:val="0"/>
      <w:jc w:val="left"/>
    </w:pPr>
    <w:rPr>
      <w:rFonts w:ascii="宋体" w:hAnsi="宋体" w:eastAsia="宋体" w:cs="宋体"/>
      <w:kern w:val="0"/>
      <w:sz w:val="18"/>
      <w:szCs w:val="18"/>
    </w:rPr>
  </w:style>
  <w:style w:type="paragraph" w:styleId="14">
    <w:name w:val="toc 2"/>
    <w:basedOn w:val="1"/>
    <w:next w:val="1"/>
    <w:qFormat/>
    <w:uiPriority w:val="39"/>
    <w:pPr>
      <w:widowControl/>
      <w:ind w:left="420" w:leftChars="200"/>
      <w:jc w:val="left"/>
    </w:pPr>
    <w:rPr>
      <w:rFonts w:ascii="宋体" w:hAnsi="宋体" w:eastAsia="宋体" w:cs="宋体"/>
      <w:kern w:val="0"/>
      <w:sz w:val="24"/>
    </w:rPr>
  </w:style>
  <w:style w:type="paragraph" w:styleId="15">
    <w:name w:val="Normal (Web)"/>
    <w:basedOn w:val="1"/>
    <w:qFormat/>
    <w:uiPriority w:val="0"/>
    <w:pPr>
      <w:widowControl/>
      <w:spacing w:before="100" w:beforeAutospacing="1" w:after="100" w:afterAutospacing="1" w:line="360" w:lineRule="exact"/>
      <w:jc w:val="left"/>
    </w:pPr>
    <w:rPr>
      <w:rFonts w:ascii="宋体" w:hAnsi="宋体" w:eastAsia="宋体" w:cs="宋体"/>
      <w:kern w:val="0"/>
      <w:sz w:val="24"/>
    </w:rPr>
  </w:style>
  <w:style w:type="paragraph" w:styleId="16">
    <w:name w:val="Title"/>
    <w:basedOn w:val="1"/>
    <w:next w:val="1"/>
    <w:link w:val="69"/>
    <w:qFormat/>
    <w:uiPriority w:val="0"/>
    <w:pPr>
      <w:spacing w:line="360" w:lineRule="exact"/>
      <w:outlineLvl w:val="0"/>
    </w:pPr>
    <w:rPr>
      <w:rFonts w:ascii="Calibri" w:hAnsi="Calibri" w:eastAsia="宋体" w:cstheme="majorBidi"/>
      <w:bCs/>
      <w:szCs w:val="32"/>
    </w:rPr>
  </w:style>
  <w:style w:type="paragraph" w:styleId="17">
    <w:name w:val="annotation subject"/>
    <w:basedOn w:val="5"/>
    <w:next w:val="5"/>
    <w:link w:val="79"/>
    <w:semiHidden/>
    <w:unhideWhenUsed/>
    <w:qFormat/>
    <w:uiPriority w:val="0"/>
    <w:pPr>
      <w:widowControl w:val="0"/>
    </w:pPr>
    <w:rPr>
      <w:rFonts w:hint="default" w:asciiTheme="minorHAnsi" w:hAnsiTheme="minorHAnsi" w:eastAsiaTheme="minorEastAsia" w:cstheme="minorBidi"/>
      <w:b/>
      <w:bCs/>
      <w:kern w:val="2"/>
      <w:sz w:val="21"/>
    </w:rPr>
  </w:style>
  <w:style w:type="paragraph" w:styleId="18">
    <w:name w:val="Body Text First Indent"/>
    <w:basedOn w:val="6"/>
    <w:link w:val="35"/>
    <w:qFormat/>
    <w:uiPriority w:val="0"/>
    <w:pPr>
      <w:shd w:val="clear" w:color="auto" w:fill="auto"/>
      <w:spacing w:after="120" w:line="320" w:lineRule="exact"/>
      <w:ind w:firstLine="420" w:firstLineChars="100"/>
      <w:jc w:val="both"/>
    </w:pPr>
    <w:rPr>
      <w:rFonts w:ascii="Calibri" w:hAnsi="Calibri" w:eastAsia="宋体"/>
      <w:b/>
      <w:spacing w:val="0"/>
      <w:kern w:val="44"/>
      <w:sz w:val="44"/>
      <w:szCs w:val="20"/>
    </w:rPr>
  </w:style>
  <w:style w:type="table" w:styleId="20">
    <w:name w:val="Table Grid"/>
    <w:basedOn w:val="19"/>
    <w:qFormat/>
    <w:uiPriority w:val="59"/>
    <w:rPr>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21">
    <w:name w:val="Medium Grid 3 Accent 3"/>
    <w:basedOn w:val="19"/>
    <w:qFormat/>
    <w:uiPriority w:val="69"/>
    <w:tblPr>
      <w:tblBorders>
        <w:top w:val="single" w:color="CCE8CF" w:sz="8" w:space="0"/>
        <w:left w:val="single" w:color="CCE8CF" w:sz="8" w:space="0"/>
        <w:bottom w:val="single" w:color="CCE8CF" w:sz="8" w:space="0"/>
        <w:right w:val="single" w:color="CCE8CF" w:sz="8" w:space="0"/>
        <w:insideH w:val="single" w:color="CCE8CF" w:sz="6" w:space="0"/>
        <w:insideV w:val="single" w:color="CCE8CF" w:sz="6" w:space="0"/>
      </w:tblBorders>
    </w:tblPr>
    <w:tcPr>
      <w:shd w:val="clear" w:color="auto" w:fill="E6EED5"/>
    </w:tcPr>
    <w:tblStylePr w:type="firstRow">
      <w:rPr>
        <w:b/>
        <w:bCs/>
        <w:i w:val="0"/>
        <w:iCs w:val="0"/>
        <w:color w:val="CCE8CF"/>
      </w:rPr>
      <w:tblPr/>
      <w:tcPr>
        <w:tcBorders>
          <w:top w:val="single" w:color="CCE8CF" w:sz="8" w:space="0"/>
          <w:left w:val="single" w:color="CCE8CF" w:sz="8" w:space="0"/>
          <w:bottom w:val="single" w:color="CCE8CF" w:sz="24" w:space="0"/>
          <w:right w:val="single" w:color="CCE8CF" w:sz="8" w:space="0"/>
          <w:insideH w:val="nil"/>
          <w:insideV w:val="single" w:sz="8" w:space="0"/>
        </w:tcBorders>
        <w:shd w:val="clear" w:color="auto" w:fill="9BBB59"/>
      </w:tcPr>
    </w:tblStylePr>
    <w:tblStylePr w:type="lastRow">
      <w:rPr>
        <w:b/>
        <w:bCs/>
        <w:i w:val="0"/>
        <w:iCs w:val="0"/>
        <w:color w:val="CCE8CF"/>
      </w:rPr>
      <w:tblPr/>
      <w:tcPr>
        <w:tcBorders>
          <w:top w:val="single" w:color="CCE8CF" w:sz="24" w:space="0"/>
          <w:left w:val="single" w:color="CCE8CF" w:sz="8" w:space="0"/>
          <w:bottom w:val="single" w:color="CCE8CF" w:sz="8" w:space="0"/>
          <w:right w:val="single" w:color="CCE8CF" w:sz="8" w:space="0"/>
          <w:insideH w:val="nil"/>
          <w:insideV w:val="single" w:sz="8" w:space="0"/>
        </w:tcBorders>
        <w:shd w:val="clear" w:color="auto" w:fill="9BBB59"/>
      </w:tcPr>
    </w:tblStylePr>
    <w:tblStylePr w:type="firstCol">
      <w:rPr>
        <w:b/>
        <w:bCs/>
        <w:i w:val="0"/>
        <w:iCs w:val="0"/>
        <w:color w:val="CCE8CF"/>
      </w:rPr>
      <w:tblPr/>
      <w:tcPr>
        <w:tcBorders>
          <w:left w:val="single" w:color="CCE8CF" w:sz="8" w:space="0"/>
          <w:right w:val="single" w:color="CCE8CF" w:sz="24" w:space="0"/>
          <w:insideH w:val="nil"/>
          <w:insideV w:val="nil"/>
        </w:tcBorders>
        <w:shd w:val="clear" w:color="auto" w:fill="9BBB59"/>
      </w:tcPr>
    </w:tblStylePr>
    <w:tblStylePr w:type="lastCol">
      <w:rPr>
        <w:b/>
        <w:bCs/>
        <w:i w:val="0"/>
        <w:iCs w:val="0"/>
        <w:color w:val="CCE8CF"/>
      </w:rPr>
      <w:tblPr/>
      <w:tcPr>
        <w:tcBorders>
          <w:top w:val="nil"/>
          <w:left w:val="single" w:color="CCE8CF" w:sz="24" w:space="0"/>
          <w:bottom w:val="nil"/>
          <w:right w:val="nil"/>
          <w:insideH w:val="nil"/>
          <w:insideV w:val="nil"/>
        </w:tcBorders>
        <w:shd w:val="clear" w:color="auto" w:fill="9BBB59"/>
      </w:tcPr>
    </w:tblStylePr>
    <w:tblStylePr w:type="band1Vert">
      <w:tblPr/>
      <w:tcPr>
        <w:tcBorders>
          <w:top w:val="single" w:color="CCE8CF" w:sz="8" w:space="0"/>
          <w:left w:val="single" w:color="CCE8CF" w:sz="8" w:space="0"/>
          <w:bottom w:val="single" w:color="CCE8CF" w:sz="8" w:space="0"/>
          <w:right w:val="single" w:color="CCE8CF" w:sz="8" w:space="0"/>
          <w:insideH w:val="nil"/>
          <w:insideV w:val="nil"/>
        </w:tcBorders>
        <w:shd w:val="clear" w:color="auto" w:fill="CDDDAC"/>
      </w:tcPr>
    </w:tblStylePr>
    <w:tblStylePr w:type="band1Horz">
      <w:tblPr/>
      <w:tcPr>
        <w:tcBorders>
          <w:top w:val="single" w:color="CCE8CF" w:sz="8" w:space="0"/>
          <w:left w:val="single" w:color="CCE8CF" w:sz="8" w:space="0"/>
          <w:bottom w:val="single" w:color="CCE8CF" w:sz="8" w:space="0"/>
          <w:right w:val="single" w:color="CCE8CF" w:sz="8" w:space="0"/>
          <w:insideH w:val="single" w:sz="8" w:space="0"/>
          <w:insideV w:val="single" w:sz="8" w:space="0"/>
        </w:tcBorders>
        <w:shd w:val="clear" w:color="auto" w:fill="CDDDAC"/>
      </w:tcPr>
    </w:tblStylePr>
  </w:style>
  <w:style w:type="table" w:styleId="22">
    <w:name w:val="Medium Grid 3 Accent 6"/>
    <w:basedOn w:val="19"/>
    <w:qFormat/>
    <w:uiPriority w:val="69"/>
    <w:tblPr>
      <w:tblBorders>
        <w:top w:val="single" w:color="CCE8CF" w:sz="8" w:space="0"/>
        <w:left w:val="single" w:color="CCE8CF" w:sz="8" w:space="0"/>
        <w:bottom w:val="single" w:color="CCE8CF" w:sz="8" w:space="0"/>
        <w:right w:val="single" w:color="CCE8CF" w:sz="8" w:space="0"/>
        <w:insideH w:val="single" w:color="CCE8CF" w:sz="6" w:space="0"/>
        <w:insideV w:val="single" w:color="CCE8CF" w:sz="6" w:space="0"/>
      </w:tblBorders>
    </w:tblPr>
    <w:tcPr>
      <w:shd w:val="clear" w:color="auto" w:fill="FDE4D0"/>
    </w:tcPr>
    <w:tblStylePr w:type="firstRow">
      <w:rPr>
        <w:b/>
        <w:bCs/>
        <w:i w:val="0"/>
        <w:iCs w:val="0"/>
        <w:color w:val="CCE8CF"/>
      </w:rPr>
      <w:tblPr/>
      <w:tcPr>
        <w:tcBorders>
          <w:top w:val="single" w:color="CCE8CF" w:sz="8" w:space="0"/>
          <w:left w:val="single" w:color="CCE8CF" w:sz="8" w:space="0"/>
          <w:bottom w:val="single" w:color="CCE8CF" w:sz="24" w:space="0"/>
          <w:right w:val="single" w:color="CCE8CF" w:sz="8" w:space="0"/>
          <w:insideH w:val="nil"/>
          <w:insideV w:val="single" w:sz="8" w:space="0"/>
        </w:tcBorders>
        <w:shd w:val="clear" w:color="auto" w:fill="F79646"/>
      </w:tcPr>
    </w:tblStylePr>
    <w:tblStylePr w:type="lastRow">
      <w:rPr>
        <w:b/>
        <w:bCs/>
        <w:i w:val="0"/>
        <w:iCs w:val="0"/>
        <w:color w:val="CCE8CF"/>
      </w:rPr>
      <w:tblPr/>
      <w:tcPr>
        <w:tcBorders>
          <w:top w:val="single" w:color="CCE8CF" w:sz="24" w:space="0"/>
          <w:left w:val="single" w:color="CCE8CF" w:sz="8" w:space="0"/>
          <w:bottom w:val="single" w:color="CCE8CF" w:sz="8" w:space="0"/>
          <w:right w:val="single" w:color="CCE8CF" w:sz="8" w:space="0"/>
          <w:insideH w:val="nil"/>
          <w:insideV w:val="single" w:sz="8" w:space="0"/>
        </w:tcBorders>
        <w:shd w:val="clear" w:color="auto" w:fill="F79646"/>
      </w:tcPr>
    </w:tblStylePr>
    <w:tblStylePr w:type="firstCol">
      <w:rPr>
        <w:b/>
        <w:bCs/>
        <w:i w:val="0"/>
        <w:iCs w:val="0"/>
        <w:color w:val="CCE8CF"/>
      </w:rPr>
      <w:tblPr/>
      <w:tcPr>
        <w:tcBorders>
          <w:left w:val="single" w:color="CCE8CF" w:sz="8" w:space="0"/>
          <w:right w:val="single" w:color="CCE8CF" w:sz="24" w:space="0"/>
          <w:insideH w:val="nil"/>
          <w:insideV w:val="nil"/>
        </w:tcBorders>
        <w:shd w:val="clear" w:color="auto" w:fill="F79646"/>
      </w:tcPr>
    </w:tblStylePr>
    <w:tblStylePr w:type="lastCol">
      <w:rPr>
        <w:b/>
        <w:bCs/>
        <w:i w:val="0"/>
        <w:iCs w:val="0"/>
        <w:color w:val="CCE8CF"/>
      </w:rPr>
      <w:tblPr/>
      <w:tcPr>
        <w:tcBorders>
          <w:top w:val="nil"/>
          <w:left w:val="single" w:color="CCE8CF" w:sz="24" w:space="0"/>
          <w:bottom w:val="nil"/>
          <w:right w:val="nil"/>
          <w:insideH w:val="nil"/>
          <w:insideV w:val="nil"/>
        </w:tcBorders>
        <w:shd w:val="clear" w:color="auto" w:fill="F79646"/>
      </w:tcPr>
    </w:tblStylePr>
    <w:tblStylePr w:type="band1Vert">
      <w:tblPr/>
      <w:tcPr>
        <w:tcBorders>
          <w:top w:val="single" w:color="CCE8CF" w:sz="8" w:space="0"/>
          <w:left w:val="single" w:color="CCE8CF" w:sz="8" w:space="0"/>
          <w:bottom w:val="single" w:color="CCE8CF" w:sz="8" w:space="0"/>
          <w:right w:val="single" w:color="CCE8CF" w:sz="8" w:space="0"/>
          <w:insideH w:val="nil"/>
          <w:insideV w:val="nil"/>
        </w:tcBorders>
        <w:shd w:val="clear" w:color="auto" w:fill="FBCAA2"/>
      </w:tcPr>
    </w:tblStylePr>
    <w:tblStylePr w:type="band1Horz">
      <w:tblPr/>
      <w:tcPr>
        <w:tcBorders>
          <w:top w:val="single" w:color="CCE8CF" w:sz="8" w:space="0"/>
          <w:left w:val="single" w:color="CCE8CF" w:sz="8" w:space="0"/>
          <w:bottom w:val="single" w:color="CCE8CF" w:sz="8" w:space="0"/>
          <w:right w:val="single" w:color="CCE8CF" w:sz="8" w:space="0"/>
          <w:insideH w:val="single" w:sz="8" w:space="0"/>
          <w:insideV w:val="single" w:sz="8" w:space="0"/>
        </w:tcBorders>
        <w:shd w:val="clear" w:color="auto" w:fill="FBCAA2"/>
      </w:tcPr>
    </w:tblStylePr>
  </w:style>
  <w:style w:type="character" w:styleId="24">
    <w:name w:val="Strong"/>
    <w:qFormat/>
    <w:uiPriority w:val="22"/>
    <w:rPr>
      <w:rFonts w:cs="Times New Roman"/>
      <w:b/>
    </w:rPr>
  </w:style>
  <w:style w:type="character" w:styleId="25">
    <w:name w:val="page number"/>
    <w:qFormat/>
    <w:uiPriority w:val="99"/>
  </w:style>
  <w:style w:type="character" w:styleId="26">
    <w:name w:val="FollowedHyperlink"/>
    <w:qFormat/>
    <w:uiPriority w:val="99"/>
    <w:rPr>
      <w:color w:val="800080"/>
      <w:u w:val="single"/>
    </w:rPr>
  </w:style>
  <w:style w:type="character" w:styleId="27">
    <w:name w:val="Emphasis"/>
    <w:qFormat/>
    <w:uiPriority w:val="0"/>
    <w:rPr>
      <w:i/>
      <w:iCs/>
    </w:rPr>
  </w:style>
  <w:style w:type="character" w:styleId="28">
    <w:name w:val="Hyperlink"/>
    <w:qFormat/>
    <w:uiPriority w:val="99"/>
    <w:rPr>
      <w:rFonts w:cs="Times New Roman"/>
      <w:color w:val="0000FF"/>
      <w:u w:val="single"/>
    </w:rPr>
  </w:style>
  <w:style w:type="character" w:styleId="29">
    <w:name w:val="annotation reference"/>
    <w:qFormat/>
    <w:uiPriority w:val="99"/>
    <w:rPr>
      <w:sz w:val="21"/>
      <w:szCs w:val="21"/>
    </w:rPr>
  </w:style>
  <w:style w:type="character" w:styleId="30">
    <w:name w:val="footnote reference"/>
    <w:basedOn w:val="23"/>
    <w:qFormat/>
    <w:uiPriority w:val="99"/>
    <w:rPr>
      <w:vertAlign w:val="superscript"/>
    </w:rPr>
  </w:style>
  <w:style w:type="character" w:customStyle="1" w:styleId="31">
    <w:name w:val="标题 1 字符"/>
    <w:basedOn w:val="23"/>
    <w:link w:val="2"/>
    <w:qFormat/>
    <w:uiPriority w:val="9"/>
    <w:rPr>
      <w:rFonts w:ascii="Times New Roman" w:hAnsi="Times New Roman" w:eastAsia="黑体" w:cs="黑体"/>
      <w:kern w:val="44"/>
      <w:sz w:val="28"/>
      <w:szCs w:val="28"/>
    </w:rPr>
  </w:style>
  <w:style w:type="character" w:customStyle="1" w:styleId="32">
    <w:name w:val="标题 2 字符"/>
    <w:basedOn w:val="23"/>
    <w:link w:val="3"/>
    <w:qFormat/>
    <w:uiPriority w:val="0"/>
    <w:rPr>
      <w:rFonts w:ascii="Times New Roman" w:hAnsi="Times New Roman" w:eastAsia="黑体"/>
      <w:sz w:val="21"/>
      <w:szCs w:val="24"/>
    </w:rPr>
  </w:style>
  <w:style w:type="character" w:customStyle="1" w:styleId="33">
    <w:name w:val="标题 3 字符"/>
    <w:basedOn w:val="23"/>
    <w:link w:val="4"/>
    <w:semiHidden/>
    <w:qFormat/>
    <w:uiPriority w:val="0"/>
    <w:rPr>
      <w:rFonts w:ascii="Times New Roman" w:hAnsi="Times New Roman" w:cstheme="minorBidi"/>
      <w:b/>
      <w:bCs/>
      <w:kern w:val="2"/>
      <w:sz w:val="32"/>
      <w:szCs w:val="32"/>
    </w:rPr>
  </w:style>
  <w:style w:type="character" w:customStyle="1" w:styleId="34">
    <w:name w:val="正文文本 字符"/>
    <w:link w:val="6"/>
    <w:qFormat/>
    <w:uiPriority w:val="0"/>
    <w:rPr>
      <w:rFonts w:ascii="MingLiU" w:hAnsi="MingLiU" w:eastAsia="MingLiU" w:cstheme="minorBidi"/>
      <w:spacing w:val="10"/>
      <w:sz w:val="29"/>
      <w:szCs w:val="29"/>
      <w:shd w:val="clear" w:color="auto" w:fill="FFFFFF"/>
    </w:rPr>
  </w:style>
  <w:style w:type="character" w:customStyle="1" w:styleId="35">
    <w:name w:val="正文首行缩进 字符"/>
    <w:basedOn w:val="34"/>
    <w:link w:val="18"/>
    <w:qFormat/>
    <w:uiPriority w:val="0"/>
    <w:rPr>
      <w:rFonts w:ascii="MingLiU" w:hAnsi="MingLiU" w:eastAsia="MingLiU" w:cstheme="minorBidi"/>
      <w:b/>
      <w:spacing w:val="10"/>
      <w:kern w:val="44"/>
      <w:sz w:val="44"/>
      <w:szCs w:val="29"/>
      <w:shd w:val="clear" w:color="auto" w:fill="FFFFFF"/>
    </w:rPr>
  </w:style>
  <w:style w:type="paragraph" w:customStyle="1" w:styleId="36">
    <w:name w:val="正文1"/>
    <w:link w:val="37"/>
    <w:qFormat/>
    <w:uiPriority w:val="0"/>
    <w:pPr>
      <w:jc w:val="both"/>
    </w:pPr>
    <w:rPr>
      <w:rFonts w:ascii="Calibri" w:hAnsi="Calibri" w:eastAsia="宋体" w:cs="宋体"/>
      <w:kern w:val="2"/>
      <w:sz w:val="21"/>
      <w:szCs w:val="21"/>
      <w:lang w:val="en-US" w:eastAsia="zh-CN" w:bidi="ar-SA"/>
    </w:rPr>
  </w:style>
  <w:style w:type="character" w:customStyle="1" w:styleId="37">
    <w:name w:val="正文1 Char"/>
    <w:link w:val="36"/>
    <w:qFormat/>
    <w:uiPriority w:val="0"/>
    <w:rPr>
      <w:rFonts w:cs="宋体"/>
      <w:kern w:val="2"/>
      <w:sz w:val="21"/>
      <w:szCs w:val="21"/>
    </w:rPr>
  </w:style>
  <w:style w:type="character" w:customStyle="1" w:styleId="38">
    <w:name w:val="批注框文本 字符"/>
    <w:basedOn w:val="23"/>
    <w:link w:val="9"/>
    <w:qFormat/>
    <w:uiPriority w:val="99"/>
    <w:rPr>
      <w:rFonts w:asciiTheme="minorHAnsi" w:hAnsiTheme="minorHAnsi" w:eastAsiaTheme="minorEastAsia" w:cstheme="minorBidi"/>
      <w:kern w:val="2"/>
      <w:sz w:val="18"/>
      <w:szCs w:val="18"/>
    </w:rPr>
  </w:style>
  <w:style w:type="paragraph" w:styleId="39">
    <w:name w:val="List Paragraph"/>
    <w:basedOn w:val="1"/>
    <w:link w:val="40"/>
    <w:unhideWhenUsed/>
    <w:qFormat/>
    <w:uiPriority w:val="99"/>
    <w:pPr>
      <w:ind w:firstLine="420" w:firstLineChars="200"/>
    </w:pPr>
  </w:style>
  <w:style w:type="character" w:customStyle="1" w:styleId="40">
    <w:name w:val="列出段落 字符"/>
    <w:link w:val="39"/>
    <w:qFormat/>
    <w:uiPriority w:val="99"/>
    <w:rPr>
      <w:rFonts w:asciiTheme="minorHAnsi" w:hAnsiTheme="minorHAnsi" w:eastAsiaTheme="minorEastAsia" w:cstheme="minorBidi"/>
      <w:kern w:val="2"/>
      <w:sz w:val="21"/>
      <w:szCs w:val="24"/>
    </w:rPr>
  </w:style>
  <w:style w:type="character" w:styleId="41">
    <w:name w:val="Placeholder Text"/>
    <w:basedOn w:val="23"/>
    <w:unhideWhenUsed/>
    <w:qFormat/>
    <w:uiPriority w:val="99"/>
    <w:rPr>
      <w:color w:val="808080"/>
    </w:rPr>
  </w:style>
  <w:style w:type="character" w:customStyle="1" w:styleId="42">
    <w:name w:val="页眉 字符"/>
    <w:basedOn w:val="23"/>
    <w:link w:val="11"/>
    <w:qFormat/>
    <w:uiPriority w:val="0"/>
    <w:rPr>
      <w:rFonts w:asciiTheme="minorHAnsi" w:hAnsiTheme="minorHAnsi" w:eastAsiaTheme="minorEastAsia" w:cstheme="minorBidi"/>
      <w:kern w:val="2"/>
      <w:sz w:val="18"/>
      <w:szCs w:val="18"/>
    </w:rPr>
  </w:style>
  <w:style w:type="character" w:customStyle="1" w:styleId="43">
    <w:name w:val="页脚 字符"/>
    <w:basedOn w:val="23"/>
    <w:link w:val="10"/>
    <w:qFormat/>
    <w:uiPriority w:val="0"/>
    <w:rPr>
      <w:rFonts w:asciiTheme="minorHAnsi" w:hAnsiTheme="minorHAnsi" w:eastAsiaTheme="minorEastAsia" w:cstheme="minorBidi"/>
      <w:kern w:val="2"/>
      <w:sz w:val="18"/>
      <w:szCs w:val="18"/>
    </w:rPr>
  </w:style>
  <w:style w:type="character" w:customStyle="1" w:styleId="44">
    <w:name w:val="日期 字符"/>
    <w:basedOn w:val="23"/>
    <w:link w:val="8"/>
    <w:qFormat/>
    <w:uiPriority w:val="99"/>
    <w:rPr>
      <w:rFonts w:asciiTheme="minorHAnsi" w:hAnsiTheme="minorHAnsi" w:eastAsiaTheme="minorEastAsia" w:cstheme="minorBidi"/>
      <w:kern w:val="2"/>
      <w:sz w:val="21"/>
      <w:szCs w:val="24"/>
    </w:rPr>
  </w:style>
  <w:style w:type="character" w:customStyle="1" w:styleId="45">
    <w:name w:val="批注文字 字符"/>
    <w:basedOn w:val="23"/>
    <w:link w:val="5"/>
    <w:qFormat/>
    <w:uiPriority w:val="99"/>
    <w:rPr>
      <w:rFonts w:ascii="宋体" w:hAnsi="宋体"/>
      <w:sz w:val="24"/>
      <w:szCs w:val="24"/>
    </w:rPr>
  </w:style>
  <w:style w:type="character" w:customStyle="1" w:styleId="46">
    <w:name w:val="纯文本 字符"/>
    <w:basedOn w:val="23"/>
    <w:link w:val="7"/>
    <w:qFormat/>
    <w:uiPriority w:val="99"/>
    <w:rPr>
      <w:rFonts w:ascii="宋体" w:hAnsi="Courier New"/>
      <w:kern w:val="2"/>
      <w:sz w:val="21"/>
    </w:rPr>
  </w:style>
  <w:style w:type="character" w:customStyle="1" w:styleId="47">
    <w:name w:val="脚注文本 字符"/>
    <w:basedOn w:val="23"/>
    <w:link w:val="13"/>
    <w:qFormat/>
    <w:uiPriority w:val="99"/>
    <w:rPr>
      <w:rFonts w:ascii="宋体" w:hAnsi="宋体" w:cs="宋体"/>
      <w:sz w:val="18"/>
      <w:szCs w:val="18"/>
    </w:rPr>
  </w:style>
  <w:style w:type="paragraph" w:customStyle="1" w:styleId="48">
    <w:name w:val="Char Char Char Char"/>
    <w:basedOn w:val="1"/>
    <w:qFormat/>
    <w:uiPriority w:val="0"/>
    <w:pPr>
      <w:widowControl/>
      <w:spacing w:line="360" w:lineRule="auto"/>
      <w:jc w:val="left"/>
    </w:pPr>
    <w:rPr>
      <w:rFonts w:ascii="宋体" w:hAnsi="宋体" w:eastAsia="宋体" w:cs="宋体"/>
      <w:kern w:val="0"/>
      <w:sz w:val="24"/>
    </w:rPr>
  </w:style>
  <w:style w:type="character" w:customStyle="1" w:styleId="49">
    <w:name w:val="未处理的提及1"/>
    <w:qFormat/>
    <w:uiPriority w:val="99"/>
    <w:rPr>
      <w:color w:val="605E5C"/>
      <w:shd w:val="clear" w:color="auto" w:fill="E1DFDD"/>
    </w:rPr>
  </w:style>
  <w:style w:type="character" w:customStyle="1" w:styleId="50">
    <w:name w:val="占位符文本1"/>
    <w:qFormat/>
    <w:uiPriority w:val="99"/>
    <w:rPr>
      <w:rFonts w:cs="Times New Roman"/>
      <w:color w:val="808080"/>
    </w:rPr>
  </w:style>
  <w:style w:type="character" w:customStyle="1" w:styleId="51">
    <w:name w:val="1级标题 Char"/>
    <w:link w:val="52"/>
    <w:qFormat/>
    <w:uiPriority w:val="0"/>
    <w:rPr>
      <w:kern w:val="2"/>
      <w:sz w:val="28"/>
      <w:szCs w:val="30"/>
    </w:rPr>
  </w:style>
  <w:style w:type="paragraph" w:customStyle="1" w:styleId="52">
    <w:name w:val="1级标题"/>
    <w:basedOn w:val="1"/>
    <w:link w:val="51"/>
    <w:qFormat/>
    <w:uiPriority w:val="0"/>
    <w:pPr>
      <w:pageBreakBefore/>
      <w:spacing w:beforeLines="100" w:after="100" w:afterAutospacing="1" w:line="312" w:lineRule="auto"/>
      <w:ind w:right="210"/>
      <w:jc w:val="center"/>
      <w:outlineLvl w:val="0"/>
    </w:pPr>
    <w:rPr>
      <w:rFonts w:ascii="Calibri" w:hAnsi="Calibri" w:eastAsia="宋体" w:cs="Times New Roman"/>
      <w:sz w:val="28"/>
      <w:szCs w:val="30"/>
    </w:rPr>
  </w:style>
  <w:style w:type="character" w:customStyle="1" w:styleId="53">
    <w:name w:val="Plain Text Char1"/>
    <w:qFormat/>
    <w:uiPriority w:val="99"/>
    <w:rPr>
      <w:rFonts w:ascii="宋体" w:hAnsi="Courier New" w:cs="Courier New"/>
      <w:kern w:val="0"/>
      <w:sz w:val="21"/>
      <w:szCs w:val="21"/>
    </w:rPr>
  </w:style>
  <w:style w:type="character" w:customStyle="1" w:styleId="54">
    <w:name w:val="2级标题 Char"/>
    <w:link w:val="55"/>
    <w:qFormat/>
    <w:uiPriority w:val="0"/>
    <w:rPr>
      <w:rFonts w:eastAsia="黑体"/>
      <w:kern w:val="2"/>
      <w:sz w:val="21"/>
    </w:rPr>
  </w:style>
  <w:style w:type="paragraph" w:customStyle="1" w:styleId="55">
    <w:name w:val="2级标题"/>
    <w:basedOn w:val="1"/>
    <w:link w:val="54"/>
    <w:qFormat/>
    <w:uiPriority w:val="0"/>
    <w:pPr>
      <w:numPr>
        <w:ilvl w:val="1"/>
        <w:numId w:val="1"/>
      </w:numPr>
      <w:spacing w:before="260" w:after="260" w:line="280" w:lineRule="exact"/>
      <w:jc w:val="center"/>
      <w:outlineLvl w:val="1"/>
    </w:pPr>
    <w:rPr>
      <w:rFonts w:ascii="Calibri" w:hAnsi="Calibri" w:eastAsia="黑体" w:cs="Times New Roman"/>
      <w:szCs w:val="20"/>
    </w:rPr>
  </w:style>
  <w:style w:type="character" w:customStyle="1" w:styleId="56">
    <w:name w:val="未处理的提及11"/>
    <w:qFormat/>
    <w:uiPriority w:val="0"/>
    <w:rPr>
      <w:color w:val="605E5C"/>
      <w:shd w:val="clear" w:color="auto" w:fill="E1DFDD"/>
    </w:rPr>
  </w:style>
  <w:style w:type="character" w:customStyle="1" w:styleId="57">
    <w:name w:val="Plain Text Char"/>
    <w:qFormat/>
    <w:uiPriority w:val="99"/>
    <w:rPr>
      <w:rFonts w:ascii="宋体" w:hAnsi="Courier New"/>
      <w:kern w:val="2"/>
      <w:sz w:val="21"/>
    </w:rPr>
  </w:style>
  <w:style w:type="paragraph" w:customStyle="1" w:styleId="58">
    <w:name w:val="列出段落1"/>
    <w:basedOn w:val="1"/>
    <w:qFormat/>
    <w:uiPriority w:val="34"/>
    <w:pPr>
      <w:widowControl/>
      <w:ind w:firstLine="420" w:firstLineChars="200"/>
      <w:jc w:val="left"/>
    </w:pPr>
    <w:rPr>
      <w:rFonts w:ascii="宋体" w:hAnsi="宋体" w:eastAsia="宋体" w:cs="宋体"/>
      <w:kern w:val="0"/>
      <w:sz w:val="24"/>
    </w:rPr>
  </w:style>
  <w:style w:type="paragraph" w:customStyle="1" w:styleId="59">
    <w:name w:val="WPSOffice手动目录 1"/>
    <w:qFormat/>
    <w:uiPriority w:val="0"/>
    <w:rPr>
      <w:rFonts w:ascii="Times New Roman" w:hAnsi="Times New Roman" w:eastAsia="宋体" w:cs="Times New Roman"/>
      <w:lang w:val="en-US" w:eastAsia="zh-CN" w:bidi="ar-SA"/>
    </w:rPr>
  </w:style>
  <w:style w:type="paragraph" w:customStyle="1" w:styleId="60">
    <w:name w:val="条文正文"/>
    <w:basedOn w:val="1"/>
    <w:qFormat/>
    <w:uiPriority w:val="0"/>
    <w:pPr>
      <w:widowControl/>
      <w:kinsoku w:val="0"/>
      <w:adjustRightInd w:val="0"/>
      <w:snapToGrid w:val="0"/>
      <w:spacing w:line="380" w:lineRule="exact"/>
      <w:jc w:val="left"/>
    </w:pPr>
    <w:rPr>
      <w:rFonts w:ascii="Times New Roman" w:hAnsi="Times New Roman" w:eastAsia="宋体" w:cs="Times New Roman"/>
      <w:kern w:val="0"/>
    </w:rPr>
  </w:style>
  <w:style w:type="paragraph" w:customStyle="1" w:styleId="61">
    <w:name w:val="_Style 1"/>
    <w:qFormat/>
    <w:uiPriority w:val="0"/>
    <w:pPr>
      <w:widowControl w:val="0"/>
      <w:jc w:val="both"/>
    </w:pPr>
    <w:rPr>
      <w:rFonts w:ascii="Calibri" w:hAnsi="Calibri" w:eastAsia="宋体" w:cs="Times New Roman"/>
      <w:kern w:val="2"/>
      <w:sz w:val="21"/>
      <w:szCs w:val="22"/>
      <w:lang w:val="en-US" w:eastAsia="zh-CN" w:bidi="ar-SA"/>
    </w:rPr>
  </w:style>
  <w:style w:type="paragraph" w:customStyle="1" w:styleId="62">
    <w:name w:val="0-正文无"/>
    <w:basedOn w:val="1"/>
    <w:qFormat/>
    <w:uiPriority w:val="0"/>
    <w:pPr>
      <w:numPr>
        <w:ilvl w:val="2"/>
        <w:numId w:val="1"/>
      </w:numPr>
      <w:spacing w:line="360" w:lineRule="exact"/>
    </w:pPr>
    <w:rPr>
      <w:rFonts w:ascii="Times New Roman" w:hAnsi="Times New Roman" w:eastAsia="宋体" w:cs="Times New Roman"/>
      <w:szCs w:val="21"/>
    </w:rPr>
  </w:style>
  <w:style w:type="paragraph" w:customStyle="1" w:styleId="63">
    <w:name w:val="条文说明"/>
    <w:basedOn w:val="1"/>
    <w:qFormat/>
    <w:uiPriority w:val="0"/>
    <w:pPr>
      <w:widowControl/>
      <w:adjustRightInd w:val="0"/>
      <w:snapToGrid w:val="0"/>
      <w:spacing w:before="200" w:after="200" w:line="380" w:lineRule="exact"/>
      <w:ind w:firstLine="360" w:firstLineChars="200"/>
      <w:contextualSpacing/>
      <w:jc w:val="left"/>
    </w:pPr>
    <w:rPr>
      <w:rFonts w:ascii="times new rome" w:hAnsi="times new rome" w:eastAsia="楷体" w:cs="宋体"/>
      <w:color w:val="0432FF"/>
      <w:kern w:val="0"/>
      <w:sz w:val="18"/>
      <w:szCs w:val="21"/>
    </w:rPr>
  </w:style>
  <w:style w:type="paragraph" w:customStyle="1" w:styleId="64">
    <w:name w:val="5.1正文"/>
    <w:basedOn w:val="1"/>
    <w:qFormat/>
    <w:uiPriority w:val="0"/>
    <w:pPr>
      <w:spacing w:line="360" w:lineRule="exact"/>
    </w:pPr>
    <w:rPr>
      <w:rFonts w:ascii="Calibri" w:hAnsi="Calibri" w:eastAsia="宋体" w:cs="Times New Roman"/>
    </w:rPr>
  </w:style>
  <w:style w:type="paragraph" w:customStyle="1" w:styleId="65">
    <w:name w:val="p0"/>
    <w:basedOn w:val="1"/>
    <w:qFormat/>
    <w:uiPriority w:val="0"/>
    <w:pPr>
      <w:widowControl/>
      <w:jc w:val="left"/>
    </w:pPr>
    <w:rPr>
      <w:rFonts w:ascii="宋体" w:hAnsi="宋体" w:eastAsia="宋体" w:cs="宋体"/>
      <w:kern w:val="0"/>
      <w:sz w:val="24"/>
      <w:szCs w:val="21"/>
    </w:rPr>
  </w:style>
  <w:style w:type="paragraph" w:customStyle="1" w:styleId="66">
    <w:name w:val="列表段落1"/>
    <w:basedOn w:val="1"/>
    <w:qFormat/>
    <w:uiPriority w:val="34"/>
    <w:pPr>
      <w:spacing w:line="360" w:lineRule="exact"/>
      <w:ind w:firstLine="420" w:firstLineChars="200"/>
    </w:pPr>
    <w:rPr>
      <w:rFonts w:ascii="Calibri" w:hAnsi="Calibri" w:eastAsia="宋体" w:cs="Times New Roman"/>
    </w:rPr>
  </w:style>
  <w:style w:type="paragraph" w:customStyle="1" w:styleId="67">
    <w:name w:val="WPSOffice手动目录 2"/>
    <w:qFormat/>
    <w:uiPriority w:val="0"/>
    <w:pPr>
      <w:ind w:left="200" w:leftChars="200"/>
    </w:pPr>
    <w:rPr>
      <w:rFonts w:ascii="Times New Roman" w:hAnsi="Times New Roman" w:eastAsia="宋体" w:cs="Times New Roman"/>
      <w:lang w:val="en-US" w:eastAsia="zh-CN" w:bidi="ar-SA"/>
    </w:rPr>
  </w:style>
  <w:style w:type="paragraph" w:customStyle="1" w:styleId="68">
    <w:name w:val="TOC 标题1"/>
    <w:basedOn w:val="2"/>
    <w:next w:val="1"/>
    <w:qFormat/>
    <w:uiPriority w:val="39"/>
    <w:pPr>
      <w:adjustRightInd/>
      <w:snapToGrid/>
      <w:spacing w:before="240" w:beforeAutospacing="0" w:after="0" w:afterAutospacing="0" w:line="259" w:lineRule="auto"/>
      <w:jc w:val="left"/>
      <w:outlineLvl w:val="9"/>
    </w:pPr>
    <w:rPr>
      <w:rFonts w:ascii="Cambria" w:hAnsi="Cambria" w:eastAsia="宋体" w:cs="宋体"/>
      <w:color w:val="365F91"/>
      <w:kern w:val="0"/>
      <w:sz w:val="32"/>
      <w:szCs w:val="32"/>
    </w:rPr>
  </w:style>
  <w:style w:type="character" w:customStyle="1" w:styleId="69">
    <w:name w:val="标题 字符"/>
    <w:basedOn w:val="23"/>
    <w:link w:val="16"/>
    <w:qFormat/>
    <w:uiPriority w:val="0"/>
    <w:rPr>
      <w:rFonts w:cstheme="majorBidi"/>
      <w:bCs/>
      <w:kern w:val="2"/>
      <w:sz w:val="21"/>
      <w:szCs w:val="32"/>
    </w:rPr>
  </w:style>
  <w:style w:type="character" w:customStyle="1" w:styleId="70">
    <w:name w:val="标题 字符1"/>
    <w:basedOn w:val="23"/>
    <w:qFormat/>
    <w:uiPriority w:val="0"/>
    <w:rPr>
      <w:rFonts w:asciiTheme="majorHAnsi" w:hAnsiTheme="majorHAnsi" w:eastAsiaTheme="majorEastAsia" w:cstheme="majorBidi"/>
      <w:b/>
      <w:bCs/>
      <w:kern w:val="2"/>
      <w:sz w:val="32"/>
      <w:szCs w:val="32"/>
    </w:rPr>
  </w:style>
  <w:style w:type="character" w:customStyle="1" w:styleId="71">
    <w:name w:val="正文文本_"/>
    <w:basedOn w:val="23"/>
    <w:link w:val="72"/>
    <w:qFormat/>
    <w:uiPriority w:val="0"/>
    <w:rPr>
      <w:rFonts w:ascii="MingLiU" w:hAnsi="MingLiU" w:eastAsia="MingLiU" w:cs="MingLiU"/>
      <w:spacing w:val="10"/>
      <w:sz w:val="22"/>
      <w:szCs w:val="22"/>
      <w:shd w:val="clear" w:color="auto" w:fill="FFFFFF"/>
    </w:rPr>
  </w:style>
  <w:style w:type="paragraph" w:customStyle="1" w:styleId="72">
    <w:name w:val="正文文本1"/>
    <w:basedOn w:val="1"/>
    <w:link w:val="71"/>
    <w:qFormat/>
    <w:uiPriority w:val="0"/>
    <w:pPr>
      <w:shd w:val="clear" w:color="auto" w:fill="FFFFFF"/>
      <w:spacing w:after="120" w:line="366" w:lineRule="exact"/>
      <w:ind w:hanging="700"/>
      <w:jc w:val="distribute"/>
    </w:pPr>
    <w:rPr>
      <w:rFonts w:ascii="MingLiU" w:hAnsi="MingLiU" w:eastAsia="MingLiU" w:cs="MingLiU"/>
      <w:spacing w:val="10"/>
      <w:kern w:val="0"/>
      <w:sz w:val="22"/>
      <w:szCs w:val="22"/>
    </w:rPr>
  </w:style>
  <w:style w:type="character" w:customStyle="1" w:styleId="73">
    <w:name w:val="正文文本 + 间距 1 pt"/>
    <w:basedOn w:val="71"/>
    <w:qFormat/>
    <w:uiPriority w:val="0"/>
    <w:rPr>
      <w:rFonts w:ascii="MingLiU" w:hAnsi="MingLiU" w:eastAsia="MingLiU" w:cs="MingLiU"/>
      <w:color w:val="000000"/>
      <w:spacing w:val="30"/>
      <w:w w:val="100"/>
      <w:position w:val="0"/>
      <w:sz w:val="22"/>
      <w:szCs w:val="22"/>
      <w:shd w:val="clear" w:color="auto" w:fill="FFFFFF"/>
      <w:lang w:val="zh-TW"/>
    </w:rPr>
  </w:style>
  <w:style w:type="character" w:customStyle="1" w:styleId="74">
    <w:name w:val="正文文本 + Century Schoolbook"/>
    <w:basedOn w:val="23"/>
    <w:qFormat/>
    <w:uiPriority w:val="0"/>
    <w:rPr>
      <w:rFonts w:hint="default" w:ascii="Century Schoolbook" w:hAnsi="Century Schoolbook" w:eastAsia="Century Schoolbook" w:cs="Century Schoolbook"/>
      <w:color w:val="000000"/>
      <w:spacing w:val="10"/>
      <w:w w:val="100"/>
      <w:position w:val="0"/>
      <w:sz w:val="21"/>
      <w:szCs w:val="21"/>
      <w:shd w:val="clear" w:color="auto" w:fill="FFFFFF"/>
      <w:lang w:val="en-US"/>
    </w:rPr>
  </w:style>
  <w:style w:type="character" w:customStyle="1" w:styleId="75">
    <w:name w:val="批注框文本 字符1"/>
    <w:qFormat/>
    <w:uiPriority w:val="0"/>
    <w:rPr>
      <w:rFonts w:ascii="Calibri" w:hAnsi="Calibri" w:eastAsia="宋体"/>
      <w:kern w:val="2"/>
      <w:sz w:val="18"/>
      <w:szCs w:val="18"/>
      <w:lang w:val="en-US" w:eastAsia="zh-CN" w:bidi="ar-SA"/>
    </w:rPr>
  </w:style>
  <w:style w:type="character" w:customStyle="1" w:styleId="76">
    <w:name w:val="正文文本 (2) + 11.5 pt"/>
    <w:qFormat/>
    <w:uiPriority w:val="0"/>
    <w:rPr>
      <w:rFonts w:hint="eastAsia" w:ascii="Arial Unicode MS" w:hAnsi="Arial Unicode MS" w:eastAsia="Arial Unicode MS" w:cs="Arial Unicode MS"/>
      <w:color w:val="000000"/>
      <w:spacing w:val="0"/>
      <w:w w:val="100"/>
      <w:position w:val="0"/>
      <w:sz w:val="23"/>
      <w:szCs w:val="23"/>
      <w:shd w:val="clear" w:color="auto" w:fill="FFFFFF"/>
      <w:lang w:val="zh-TW"/>
    </w:rPr>
  </w:style>
  <w:style w:type="character" w:customStyle="1" w:styleId="77">
    <w:name w:val="正文文本 + 间距 2 pt"/>
    <w:qFormat/>
    <w:uiPriority w:val="0"/>
    <w:rPr>
      <w:rFonts w:hint="eastAsia" w:ascii="Arial Unicode MS" w:hAnsi="Arial Unicode MS" w:eastAsia="Arial Unicode MS" w:cs="Arial Unicode MS"/>
      <w:color w:val="000000"/>
      <w:spacing w:val="40"/>
      <w:w w:val="100"/>
      <w:position w:val="0"/>
      <w:sz w:val="23"/>
      <w:szCs w:val="23"/>
      <w:shd w:val="clear" w:color="auto" w:fill="FFFFFF"/>
      <w:lang w:val="zh-TW"/>
    </w:rPr>
  </w:style>
  <w:style w:type="table" w:customStyle="1" w:styleId="78">
    <w:name w:val="网格型1"/>
    <w:basedOn w:val="19"/>
    <w:qFormat/>
    <w:uiPriority w:val="0"/>
    <w:rPr>
      <w:rFonts w:cs="宋体"/>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9">
    <w:name w:val="批注主题 字符"/>
    <w:basedOn w:val="45"/>
    <w:link w:val="17"/>
    <w:semiHidden/>
    <w:qFormat/>
    <w:uiPriority w:val="0"/>
    <w:rPr>
      <w:rFonts w:asciiTheme="minorHAnsi" w:hAnsiTheme="minorHAnsi" w:eastAsiaTheme="minorEastAsia" w:cstheme="minorBidi"/>
      <w:b/>
      <w:bCs/>
      <w:kern w:val="2"/>
      <w:sz w:val="21"/>
      <w:szCs w:val="24"/>
    </w:rPr>
  </w:style>
  <w:style w:type="table" w:customStyle="1" w:styleId="80">
    <w:name w:val="网格型3"/>
    <w:basedOn w:val="19"/>
    <w:qFormat/>
    <w:uiPriority w:val="59"/>
    <w:pPr>
      <w:spacing w:line="240" w:lineRule="atLeast"/>
    </w:pPr>
    <w:rPr>
      <w:szCs w:val="21"/>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99" Type="http://schemas.openxmlformats.org/officeDocument/2006/relationships/oleObject" Target="embeddings/oleObject45.bin"/><Relationship Id="rId98" Type="http://schemas.openxmlformats.org/officeDocument/2006/relationships/image" Target="media/image49.png"/><Relationship Id="rId97" Type="http://schemas.openxmlformats.org/officeDocument/2006/relationships/image" Target="media/image48.wmf"/><Relationship Id="rId96" Type="http://schemas.openxmlformats.org/officeDocument/2006/relationships/oleObject" Target="embeddings/oleObject44.bin"/><Relationship Id="rId95" Type="http://schemas.openxmlformats.org/officeDocument/2006/relationships/image" Target="media/image47.wmf"/><Relationship Id="rId94" Type="http://schemas.openxmlformats.org/officeDocument/2006/relationships/oleObject" Target="embeddings/oleObject43.bin"/><Relationship Id="rId93" Type="http://schemas.openxmlformats.org/officeDocument/2006/relationships/image" Target="media/image46.wmf"/><Relationship Id="rId92" Type="http://schemas.openxmlformats.org/officeDocument/2006/relationships/oleObject" Target="embeddings/oleObject42.bin"/><Relationship Id="rId91" Type="http://schemas.openxmlformats.org/officeDocument/2006/relationships/image" Target="media/image45.wmf"/><Relationship Id="rId90" Type="http://schemas.openxmlformats.org/officeDocument/2006/relationships/oleObject" Target="embeddings/oleObject41.bin"/><Relationship Id="rId9" Type="http://schemas.openxmlformats.org/officeDocument/2006/relationships/image" Target="media/image3.wmf"/><Relationship Id="rId89" Type="http://schemas.openxmlformats.org/officeDocument/2006/relationships/image" Target="media/image44.wmf"/><Relationship Id="rId88" Type="http://schemas.openxmlformats.org/officeDocument/2006/relationships/oleObject" Target="embeddings/oleObject40.bin"/><Relationship Id="rId87" Type="http://schemas.openxmlformats.org/officeDocument/2006/relationships/image" Target="media/image43.wmf"/><Relationship Id="rId86" Type="http://schemas.openxmlformats.org/officeDocument/2006/relationships/oleObject" Target="embeddings/oleObject39.bin"/><Relationship Id="rId85" Type="http://schemas.openxmlformats.org/officeDocument/2006/relationships/image" Target="media/image42.wmf"/><Relationship Id="rId84" Type="http://schemas.openxmlformats.org/officeDocument/2006/relationships/oleObject" Target="embeddings/oleObject38.bin"/><Relationship Id="rId83" Type="http://schemas.openxmlformats.org/officeDocument/2006/relationships/image" Target="media/image41.wmf"/><Relationship Id="rId82" Type="http://schemas.openxmlformats.org/officeDocument/2006/relationships/oleObject" Target="embeddings/oleObject37.bin"/><Relationship Id="rId81" Type="http://schemas.openxmlformats.org/officeDocument/2006/relationships/image" Target="media/image40.wmf"/><Relationship Id="rId80" Type="http://schemas.openxmlformats.org/officeDocument/2006/relationships/oleObject" Target="embeddings/oleObject36.bin"/><Relationship Id="rId8" Type="http://schemas.openxmlformats.org/officeDocument/2006/relationships/oleObject" Target="embeddings/oleObject1.bin"/><Relationship Id="rId79" Type="http://schemas.openxmlformats.org/officeDocument/2006/relationships/image" Target="media/image39.wmf"/><Relationship Id="rId78" Type="http://schemas.openxmlformats.org/officeDocument/2006/relationships/oleObject" Target="embeddings/oleObject35.bin"/><Relationship Id="rId77" Type="http://schemas.openxmlformats.org/officeDocument/2006/relationships/image" Target="media/image38.wmf"/><Relationship Id="rId76" Type="http://schemas.openxmlformats.org/officeDocument/2006/relationships/oleObject" Target="embeddings/oleObject34.bin"/><Relationship Id="rId75" Type="http://schemas.openxmlformats.org/officeDocument/2006/relationships/image" Target="media/image37.wmf"/><Relationship Id="rId74" Type="http://schemas.openxmlformats.org/officeDocument/2006/relationships/oleObject" Target="embeddings/oleObject33.bin"/><Relationship Id="rId73" Type="http://schemas.openxmlformats.org/officeDocument/2006/relationships/image" Target="media/image36.wmf"/><Relationship Id="rId72" Type="http://schemas.openxmlformats.org/officeDocument/2006/relationships/oleObject" Target="embeddings/oleObject32.bin"/><Relationship Id="rId71" Type="http://schemas.openxmlformats.org/officeDocument/2006/relationships/image" Target="media/image35.wmf"/><Relationship Id="rId70" Type="http://schemas.openxmlformats.org/officeDocument/2006/relationships/oleObject" Target="embeddings/oleObject31.bin"/><Relationship Id="rId7" Type="http://schemas.openxmlformats.org/officeDocument/2006/relationships/image" Target="media/image2.png"/><Relationship Id="rId69" Type="http://schemas.openxmlformats.org/officeDocument/2006/relationships/image" Target="media/image34.wmf"/><Relationship Id="rId68" Type="http://schemas.openxmlformats.org/officeDocument/2006/relationships/oleObject" Target="embeddings/oleObject30.bin"/><Relationship Id="rId67" Type="http://schemas.openxmlformats.org/officeDocument/2006/relationships/image" Target="media/image33.wmf"/><Relationship Id="rId66" Type="http://schemas.openxmlformats.org/officeDocument/2006/relationships/oleObject" Target="embeddings/oleObject29.bin"/><Relationship Id="rId65" Type="http://schemas.openxmlformats.org/officeDocument/2006/relationships/image" Target="media/image32.wmf"/><Relationship Id="rId64" Type="http://schemas.openxmlformats.org/officeDocument/2006/relationships/oleObject" Target="embeddings/oleObject28.bin"/><Relationship Id="rId63" Type="http://schemas.openxmlformats.org/officeDocument/2006/relationships/image" Target="media/image31.wmf"/><Relationship Id="rId62" Type="http://schemas.openxmlformats.org/officeDocument/2006/relationships/oleObject" Target="embeddings/oleObject27.bin"/><Relationship Id="rId61" Type="http://schemas.openxmlformats.org/officeDocument/2006/relationships/image" Target="media/image30.wmf"/><Relationship Id="rId60" Type="http://schemas.openxmlformats.org/officeDocument/2006/relationships/oleObject" Target="embeddings/oleObject26.bin"/><Relationship Id="rId6" Type="http://schemas.openxmlformats.org/officeDocument/2006/relationships/image" Target="media/image1.png"/><Relationship Id="rId59" Type="http://schemas.openxmlformats.org/officeDocument/2006/relationships/image" Target="media/image29.wmf"/><Relationship Id="rId58" Type="http://schemas.openxmlformats.org/officeDocument/2006/relationships/oleObject" Target="embeddings/oleObject25.bin"/><Relationship Id="rId57" Type="http://schemas.openxmlformats.org/officeDocument/2006/relationships/image" Target="media/image28.wmf"/><Relationship Id="rId56" Type="http://schemas.openxmlformats.org/officeDocument/2006/relationships/oleObject" Target="embeddings/oleObject24.bin"/><Relationship Id="rId55" Type="http://schemas.openxmlformats.org/officeDocument/2006/relationships/image" Target="media/image27.wmf"/><Relationship Id="rId54" Type="http://schemas.openxmlformats.org/officeDocument/2006/relationships/oleObject" Target="embeddings/oleObject23.bin"/><Relationship Id="rId53" Type="http://schemas.openxmlformats.org/officeDocument/2006/relationships/image" Target="media/image26.wmf"/><Relationship Id="rId52" Type="http://schemas.openxmlformats.org/officeDocument/2006/relationships/oleObject" Target="embeddings/oleObject22.bin"/><Relationship Id="rId51" Type="http://schemas.openxmlformats.org/officeDocument/2006/relationships/image" Target="media/image25.wmf"/><Relationship Id="rId50" Type="http://schemas.openxmlformats.org/officeDocument/2006/relationships/oleObject" Target="embeddings/oleObject21.bin"/><Relationship Id="rId5" Type="http://schemas.openxmlformats.org/officeDocument/2006/relationships/theme" Target="theme/theme1.xml"/><Relationship Id="rId49" Type="http://schemas.openxmlformats.org/officeDocument/2006/relationships/image" Target="media/image24.wmf"/><Relationship Id="rId48" Type="http://schemas.openxmlformats.org/officeDocument/2006/relationships/oleObject" Target="embeddings/oleObject20.bin"/><Relationship Id="rId47" Type="http://schemas.openxmlformats.org/officeDocument/2006/relationships/image" Target="media/image23.wmf"/><Relationship Id="rId46" Type="http://schemas.openxmlformats.org/officeDocument/2006/relationships/oleObject" Target="embeddings/oleObject19.bin"/><Relationship Id="rId45" Type="http://schemas.openxmlformats.org/officeDocument/2006/relationships/image" Target="media/image22.wmf"/><Relationship Id="rId44" Type="http://schemas.openxmlformats.org/officeDocument/2006/relationships/oleObject" Target="embeddings/oleObject18.bin"/><Relationship Id="rId43" Type="http://schemas.openxmlformats.org/officeDocument/2006/relationships/image" Target="media/image21.wmf"/><Relationship Id="rId42" Type="http://schemas.openxmlformats.org/officeDocument/2006/relationships/oleObject" Target="embeddings/oleObject17.bin"/><Relationship Id="rId41" Type="http://schemas.openxmlformats.org/officeDocument/2006/relationships/image" Target="media/image20.wmf"/><Relationship Id="rId40" Type="http://schemas.openxmlformats.org/officeDocument/2006/relationships/oleObject" Target="embeddings/oleObject16.bin"/><Relationship Id="rId4" Type="http://schemas.openxmlformats.org/officeDocument/2006/relationships/footer" Target="footer2.xml"/><Relationship Id="rId39" Type="http://schemas.openxmlformats.org/officeDocument/2006/relationships/image" Target="media/image19.jpeg"/><Relationship Id="rId38" Type="http://schemas.openxmlformats.org/officeDocument/2006/relationships/image" Target="media/image18.jpeg"/><Relationship Id="rId37" Type="http://schemas.openxmlformats.org/officeDocument/2006/relationships/image" Target="media/image17.wmf"/><Relationship Id="rId36" Type="http://schemas.openxmlformats.org/officeDocument/2006/relationships/oleObject" Target="embeddings/oleObject15.bin"/><Relationship Id="rId35" Type="http://schemas.openxmlformats.org/officeDocument/2006/relationships/image" Target="media/image16.wmf"/><Relationship Id="rId34" Type="http://schemas.openxmlformats.org/officeDocument/2006/relationships/oleObject" Target="embeddings/oleObject14.bin"/><Relationship Id="rId33" Type="http://schemas.openxmlformats.org/officeDocument/2006/relationships/image" Target="media/image15.wmf"/><Relationship Id="rId32" Type="http://schemas.openxmlformats.org/officeDocument/2006/relationships/oleObject" Target="embeddings/oleObject13.bin"/><Relationship Id="rId31" Type="http://schemas.openxmlformats.org/officeDocument/2006/relationships/image" Target="media/image14.wmf"/><Relationship Id="rId30" Type="http://schemas.openxmlformats.org/officeDocument/2006/relationships/oleObject" Target="embeddings/oleObject12.bin"/><Relationship Id="rId3" Type="http://schemas.openxmlformats.org/officeDocument/2006/relationships/footer" Target="footer1.xml"/><Relationship Id="rId29" Type="http://schemas.openxmlformats.org/officeDocument/2006/relationships/image" Target="media/image13.wmf"/><Relationship Id="rId28" Type="http://schemas.openxmlformats.org/officeDocument/2006/relationships/oleObject" Target="embeddings/oleObject11.bin"/><Relationship Id="rId27" Type="http://schemas.openxmlformats.org/officeDocument/2006/relationships/image" Target="media/image12.wmf"/><Relationship Id="rId26" Type="http://schemas.openxmlformats.org/officeDocument/2006/relationships/oleObject" Target="embeddings/oleObject10.bin"/><Relationship Id="rId25" Type="http://schemas.openxmlformats.org/officeDocument/2006/relationships/image" Target="media/image11.wmf"/><Relationship Id="rId24" Type="http://schemas.openxmlformats.org/officeDocument/2006/relationships/oleObject" Target="embeddings/oleObject9.bin"/><Relationship Id="rId23" Type="http://schemas.openxmlformats.org/officeDocument/2006/relationships/image" Target="media/image10.wmf"/><Relationship Id="rId22" Type="http://schemas.openxmlformats.org/officeDocument/2006/relationships/oleObject" Target="embeddings/oleObject8.bin"/><Relationship Id="rId21" Type="http://schemas.openxmlformats.org/officeDocument/2006/relationships/image" Target="media/image9.wmf"/><Relationship Id="rId20" Type="http://schemas.openxmlformats.org/officeDocument/2006/relationships/oleObject" Target="embeddings/oleObject7.bin"/><Relationship Id="rId2" Type="http://schemas.openxmlformats.org/officeDocument/2006/relationships/settings" Target="settings.xml"/><Relationship Id="rId19" Type="http://schemas.openxmlformats.org/officeDocument/2006/relationships/image" Target="media/image8.wmf"/><Relationship Id="rId18" Type="http://schemas.openxmlformats.org/officeDocument/2006/relationships/oleObject" Target="embeddings/oleObject6.bin"/><Relationship Id="rId17" Type="http://schemas.openxmlformats.org/officeDocument/2006/relationships/image" Target="media/image7.wmf"/><Relationship Id="rId16" Type="http://schemas.openxmlformats.org/officeDocument/2006/relationships/oleObject" Target="embeddings/oleObject5.bin"/><Relationship Id="rId158" Type="http://schemas.openxmlformats.org/officeDocument/2006/relationships/fontTable" Target="fontTable.xml"/><Relationship Id="rId157" Type="http://schemas.openxmlformats.org/officeDocument/2006/relationships/customXml" Target="../customXml/item2.xml"/><Relationship Id="rId156" Type="http://schemas.openxmlformats.org/officeDocument/2006/relationships/numbering" Target="numbering.xml"/><Relationship Id="rId155" Type="http://schemas.openxmlformats.org/officeDocument/2006/relationships/customXml" Target="../customXml/item1.xml"/><Relationship Id="rId154" Type="http://schemas.openxmlformats.org/officeDocument/2006/relationships/image" Target="media/image82.wmf"/><Relationship Id="rId153" Type="http://schemas.openxmlformats.org/officeDocument/2006/relationships/oleObject" Target="embeddings/oleObject67.bin"/><Relationship Id="rId152" Type="http://schemas.openxmlformats.org/officeDocument/2006/relationships/image" Target="media/image81.wmf"/><Relationship Id="rId151" Type="http://schemas.openxmlformats.org/officeDocument/2006/relationships/oleObject" Target="embeddings/oleObject66.bin"/><Relationship Id="rId150" Type="http://schemas.openxmlformats.org/officeDocument/2006/relationships/image" Target="media/image80.jpeg"/><Relationship Id="rId15" Type="http://schemas.openxmlformats.org/officeDocument/2006/relationships/image" Target="media/image6.wmf"/><Relationship Id="rId149" Type="http://schemas.openxmlformats.org/officeDocument/2006/relationships/image" Target="media/image79.png"/><Relationship Id="rId148" Type="http://schemas.openxmlformats.org/officeDocument/2006/relationships/image" Target="media/image78.png"/><Relationship Id="rId147" Type="http://schemas.openxmlformats.org/officeDocument/2006/relationships/image" Target="media/image77.png"/><Relationship Id="rId146" Type="http://schemas.openxmlformats.org/officeDocument/2006/relationships/image" Target="media/image76.png"/><Relationship Id="rId145" Type="http://schemas.openxmlformats.org/officeDocument/2006/relationships/image" Target="media/image75.wmf"/><Relationship Id="rId144" Type="http://schemas.openxmlformats.org/officeDocument/2006/relationships/oleObject" Target="embeddings/oleObject65.bin"/><Relationship Id="rId143" Type="http://schemas.openxmlformats.org/officeDocument/2006/relationships/image" Target="media/image74.wmf"/><Relationship Id="rId142" Type="http://schemas.openxmlformats.org/officeDocument/2006/relationships/oleObject" Target="embeddings/oleObject64.bin"/><Relationship Id="rId141" Type="http://schemas.openxmlformats.org/officeDocument/2006/relationships/image" Target="media/image73.wmf"/><Relationship Id="rId140" Type="http://schemas.openxmlformats.org/officeDocument/2006/relationships/oleObject" Target="embeddings/oleObject63.bin"/><Relationship Id="rId14" Type="http://schemas.openxmlformats.org/officeDocument/2006/relationships/oleObject" Target="embeddings/oleObject4.bin"/><Relationship Id="rId139" Type="http://schemas.openxmlformats.org/officeDocument/2006/relationships/image" Target="media/image72.png"/><Relationship Id="rId138" Type="http://schemas.openxmlformats.org/officeDocument/2006/relationships/image" Target="media/image71.wmf"/><Relationship Id="rId137" Type="http://schemas.openxmlformats.org/officeDocument/2006/relationships/image" Target="media/image70.png"/><Relationship Id="rId136" Type="http://schemas.openxmlformats.org/officeDocument/2006/relationships/image" Target="media/image69.png"/><Relationship Id="rId135" Type="http://schemas.openxmlformats.org/officeDocument/2006/relationships/image" Target="media/image68.png"/><Relationship Id="rId134" Type="http://schemas.openxmlformats.org/officeDocument/2006/relationships/image" Target="media/image67.png"/><Relationship Id="rId133" Type="http://schemas.openxmlformats.org/officeDocument/2006/relationships/image" Target="media/image66.png"/><Relationship Id="rId132" Type="http://schemas.openxmlformats.org/officeDocument/2006/relationships/image" Target="media/image65.jpeg"/><Relationship Id="rId131" Type="http://schemas.openxmlformats.org/officeDocument/2006/relationships/image" Target="media/image64.wmf"/><Relationship Id="rId130" Type="http://schemas.openxmlformats.org/officeDocument/2006/relationships/oleObject" Target="embeddings/oleObject62.bin"/><Relationship Id="rId13" Type="http://schemas.openxmlformats.org/officeDocument/2006/relationships/image" Target="media/image5.wmf"/><Relationship Id="rId129" Type="http://schemas.openxmlformats.org/officeDocument/2006/relationships/image" Target="media/image63.wmf"/><Relationship Id="rId128" Type="http://schemas.openxmlformats.org/officeDocument/2006/relationships/oleObject" Target="embeddings/oleObject61.bin"/><Relationship Id="rId127" Type="http://schemas.openxmlformats.org/officeDocument/2006/relationships/oleObject" Target="embeddings/oleObject60.bin"/><Relationship Id="rId126" Type="http://schemas.openxmlformats.org/officeDocument/2006/relationships/oleObject" Target="embeddings/oleObject59.bin"/><Relationship Id="rId125" Type="http://schemas.openxmlformats.org/officeDocument/2006/relationships/oleObject" Target="embeddings/oleObject58.bin"/><Relationship Id="rId124" Type="http://schemas.openxmlformats.org/officeDocument/2006/relationships/image" Target="media/image62.wmf"/><Relationship Id="rId123" Type="http://schemas.openxmlformats.org/officeDocument/2006/relationships/oleObject" Target="embeddings/oleObject57.bin"/><Relationship Id="rId122" Type="http://schemas.openxmlformats.org/officeDocument/2006/relationships/image" Target="media/image61.wmf"/><Relationship Id="rId121" Type="http://schemas.openxmlformats.org/officeDocument/2006/relationships/oleObject" Target="embeddings/oleObject56.bin"/><Relationship Id="rId120" Type="http://schemas.openxmlformats.org/officeDocument/2006/relationships/image" Target="media/image60.wmf"/><Relationship Id="rId12" Type="http://schemas.openxmlformats.org/officeDocument/2006/relationships/oleObject" Target="embeddings/oleObject3.bin"/><Relationship Id="rId119" Type="http://schemas.openxmlformats.org/officeDocument/2006/relationships/oleObject" Target="embeddings/oleObject55.bin"/><Relationship Id="rId118" Type="http://schemas.openxmlformats.org/officeDocument/2006/relationships/image" Target="media/image59.wmf"/><Relationship Id="rId117" Type="http://schemas.openxmlformats.org/officeDocument/2006/relationships/oleObject" Target="embeddings/oleObject54.bin"/><Relationship Id="rId116" Type="http://schemas.openxmlformats.org/officeDocument/2006/relationships/image" Target="media/image58.wmf"/><Relationship Id="rId115" Type="http://schemas.openxmlformats.org/officeDocument/2006/relationships/oleObject" Target="embeddings/oleObject53.bin"/><Relationship Id="rId114" Type="http://schemas.openxmlformats.org/officeDocument/2006/relationships/image" Target="media/image57.wmf"/><Relationship Id="rId113" Type="http://schemas.openxmlformats.org/officeDocument/2006/relationships/oleObject" Target="embeddings/oleObject52.bin"/><Relationship Id="rId112" Type="http://schemas.openxmlformats.org/officeDocument/2006/relationships/image" Target="media/image56.wmf"/><Relationship Id="rId111" Type="http://schemas.openxmlformats.org/officeDocument/2006/relationships/oleObject" Target="embeddings/oleObject51.bin"/><Relationship Id="rId110" Type="http://schemas.openxmlformats.org/officeDocument/2006/relationships/image" Target="media/image55.wmf"/><Relationship Id="rId11" Type="http://schemas.openxmlformats.org/officeDocument/2006/relationships/image" Target="media/image4.wmf"/><Relationship Id="rId109" Type="http://schemas.openxmlformats.org/officeDocument/2006/relationships/oleObject" Target="embeddings/oleObject50.bin"/><Relationship Id="rId108" Type="http://schemas.openxmlformats.org/officeDocument/2006/relationships/image" Target="media/image54.wmf"/><Relationship Id="rId107" Type="http://schemas.openxmlformats.org/officeDocument/2006/relationships/oleObject" Target="embeddings/oleObject49.bin"/><Relationship Id="rId106" Type="http://schemas.openxmlformats.org/officeDocument/2006/relationships/image" Target="media/image53.wmf"/><Relationship Id="rId105" Type="http://schemas.openxmlformats.org/officeDocument/2006/relationships/oleObject" Target="embeddings/oleObject48.bin"/><Relationship Id="rId104" Type="http://schemas.openxmlformats.org/officeDocument/2006/relationships/image" Target="media/image52.wmf"/><Relationship Id="rId103" Type="http://schemas.openxmlformats.org/officeDocument/2006/relationships/oleObject" Target="embeddings/oleObject47.bin"/><Relationship Id="rId102" Type="http://schemas.openxmlformats.org/officeDocument/2006/relationships/image" Target="media/image51.wmf"/><Relationship Id="rId101" Type="http://schemas.openxmlformats.org/officeDocument/2006/relationships/oleObject" Target="embeddings/oleObject46.bin"/><Relationship Id="rId100" Type="http://schemas.openxmlformats.org/officeDocument/2006/relationships/image" Target="media/image50.wmf"/><Relationship Id="rId10" Type="http://schemas.openxmlformats.org/officeDocument/2006/relationships/oleObject" Target="embeddings/oleObject2.bin"/><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65D06F0-C6B1-4667-9AC7-B0A35D37C8F5}">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10276</Words>
  <Characters>58574</Characters>
  <Lines>488</Lines>
  <Paragraphs>137</Paragraphs>
  <TotalTime>4</TotalTime>
  <ScaleCrop>false</ScaleCrop>
  <LinksUpToDate>false</LinksUpToDate>
  <CharactersWithSpaces>68713</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2021-08-14T14:26:00Z</dcterms:created>
  <dc:creator>硪、妳的依靠</dc:creator>
  <cp:lastModifiedBy>Johnny.R</cp:lastModifiedBy>
  <dcterms:modified xsi:type="dcterms:W3CDTF">2021-10-13T01:13:02Z</dcterms:modified>
  <cp:revision>195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MTWinEqns">
    <vt:bool>true</vt:bool>
  </property>
  <property fmtid="{D5CDD505-2E9C-101B-9397-08002B2CF9AE}" pid="4" name="ICV">
    <vt:lpwstr>B9D2F4CDFA1448C5839A97AB391C528C</vt:lpwstr>
  </property>
</Properties>
</file>