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39" w:rsidRDefault="00B06E80">
      <w:pPr>
        <w:spacing w:line="620" w:lineRule="exact"/>
        <w:rPr>
          <w:rFonts w:ascii="仿宋" w:eastAsia="仿宋" w:hAnsi="仿宋" w:cs="仿宋"/>
          <w:b/>
          <w:bCs/>
          <w:sz w:val="32"/>
          <w:szCs w:val="32"/>
        </w:rPr>
      </w:pPr>
      <w:r>
        <w:rPr>
          <w:rFonts w:ascii="宋体" w:eastAsia="宋体" w:hAnsi="宋体" w:cs="宋体" w:hint="eastAsia"/>
          <w:b/>
          <w:bCs/>
          <w:sz w:val="32"/>
          <w:szCs w:val="32"/>
        </w:rPr>
        <w:t>附件</w:t>
      </w:r>
    </w:p>
    <w:p w:rsidR="00C170C3" w:rsidRDefault="00C170C3" w:rsidP="00C170C3">
      <w:pPr>
        <w:spacing w:line="620" w:lineRule="exact"/>
        <w:jc w:val="center"/>
        <w:rPr>
          <w:rFonts w:ascii="宋体" w:eastAsia="宋体" w:hAnsi="宋体" w:cs="宋体"/>
          <w:b/>
          <w:bCs/>
          <w:sz w:val="44"/>
          <w:szCs w:val="44"/>
        </w:rPr>
      </w:pPr>
      <w:r>
        <w:rPr>
          <w:rFonts w:asciiTheme="majorEastAsia" w:eastAsiaTheme="majorEastAsia" w:hAnsiTheme="majorEastAsia" w:hint="eastAsia"/>
          <w:b/>
          <w:color w:val="000000" w:themeColor="text1"/>
          <w:sz w:val="44"/>
          <w:szCs w:val="44"/>
        </w:rPr>
        <w:t>2020年全省市政基础设施工程施工安全文明标准化工地</w:t>
      </w:r>
      <w:r>
        <w:rPr>
          <w:rFonts w:ascii="宋体" w:eastAsia="宋体" w:hAnsi="宋体" w:cs="宋体" w:hint="eastAsia"/>
          <w:b/>
          <w:bCs/>
          <w:sz w:val="44"/>
          <w:szCs w:val="44"/>
        </w:rPr>
        <w:t>公示名单</w:t>
      </w:r>
    </w:p>
    <w:tbl>
      <w:tblPr>
        <w:tblpPr w:leftFromText="180" w:rightFromText="180" w:vertAnchor="text" w:horzAnchor="page" w:tblpX="803" w:tblpY="631"/>
        <w:tblOverlap w:val="never"/>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47"/>
        <w:gridCol w:w="4332"/>
        <w:gridCol w:w="3258"/>
        <w:gridCol w:w="3258"/>
        <w:gridCol w:w="3258"/>
      </w:tblGrid>
      <w:tr w:rsidR="00AF6039" w:rsidTr="00C8766F">
        <w:trPr>
          <w:trHeight w:val="340"/>
        </w:trPr>
        <w:tc>
          <w:tcPr>
            <w:tcW w:w="581"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bookmarkStart w:id="0" w:name="_GoBack"/>
            <w:bookmarkEnd w:id="0"/>
            <w:r>
              <w:rPr>
                <w:rFonts w:asciiTheme="minorEastAsia" w:hAnsiTheme="minorEastAsia" w:cstheme="minorEastAsia" w:hint="eastAsia"/>
                <w:b/>
                <w:bCs/>
                <w:color w:val="000000"/>
                <w:kern w:val="0"/>
                <w:szCs w:val="21"/>
                <w:lang w:bidi="ar"/>
              </w:rPr>
              <w:t>序号</w:t>
            </w:r>
          </w:p>
        </w:tc>
        <w:tc>
          <w:tcPr>
            <w:tcW w:w="647"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地市</w:t>
            </w:r>
          </w:p>
        </w:tc>
        <w:tc>
          <w:tcPr>
            <w:tcW w:w="4332"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工程名称</w:t>
            </w:r>
          </w:p>
        </w:tc>
        <w:tc>
          <w:tcPr>
            <w:tcW w:w="3258"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建设单位</w:t>
            </w:r>
          </w:p>
        </w:tc>
        <w:tc>
          <w:tcPr>
            <w:tcW w:w="3258"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施工单位</w:t>
            </w:r>
          </w:p>
        </w:tc>
        <w:tc>
          <w:tcPr>
            <w:tcW w:w="3258" w:type="dxa"/>
            <w:shd w:val="clear" w:color="auto" w:fill="auto"/>
            <w:vAlign w:val="center"/>
          </w:tcPr>
          <w:p w:rsidR="00AF6039" w:rsidRDefault="00B06E80">
            <w:pPr>
              <w:widowControl/>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监理单位</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济南市春博路（经十路至旅游路）道路建设工程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中建八局第一建设有限公司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山东顺河路桥工程有限公司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济南海河建设项目管理有限公司山东省建设监理咨询有限公司</w:t>
            </w:r>
          </w:p>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山东众成建设项目管理有限公司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济南市春晖路（规划支路至胶济铁路）道路建设工程施工一标段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山东省工程监理咨询有限公司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济南市温梁路（稼轩路至春晖路）道路建设一期工程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   济南黄河路桥建设集团有限公司 济南市市政工程建设集团有限公司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天宇工程咨询有限公司       山东昌隆建设咨询股份有限公司山东泰山工程项目管理有限公司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济南市开源路(工业北路至涵源大街)道路建设工程（K1+492.236-K2+608）施工二标段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济南市政公用资产管理运营有限公司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中青建安建设集团有限公司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山东建院工程监理咨询有限公司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济南市开源路（工业北路至涵源大街）道路建设工程（K0+025-K1+287)施工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济南市政公用资产管理运营有限公司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山东省工程监理咨询有限公司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济南市党杨路道路建设工程第二标段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济南市城乡交通运输局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济南黄河路桥建设集团有限公司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山东众成建设项目管理有限公司山东泰山工程项目管理有限公司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山东顺河路桥工程有限公司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济南城建监理有限责任公司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济南市二环北路（二环西路至无影山北路）道路改造工程施工三标段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中建八局第二建设有限公司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济南市建设监理有限公司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济南市二环北路（二环西路至无影山北路）道路改造工程施工四标段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济南市道路和桥隧服务中心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山东汇通建设集团有限公司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济南齐鲁建设项目管理有限责任公司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济南市华山北片区市政道路建设工程施工（二标段）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济南轨道交通集团建设投资有限公司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济南城建监理有限责任公司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济南国际医学科学中心济齐路（京台高速至治黄路）市政设施及管网配套工程总承包（EPC)一标段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山东新泉城置业有限公司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天宇工程咨询有限公司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济南市济泺路穿黄隧道工程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济南城隧建设工程有限公司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中铁十四局集团有限公司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上海市市政工程管理咨询有限公司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济南市章丘区第四水质净化厂PPP项目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光大水务（济南章丘）有限公司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四川鲁通市政工程有限公司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济南市建设监理有限公司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济南市刘公河杨家河综合治理工程施工2标</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济南历城区刘公河土河杨家河综合治理工作指挥部办公室</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中建八局第一建设有限公司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山东省水利工程建设监理公司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新机场高速连接线（双埠-夏庄段）工程（天康路以西段）（起点-K7+380）二标段</w:t>
            </w:r>
          </w:p>
          <w:p w:rsidR="00AF6039" w:rsidRDefault="00AF6039">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青岛城投路桥投资发展有限公司（代建）</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青岛第一市政工程有限公司   中交第一航务工程局有限公司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青岛华鹏工程咨询集团有限公司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新机场高速连接线（双埠——夏庄段）工程（天康路以东段）一标段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中青建安建设集团有限公司（代建）</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中铁十局集团有限公司       青岛巨源建工集团有限公司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青岛建设监理研究有限公司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崂山湾国际生态健康城1#水质净化厂项目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青岛崂山湾国际生态健康城开发建设有限公司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青岛海德工程集团股份有限公司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青岛华鹏工程咨询集团有限公司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华城路（春阳路-和阳路）、春阳路（环城路-靖城路）、黑龙江北路（流亭立交-正阳路）升级改造工程（设计施工一体化）</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青岛城阳市政开发建设投资集团有限公司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青岛建设监理研究有限公司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嵩山三路（蓝鳌路至鹤山路）、黄河三路（共</w:t>
            </w:r>
            <w:r>
              <w:rPr>
                <w:rFonts w:asciiTheme="minorEastAsia" w:hAnsiTheme="minorEastAsia" w:cstheme="minorEastAsia" w:hint="eastAsia"/>
                <w:color w:val="000000"/>
                <w:kern w:val="0"/>
                <w:szCs w:val="21"/>
                <w:lang w:bidi="ar"/>
              </w:rPr>
              <w:lastRenderedPageBreak/>
              <w:t>和路至新兴路）综合整治工程设计施工总承包工程</w:t>
            </w:r>
          </w:p>
          <w:p w:rsidR="00AF6039" w:rsidRDefault="00AF6039">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青岛市即墨区丁字湾投资发展有</w:t>
            </w:r>
            <w:r>
              <w:rPr>
                <w:rFonts w:asciiTheme="minorEastAsia" w:hAnsiTheme="minorEastAsia" w:cstheme="minorEastAsia" w:hint="eastAsia"/>
                <w:color w:val="000000"/>
                <w:kern w:val="0"/>
                <w:szCs w:val="21"/>
                <w:lang w:bidi="ar"/>
              </w:rPr>
              <w:lastRenderedPageBreak/>
              <w:t>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青岛展业建设集团有限公司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青岛信达工程管理有限公司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20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灵山湾影视产业园供热中继工程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青岛西海岸公用事业集团有限公</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青岛西海岸市政工程有限公司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青岛市政监理咨询有限公司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平度市潍莱高铁站前广场及配套道路建设项目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平度市城市建设投资开发有限公司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中国建筑第八工程局有限公司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青岛信达工程管理有限公司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云岭路（仙霞岭路-科大支路）市政配套工程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崂山区城市管理局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青岛巨源建工集团有限公司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青岛市工程建设监理有限责任公司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AF6039">
            <w:pPr>
              <w:widowControl/>
              <w:jc w:val="left"/>
              <w:textAlignment w:val="center"/>
              <w:rPr>
                <w:rFonts w:asciiTheme="minorEastAsia" w:hAnsiTheme="minorEastAsia" w:cstheme="minorEastAsia"/>
                <w:color w:val="000000"/>
                <w:kern w:val="0"/>
                <w:szCs w:val="21"/>
                <w:lang w:bidi="ar"/>
              </w:rPr>
            </w:pPr>
          </w:p>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山龙河上游河道整治工程三期</w:t>
            </w:r>
          </w:p>
        </w:tc>
        <w:tc>
          <w:tcPr>
            <w:tcW w:w="3258" w:type="dxa"/>
            <w:shd w:val="clear" w:color="auto" w:fill="FFFFFF"/>
          </w:tcPr>
          <w:p w:rsidR="00AF6039" w:rsidRDefault="00AF6039">
            <w:pPr>
              <w:widowControl/>
              <w:jc w:val="left"/>
              <w:textAlignment w:val="center"/>
              <w:rPr>
                <w:rFonts w:asciiTheme="minorEastAsia" w:hAnsiTheme="minorEastAsia" w:cstheme="minorEastAsia"/>
                <w:color w:val="000000"/>
                <w:kern w:val="0"/>
                <w:szCs w:val="21"/>
                <w:lang w:bidi="ar"/>
              </w:rPr>
            </w:pPr>
          </w:p>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中德联合集团有限公司</w:t>
            </w:r>
          </w:p>
        </w:tc>
        <w:tc>
          <w:tcPr>
            <w:tcW w:w="3258" w:type="dxa"/>
            <w:shd w:val="clear" w:color="auto" w:fill="FFFFFF"/>
          </w:tcPr>
          <w:p w:rsidR="00AF6039" w:rsidRDefault="00AF6039">
            <w:pPr>
              <w:widowControl/>
              <w:jc w:val="left"/>
              <w:textAlignment w:val="center"/>
              <w:rPr>
                <w:rFonts w:asciiTheme="minorEastAsia" w:hAnsiTheme="minorEastAsia" w:cstheme="minorEastAsia"/>
                <w:color w:val="000000"/>
                <w:kern w:val="0"/>
                <w:szCs w:val="21"/>
                <w:lang w:bidi="ar"/>
              </w:rPr>
            </w:pPr>
          </w:p>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青岛瑞源工程集团有限公司</w:t>
            </w:r>
          </w:p>
        </w:tc>
        <w:tc>
          <w:tcPr>
            <w:tcW w:w="3258" w:type="dxa"/>
            <w:shd w:val="clear" w:color="auto" w:fill="FFFFFF"/>
          </w:tcPr>
          <w:p w:rsidR="00AF6039" w:rsidRDefault="00AF6039">
            <w:pPr>
              <w:widowControl/>
              <w:jc w:val="left"/>
              <w:textAlignment w:val="center"/>
              <w:rPr>
                <w:rFonts w:asciiTheme="minorEastAsia" w:hAnsiTheme="minorEastAsia" w:cstheme="minorEastAsia"/>
                <w:color w:val="000000"/>
                <w:kern w:val="0"/>
                <w:szCs w:val="21"/>
                <w:lang w:bidi="ar"/>
              </w:rPr>
            </w:pPr>
          </w:p>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青岛华鹏工程咨询集团有限公司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海信海外总部、慧与地块周边市政配套（施工）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青岛西海岸新区开发建设有限公司</w:t>
            </w:r>
          </w:p>
          <w:p w:rsidR="00AF6039" w:rsidRDefault="00AF6039">
            <w:pPr>
              <w:widowControl/>
              <w:jc w:val="left"/>
              <w:textAlignment w:val="center"/>
              <w:rPr>
                <w:rFonts w:asciiTheme="minorEastAsia" w:hAnsiTheme="minorEastAsia" w:cstheme="minorEastAsia"/>
                <w:color w:val="000000"/>
                <w:kern w:val="0"/>
                <w:szCs w:val="21"/>
                <w:lang w:bidi="ar"/>
              </w:rPr>
            </w:pP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青岛信达工程管理有限公司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墨水河龙泉河综合整治龙泉八路工程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中交一公局（青岛）工程建设有限公司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中交一公局集团有限公司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青岛东方监理有限公司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唐河路打通工程（规划金沙二支路～镇平路）一期K0+000~K0+720</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青岛市市政建设发展有限公司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青岛润天丰实业有限公司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青岛华鹏工程咨询集团有限公司</w:t>
            </w:r>
          </w:p>
          <w:p w:rsidR="00AF6039" w:rsidRDefault="00AF6039">
            <w:pPr>
              <w:widowControl/>
              <w:jc w:val="left"/>
              <w:textAlignment w:val="center"/>
              <w:rPr>
                <w:rFonts w:asciiTheme="minorEastAsia" w:hAnsiTheme="minorEastAsia" w:cstheme="minorEastAsia"/>
                <w:color w:val="000000"/>
                <w:kern w:val="0"/>
                <w:szCs w:val="21"/>
                <w:lang w:bidi="ar"/>
              </w:rPr>
            </w:pP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莱西市海绵城市建设项目（莱西北站北广场建设工程）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莱西市住房和城乡建设局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中铁十四局集团有限公司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青岛华鹏工程咨询集团有限公司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临淄区桓公路、桑坡路、晏婴路及花园路道路工程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临淄区住房和城乡建设局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中冶路桥建设有限公司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淄博政达建设项目管理有限公司山东天为工程技术有限公司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孝妇河冲毁桥梁改建工程—山嘴头桥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淄川区政府投资工程建设中心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山东致城市政工程有限公司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山东天为工程技术有限公司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淄博市联通路（学院东路-金晶大道）、人民西路（原山大道-世纪路）、华光路（原山大道-世纪路）提升改造工程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淄博市城建重点工程建设指挥部</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 xml:space="preserve">威海市市政工程有限公司     山东鲁中公路建设有限公司   中冶路桥建设有限公司       </w:t>
            </w:r>
            <w:r>
              <w:rPr>
                <w:rFonts w:asciiTheme="minorEastAsia" w:hAnsiTheme="minorEastAsia" w:cstheme="minorEastAsia" w:hint="eastAsia"/>
                <w:color w:val="000000"/>
                <w:kern w:val="0"/>
                <w:szCs w:val="21"/>
                <w:lang w:bidi="ar"/>
              </w:rPr>
              <w:lastRenderedPageBreak/>
              <w:t>山东泰和公路工程有限公司   山东泰充建设工程有限公司   山东天艺市政工程有限公司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山东省建设监理咨询有限公司 山东敬业建设项目管理有限公司山东东泰工程咨询有限公司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31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世纪大道</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枣庄市住房和城乡建设局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青岛恩地建设工程咨询有限公司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枣庄科教创新示范园（一期）室外配套工程—A区市政工程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枣庄金声文化产业发展有限公司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枣庄市政建设集团股份公司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浙江江南工程管理股份有限公司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东营</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东营市西城南污水处理厂提标扩容工程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东营市城市资产经营有限公司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中石化胜利建设工程有限公司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山东致诚科远工程咨询集团有限公司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塔山南路</w:t>
            </w:r>
            <w:r>
              <w:rPr>
                <w:rFonts w:asciiTheme="minorEastAsia" w:hAnsiTheme="minorEastAsia" w:cstheme="minorEastAsia"/>
                <w:color w:val="000000"/>
                <w:kern w:val="0"/>
                <w:szCs w:val="21"/>
                <w:lang w:bidi="ar"/>
              </w:rPr>
              <w:br/>
              <w:t>与观海路交叉口立交桥工程施工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烟台市政府投资工程建设服务中心（塔山南路塔山北路建设工程指挥部）</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山东新世纪工程项目管理咨询有限公司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竹林南路二期工程施工（第2标段：竹林南路隧道工程施工）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山东德林工程项目管理有限公司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上海大街跨绕城高速桥梁及连接路工程施工采购</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烟台经济技术开发区建设交通局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山东格瑞特公路工程有限公司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金桥路道路工程施工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烟台市政府投资工程建设服务中心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山东中宏路桥建设有限公司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澳柯玛大街拓宽改造工程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烟台市莱山区综合行政执法局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烟台市市政养护中心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山东新时代工程管理有限公司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环山路综合改造提升工程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烟台市城市管理局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烟台市市政养护中心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烟台市工程建设第一监理有限公司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潍坊市坊子区潍县南路（龙泉街-潍胶路）道路工程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潍坊市坊子区住房和城乡建设局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济南黄河路桥建设集团有限公司潍坊市市政工程股份有限公司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潍坊市路通工程建设有限公司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潍坊市工程建设监理有限责任公司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中天昊建设管理集团股份有限公司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41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山东潍坊经济开发区基础设施建设政府和社会资本合作（PPP）项目吉庆街（虞河路-新谊路西）工程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潍坊市政通工程管理有限公司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潍坊市路通工程建设有限公司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山东天柱建设监理咨询有限公司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临朐县滨河新区路网工程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临朐县住房和城乡建设局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潍坊市市政工程股份有限公司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山东诚信建设项目管理有限公司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安丘市汶水路南延接兴安路贯通工程施工第一标段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安丘市华安市政工程有限公司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山东盛润建设集团有限公司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山东恒建工程监理咨询有限公司山东智汇工程项目管理有限公司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潍坊市寒亭区浞河（运河-兴安街段）综合整治三标段（2+708.2-4+129.5）工程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潍坊市寒亭区综合行政执法局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山东华邦建设集团有限公司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山东倍德工程咨询有限公司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潍坊市清平路（宝通-仓南街）工程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中铁建投潍坊城市开发建设有限公司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中铁二十一局集团有限公司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潍坊天鹏建设监理有限公司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潍坊</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潍坊市北海路通亭街交通改造工程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潍坊市市政工程和建筑业发展服务中心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山东省路桥集团有限公司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山东经纬工程管理有限公司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山东鱼台经济开发区道路工程—工业西路建设项目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济宁市方与城乡建设开发有限公司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元隆盛建设工程有限公司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泗水经济开发区规划一路（圣工路-金工一路）、圣工路（泉兴路-滨河南路）、圣和路（浙商食品产业园-泉通路）、圣昭路（泉音路-泉通路）道路及排水工程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山东泗水经济开发区管理委员会</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元隆盛建设工程有限公司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泗水县建兴工程建设监理有限公司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2019年高新区路网桥梁提升工程（1标段）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山东美达资产管理有限公司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山东迈源建设工程有限公司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金乡县金沙湖湿地景区项目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金乡县园林绿化服务中心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山东迈源建设</w:t>
            </w:r>
            <w:r>
              <w:rPr>
                <w:rFonts w:asciiTheme="minorEastAsia" w:hAnsiTheme="minorEastAsia" w:cstheme="minorEastAsia" w:hint="eastAsia"/>
                <w:color w:val="000000"/>
                <w:kern w:val="0"/>
                <w:szCs w:val="21"/>
                <w:lang w:bidi="ar"/>
              </w:rPr>
              <w:t>集团</w:t>
            </w:r>
            <w:r>
              <w:rPr>
                <w:rFonts w:asciiTheme="minorEastAsia" w:hAnsiTheme="minorEastAsia" w:cstheme="minorEastAsia"/>
                <w:color w:val="000000"/>
                <w:kern w:val="0"/>
                <w:szCs w:val="21"/>
                <w:lang w:bidi="ar"/>
              </w:rPr>
              <w:t>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济宁市长江水厂（一期）工程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济宁中山公用水务有限公司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济宁正通建设</w:t>
            </w:r>
            <w:r>
              <w:rPr>
                <w:rFonts w:asciiTheme="minorEastAsia" w:hAnsiTheme="minorEastAsia" w:cstheme="minorEastAsia" w:hint="eastAsia"/>
                <w:color w:val="000000"/>
                <w:kern w:val="0"/>
                <w:szCs w:val="21"/>
                <w:lang w:bidi="ar"/>
              </w:rPr>
              <w:t>集团</w:t>
            </w:r>
            <w:r>
              <w:rPr>
                <w:rFonts w:asciiTheme="minorEastAsia" w:hAnsiTheme="minorEastAsia" w:cstheme="minorEastAsia"/>
                <w:color w:val="000000"/>
                <w:kern w:val="0"/>
                <w:szCs w:val="21"/>
                <w:lang w:bidi="ar"/>
              </w:rPr>
              <w:t>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济宁</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邹城市凫山路南延、大沙河下游综合治理及金山大道北延城区段工程设计施工总承包项目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邹城市利民建设发展有限公司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山东齐鲁城市建设管理有限公司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泰安</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泰安市迎胜路南延改造工程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山东省路桥集团有限公司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济南金诺公路工程监理有限公司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54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泰安</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泰城水生态环境治理工程PPP项目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中铁（泰安）环境治理有限公司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中铁一局集团有限公司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中铁十局集团有限公司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中铁上海工程局集团有限公司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泰安长峰建设工程项目管理有限公司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济南中建建筑设计院有限公司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青岛信达工程管理有限公司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泰安建业工程咨询有限公司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山东省水利工程建设监理公司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泰安市宏信水利工程建设监理有限公司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山东省科源工程建设监理中心</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山东龙跃兴设计集团有限公司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青岛市政监理咨询有限公司</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color w:val="000000"/>
                <w:kern w:val="0"/>
                <w:szCs w:val="21"/>
                <w:lang w:bidi="ar"/>
              </w:rPr>
              <w:t>山东德林工程项目管理有限公司山东同力建设项目管理有限公司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泰安</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泰安市徂汶净水厂工程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泰安市自来水有限公司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山东泰山普惠建工有限公司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泰安瑞兴工程咨询有限公司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泰安</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泰安高新区K3单元胜利路以西、龙腾路以东地块规划道路建设工程（规划一路、规划三路、龙腾二路）施工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泰安高新区建设管理部</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山东双胜建设工程有限公司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泰安建业工程咨询有限公司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泰安</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泰安市第一污水处理厂配套湿地工程施工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泰安泰山城乡建设发展有限公司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山东大正路桥工程有限公司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山东三强建设咨询有限公司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日照</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东港区产业园配套设施（道路、污水）工程EPC项目二标段(凤凰湾区域)</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日照市东港区住房和城乡建设局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山东华恒工程监理有限公司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日照</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日照经济技术开发区2020年园区基础设施建设EPC项目—向阳南路建设工程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日照经济技术开发区交通和建设局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日照</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东港区产业园配套设施（道路、污水）工程EPC项目三标段（新旧动能西区及北茶小镇区</w:t>
            </w:r>
            <w:r>
              <w:rPr>
                <w:rFonts w:asciiTheme="minorEastAsia" w:hAnsiTheme="minorEastAsia" w:cstheme="minorEastAsia"/>
                <w:color w:val="000000"/>
                <w:kern w:val="0"/>
                <w:szCs w:val="21"/>
                <w:lang w:bidi="ar"/>
              </w:rPr>
              <w:lastRenderedPageBreak/>
              <w:t>域）—兴海路</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lastRenderedPageBreak/>
              <w:t>日照市东港区住房和城乡建设局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61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日照</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东港区产业园配套设施（道路、污水）工程EPC项目三标段（新旧动能西区及北茶小镇区域）—横三路（G204-纵五路）</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日照市东港区住房和城乡建设局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日照市天衡工程咨询有限公司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临沂市金雀山路西延工程施工第一标段</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临沂市西中环大山路立交及大山路拓宽改造工程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临沂市商谷片区污水处理厂建设及配套管网工程PPP项目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临沂北控商谷水务有限公司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临沂市建设工程监理有限公司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临沂市沂蒙南路工程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临沂天骏建设项目管理有限公司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天元建设集团有限公司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山东恒信建设监理有限公司     青岛市政监理咨询有限公司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临沂市双岭高架路与京沪高速义堂出入口快速连接道工程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临沂市市政工程建设管理服务中心</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天元建设集团有限公司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青岛市政监理咨询有限公司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临沂</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沂水县综合管廊等城市基础设施PPP项目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沂水县政合项目管理有限公司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临沂市政集团有限公司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山东省建设监理咨询有限公司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经九路南延及地下管廊建设项目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德州市城市建设投资发展集团有限公司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德州城建工程集团有限公司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烟台市工程建设第一监理有限公司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69</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德州市岔河滨河西路贯通工程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德州市住房和城乡建设局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德州城建工程集团有限公司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河北中基华工程项目管理有限公司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70</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武城县城区基础设施提升改造工程PPP项目（向阳路）</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武城县民德项目管理有限公司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山东民丰市政工程有限公司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北京德通达交通工程监理咨询有限责任公司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71</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德州经济技术开发区规划6号线道路及排水、绿化、亮化工程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德州建能实业集团有限公司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山东岳岩城市建设发展有限公司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山东宏润建发项目管理有限公司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72</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聊城市东昌府区东南片区（北区）海绵城市市政道路建设工程项目--平山卫街</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聊城市民安置业有限公司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山东民丰市政工程有限公司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聊城天昱建设监理咨询有限公司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73</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聊城市湖南路-站前街五路口雨污分流改建工程</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聊城市城市管理局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聊城市鲁西市政建设有限公司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聊城市诚信建设监理有限公司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74</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聊城市东昌府区北部片区海绵城市市政道路（向阳路、电大路）建设工程项目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聊城市民安置业有限公司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山东聊城顺达建设有限公司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聊城天昱建设监理咨询有限公司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75</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2020-聊城-02-聊城市东昌府区西关街（昌润路-西环路）PPP项目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聊城畅通项目运营管理有限公司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济南城建集团有限公司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聊城市华信工程监理有限责任公司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76</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滨州</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滨州市北城污水处理厂第三期提标扩容项目</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滨州市深港环保工程技术有限公司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滨州市华鹏市政园林工程有限公司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青岛建设监理研究有限公</w:t>
            </w:r>
            <w:r>
              <w:rPr>
                <w:rFonts w:asciiTheme="minorEastAsia" w:hAnsiTheme="minorEastAsia" w:cstheme="minorEastAsia"/>
                <w:color w:val="000000"/>
                <w:kern w:val="0"/>
                <w:szCs w:val="21"/>
                <w:lang w:bidi="ar"/>
              </w:rPr>
              <w:br/>
              <w:t>司滨州分公司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77</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菏泽</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菏泽市万福河水环境综合治理一期工程河道治理及配套工程项目（EPC）</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菏泽市住房和城乡建设局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中交上海航道局有限公司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山东中慧咨询管理有限公司</w:t>
            </w:r>
          </w:p>
        </w:tc>
      </w:tr>
      <w:tr w:rsidR="00AF6039" w:rsidTr="00C8766F">
        <w:trPr>
          <w:trHeight w:val="340"/>
        </w:trPr>
        <w:tc>
          <w:tcPr>
            <w:tcW w:w="581"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78</w:t>
            </w:r>
          </w:p>
        </w:tc>
        <w:tc>
          <w:tcPr>
            <w:tcW w:w="647" w:type="dxa"/>
            <w:shd w:val="clear" w:color="auto" w:fill="FFFFFF"/>
          </w:tcPr>
          <w:p w:rsidR="00AF6039" w:rsidRDefault="00B06E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菏泽</w:t>
            </w:r>
          </w:p>
        </w:tc>
        <w:tc>
          <w:tcPr>
            <w:tcW w:w="4332"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菏泽市城南片区庄庄沟景观工程施工</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菏泽市经济开发区管理委员会建设局</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菏泽城建工程发展集团有限公司</w:t>
            </w:r>
          </w:p>
        </w:tc>
        <w:tc>
          <w:tcPr>
            <w:tcW w:w="3258" w:type="dxa"/>
            <w:shd w:val="clear" w:color="auto" w:fill="FFFFFF"/>
          </w:tcPr>
          <w:p w:rsidR="00AF6039" w:rsidRDefault="00B06E80">
            <w:pPr>
              <w:widowControl/>
              <w:jc w:val="left"/>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山东中慧咨询管理有限公司</w:t>
            </w:r>
          </w:p>
        </w:tc>
      </w:tr>
    </w:tbl>
    <w:p w:rsidR="00AF6039" w:rsidRDefault="00AF6039"/>
    <w:sectPr w:rsidR="00AF6039">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C9" w:rsidRDefault="00D741C9" w:rsidP="007A1E17">
      <w:r>
        <w:separator/>
      </w:r>
    </w:p>
  </w:endnote>
  <w:endnote w:type="continuationSeparator" w:id="0">
    <w:p w:rsidR="00D741C9" w:rsidRDefault="00D741C9" w:rsidP="007A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C9" w:rsidRDefault="00D741C9" w:rsidP="007A1E17">
      <w:r>
        <w:separator/>
      </w:r>
    </w:p>
  </w:footnote>
  <w:footnote w:type="continuationSeparator" w:id="0">
    <w:p w:rsidR="00D741C9" w:rsidRDefault="00D741C9" w:rsidP="007A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11BC4"/>
    <w:rsid w:val="007A1E17"/>
    <w:rsid w:val="00AF6039"/>
    <w:rsid w:val="00B06E80"/>
    <w:rsid w:val="00C170C3"/>
    <w:rsid w:val="00C8766F"/>
    <w:rsid w:val="00D47945"/>
    <w:rsid w:val="00D741C9"/>
    <w:rsid w:val="01004EBF"/>
    <w:rsid w:val="06157DBB"/>
    <w:rsid w:val="0DC4215C"/>
    <w:rsid w:val="14D408EB"/>
    <w:rsid w:val="18C64FDD"/>
    <w:rsid w:val="1C5F1349"/>
    <w:rsid w:val="26CC0521"/>
    <w:rsid w:val="2F5D144E"/>
    <w:rsid w:val="47A71AE4"/>
    <w:rsid w:val="572F6F20"/>
    <w:rsid w:val="5D0520D5"/>
    <w:rsid w:val="61111BC4"/>
    <w:rsid w:val="72A74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6466B-7CF4-48CE-8BC4-DA11E0B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keepNext/>
      <w:keepLines/>
      <w:jc w:val="center"/>
      <w:outlineLvl w:val="1"/>
    </w:pPr>
    <w:rPr>
      <w:rFonts w:ascii="Arial" w:eastAsia="宋体" w:hAnsi="Arial"/>
      <w:b/>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1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1E17"/>
    <w:rPr>
      <w:kern w:val="2"/>
      <w:sz w:val="18"/>
      <w:szCs w:val="18"/>
    </w:rPr>
  </w:style>
  <w:style w:type="paragraph" w:styleId="a4">
    <w:name w:val="footer"/>
    <w:basedOn w:val="a"/>
    <w:link w:val="Char0"/>
    <w:rsid w:val="007A1E17"/>
    <w:pPr>
      <w:tabs>
        <w:tab w:val="center" w:pos="4153"/>
        <w:tab w:val="right" w:pos="8306"/>
      </w:tabs>
      <w:snapToGrid w:val="0"/>
      <w:jc w:val="left"/>
    </w:pPr>
    <w:rPr>
      <w:sz w:val="18"/>
      <w:szCs w:val="18"/>
    </w:rPr>
  </w:style>
  <w:style w:type="character" w:customStyle="1" w:styleId="Char0">
    <w:name w:val="页脚 Char"/>
    <w:basedOn w:val="a0"/>
    <w:link w:val="a4"/>
    <w:rsid w:val="007A1E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981</Words>
  <Characters>5597</Characters>
  <Application>Microsoft Office Word</Application>
  <DocSecurity>0</DocSecurity>
  <Lines>46</Lines>
  <Paragraphs>13</Paragraphs>
  <ScaleCrop>false</ScaleCrop>
  <Company>神州网信技术有限公司</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Snow5006</dc:creator>
  <cp:lastModifiedBy>Lenovo</cp:lastModifiedBy>
  <cp:revision>5</cp:revision>
  <dcterms:created xsi:type="dcterms:W3CDTF">2021-08-24T07:26:00Z</dcterms:created>
  <dcterms:modified xsi:type="dcterms:W3CDTF">2021-08-25T08:49:00Z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1043890284464B6BA805B2C89AF7367E</vt:lpwstr>
  </property>
</Properties>
</file>