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B8" w:rsidRDefault="003D5EB8" w:rsidP="003D5EB8">
      <w:pPr>
        <w:spacing w:line="5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3D5EB8" w:rsidRDefault="003D5EB8" w:rsidP="003D5EB8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示范工程实施方案</w:t>
      </w: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3D5EB8" w:rsidRDefault="003D5EB8" w:rsidP="003D5EB8">
      <w:pPr>
        <w:spacing w:line="520" w:lineRule="exact"/>
        <w:rPr>
          <w:rFonts w:ascii="方正仿宋_GBK" w:eastAsia="方正仿宋_GBK" w:hAnsi="宋体"/>
          <w:color w:val="000000"/>
          <w:sz w:val="32"/>
          <w:szCs w:val="32"/>
        </w:rPr>
      </w:pPr>
    </w:p>
    <w:p w:rsidR="003D5EB8" w:rsidRPr="00387AE0" w:rsidRDefault="003D5EB8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工 程 名 称</w:t>
      </w:r>
      <w:r w:rsidR="00387AE0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3D5EB8" w:rsidRPr="00955C8A" w:rsidRDefault="003D5EB8" w:rsidP="003D5EB8">
      <w:pPr>
        <w:spacing w:line="520" w:lineRule="exac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3D5EB8" w:rsidRDefault="00AB335B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申</w:t>
      </w:r>
      <w:r w:rsidR="00E435C8"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报</w:t>
      </w:r>
      <w:r w:rsidR="003D5EB8" w:rsidRPr="00955C8A">
        <w:rPr>
          <w:rFonts w:ascii="仿宋_GB2312" w:eastAsia="仿宋_GB2312" w:hAnsi="黑体" w:hint="eastAsia"/>
          <w:color w:val="000000"/>
          <w:sz w:val="32"/>
          <w:szCs w:val="32"/>
        </w:rPr>
        <w:t xml:space="preserve"> 单 位</w:t>
      </w:r>
      <w:r w:rsidR="003D5EB8"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（盖章）</w:t>
      </w:r>
      <w:r w:rsidR="00387AE0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AB335B" w:rsidRDefault="00AB335B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（盖章）</w:t>
      </w:r>
      <w:r w:rsidR="00387AE0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AB335B" w:rsidRPr="00955C8A" w:rsidRDefault="00AB335B" w:rsidP="003D5EB8">
      <w:pPr>
        <w:spacing w:line="52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（盖章）</w:t>
      </w:r>
      <w:r w:rsidR="00387AE0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3D5EB8" w:rsidRPr="00EF4A20" w:rsidRDefault="003D5EB8" w:rsidP="003D5EB8">
      <w:pPr>
        <w:spacing w:line="520" w:lineRule="exac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3D5EB8" w:rsidRPr="00955C8A" w:rsidRDefault="003D5EB8" w:rsidP="00387AE0">
      <w:pPr>
        <w:spacing w:line="520" w:lineRule="exact"/>
        <w:ind w:firstLineChars="200" w:firstLine="640"/>
        <w:jc w:val="center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黑体" w:hint="eastAsia"/>
          <w:color w:val="000000"/>
          <w:sz w:val="32"/>
          <w:szCs w:val="32"/>
        </w:rPr>
        <w:t>制 定 时 间</w:t>
      </w:r>
    </w:p>
    <w:p w:rsidR="009662F7" w:rsidRDefault="009662F7" w:rsidP="003D5EB8">
      <w:pPr>
        <w:spacing w:line="520" w:lineRule="exact"/>
        <w:jc w:val="center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</w:p>
    <w:p w:rsidR="006C047A" w:rsidRDefault="006C047A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D77CCD" w:rsidRDefault="00D77CCD" w:rsidP="003D5EB8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3D5EB8" w:rsidRPr="003D61FE" w:rsidRDefault="003D5EB8" w:rsidP="003D61FE">
      <w:pPr>
        <w:spacing w:line="52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市政基础设施工程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  <w:r w:rsidR="009F6765">
              <w:rPr>
                <w:rFonts w:ascii="宋体" w:hAnsi="宋体" w:hint="eastAsia"/>
                <w:bCs/>
              </w:rPr>
              <w:t>/里程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□全生命期应用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□阶段性应用：□</w:t>
            </w:r>
            <w:r>
              <w:rPr>
                <w:rFonts w:ascii="宋体" w:hAnsi="宋体" w:hint="eastAsia"/>
                <w:color w:val="000000"/>
              </w:rPr>
              <w:t xml:space="preserve">勘察    </w:t>
            </w:r>
            <w:r>
              <w:rPr>
                <w:rFonts w:ascii="宋体" w:hint="eastAsia"/>
                <w:color w:val="000000"/>
              </w:rPr>
              <w:t>□规划  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3D5EB8" w:rsidRDefault="003D5EB8" w:rsidP="00AC2F57">
            <w:pPr>
              <w:spacing w:line="5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3D5EB8" w:rsidTr="00AC2F5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  <w:p w:rsidR="003D5EB8" w:rsidRDefault="003D5EB8" w:rsidP="00AC2F57">
            <w:pPr>
              <w:spacing w:line="520" w:lineRule="exact"/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ind w:firstLineChars="50" w:firstLine="105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计划竣工日期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pacing w:line="520" w:lineRule="exact"/>
              <w:rPr>
                <w:rFonts w:ascii="宋体" w:hAnsi="宋体"/>
                <w:bCs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预计投入BIM应用专项经费：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B813D6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4A2653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申报单位</w:t>
            </w:r>
            <w:r w:rsidR="00B813D6">
              <w:rPr>
                <w:rFonts w:ascii="宋体" w:hAnsi="宋体" w:hint="eastAsia"/>
                <w:bCs/>
              </w:rPr>
              <w:t>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Pr="00AD4143" w:rsidRDefault="00B813D6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D6" w:rsidRDefault="00B813D6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60150F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申报单位联系人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Pr="00977A37" w:rsidRDefault="005A5BDE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977A37">
              <w:rPr>
                <w:rFonts w:ascii="宋体" w:hAnsi="宋体" w:hint="eastAsia"/>
                <w:bCs/>
              </w:rPr>
              <w:t>（负责具体申报的联系人）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60150F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2703F0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0F" w:rsidRDefault="0060150F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Pr="00977A37" w:rsidRDefault="0032096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977A37">
              <w:rPr>
                <w:rFonts w:ascii="宋体" w:hAnsi="宋体" w:hint="eastAsia"/>
                <w:bCs/>
              </w:rPr>
              <w:t>（项目经理）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BA211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财务负责人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Pr="00AD4143" w:rsidRDefault="00BA211C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94361B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94361B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1C" w:rsidRDefault="00BA211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Pr="00AD4143" w:rsidRDefault="003D5EB8" w:rsidP="00AC2F57">
            <w:pPr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263B7C" w:rsidTr="00376A7E">
        <w:trPr>
          <w:trHeight w:hRule="exact" w:val="252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主要参与单位</w:t>
            </w:r>
          </w:p>
          <w:p w:rsidR="00263B7C" w:rsidRDefault="00263B7C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 w:rsidR="004B6D78" w:rsidRDefault="004B6D78" w:rsidP="006E2A8D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C" w:rsidRDefault="00263B7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3238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Pr="00B578AF" w:rsidRDefault="003D5EB8" w:rsidP="00E435C8">
            <w:pPr>
              <w:snapToGrid w:val="0"/>
              <w:spacing w:beforeLines="50" w:before="120" w:afterLines="50" w:after="120"/>
              <w:rPr>
                <w:color w:val="000000"/>
              </w:rPr>
            </w:pPr>
            <w:r w:rsidRPr="00B578AF">
              <w:rPr>
                <w:rFonts w:hint="eastAsia"/>
                <w:color w:val="000000"/>
              </w:rPr>
              <w:lastRenderedPageBreak/>
              <w:t>一、工程概况</w:t>
            </w:r>
            <w:r w:rsidR="0096191A" w:rsidRPr="00B578AF">
              <w:rPr>
                <w:rFonts w:hint="eastAsia"/>
                <w:color w:val="000000"/>
              </w:rPr>
              <w:t>（工程基本情况简介</w:t>
            </w:r>
            <w:r w:rsidR="009F6765" w:rsidRPr="00B578AF">
              <w:rPr>
                <w:rFonts w:hint="eastAsia"/>
                <w:color w:val="000000"/>
              </w:rPr>
              <w:t>、重点、难点</w:t>
            </w:r>
            <w:r w:rsidR="0096191A" w:rsidRPr="00B578AF">
              <w:rPr>
                <w:rFonts w:hint="eastAsia"/>
                <w:color w:val="000000"/>
              </w:rPr>
              <w:t>）</w:t>
            </w: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1B33AF" w:rsidRPr="0096191A" w:rsidRDefault="001B33AF" w:rsidP="001B33AF">
            <w:pPr>
              <w:snapToGrid w:val="0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E435C8">
            <w:pPr>
              <w:snapToGrid w:val="0"/>
              <w:spacing w:beforeLines="50" w:before="120" w:line="360" w:lineRule="auto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144493" w:rsidRPr="0096191A" w:rsidRDefault="00144493" w:rsidP="00AC2F57">
            <w:pPr>
              <w:snapToGrid w:val="0"/>
              <w:jc w:val="center"/>
              <w:rPr>
                <w:color w:val="000000"/>
              </w:rPr>
            </w:pPr>
          </w:p>
          <w:p w:rsidR="0096191A" w:rsidRPr="0096191A" w:rsidRDefault="0096191A" w:rsidP="0096191A">
            <w:pPr>
              <w:snapToGrid w:val="0"/>
              <w:rPr>
                <w:color w:val="000000"/>
              </w:rPr>
            </w:pPr>
          </w:p>
          <w:p w:rsidR="0096191A" w:rsidRPr="0096191A" w:rsidRDefault="0096191A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rPr>
                <w:color w:val="000000"/>
              </w:rPr>
            </w:pPr>
          </w:p>
          <w:p w:rsidR="003D5EB8" w:rsidRPr="0096191A" w:rsidRDefault="003D5EB8" w:rsidP="00AC2F57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25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77378D" w:rsidRDefault="00DB6EAA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二、工程</w:t>
            </w:r>
            <w:r w:rsidR="003D5EB8" w:rsidRPr="0077378D">
              <w:rPr>
                <w:rFonts w:asciiTheme="minorEastAsia" w:eastAsiaTheme="minorEastAsia" w:hAnsiTheme="minorEastAsia" w:hint="eastAsia"/>
                <w:color w:val="000000"/>
              </w:rPr>
              <w:t>BIM应用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实施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策划</w:t>
            </w:r>
          </w:p>
          <w:p w:rsidR="009F6765" w:rsidRPr="0077378D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BIM应用范围</w:t>
            </w:r>
            <w:r w:rsidR="00370312">
              <w:rPr>
                <w:rFonts w:asciiTheme="minorEastAsia" w:eastAsiaTheme="minorEastAsia" w:hAnsiTheme="minorEastAsia" w:hint="eastAsia"/>
                <w:color w:val="000000"/>
              </w:rPr>
              <w:t>（全生命期）</w:t>
            </w: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、应用目标</w:t>
            </w:r>
          </w:p>
          <w:p w:rsidR="009F6765" w:rsidRPr="0077378D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="00705C0E">
              <w:rPr>
                <w:rFonts w:asciiTheme="minorEastAsia" w:eastAsiaTheme="minorEastAsia" w:hAnsiTheme="minorEastAsia" w:hint="eastAsia"/>
                <w:color w:val="000000"/>
              </w:rPr>
              <w:t>人员组织架构和职责</w:t>
            </w:r>
          </w:p>
          <w:p w:rsidR="003D5EB8" w:rsidRPr="0077378D" w:rsidRDefault="00C66A44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77378D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  <w:r w:rsidR="005D2FA1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软、硬件配备（</w:t>
            </w:r>
            <w:r w:rsidR="009F6765" w:rsidRPr="0077378D">
              <w:rPr>
                <w:rFonts w:asciiTheme="minorEastAsia" w:eastAsiaTheme="minorEastAsia" w:hAnsiTheme="minorEastAsia" w:hint="eastAsia"/>
              </w:rPr>
              <w:t>名称、版本、单机/协同、软件用途等；硬件设备名称、型号、配置、用途等</w:t>
            </w:r>
            <w:r w:rsidR="009F6765" w:rsidRPr="0077378D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3D5EB8" w:rsidRPr="0077378D" w:rsidRDefault="003D5EB8" w:rsidP="00E435C8">
            <w:pPr>
              <w:snapToGrid w:val="0"/>
              <w:spacing w:before="50" w:afterLines="50" w:after="120"/>
              <w:rPr>
                <w:rFonts w:asciiTheme="minorEastAsia" w:eastAsiaTheme="minorEastAsia" w:hAnsiTheme="minorEastAsia"/>
                <w:b/>
              </w:rPr>
            </w:pPr>
          </w:p>
          <w:p w:rsidR="003D5EB8" w:rsidRPr="0077378D" w:rsidRDefault="003D5EB8" w:rsidP="00AC2F57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D00F41" w:rsidRPr="00D00F41" w:rsidRDefault="00D00F41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B578AF" w:rsidRDefault="00B578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AC2F57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1B33AF" w:rsidRDefault="001B33AF" w:rsidP="005F2AA8">
            <w:pPr>
              <w:snapToGrid w:val="0"/>
              <w:rPr>
                <w:rFonts w:ascii="宋体" w:hAnsi="宋体"/>
                <w:b/>
              </w:rPr>
            </w:pPr>
          </w:p>
          <w:p w:rsidR="001B33AF" w:rsidRDefault="001B33AF" w:rsidP="001B33AF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9F6765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495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9A6DFF" w:rsidRDefault="00DB6EAA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9A6DFF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三、拟组织实施的</w:t>
            </w:r>
            <w:r w:rsidR="00FD34FD" w:rsidRPr="009A6DFF">
              <w:rPr>
                <w:rFonts w:asciiTheme="minorEastAsia" w:eastAsiaTheme="minorEastAsia" w:hAnsiTheme="minorEastAsia" w:hint="eastAsia"/>
                <w:color w:val="000000"/>
              </w:rPr>
              <w:t>BIM</w:t>
            </w:r>
            <w:r w:rsidRPr="009A6DFF">
              <w:rPr>
                <w:rFonts w:asciiTheme="minorEastAsia" w:eastAsiaTheme="minorEastAsia" w:hAnsiTheme="minorEastAsia" w:hint="eastAsia"/>
                <w:color w:val="000000"/>
              </w:rPr>
              <w:t>应用</w:t>
            </w:r>
          </w:p>
          <w:p w:rsidR="00E52B42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1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="003D5EB8"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基础应用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（应用</w:t>
            </w:r>
            <w:r w:rsidR="006A4799">
              <w:rPr>
                <w:rFonts w:asciiTheme="minorEastAsia" w:eastAsiaTheme="minorEastAsia" w:hAnsiTheme="minorEastAsia" w:hint="eastAsia"/>
              </w:rPr>
              <w:t>的基本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技术</w:t>
            </w:r>
            <w:r w:rsidR="006A4799">
              <w:rPr>
                <w:rFonts w:asciiTheme="minorEastAsia" w:eastAsiaTheme="minorEastAsia" w:hAnsiTheme="minorEastAsia" w:hint="eastAsia"/>
              </w:rPr>
              <w:t>点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，解决本工程</w:t>
            </w:r>
            <w:r w:rsidR="00515F53">
              <w:rPr>
                <w:rFonts w:asciiTheme="minorEastAsia" w:eastAsiaTheme="minorEastAsia" w:hAnsiTheme="minorEastAsia" w:hint="eastAsia"/>
              </w:rPr>
              <w:t>什么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问题</w:t>
            </w:r>
            <w:r w:rsidR="00B64298">
              <w:rPr>
                <w:rFonts w:asciiTheme="minorEastAsia" w:eastAsiaTheme="minorEastAsia" w:hAnsiTheme="minorEastAsia" w:hint="eastAsia"/>
              </w:rPr>
              <w:t>；</w:t>
            </w:r>
            <w:r w:rsidR="000455F1">
              <w:rPr>
                <w:rFonts w:asciiTheme="minorEastAsia" w:eastAsiaTheme="minorEastAsia" w:hAnsiTheme="minorEastAsia" w:hint="eastAsia"/>
              </w:rPr>
              <w:t>总体</w:t>
            </w:r>
            <w:r w:rsidR="002E3886">
              <w:rPr>
                <w:rFonts w:asciiTheme="minorEastAsia" w:eastAsiaTheme="minorEastAsia" w:hAnsiTheme="minorEastAsia" w:hint="eastAsia"/>
              </w:rPr>
              <w:t>不应少于</w:t>
            </w:r>
            <w:r w:rsidR="00535333">
              <w:rPr>
                <w:rFonts w:asciiTheme="minorEastAsia" w:eastAsiaTheme="minorEastAsia" w:hAnsiTheme="minorEastAsia" w:hint="eastAsia"/>
              </w:rPr>
              <w:t>7</w:t>
            </w:r>
            <w:r w:rsidR="002E3886">
              <w:rPr>
                <w:rFonts w:asciiTheme="minorEastAsia" w:eastAsiaTheme="minorEastAsia" w:hAnsiTheme="minorEastAsia" w:hint="eastAsia"/>
              </w:rPr>
              <w:t>项，</w:t>
            </w:r>
            <w:r w:rsidR="00E52B42">
              <w:rPr>
                <w:rFonts w:asciiTheme="minorEastAsia" w:eastAsiaTheme="minorEastAsia" w:hAnsiTheme="minorEastAsia" w:hint="eastAsia"/>
              </w:rPr>
              <w:t>施工阶段</w:t>
            </w:r>
            <w:r w:rsidR="002E3886">
              <w:rPr>
                <w:rFonts w:asciiTheme="minorEastAsia" w:eastAsiaTheme="minorEastAsia" w:hAnsiTheme="minorEastAsia" w:hint="eastAsia"/>
              </w:rPr>
              <w:t>可参考</w:t>
            </w:r>
          </w:p>
          <w:p w:rsidR="009F6765" w:rsidRPr="009A6DFF" w:rsidRDefault="00A101EF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</w:t>
            </w:r>
            <w:r w:rsidRPr="00A101EF">
              <w:rPr>
                <w:rFonts w:asciiTheme="minorEastAsia" w:eastAsiaTheme="minorEastAsia" w:hAnsiTheme="minorEastAsia" w:hint="eastAsia"/>
              </w:rPr>
              <w:t>建筑信息模型施工应用标准</w:t>
            </w:r>
            <w:r>
              <w:rPr>
                <w:rFonts w:asciiTheme="minorEastAsia" w:eastAsiaTheme="minorEastAsia" w:hAnsiTheme="minorEastAsia" w:hint="eastAsia"/>
              </w:rPr>
              <w:t>》</w:t>
            </w:r>
            <w:r w:rsidR="009C1DBA">
              <w:rPr>
                <w:rFonts w:asciiTheme="minorEastAsia" w:eastAsiaTheme="minorEastAsia" w:hAnsiTheme="minorEastAsia" w:hint="eastAsia"/>
              </w:rPr>
              <w:t>（GB/T 51235-2017）</w:t>
            </w:r>
            <w:r w:rsidR="00212BD3">
              <w:rPr>
                <w:rFonts w:asciiTheme="minorEastAsia" w:eastAsiaTheme="minorEastAsia" w:hAnsiTheme="minorEastAsia" w:hint="eastAsia"/>
              </w:rPr>
              <w:t>分类</w:t>
            </w:r>
            <w:r w:rsidR="009F6765" w:rsidRPr="009A6DFF">
              <w:rPr>
                <w:rFonts w:asciiTheme="minorEastAsia" w:eastAsiaTheme="minorEastAsia" w:hAnsiTheme="minorEastAsia" w:hint="eastAsia"/>
              </w:rPr>
              <w:t>）</w:t>
            </w:r>
          </w:p>
          <w:p w:rsidR="009F6765" w:rsidRPr="009A6DFF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2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创新应用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</w:t>
            </w:r>
            <w:r w:rsidR="00D50D17">
              <w:rPr>
                <w:rFonts w:asciiTheme="minorEastAsia" w:eastAsiaTheme="minorEastAsia" w:hAnsiTheme="minorEastAsia" w:hint="eastAsia"/>
              </w:rPr>
              <w:t>结合工程特点，提炼创新应用，</w:t>
            </w:r>
            <w:r w:rsidR="00A66925">
              <w:rPr>
                <w:rFonts w:asciiTheme="minorEastAsia" w:eastAsiaTheme="minorEastAsia" w:hAnsiTheme="minorEastAsia" w:hint="eastAsia"/>
              </w:rPr>
              <w:t>解决本工程什么难点，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产生效益</w:t>
            </w:r>
            <w:r w:rsidR="00A66925">
              <w:rPr>
                <w:rFonts w:asciiTheme="minorEastAsia" w:eastAsiaTheme="minorEastAsia" w:hAnsiTheme="minorEastAsia" w:hint="eastAsia"/>
              </w:rPr>
              <w:t>情况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）</w:t>
            </w:r>
          </w:p>
          <w:p w:rsidR="00207C6B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</w:rPr>
            </w:pPr>
            <w:r w:rsidRPr="009A6DFF">
              <w:rPr>
                <w:rFonts w:asciiTheme="minorEastAsia" w:eastAsiaTheme="minorEastAsia" w:hAnsiTheme="minorEastAsia" w:hint="eastAsia"/>
              </w:rPr>
              <w:t>3</w:t>
            </w:r>
            <w:r w:rsidR="00D2654B">
              <w:rPr>
                <w:rFonts w:asciiTheme="minorEastAsia" w:eastAsiaTheme="minorEastAsia" w:hAnsiTheme="minorEastAsia" w:hint="eastAsia"/>
              </w:rPr>
              <w:t>.</w:t>
            </w:r>
            <w:r w:rsidRPr="009A6DFF">
              <w:rPr>
                <w:rFonts w:asciiTheme="minorEastAsia" w:eastAsiaTheme="minorEastAsia" w:hAnsiTheme="minorEastAsia" w:hint="eastAsia"/>
              </w:rPr>
              <w:t>BIM</w:t>
            </w:r>
            <w:r w:rsidR="00DB6EAA" w:rsidRPr="009A6DFF">
              <w:rPr>
                <w:rFonts w:asciiTheme="minorEastAsia" w:eastAsiaTheme="minorEastAsia" w:hAnsiTheme="minorEastAsia" w:hint="eastAsia"/>
              </w:rPr>
              <w:t>示范应用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（</w:t>
            </w:r>
            <w:r w:rsidR="00BC4DA5">
              <w:rPr>
                <w:rFonts w:asciiTheme="minorEastAsia" w:eastAsiaTheme="minorEastAsia" w:hAnsiTheme="minorEastAsia" w:hint="eastAsia"/>
              </w:rPr>
              <w:t>能落地实施并具有推广价值</w:t>
            </w:r>
            <w:r w:rsidR="00861290">
              <w:rPr>
                <w:rFonts w:asciiTheme="minorEastAsia" w:eastAsiaTheme="minorEastAsia" w:hAnsiTheme="minorEastAsia" w:hint="eastAsia"/>
              </w:rPr>
              <w:t>、效益显著</w:t>
            </w:r>
            <w:r w:rsidR="00BC4DA5">
              <w:rPr>
                <w:rFonts w:asciiTheme="minorEastAsia" w:eastAsiaTheme="minorEastAsia" w:hAnsiTheme="minorEastAsia" w:hint="eastAsia"/>
              </w:rPr>
              <w:t>的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BIM应用</w:t>
            </w:r>
            <w:r w:rsidR="00477A8B">
              <w:rPr>
                <w:rFonts w:asciiTheme="minorEastAsia" w:eastAsiaTheme="minorEastAsia" w:hAnsiTheme="minorEastAsia" w:hint="eastAsia"/>
              </w:rPr>
              <w:t>，可以是基础应用点也可是</w:t>
            </w:r>
          </w:p>
          <w:p w:rsidR="009F6765" w:rsidRPr="009A6DFF" w:rsidRDefault="00477A8B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创新应用点</w:t>
            </w:r>
            <w:r w:rsidR="00C66A44" w:rsidRPr="009A6DFF">
              <w:rPr>
                <w:rFonts w:asciiTheme="minorEastAsia" w:eastAsiaTheme="minorEastAsia" w:hAnsiTheme="minorEastAsia" w:hint="eastAsia"/>
              </w:rPr>
              <w:t>）</w:t>
            </w:r>
          </w:p>
          <w:p w:rsidR="002C6E50" w:rsidRPr="002C6E50" w:rsidRDefault="002C6E50" w:rsidP="00AC2F57">
            <w:pPr>
              <w:snapToGrid w:val="0"/>
              <w:rPr>
                <w:rFonts w:ascii="宋体" w:hAnsi="宋体"/>
                <w:b/>
                <w:color w:val="FF0000"/>
              </w:rPr>
            </w:pPr>
          </w:p>
          <w:p w:rsidR="003D5EB8" w:rsidRPr="002C6E50" w:rsidRDefault="003D5EB8" w:rsidP="00AC2F57">
            <w:pPr>
              <w:snapToGrid w:val="0"/>
              <w:rPr>
                <w:rFonts w:ascii="宋体" w:hAnsi="宋体"/>
                <w:b/>
                <w:color w:val="FF0000"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Pr="00C841A1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3D5EB8" w:rsidRDefault="003D5EB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Pr="00755F3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BF5807" w:rsidRDefault="00BF5807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AC2F57">
            <w:pPr>
              <w:snapToGrid w:val="0"/>
              <w:rPr>
                <w:rFonts w:ascii="宋体" w:hAnsi="宋体"/>
                <w:b/>
              </w:rPr>
            </w:pPr>
          </w:p>
          <w:p w:rsidR="005F2AA8" w:rsidRDefault="005F2AA8" w:rsidP="009F6765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5803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Pr="00F81EF4" w:rsidRDefault="003D5EB8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四、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基于BIM+物联网等信息技术融合应用情况（项目的智慧管理）</w:t>
            </w:r>
          </w:p>
          <w:p w:rsidR="003D5EB8" w:rsidRPr="00F81EF4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6E2473">
              <w:rPr>
                <w:rFonts w:asciiTheme="minorEastAsia" w:eastAsiaTheme="minorEastAsia" w:hAnsiTheme="minorEastAsia" w:hint="eastAsia"/>
                <w:color w:val="000000"/>
              </w:rPr>
              <w:t>.</w:t>
            </w: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智慧管理平台应用</w:t>
            </w:r>
          </w:p>
          <w:p w:rsidR="003D5EB8" w:rsidRPr="00F81EF4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="006E2473">
              <w:rPr>
                <w:rFonts w:asciiTheme="minorEastAsia" w:eastAsiaTheme="minorEastAsia" w:hAnsiTheme="minorEastAsia" w:hint="eastAsia"/>
                <w:color w:val="000000"/>
              </w:rPr>
              <w:t>.人、机、料、环、质量、安全、进度、视频监控智慧管理内容</w:t>
            </w: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AC2F57">
            <w:pPr>
              <w:snapToGrid w:val="0"/>
              <w:jc w:val="center"/>
              <w:rPr>
                <w:color w:val="000000"/>
              </w:rPr>
            </w:pPr>
          </w:p>
          <w:p w:rsidR="00D85D97" w:rsidRDefault="00D85D97" w:rsidP="00D85D97">
            <w:pPr>
              <w:snapToGrid w:val="0"/>
              <w:rPr>
                <w:color w:val="000000"/>
              </w:rPr>
            </w:pPr>
          </w:p>
          <w:p w:rsidR="00D85D97" w:rsidRDefault="00D85D97" w:rsidP="00D85D9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020AAE" w:rsidRPr="00020AAE" w:rsidRDefault="00020AAE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80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4E7" w:rsidRPr="008D76B9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r w:rsidRPr="008D76B9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五、工程智能建造与建筑工业化关键核心技术的研发与应用情况（主要包括智能建造关键核心技术的研究与应用、建筑机器人等智能装备的应用、建筑产业互联网平台的</w:t>
            </w:r>
            <w:r w:rsidR="00C93F38" w:rsidRPr="008D76B9">
              <w:rPr>
                <w:rFonts w:asciiTheme="minorEastAsia" w:eastAsiaTheme="minorEastAsia" w:hAnsiTheme="minorEastAsia" w:hint="eastAsia"/>
                <w:color w:val="000000" w:themeColor="text1"/>
              </w:rPr>
              <w:t>建立等方面</w:t>
            </w:r>
            <w:r w:rsidRPr="008D76B9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bookmarkEnd w:id="0"/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DD094E" w:rsidRDefault="00DD094E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DD094E" w:rsidRDefault="00DD094E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3B74E7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</w:p>
          <w:p w:rsidR="007139A5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六</w:t>
            </w:r>
            <w:r w:rsidR="003D5EB8" w:rsidRPr="00F81EF4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工程BIM研究</w:t>
            </w:r>
            <w:r w:rsidR="00C841A1" w:rsidRPr="00F81EF4">
              <w:rPr>
                <w:rFonts w:asciiTheme="minorEastAsia" w:eastAsiaTheme="minorEastAsia" w:hAnsiTheme="minorEastAsia" w:hint="eastAsia"/>
                <w:color w:val="000000"/>
              </w:rPr>
              <w:t>（本工程在BIM 方面的研究情况）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、应用预期目标成果（预期目标及成果要明确）</w:t>
            </w:r>
          </w:p>
          <w:p w:rsidR="009F6765" w:rsidRPr="00F81EF4" w:rsidRDefault="009F6765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 w:rsidRPr="00F81EF4">
              <w:rPr>
                <w:rFonts w:asciiTheme="minorEastAsia" w:eastAsiaTheme="minorEastAsia" w:hAnsiTheme="minorEastAsia" w:hint="eastAsia"/>
                <w:color w:val="000000"/>
              </w:rPr>
              <w:t>及效益分析（应详细分析，包括经济、环境、社会方面等）</w:t>
            </w:r>
          </w:p>
          <w:p w:rsidR="003D5EB8" w:rsidRPr="009F6765" w:rsidRDefault="003D5EB8" w:rsidP="00E435C8">
            <w:pPr>
              <w:snapToGrid w:val="0"/>
              <w:spacing w:beforeLines="50" w:before="12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266F0D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F6765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val="651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765" w:rsidRPr="00F81EF4" w:rsidRDefault="003B74E7" w:rsidP="00E435C8">
            <w:pPr>
              <w:snapToGrid w:val="0"/>
              <w:spacing w:beforeLines="50" w:before="120" w:afterLines="50" w:after="1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七</w:t>
            </w:r>
            <w:r w:rsidR="003D5EB8" w:rsidRPr="00F81EF4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工程BIM应用进度计划（</w:t>
            </w:r>
            <w:r w:rsidR="00D957E9" w:rsidRPr="00F81EF4">
              <w:rPr>
                <w:rFonts w:asciiTheme="minorEastAsia" w:eastAsiaTheme="minorEastAsia" w:hAnsiTheme="minorEastAsia" w:hint="eastAsia"/>
                <w:color w:val="000000"/>
              </w:rPr>
              <w:t>BIM应用节点计划及BIM应用计划验收日期</w:t>
            </w:r>
            <w:r w:rsidR="009F6765" w:rsidRPr="00F81EF4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3D5EB8" w:rsidRDefault="003D5EB8" w:rsidP="00E435C8">
            <w:pPr>
              <w:snapToGrid w:val="0"/>
              <w:spacing w:beforeLines="50" w:before="12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AC2F57">
            <w:pPr>
              <w:snapToGrid w:val="0"/>
              <w:jc w:val="center"/>
              <w:rPr>
                <w:color w:val="000000"/>
              </w:rPr>
            </w:pPr>
          </w:p>
          <w:p w:rsidR="00266F0D" w:rsidRDefault="00266F0D" w:rsidP="00266F0D">
            <w:pPr>
              <w:snapToGrid w:val="0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Default="003D5EB8" w:rsidP="00AC2F57">
            <w:pPr>
              <w:snapToGrid w:val="0"/>
              <w:jc w:val="center"/>
              <w:rPr>
                <w:color w:val="000000"/>
              </w:rPr>
            </w:pPr>
          </w:p>
          <w:p w:rsidR="003D5EB8" w:rsidRPr="009F6765" w:rsidRDefault="003D5EB8" w:rsidP="009F6765">
            <w:pPr>
              <w:snapToGrid w:val="0"/>
              <w:rPr>
                <w:color w:val="000000"/>
              </w:rPr>
            </w:pPr>
          </w:p>
        </w:tc>
      </w:tr>
      <w:tr w:rsidR="003D5EB8" w:rsidTr="00E90830">
        <w:tblPrEx>
          <w:tblCellMar>
            <w:right w:w="0" w:type="dxa"/>
          </w:tblCellMar>
        </w:tblPrEx>
        <w:trPr>
          <w:trHeight w:hRule="exact" w:val="990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E50" w:rsidRDefault="003D5EB8" w:rsidP="00E435C8">
            <w:pPr>
              <w:snapToGrid w:val="0"/>
              <w:spacing w:beforeLines="50" w:before="120" w:line="360" w:lineRule="auto"/>
              <w:jc w:val="center"/>
              <w:rPr>
                <w:rFonts w:ascii="宋体" w:hAnsi="宋体"/>
              </w:rPr>
            </w:pPr>
            <w:r w:rsidRPr="00E66F5B">
              <w:rPr>
                <w:rFonts w:ascii="宋体" w:hAnsi="宋体" w:hint="eastAsia"/>
              </w:rPr>
              <w:lastRenderedPageBreak/>
              <w:t>工程主要参与人员</w:t>
            </w:r>
          </w:p>
          <w:p w:rsidR="003D5EB8" w:rsidRPr="0067570F" w:rsidRDefault="0067570F" w:rsidP="00742FD9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CC1C62">
              <w:rPr>
                <w:rFonts w:ascii="宋体" w:hAnsi="宋体" w:hint="eastAsia"/>
              </w:rPr>
              <w:t>申报单位</w:t>
            </w:r>
            <w:r w:rsidR="00852C09">
              <w:rPr>
                <w:rFonts w:ascii="宋体" w:hAnsi="宋体" w:hint="eastAsia"/>
              </w:rPr>
              <w:t>主</w:t>
            </w:r>
            <w:r w:rsidR="00742FD9">
              <w:rPr>
                <w:rFonts w:ascii="宋体" w:hAnsi="宋体" w:hint="eastAsia"/>
              </w:rPr>
              <w:t>要</w:t>
            </w:r>
            <w:r w:rsidRPr="006E1BB2">
              <w:rPr>
                <w:rFonts w:ascii="宋体" w:hAnsi="宋体" w:hint="eastAsia"/>
              </w:rPr>
              <w:t>负责人、项目</w:t>
            </w:r>
            <w:r w:rsidR="00852C09">
              <w:rPr>
                <w:rFonts w:ascii="宋体" w:hAnsi="宋体" w:hint="eastAsia"/>
              </w:rPr>
              <w:t>总负责人</w:t>
            </w:r>
            <w:r w:rsidRPr="006E1BB2">
              <w:rPr>
                <w:rFonts w:ascii="宋体" w:hAnsi="宋体" w:hint="eastAsia"/>
              </w:rPr>
              <w:t>、</w:t>
            </w:r>
            <w:r w:rsidR="00852C09">
              <w:rPr>
                <w:rFonts w:ascii="宋体" w:hAnsi="宋体" w:hint="eastAsia"/>
              </w:rPr>
              <w:t>技术总负责人</w:t>
            </w:r>
            <w:r w:rsidRPr="006E1BB2">
              <w:rPr>
                <w:rFonts w:ascii="宋体" w:hAnsi="宋体" w:hint="eastAsia"/>
              </w:rPr>
              <w:t>、BIM负责人、各专业BIM相关参与人员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</w:t>
            </w: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3D5EB8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B8" w:rsidRDefault="003D5EB8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90830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90830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830" w:rsidRDefault="00E90830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24FE" w:rsidTr="00EF24FE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4FE" w:rsidRDefault="00EF24FE" w:rsidP="00AC2F5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:rsidR="003D5EB8" w:rsidRDefault="003D5EB8" w:rsidP="003D5EB8">
      <w:pPr>
        <w:sectPr w:rsidR="003D5EB8">
          <w:headerReference w:type="default" r:id="rId6"/>
          <w:footerReference w:type="even" r:id="rId7"/>
          <w:footerReference w:type="default" r:id="rId8"/>
          <w:pgSz w:w="11906" w:h="16838"/>
          <w:pgMar w:top="1928" w:right="1474" w:bottom="1701" w:left="1588" w:header="851" w:footer="1418" w:gutter="0"/>
          <w:pgNumType w:fmt="numberInDash"/>
          <w:cols w:space="720"/>
          <w:docGrid w:linePitch="312"/>
        </w:sect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3D5EB8" w:rsidTr="00AC2F57">
        <w:trPr>
          <w:trHeight w:val="5732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E435C8">
            <w:pPr>
              <w:snapToGrid w:val="0"/>
              <w:spacing w:beforeLines="100" w:before="312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实施</w:t>
            </w:r>
            <w:r>
              <w:rPr>
                <w:color w:val="000000"/>
                <w:sz w:val="24"/>
              </w:rPr>
              <w:t>单位意见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单位盖章</w:t>
            </w:r>
          </w:p>
          <w:p w:rsidR="003D5EB8" w:rsidRDefault="003D5EB8" w:rsidP="00AC2F57">
            <w:pPr>
              <w:snapToGrid w:val="0"/>
              <w:rPr>
                <w:rFonts w:ascii="方正仿宋_GBK" w:eastAsia="方正仿宋_GBK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 w:rsidR="003D5EB8" w:rsidTr="00AC2F57">
        <w:trPr>
          <w:trHeight w:val="6664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8" w:rsidRDefault="003D5EB8" w:rsidP="00E435C8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北京市住房和城乡建设委员会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</w:p>
          <w:p w:rsidR="003D5EB8" w:rsidRDefault="003D5EB8" w:rsidP="00AC2F57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单位盖章</w:t>
            </w:r>
          </w:p>
          <w:p w:rsidR="003D5EB8" w:rsidRDefault="003D5EB8" w:rsidP="00E435C8">
            <w:pPr>
              <w:snapToGrid w:val="0"/>
              <w:spacing w:beforeLines="50" w:before="156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</w:tbl>
    <w:p w:rsidR="003D5EB8" w:rsidRDefault="003D5EB8" w:rsidP="003D5EB8"/>
    <w:p w:rsidR="00D1289B" w:rsidRDefault="0067048D"/>
    <w:sectPr w:rsidR="00D1289B" w:rsidSect="00CD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8D" w:rsidRDefault="0067048D" w:rsidP="003D5EB8">
      <w:r>
        <w:separator/>
      </w:r>
    </w:p>
  </w:endnote>
  <w:endnote w:type="continuationSeparator" w:id="0">
    <w:p w:rsidR="0067048D" w:rsidRDefault="0067048D" w:rsidP="003D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E23582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D5EB8">
      <w:rPr>
        <w:rStyle w:val="a5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</w:pPr>
  </w:p>
  <w:p w:rsidR="003D5EB8" w:rsidRDefault="003D5E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E23582" w:rsidP="003B02A9">
    <w:pPr>
      <w:pStyle w:val="a4"/>
      <w:framePr w:w="1457" w:h="520" w:hRule="exact" w:wrap="around" w:vAnchor="text" w:hAnchor="margin" w:xAlign="outside" w:yAlign="top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D76B9">
      <w:rPr>
        <w:rStyle w:val="a5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3D5EB8" w:rsidRDefault="003D5E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8D" w:rsidRDefault="0067048D" w:rsidP="003D5EB8">
      <w:r>
        <w:separator/>
      </w:r>
    </w:p>
  </w:footnote>
  <w:footnote w:type="continuationSeparator" w:id="0">
    <w:p w:rsidR="0067048D" w:rsidRDefault="0067048D" w:rsidP="003D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3D5EB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EB8"/>
    <w:rsid w:val="0000467A"/>
    <w:rsid w:val="0001521D"/>
    <w:rsid w:val="00020AAE"/>
    <w:rsid w:val="000455F1"/>
    <w:rsid w:val="00045C6A"/>
    <w:rsid w:val="00060A51"/>
    <w:rsid w:val="000B4056"/>
    <w:rsid w:val="001060E4"/>
    <w:rsid w:val="00125C52"/>
    <w:rsid w:val="00144493"/>
    <w:rsid w:val="00157474"/>
    <w:rsid w:val="0016728F"/>
    <w:rsid w:val="001704CB"/>
    <w:rsid w:val="001776F7"/>
    <w:rsid w:val="001840C8"/>
    <w:rsid w:val="00197BB6"/>
    <w:rsid w:val="001B04C5"/>
    <w:rsid w:val="001B33AF"/>
    <w:rsid w:val="001C406D"/>
    <w:rsid w:val="001E1E5E"/>
    <w:rsid w:val="001F411C"/>
    <w:rsid w:val="00200D32"/>
    <w:rsid w:val="00203CF5"/>
    <w:rsid w:val="00206527"/>
    <w:rsid w:val="00207C6B"/>
    <w:rsid w:val="00210674"/>
    <w:rsid w:val="00212BD3"/>
    <w:rsid w:val="002445CE"/>
    <w:rsid w:val="00263B7C"/>
    <w:rsid w:val="00266F0D"/>
    <w:rsid w:val="002703F0"/>
    <w:rsid w:val="00276B71"/>
    <w:rsid w:val="00282646"/>
    <w:rsid w:val="002A6B70"/>
    <w:rsid w:val="002B6378"/>
    <w:rsid w:val="002C6E50"/>
    <w:rsid w:val="002C7C39"/>
    <w:rsid w:val="002E3886"/>
    <w:rsid w:val="002F0CB9"/>
    <w:rsid w:val="003076F6"/>
    <w:rsid w:val="0032096C"/>
    <w:rsid w:val="00370312"/>
    <w:rsid w:val="00376A7E"/>
    <w:rsid w:val="00376E29"/>
    <w:rsid w:val="00387AE0"/>
    <w:rsid w:val="00396C68"/>
    <w:rsid w:val="003A4259"/>
    <w:rsid w:val="003B74E7"/>
    <w:rsid w:val="003B7F02"/>
    <w:rsid w:val="003D4502"/>
    <w:rsid w:val="003D5EB8"/>
    <w:rsid w:val="003D61FE"/>
    <w:rsid w:val="003F6577"/>
    <w:rsid w:val="004012F9"/>
    <w:rsid w:val="00412DDD"/>
    <w:rsid w:val="004266C6"/>
    <w:rsid w:val="00444DEC"/>
    <w:rsid w:val="004629DD"/>
    <w:rsid w:val="00477A8B"/>
    <w:rsid w:val="00490EC8"/>
    <w:rsid w:val="004943E4"/>
    <w:rsid w:val="00495FB7"/>
    <w:rsid w:val="004A2653"/>
    <w:rsid w:val="004B5327"/>
    <w:rsid w:val="004B6D78"/>
    <w:rsid w:val="004F46E5"/>
    <w:rsid w:val="004F6501"/>
    <w:rsid w:val="0051012E"/>
    <w:rsid w:val="00513653"/>
    <w:rsid w:val="00515F53"/>
    <w:rsid w:val="00522DF5"/>
    <w:rsid w:val="00535333"/>
    <w:rsid w:val="0054286C"/>
    <w:rsid w:val="005A5BDE"/>
    <w:rsid w:val="005B432F"/>
    <w:rsid w:val="005B53C3"/>
    <w:rsid w:val="005B6677"/>
    <w:rsid w:val="005C61D1"/>
    <w:rsid w:val="005D2FA1"/>
    <w:rsid w:val="005D6364"/>
    <w:rsid w:val="005E0DB0"/>
    <w:rsid w:val="005F0963"/>
    <w:rsid w:val="005F2AA8"/>
    <w:rsid w:val="005F5F28"/>
    <w:rsid w:val="0060150F"/>
    <w:rsid w:val="00604E66"/>
    <w:rsid w:val="00612E69"/>
    <w:rsid w:val="00616ABB"/>
    <w:rsid w:val="006643BC"/>
    <w:rsid w:val="0067048D"/>
    <w:rsid w:val="0067570F"/>
    <w:rsid w:val="00677A00"/>
    <w:rsid w:val="0068334F"/>
    <w:rsid w:val="00695D00"/>
    <w:rsid w:val="006A4799"/>
    <w:rsid w:val="006B79B7"/>
    <w:rsid w:val="006C047A"/>
    <w:rsid w:val="006D15E5"/>
    <w:rsid w:val="006E1BB2"/>
    <w:rsid w:val="006E2473"/>
    <w:rsid w:val="006E2A8D"/>
    <w:rsid w:val="007002EE"/>
    <w:rsid w:val="00705C0E"/>
    <w:rsid w:val="00710DE6"/>
    <w:rsid w:val="007139A5"/>
    <w:rsid w:val="007213DB"/>
    <w:rsid w:val="007264AE"/>
    <w:rsid w:val="007268F7"/>
    <w:rsid w:val="00741E63"/>
    <w:rsid w:val="00742394"/>
    <w:rsid w:val="00742FD9"/>
    <w:rsid w:val="00753D4B"/>
    <w:rsid w:val="00755F37"/>
    <w:rsid w:val="00770FD7"/>
    <w:rsid w:val="0077378D"/>
    <w:rsid w:val="007A53FD"/>
    <w:rsid w:val="00823241"/>
    <w:rsid w:val="00831CCB"/>
    <w:rsid w:val="0084551F"/>
    <w:rsid w:val="008523F7"/>
    <w:rsid w:val="00852C09"/>
    <w:rsid w:val="0085416E"/>
    <w:rsid w:val="00861290"/>
    <w:rsid w:val="00866F74"/>
    <w:rsid w:val="00876FC8"/>
    <w:rsid w:val="00885551"/>
    <w:rsid w:val="008943C3"/>
    <w:rsid w:val="008B0B41"/>
    <w:rsid w:val="008D76B9"/>
    <w:rsid w:val="008E4EE2"/>
    <w:rsid w:val="00902CEC"/>
    <w:rsid w:val="0090326B"/>
    <w:rsid w:val="0090396A"/>
    <w:rsid w:val="00926CA8"/>
    <w:rsid w:val="0094361B"/>
    <w:rsid w:val="0096191A"/>
    <w:rsid w:val="009662F7"/>
    <w:rsid w:val="009701D2"/>
    <w:rsid w:val="00973A19"/>
    <w:rsid w:val="00977A37"/>
    <w:rsid w:val="009958D6"/>
    <w:rsid w:val="009A6DFF"/>
    <w:rsid w:val="009B7236"/>
    <w:rsid w:val="009C1DBA"/>
    <w:rsid w:val="009C55ED"/>
    <w:rsid w:val="009F6765"/>
    <w:rsid w:val="00A101EF"/>
    <w:rsid w:val="00A34759"/>
    <w:rsid w:val="00A66925"/>
    <w:rsid w:val="00A671A0"/>
    <w:rsid w:val="00A71AA5"/>
    <w:rsid w:val="00A94616"/>
    <w:rsid w:val="00A97E76"/>
    <w:rsid w:val="00AB335B"/>
    <w:rsid w:val="00AB7F07"/>
    <w:rsid w:val="00AD0194"/>
    <w:rsid w:val="00AD3962"/>
    <w:rsid w:val="00AD4143"/>
    <w:rsid w:val="00B011AC"/>
    <w:rsid w:val="00B261BC"/>
    <w:rsid w:val="00B26449"/>
    <w:rsid w:val="00B52B4B"/>
    <w:rsid w:val="00B578AF"/>
    <w:rsid w:val="00B64298"/>
    <w:rsid w:val="00B813D6"/>
    <w:rsid w:val="00BA1084"/>
    <w:rsid w:val="00BA211C"/>
    <w:rsid w:val="00BB2101"/>
    <w:rsid w:val="00BC4DA5"/>
    <w:rsid w:val="00BC7D4E"/>
    <w:rsid w:val="00BF0423"/>
    <w:rsid w:val="00BF1F34"/>
    <w:rsid w:val="00BF5807"/>
    <w:rsid w:val="00C03235"/>
    <w:rsid w:val="00C16BE2"/>
    <w:rsid w:val="00C27F23"/>
    <w:rsid w:val="00C304A0"/>
    <w:rsid w:val="00C66A44"/>
    <w:rsid w:val="00C841A1"/>
    <w:rsid w:val="00C84236"/>
    <w:rsid w:val="00C93F38"/>
    <w:rsid w:val="00CA56C8"/>
    <w:rsid w:val="00CB63B6"/>
    <w:rsid w:val="00CC1C62"/>
    <w:rsid w:val="00CD1E15"/>
    <w:rsid w:val="00CD4A46"/>
    <w:rsid w:val="00CD7697"/>
    <w:rsid w:val="00CF62A8"/>
    <w:rsid w:val="00D00F41"/>
    <w:rsid w:val="00D23FF8"/>
    <w:rsid w:val="00D2624B"/>
    <w:rsid w:val="00D2654B"/>
    <w:rsid w:val="00D34495"/>
    <w:rsid w:val="00D41C7A"/>
    <w:rsid w:val="00D50D17"/>
    <w:rsid w:val="00D77CCD"/>
    <w:rsid w:val="00D80194"/>
    <w:rsid w:val="00D85D97"/>
    <w:rsid w:val="00D957E9"/>
    <w:rsid w:val="00DB6EAA"/>
    <w:rsid w:val="00DD094E"/>
    <w:rsid w:val="00DD71C1"/>
    <w:rsid w:val="00E23582"/>
    <w:rsid w:val="00E435C8"/>
    <w:rsid w:val="00E45B16"/>
    <w:rsid w:val="00E466ED"/>
    <w:rsid w:val="00E52B42"/>
    <w:rsid w:val="00E6232F"/>
    <w:rsid w:val="00E72CD1"/>
    <w:rsid w:val="00E90830"/>
    <w:rsid w:val="00EB09CE"/>
    <w:rsid w:val="00EE1836"/>
    <w:rsid w:val="00EF1D42"/>
    <w:rsid w:val="00EF24FE"/>
    <w:rsid w:val="00EF4A20"/>
    <w:rsid w:val="00F1199D"/>
    <w:rsid w:val="00F81EF4"/>
    <w:rsid w:val="00FC535A"/>
    <w:rsid w:val="00FD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6FAF3-5CB1-4FD1-AEFC-8B25187F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B8"/>
    <w:rPr>
      <w:sz w:val="18"/>
      <w:szCs w:val="18"/>
    </w:rPr>
  </w:style>
  <w:style w:type="character" w:styleId="a5">
    <w:name w:val="page number"/>
    <w:basedOn w:val="a0"/>
    <w:rsid w:val="003D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9</cp:revision>
  <dcterms:created xsi:type="dcterms:W3CDTF">2021-08-03T10:42:00Z</dcterms:created>
  <dcterms:modified xsi:type="dcterms:W3CDTF">2021-08-04T07:21:00Z</dcterms:modified>
</cp:coreProperties>
</file>