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14" w:rsidRDefault="00A96314" w:rsidP="00A96314">
      <w:pPr>
        <w:adjustRightInd w:val="0"/>
        <w:snapToGrid w:val="0"/>
        <w:spacing w:line="540" w:lineRule="exact"/>
        <w:jc w:val="center"/>
        <w:rPr>
          <w:rFonts w:ascii="方正小标宋简体" w:eastAsia="方正小标宋简体" w:hAnsi="宋体" w:cs="方正小标宋简体" w:hint="eastAsia"/>
          <w:sz w:val="44"/>
          <w:szCs w:val="44"/>
        </w:rPr>
      </w:pPr>
      <w:r w:rsidRPr="00E90AE2">
        <w:rPr>
          <w:rFonts w:ascii="方正小标宋简体" w:eastAsia="方正小标宋简体" w:hAnsi="宋体" w:cs="方正小标宋简体" w:hint="eastAsia"/>
          <w:sz w:val="44"/>
          <w:szCs w:val="44"/>
        </w:rPr>
        <w:t>关于规范共有产权住房</w:t>
      </w:r>
    </w:p>
    <w:p w:rsidR="00A96314" w:rsidRDefault="00A96314" w:rsidP="00A96314">
      <w:pPr>
        <w:adjustRightInd w:val="0"/>
        <w:snapToGrid w:val="0"/>
        <w:spacing w:line="540" w:lineRule="exact"/>
        <w:jc w:val="center"/>
        <w:rPr>
          <w:rFonts w:ascii="方正小标宋简体" w:eastAsia="方正小标宋简体" w:hAnsi="宋体" w:cs="方正小标宋简体" w:hint="eastAsia"/>
          <w:sz w:val="44"/>
          <w:szCs w:val="44"/>
        </w:rPr>
      </w:pPr>
      <w:r w:rsidRPr="00E90AE2">
        <w:rPr>
          <w:rFonts w:ascii="方正小标宋简体" w:eastAsia="方正小标宋简体" w:hAnsi="宋体" w:cs="方正小标宋简体" w:hint="eastAsia"/>
          <w:sz w:val="44"/>
          <w:szCs w:val="44"/>
        </w:rPr>
        <w:t>出租管理工作的通知（试行）</w:t>
      </w:r>
    </w:p>
    <w:p w:rsidR="00A96314" w:rsidRPr="00E90AE2" w:rsidRDefault="00A96314" w:rsidP="00A96314">
      <w:pPr>
        <w:adjustRightInd w:val="0"/>
        <w:snapToGrid w:val="0"/>
        <w:spacing w:line="540" w:lineRule="exact"/>
        <w:jc w:val="center"/>
        <w:rPr>
          <w:rFonts w:ascii="方正小标宋简体" w:eastAsia="方正小标宋简体" w:hAnsi="宋体" w:cs="方正小标宋简体" w:hint="eastAsia"/>
          <w:sz w:val="44"/>
          <w:szCs w:val="44"/>
        </w:rPr>
      </w:pPr>
      <w:r w:rsidRPr="009A1D94">
        <w:rPr>
          <w:rFonts w:ascii="楷体_GB2312" w:eastAsia="楷体_GB2312" w:hAnsi="仿宋" w:cs="仿宋_GB2312" w:hint="eastAsia"/>
          <w:sz w:val="32"/>
          <w:szCs w:val="32"/>
        </w:rPr>
        <w:t>（</w:t>
      </w:r>
      <w:r>
        <w:rPr>
          <w:rFonts w:ascii="楷体_GB2312" w:eastAsia="楷体_GB2312" w:hAnsi="仿宋" w:cs="仿宋_GB2312" w:hint="eastAsia"/>
          <w:sz w:val="32"/>
          <w:szCs w:val="32"/>
        </w:rPr>
        <w:t>征求意见</w:t>
      </w:r>
      <w:r w:rsidRPr="009A1D94">
        <w:rPr>
          <w:rFonts w:ascii="楷体_GB2312" w:eastAsia="楷体_GB2312" w:hAnsi="仿宋" w:cs="仿宋_GB2312" w:hint="eastAsia"/>
          <w:sz w:val="32"/>
          <w:szCs w:val="32"/>
        </w:rPr>
        <w:t>稿）</w:t>
      </w:r>
    </w:p>
    <w:p w:rsidR="00A96314" w:rsidRPr="009A1D94" w:rsidRDefault="00A96314" w:rsidP="00A96314">
      <w:pPr>
        <w:adjustRightInd w:val="0"/>
        <w:snapToGrid w:val="0"/>
        <w:spacing w:line="540" w:lineRule="exact"/>
        <w:rPr>
          <w:rFonts w:ascii="仿宋_GB2312" w:eastAsia="仿宋_GB2312" w:hAnsi="仿宋" w:cs="仿宋_GB2312"/>
          <w:sz w:val="32"/>
          <w:szCs w:val="32"/>
        </w:rPr>
      </w:pPr>
    </w:p>
    <w:p w:rsidR="00A96314" w:rsidRPr="009A1D94" w:rsidRDefault="00A96314" w:rsidP="00A96314">
      <w:pPr>
        <w:adjustRightInd w:val="0"/>
        <w:snapToGrid w:val="0"/>
        <w:spacing w:line="560" w:lineRule="exact"/>
        <w:rPr>
          <w:rFonts w:ascii="仿宋_GB2312" w:eastAsia="仿宋_GB2312" w:hAnsi="仿宋"/>
          <w:sz w:val="32"/>
          <w:szCs w:val="32"/>
        </w:rPr>
      </w:pPr>
      <w:r w:rsidRPr="009A1D94">
        <w:rPr>
          <w:rFonts w:ascii="仿宋_GB2312" w:eastAsia="仿宋_GB2312" w:hAnsi="仿宋" w:cs="仿宋_GB2312" w:hint="eastAsia"/>
          <w:sz w:val="32"/>
          <w:szCs w:val="32"/>
        </w:rPr>
        <w:t>各有关单位：</w:t>
      </w:r>
    </w:p>
    <w:p w:rsidR="00A96314" w:rsidRPr="009A1D94" w:rsidRDefault="00A96314" w:rsidP="00A96314">
      <w:pPr>
        <w:adjustRightInd w:val="0"/>
        <w:snapToGrid w:val="0"/>
        <w:spacing w:line="560" w:lineRule="exact"/>
        <w:ind w:firstLineChars="200" w:firstLine="640"/>
        <w:rPr>
          <w:rFonts w:ascii="仿宋_GB2312" w:eastAsia="仿宋_GB2312" w:hAnsi="仿宋" w:cs="仿宋_GB2312"/>
          <w:sz w:val="32"/>
          <w:szCs w:val="32"/>
        </w:rPr>
      </w:pPr>
      <w:r w:rsidRPr="009A1D94">
        <w:rPr>
          <w:rFonts w:ascii="仿宋_GB2312" w:eastAsia="仿宋_GB2312" w:hAnsi="仿宋" w:cs="仿宋_GB2312" w:hint="eastAsia"/>
          <w:sz w:val="32"/>
          <w:szCs w:val="32"/>
        </w:rPr>
        <w:t>为</w:t>
      </w:r>
      <w:r w:rsidRPr="009A1D94">
        <w:rPr>
          <w:rFonts w:ascii="仿宋_GB2312" w:eastAsia="仿宋_GB2312" w:hAnsi="黑体" w:hint="eastAsia"/>
          <w:sz w:val="32"/>
        </w:rPr>
        <w:t>满足</w:t>
      </w:r>
      <w:r>
        <w:rPr>
          <w:rFonts w:ascii="仿宋_GB2312" w:eastAsia="仿宋_GB2312" w:hAnsi="仿宋" w:cs="仿宋_GB2312" w:hint="eastAsia"/>
          <w:sz w:val="32"/>
          <w:szCs w:val="32"/>
        </w:rPr>
        <w:t>共有产权住房</w:t>
      </w:r>
      <w:r w:rsidRPr="009A1D94">
        <w:rPr>
          <w:rFonts w:ascii="仿宋_GB2312" w:eastAsia="仿宋_GB2312" w:hAnsi="黑体" w:hint="eastAsia"/>
          <w:sz w:val="32"/>
        </w:rPr>
        <w:t>购房人实际生活需求，</w:t>
      </w:r>
      <w:r w:rsidRPr="009A1D94">
        <w:rPr>
          <w:rFonts w:ascii="仿宋_GB2312" w:eastAsia="仿宋_GB2312" w:hAnsi="仿宋" w:cs="仿宋_GB2312" w:hint="eastAsia"/>
          <w:sz w:val="32"/>
          <w:szCs w:val="32"/>
        </w:rPr>
        <w:t>规范</w:t>
      </w:r>
      <w:r>
        <w:rPr>
          <w:rFonts w:ascii="仿宋_GB2312" w:eastAsia="仿宋_GB2312" w:hAnsi="仿宋" w:cs="仿宋_GB2312" w:hint="eastAsia"/>
          <w:sz w:val="32"/>
          <w:szCs w:val="32"/>
        </w:rPr>
        <w:t>住房租赁活动</w:t>
      </w:r>
      <w:r w:rsidRPr="009A1D94">
        <w:rPr>
          <w:rFonts w:ascii="仿宋_GB2312" w:eastAsia="仿宋_GB2312" w:hAnsi="仿宋" w:cs="仿宋_GB2312" w:hint="eastAsia"/>
          <w:sz w:val="32"/>
          <w:szCs w:val="32"/>
        </w:rPr>
        <w:t>，</w:t>
      </w:r>
      <w:r w:rsidRPr="009A1D94">
        <w:rPr>
          <w:rFonts w:ascii="仿宋_GB2312" w:eastAsia="仿宋_GB2312" w:hAnsi="黑体" w:hint="eastAsia"/>
          <w:sz w:val="32"/>
        </w:rPr>
        <w:t>提高</w:t>
      </w:r>
      <w:r>
        <w:rPr>
          <w:rFonts w:ascii="仿宋_GB2312" w:eastAsia="仿宋_GB2312" w:hAnsi="黑体" w:hint="eastAsia"/>
          <w:sz w:val="32"/>
        </w:rPr>
        <w:t>住房</w:t>
      </w:r>
      <w:r w:rsidRPr="009A1D94">
        <w:rPr>
          <w:rFonts w:ascii="仿宋_GB2312" w:eastAsia="仿宋_GB2312" w:hAnsi="黑体" w:hint="eastAsia"/>
          <w:sz w:val="32"/>
        </w:rPr>
        <w:t>使用效率，</w:t>
      </w:r>
      <w:r w:rsidRPr="009A1D94">
        <w:rPr>
          <w:rFonts w:ascii="仿宋_GB2312" w:eastAsia="仿宋_GB2312" w:hAnsi="仿宋" w:cs="仿宋_GB2312" w:hint="eastAsia"/>
          <w:sz w:val="32"/>
          <w:szCs w:val="32"/>
        </w:rPr>
        <w:t>根据《北京市共有产权住房管理暂行办法》（</w:t>
      </w:r>
      <w:r w:rsidRPr="009A1D94">
        <w:rPr>
          <w:rFonts w:ascii="仿宋_GB2312" w:eastAsia="仿宋_GB2312" w:cs="仿宋_GB2312" w:hint="eastAsia"/>
          <w:sz w:val="32"/>
          <w:szCs w:val="32"/>
        </w:rPr>
        <w:t>京建法〔</w:t>
      </w:r>
      <w:r w:rsidRPr="009A1D94">
        <w:rPr>
          <w:rFonts w:ascii="仿宋_GB2312" w:eastAsia="仿宋_GB2312" w:cs="仿宋_GB2312"/>
          <w:sz w:val="32"/>
          <w:szCs w:val="32"/>
        </w:rPr>
        <w:t>2017</w:t>
      </w:r>
      <w:r w:rsidRPr="009A1D94">
        <w:rPr>
          <w:rFonts w:ascii="仿宋_GB2312" w:eastAsia="仿宋_GB2312" w:cs="仿宋_GB2312" w:hint="eastAsia"/>
          <w:sz w:val="32"/>
          <w:szCs w:val="32"/>
        </w:rPr>
        <w:t>〕</w:t>
      </w:r>
      <w:r w:rsidRPr="009A1D94">
        <w:rPr>
          <w:rFonts w:ascii="仿宋_GB2312" w:eastAsia="仿宋_GB2312" w:cs="仿宋_GB2312"/>
          <w:sz w:val="32"/>
          <w:szCs w:val="32"/>
        </w:rPr>
        <w:t>16</w:t>
      </w:r>
      <w:r w:rsidRPr="009A1D94">
        <w:rPr>
          <w:rFonts w:ascii="仿宋_GB2312" w:eastAsia="仿宋_GB2312" w:cs="仿宋_GB2312" w:hint="eastAsia"/>
          <w:sz w:val="32"/>
          <w:szCs w:val="32"/>
        </w:rPr>
        <w:t>号</w:t>
      </w:r>
      <w:r w:rsidRPr="009A1D94">
        <w:rPr>
          <w:rFonts w:ascii="仿宋_GB2312" w:eastAsia="仿宋_GB2312" w:hAnsi="仿宋" w:cs="仿宋_GB2312" w:hint="eastAsia"/>
          <w:sz w:val="32"/>
          <w:szCs w:val="32"/>
        </w:rPr>
        <w:t>）、《关于加快发展和规范管理本市住房租赁市场的通知》（</w:t>
      </w:r>
      <w:r w:rsidRPr="009A1D94">
        <w:rPr>
          <w:rFonts w:ascii="仿宋_GB2312" w:eastAsia="仿宋_GB2312" w:cs="仿宋_GB2312" w:hint="eastAsia"/>
          <w:sz w:val="32"/>
          <w:szCs w:val="32"/>
        </w:rPr>
        <w:t>京建法〔</w:t>
      </w:r>
      <w:r w:rsidRPr="009A1D94">
        <w:rPr>
          <w:rFonts w:ascii="仿宋_GB2312" w:eastAsia="仿宋_GB2312" w:cs="仿宋_GB2312"/>
          <w:sz w:val="32"/>
          <w:szCs w:val="32"/>
        </w:rPr>
        <w:t>2017</w:t>
      </w:r>
      <w:r w:rsidRPr="009A1D94">
        <w:rPr>
          <w:rFonts w:ascii="仿宋_GB2312" w:eastAsia="仿宋_GB2312" w:cs="仿宋_GB2312" w:hint="eastAsia"/>
          <w:sz w:val="32"/>
          <w:szCs w:val="32"/>
        </w:rPr>
        <w:t>〕</w:t>
      </w:r>
      <w:r w:rsidRPr="009A1D94">
        <w:rPr>
          <w:rFonts w:ascii="仿宋_GB2312" w:eastAsia="仿宋_GB2312" w:cs="仿宋_GB2312"/>
          <w:sz w:val="32"/>
          <w:szCs w:val="32"/>
        </w:rPr>
        <w:t>21</w:t>
      </w:r>
      <w:r w:rsidRPr="009A1D94">
        <w:rPr>
          <w:rFonts w:ascii="仿宋_GB2312" w:eastAsia="仿宋_GB2312" w:cs="仿宋_GB2312" w:hint="eastAsia"/>
          <w:sz w:val="32"/>
          <w:szCs w:val="32"/>
        </w:rPr>
        <w:t>号</w:t>
      </w:r>
      <w:r w:rsidRPr="009A1D94">
        <w:rPr>
          <w:rFonts w:ascii="仿宋_GB2312" w:eastAsia="仿宋_GB2312" w:hAnsi="仿宋" w:cs="仿宋_GB2312" w:hint="eastAsia"/>
          <w:sz w:val="32"/>
          <w:szCs w:val="32"/>
        </w:rPr>
        <w:t>）等文件规定</w:t>
      </w:r>
      <w:r w:rsidRPr="009A1D94">
        <w:rPr>
          <w:rFonts w:ascii="仿宋_GB2312" w:eastAsia="仿宋_GB2312" w:cs="仿宋_GB2312" w:hint="eastAsia"/>
          <w:sz w:val="32"/>
          <w:szCs w:val="32"/>
        </w:rPr>
        <w:t>，经市政府</w:t>
      </w:r>
      <w:r>
        <w:rPr>
          <w:rFonts w:ascii="仿宋_GB2312" w:eastAsia="仿宋_GB2312" w:cs="仿宋_GB2312" w:hint="eastAsia"/>
          <w:sz w:val="32"/>
          <w:szCs w:val="32"/>
        </w:rPr>
        <w:t>同意</w:t>
      </w:r>
      <w:r w:rsidRPr="009A1D94">
        <w:rPr>
          <w:rFonts w:ascii="仿宋_GB2312" w:eastAsia="仿宋_GB2312" w:cs="仿宋_GB2312" w:hint="eastAsia"/>
          <w:sz w:val="32"/>
          <w:szCs w:val="32"/>
        </w:rPr>
        <w:t>，</w:t>
      </w:r>
      <w:r w:rsidRPr="009A1D94">
        <w:rPr>
          <w:rFonts w:ascii="仿宋_GB2312" w:eastAsia="仿宋_GB2312" w:hAnsi="仿宋" w:cs="仿宋_GB2312" w:hint="eastAsia"/>
          <w:sz w:val="32"/>
          <w:szCs w:val="32"/>
        </w:rPr>
        <w:t>现就</w:t>
      </w:r>
      <w:r w:rsidRPr="00260FC2">
        <w:rPr>
          <w:rFonts w:ascii="仿宋_GB2312" w:eastAsia="仿宋_GB2312" w:hAnsi="仿宋" w:cs="仿宋_GB2312" w:hint="eastAsia"/>
          <w:sz w:val="32"/>
          <w:szCs w:val="32"/>
        </w:rPr>
        <w:t>规范共有产权住房</w:t>
      </w:r>
      <w:r>
        <w:rPr>
          <w:rFonts w:ascii="仿宋_GB2312" w:eastAsia="仿宋_GB2312" w:hAnsi="仿宋" w:cs="仿宋_GB2312" w:hint="eastAsia"/>
          <w:sz w:val="32"/>
          <w:szCs w:val="32"/>
        </w:rPr>
        <w:t>出租管理</w:t>
      </w:r>
      <w:r w:rsidRPr="009A1D94">
        <w:rPr>
          <w:rFonts w:ascii="仿宋_GB2312" w:eastAsia="仿宋_GB2312" w:hAnsi="仿宋" w:cs="仿宋_GB2312" w:hint="eastAsia"/>
          <w:sz w:val="32"/>
          <w:szCs w:val="32"/>
        </w:rPr>
        <w:t>有关工作通知如下：</w:t>
      </w:r>
    </w:p>
    <w:p w:rsidR="00A96314" w:rsidRPr="009A1D94" w:rsidRDefault="00A96314" w:rsidP="00A96314">
      <w:pPr>
        <w:adjustRightInd w:val="0"/>
        <w:snapToGrid w:val="0"/>
        <w:spacing w:line="560" w:lineRule="exact"/>
        <w:ind w:firstLineChars="200" w:firstLine="640"/>
        <w:rPr>
          <w:rFonts w:ascii="仿宋_GB2312" w:eastAsia="仿宋_GB2312" w:hAnsi="仿宋" w:cs="仿宋_GB2312" w:hint="eastAsia"/>
          <w:sz w:val="32"/>
          <w:szCs w:val="32"/>
        </w:rPr>
      </w:pPr>
      <w:r w:rsidRPr="00BD5CF1">
        <w:rPr>
          <w:rFonts w:ascii="黑体" w:eastAsia="黑体" w:hAnsi="黑体" w:cs="仿宋_GB2312" w:hint="eastAsia"/>
          <w:sz w:val="32"/>
          <w:szCs w:val="32"/>
        </w:rPr>
        <w:t>一、</w:t>
      </w:r>
      <w:r w:rsidRPr="009A1D94">
        <w:rPr>
          <w:rFonts w:ascii="仿宋_GB2312" w:eastAsia="仿宋_GB2312" w:hAnsi="仿宋" w:cs="仿宋_GB2312" w:hint="eastAsia"/>
          <w:sz w:val="32"/>
          <w:szCs w:val="32"/>
        </w:rPr>
        <w:t>共有产权住房购房人因家庭成员就业、子女就学等原因确需出租住房的，应按照国家及本市住房租赁管理、共有产权住房管理相关规定执行。住房租赁活动纳入本市住房租赁</w:t>
      </w:r>
      <w:r>
        <w:rPr>
          <w:rFonts w:ascii="仿宋_GB2312" w:eastAsia="仿宋_GB2312" w:hAnsi="仿宋" w:cs="仿宋_GB2312" w:hint="eastAsia"/>
          <w:sz w:val="32"/>
          <w:szCs w:val="32"/>
        </w:rPr>
        <w:t>及其</w:t>
      </w:r>
      <w:r w:rsidRPr="009A1D94">
        <w:rPr>
          <w:rFonts w:ascii="仿宋_GB2312" w:eastAsia="仿宋_GB2312" w:hAnsi="仿宋" w:cs="仿宋_GB2312" w:hint="eastAsia"/>
          <w:sz w:val="32"/>
          <w:szCs w:val="32"/>
        </w:rPr>
        <w:t>监督管理范围。</w:t>
      </w:r>
    </w:p>
    <w:p w:rsidR="00A96314" w:rsidRPr="009A1D94" w:rsidRDefault="00A96314" w:rsidP="00A96314">
      <w:pPr>
        <w:adjustRightInd w:val="0"/>
        <w:snapToGrid w:val="0"/>
        <w:spacing w:line="560" w:lineRule="exact"/>
        <w:ind w:firstLineChars="200" w:firstLine="640"/>
        <w:rPr>
          <w:rFonts w:ascii="仿宋_GB2312" w:eastAsia="仿宋_GB2312" w:hAnsi="仿宋" w:cs="仿宋_GB2312" w:hint="eastAsia"/>
          <w:sz w:val="32"/>
          <w:szCs w:val="32"/>
        </w:rPr>
      </w:pPr>
      <w:r w:rsidRPr="00BD5CF1">
        <w:rPr>
          <w:rFonts w:ascii="黑体" w:eastAsia="黑体" w:hAnsi="黑体" w:cs="仿宋_GB2312" w:hint="eastAsia"/>
          <w:sz w:val="32"/>
          <w:szCs w:val="32"/>
        </w:rPr>
        <w:t>二、</w:t>
      </w:r>
      <w:r w:rsidRPr="009A1D94">
        <w:rPr>
          <w:rFonts w:ascii="仿宋_GB2312" w:eastAsia="仿宋_GB2312" w:hAnsi="仿宋" w:cs="仿宋_GB2312" w:hint="eastAsia"/>
          <w:sz w:val="32"/>
          <w:szCs w:val="32"/>
        </w:rPr>
        <w:t>共有产权住房</w:t>
      </w:r>
      <w:r>
        <w:rPr>
          <w:rFonts w:ascii="仿宋_GB2312" w:eastAsia="仿宋_GB2312" w:hAnsi="仿宋" w:cs="仿宋_GB2312" w:hint="eastAsia"/>
          <w:sz w:val="32"/>
          <w:szCs w:val="32"/>
        </w:rPr>
        <w:t>租赁活动</w:t>
      </w:r>
      <w:r w:rsidRPr="009A1D94">
        <w:rPr>
          <w:rFonts w:ascii="仿宋_GB2312" w:eastAsia="仿宋_GB2312" w:hAnsi="仿宋" w:cs="仿宋_GB2312" w:hint="eastAsia"/>
          <w:sz w:val="32"/>
          <w:szCs w:val="32"/>
        </w:rPr>
        <w:t>统一通过市级</w:t>
      </w:r>
      <w:proofErr w:type="gramStart"/>
      <w:r w:rsidRPr="009A1D94">
        <w:rPr>
          <w:rFonts w:ascii="仿宋_GB2312" w:eastAsia="仿宋_GB2312" w:hAnsi="仿宋" w:cs="仿宋_GB2312" w:hint="eastAsia"/>
          <w:sz w:val="32"/>
          <w:szCs w:val="32"/>
        </w:rPr>
        <w:t>代持机构</w:t>
      </w:r>
      <w:proofErr w:type="gramEnd"/>
      <w:r w:rsidRPr="009A1D94">
        <w:rPr>
          <w:rFonts w:ascii="仿宋_GB2312" w:eastAsia="仿宋_GB2312" w:hAnsi="仿宋" w:cs="仿宋_GB2312" w:hint="eastAsia"/>
          <w:sz w:val="32"/>
          <w:szCs w:val="32"/>
        </w:rPr>
        <w:t>建立的网络服务平台（以下简称“服务平台”）办理，包括住房出租意向登记、</w:t>
      </w:r>
      <w:r w:rsidRPr="00143607">
        <w:rPr>
          <w:rFonts w:ascii="仿宋_GB2312" w:eastAsia="仿宋_GB2312" w:hAnsi="仿宋" w:cs="仿宋_GB2312" w:hint="eastAsia"/>
          <w:sz w:val="32"/>
          <w:szCs w:val="32"/>
        </w:rPr>
        <w:t>出租使用协议签订、</w:t>
      </w:r>
      <w:r w:rsidRPr="009A1D94">
        <w:rPr>
          <w:rFonts w:ascii="仿宋_GB2312" w:eastAsia="仿宋_GB2312" w:hAnsi="仿宋" w:cs="仿宋_GB2312" w:hint="eastAsia"/>
          <w:sz w:val="32"/>
          <w:szCs w:val="32"/>
        </w:rPr>
        <w:t>住房情况核验、住房信息发布、租赁合同网签、租赁登记备案等。服务平台与市住房租赁</w:t>
      </w:r>
      <w:r>
        <w:rPr>
          <w:rFonts w:ascii="仿宋_GB2312" w:eastAsia="仿宋_GB2312" w:hAnsi="仿宋" w:cs="仿宋_GB2312" w:hint="eastAsia"/>
          <w:sz w:val="32"/>
          <w:szCs w:val="32"/>
        </w:rPr>
        <w:t>管理服务</w:t>
      </w:r>
      <w:r w:rsidRPr="009A1D94">
        <w:rPr>
          <w:rFonts w:ascii="仿宋_GB2312" w:eastAsia="仿宋_GB2312" w:hAnsi="仿宋" w:cs="仿宋_GB2312" w:hint="eastAsia"/>
          <w:sz w:val="32"/>
          <w:szCs w:val="32"/>
        </w:rPr>
        <w:t>平台、</w:t>
      </w:r>
      <w:r>
        <w:rPr>
          <w:rFonts w:ascii="仿宋_GB2312" w:eastAsia="仿宋_GB2312" w:hAnsi="仿宋" w:cs="仿宋_GB2312" w:hint="eastAsia"/>
          <w:sz w:val="32"/>
          <w:szCs w:val="32"/>
        </w:rPr>
        <w:t>房屋大数据平台</w:t>
      </w:r>
      <w:r w:rsidRPr="009A1D94">
        <w:rPr>
          <w:rFonts w:ascii="仿宋_GB2312" w:eastAsia="仿宋_GB2312" w:hAnsi="仿宋" w:cs="仿宋_GB2312" w:hint="eastAsia"/>
          <w:sz w:val="32"/>
          <w:szCs w:val="32"/>
        </w:rPr>
        <w:t>、</w:t>
      </w:r>
      <w:r>
        <w:rPr>
          <w:rFonts w:ascii="仿宋_GB2312" w:eastAsia="仿宋_GB2312" w:hAnsi="仿宋" w:cs="仿宋_GB2312" w:hint="eastAsia"/>
          <w:sz w:val="32"/>
          <w:szCs w:val="32"/>
        </w:rPr>
        <w:t>安居北京</w:t>
      </w:r>
      <w:r w:rsidRPr="009A1D94">
        <w:rPr>
          <w:rFonts w:ascii="仿宋_GB2312" w:eastAsia="仿宋_GB2312" w:hAnsi="仿宋" w:cs="仿宋_GB2312" w:hint="eastAsia"/>
          <w:sz w:val="32"/>
          <w:szCs w:val="32"/>
        </w:rPr>
        <w:t>住房保障管理</w:t>
      </w:r>
      <w:r>
        <w:rPr>
          <w:rFonts w:ascii="仿宋_GB2312" w:eastAsia="仿宋_GB2312" w:hAnsi="仿宋" w:cs="仿宋_GB2312" w:hint="eastAsia"/>
          <w:sz w:val="32"/>
          <w:szCs w:val="32"/>
        </w:rPr>
        <w:t>信息系统</w:t>
      </w:r>
      <w:r w:rsidRPr="009A1D94">
        <w:rPr>
          <w:rFonts w:ascii="仿宋_GB2312" w:eastAsia="仿宋_GB2312" w:hAnsi="仿宋" w:cs="仿宋_GB2312" w:hint="eastAsia"/>
          <w:sz w:val="32"/>
          <w:szCs w:val="32"/>
        </w:rPr>
        <w:t>实行联网。</w:t>
      </w:r>
    </w:p>
    <w:p w:rsidR="00A96314" w:rsidRPr="0045715D" w:rsidRDefault="00A96314" w:rsidP="00A96314">
      <w:pPr>
        <w:adjustRightInd w:val="0"/>
        <w:snapToGrid w:val="0"/>
        <w:spacing w:line="560" w:lineRule="exact"/>
        <w:ind w:firstLineChars="200" w:firstLine="640"/>
        <w:rPr>
          <w:rFonts w:ascii="仿宋_GB2312" w:eastAsia="仿宋_GB2312" w:hAnsi="仿宋" w:cs="仿宋_GB2312" w:hint="eastAsia"/>
          <w:sz w:val="32"/>
          <w:szCs w:val="32"/>
        </w:rPr>
      </w:pPr>
      <w:r w:rsidRPr="00BD5CF1">
        <w:rPr>
          <w:rFonts w:ascii="黑体" w:eastAsia="黑体" w:hAnsi="黑体" w:cs="仿宋_GB2312" w:hint="eastAsia"/>
          <w:sz w:val="32"/>
          <w:szCs w:val="32"/>
        </w:rPr>
        <w:t>三、</w:t>
      </w:r>
      <w:r w:rsidRPr="00BD5CF1">
        <w:rPr>
          <w:rFonts w:ascii="仿宋_GB2312" w:eastAsia="仿宋_GB2312" w:hAnsi="仿宋" w:cs="仿宋_GB2312" w:hint="eastAsia"/>
          <w:sz w:val="32"/>
          <w:szCs w:val="32"/>
        </w:rPr>
        <w:t>共有产权住房购房人</w:t>
      </w:r>
      <w:r>
        <w:rPr>
          <w:rFonts w:ascii="仿宋_GB2312" w:eastAsia="仿宋_GB2312" w:hAnsi="仿宋" w:cs="仿宋_GB2312" w:hint="eastAsia"/>
          <w:sz w:val="32"/>
          <w:szCs w:val="32"/>
        </w:rPr>
        <w:t>通过服务平台填报出租意向，</w:t>
      </w:r>
      <w:r w:rsidRPr="00BD5CF1">
        <w:rPr>
          <w:rFonts w:ascii="仿宋_GB2312" w:eastAsia="仿宋_GB2312" w:hAnsi="仿宋" w:cs="仿宋_GB2312" w:hint="eastAsia"/>
          <w:sz w:val="32"/>
          <w:szCs w:val="32"/>
        </w:rPr>
        <w:t>与</w:t>
      </w:r>
      <w:proofErr w:type="gramStart"/>
      <w:r w:rsidRPr="00BD5CF1">
        <w:rPr>
          <w:rFonts w:ascii="仿宋_GB2312" w:eastAsia="仿宋_GB2312" w:hAnsi="仿宋" w:cs="仿宋_GB2312" w:hint="eastAsia"/>
          <w:sz w:val="32"/>
          <w:szCs w:val="32"/>
        </w:rPr>
        <w:t>代持机构</w:t>
      </w:r>
      <w:proofErr w:type="gramEnd"/>
      <w:r w:rsidRPr="00BD5CF1">
        <w:rPr>
          <w:rFonts w:ascii="仿宋_GB2312" w:eastAsia="仿宋_GB2312" w:hAnsi="仿宋" w:cs="仿宋_GB2312" w:hint="eastAsia"/>
          <w:sz w:val="32"/>
          <w:szCs w:val="32"/>
        </w:rPr>
        <w:t>签订住房出租使用协议，</w:t>
      </w:r>
      <w:r w:rsidRPr="009A1D94">
        <w:rPr>
          <w:rFonts w:ascii="仿宋_GB2312" w:eastAsia="仿宋_GB2312" w:hAnsi="仿宋" w:cs="仿宋_GB2312" w:hint="eastAsia"/>
          <w:sz w:val="32"/>
          <w:szCs w:val="32"/>
        </w:rPr>
        <w:t>明确购房人为住房出租责任</w:t>
      </w:r>
      <w:r>
        <w:rPr>
          <w:rFonts w:ascii="仿宋_GB2312" w:eastAsia="仿宋_GB2312" w:hAnsi="仿宋" w:cs="仿宋_GB2312" w:hint="eastAsia"/>
          <w:sz w:val="32"/>
          <w:szCs w:val="32"/>
        </w:rPr>
        <w:t>人</w:t>
      </w:r>
      <w:r w:rsidRPr="009A1D94">
        <w:rPr>
          <w:rFonts w:ascii="仿宋_GB2312" w:eastAsia="仿宋_GB2312" w:hAnsi="仿宋" w:cs="仿宋_GB2312" w:hint="eastAsia"/>
          <w:sz w:val="32"/>
          <w:szCs w:val="32"/>
        </w:rPr>
        <w:t>，</w:t>
      </w:r>
      <w:r>
        <w:rPr>
          <w:rFonts w:ascii="仿宋_GB2312" w:eastAsia="仿宋_GB2312" w:hAnsi="仿宋" w:cs="仿宋_GB2312" w:hint="eastAsia"/>
          <w:sz w:val="32"/>
          <w:szCs w:val="32"/>
        </w:rPr>
        <w:t>承担住房出租安全责任，</w:t>
      </w:r>
      <w:r w:rsidRPr="009A1D94">
        <w:rPr>
          <w:rFonts w:ascii="仿宋_GB2312" w:eastAsia="仿宋_GB2312" w:hAnsi="仿宋" w:cs="仿宋_GB2312" w:hint="eastAsia"/>
          <w:sz w:val="32"/>
          <w:szCs w:val="32"/>
        </w:rPr>
        <w:t>履行</w:t>
      </w:r>
      <w:r>
        <w:rPr>
          <w:rFonts w:ascii="仿宋_GB2312" w:eastAsia="仿宋_GB2312" w:hAnsi="仿宋" w:cs="仿宋_GB2312" w:hint="eastAsia"/>
          <w:sz w:val="32"/>
          <w:szCs w:val="32"/>
        </w:rPr>
        <w:t>住房</w:t>
      </w:r>
      <w:r w:rsidRPr="009A1D94">
        <w:rPr>
          <w:rFonts w:ascii="仿宋_GB2312" w:eastAsia="仿宋_GB2312" w:hAnsi="仿宋" w:cs="仿宋_GB2312" w:hint="eastAsia"/>
          <w:sz w:val="32"/>
          <w:szCs w:val="32"/>
        </w:rPr>
        <w:t>维修等义务</w:t>
      </w:r>
      <w:r>
        <w:rPr>
          <w:rFonts w:ascii="仿宋_GB2312" w:eastAsia="仿宋_GB2312" w:hAnsi="仿宋" w:cs="仿宋_GB2312" w:hint="eastAsia"/>
          <w:sz w:val="32"/>
          <w:szCs w:val="32"/>
        </w:rPr>
        <w:t>；</w:t>
      </w:r>
      <w:r w:rsidRPr="009A1D94">
        <w:rPr>
          <w:rFonts w:ascii="仿宋_GB2312" w:eastAsia="仿宋_GB2312" w:hAnsi="仿宋" w:cs="仿宋_GB2312" w:hint="eastAsia"/>
          <w:sz w:val="32"/>
          <w:szCs w:val="32"/>
        </w:rPr>
        <w:t>约定住房拟</w:t>
      </w:r>
      <w:r>
        <w:rPr>
          <w:rFonts w:ascii="仿宋_GB2312" w:eastAsia="仿宋_GB2312" w:hAnsi="仿宋" w:cs="仿宋_GB2312" w:hint="eastAsia"/>
          <w:sz w:val="32"/>
          <w:szCs w:val="32"/>
        </w:rPr>
        <w:t>出</w:t>
      </w:r>
      <w:r w:rsidRPr="009A1D94">
        <w:rPr>
          <w:rFonts w:ascii="仿宋_GB2312" w:eastAsia="仿宋_GB2312" w:hAnsi="仿宋" w:cs="仿宋_GB2312" w:hint="eastAsia"/>
          <w:sz w:val="32"/>
          <w:szCs w:val="32"/>
        </w:rPr>
        <w:t>租价格、期限、出租方式、租金收益分配</w:t>
      </w:r>
      <w:r>
        <w:rPr>
          <w:rFonts w:ascii="仿宋_GB2312" w:eastAsia="仿宋_GB2312" w:hAnsi="仿宋" w:cs="仿宋_GB2312" w:hint="eastAsia"/>
          <w:sz w:val="32"/>
          <w:szCs w:val="32"/>
        </w:rPr>
        <w:t>等，并</w:t>
      </w:r>
      <w:r>
        <w:rPr>
          <w:rFonts w:ascii="仿宋_GB2312" w:eastAsia="仿宋_GB2312" w:hAnsi="仿宋" w:cs="仿宋_GB2312" w:hint="eastAsia"/>
          <w:sz w:val="32"/>
          <w:szCs w:val="32"/>
        </w:rPr>
        <w:lastRenderedPageBreak/>
        <w:t>说明</w:t>
      </w:r>
      <w:r w:rsidRPr="009A1D94">
        <w:rPr>
          <w:rFonts w:ascii="仿宋_GB2312" w:eastAsia="仿宋_GB2312" w:hAnsi="仿宋" w:cs="仿宋_GB2312" w:hint="eastAsia"/>
          <w:sz w:val="32"/>
          <w:szCs w:val="32"/>
        </w:rPr>
        <w:t>出租原因。</w:t>
      </w:r>
      <w:r w:rsidRPr="0045715D">
        <w:rPr>
          <w:rFonts w:ascii="仿宋_GB2312" w:eastAsia="仿宋_GB2312" w:hAnsi="仿宋" w:cs="仿宋_GB2312" w:hint="eastAsia"/>
          <w:sz w:val="32"/>
          <w:szCs w:val="32"/>
        </w:rPr>
        <w:t>住房租赁期限原则上不超过三年。</w:t>
      </w:r>
    </w:p>
    <w:p w:rsidR="00A96314" w:rsidRDefault="00A96314" w:rsidP="00A96314">
      <w:pPr>
        <w:adjustRightInd w:val="0"/>
        <w:snapToGrid w:val="0"/>
        <w:spacing w:line="560" w:lineRule="exact"/>
        <w:ind w:firstLineChars="200" w:firstLine="640"/>
        <w:rPr>
          <w:rFonts w:ascii="仿宋_GB2312" w:eastAsia="仿宋_GB2312" w:hAnsi="仿宋" w:cs="仿宋_GB2312" w:hint="eastAsia"/>
          <w:sz w:val="32"/>
          <w:szCs w:val="32"/>
        </w:rPr>
      </w:pPr>
      <w:r w:rsidRPr="00BD5CF1">
        <w:rPr>
          <w:rFonts w:ascii="黑体" w:eastAsia="黑体" w:hAnsi="黑体" w:cs="仿宋_GB2312" w:hint="eastAsia"/>
          <w:sz w:val="32"/>
          <w:szCs w:val="32"/>
        </w:rPr>
        <w:t>四、</w:t>
      </w:r>
      <w:r>
        <w:rPr>
          <w:rFonts w:ascii="仿宋_GB2312" w:eastAsia="仿宋_GB2312" w:hAnsi="仿宋" w:cs="仿宋_GB2312" w:hint="eastAsia"/>
          <w:sz w:val="32"/>
          <w:szCs w:val="32"/>
        </w:rPr>
        <w:t>服务平台通过</w:t>
      </w:r>
      <w:proofErr w:type="gramStart"/>
      <w:r w:rsidRPr="009A1D94">
        <w:rPr>
          <w:rFonts w:ascii="仿宋_GB2312" w:eastAsia="仿宋_GB2312" w:hAnsi="仿宋" w:cs="仿宋_GB2312" w:hint="eastAsia"/>
          <w:sz w:val="32"/>
          <w:szCs w:val="32"/>
        </w:rPr>
        <w:t>对接</w:t>
      </w:r>
      <w:r>
        <w:rPr>
          <w:rFonts w:ascii="仿宋_GB2312" w:eastAsia="仿宋_GB2312" w:hAnsi="仿宋" w:cs="仿宋_GB2312" w:hint="eastAsia"/>
          <w:sz w:val="32"/>
          <w:szCs w:val="32"/>
        </w:rPr>
        <w:t>市</w:t>
      </w:r>
      <w:proofErr w:type="gramEnd"/>
      <w:r>
        <w:rPr>
          <w:rFonts w:ascii="仿宋_GB2312" w:eastAsia="仿宋_GB2312" w:hAnsi="仿宋" w:cs="仿宋_GB2312" w:hint="eastAsia"/>
          <w:sz w:val="32"/>
          <w:szCs w:val="32"/>
        </w:rPr>
        <w:t>房屋大数据平台、住房保障管理信息系统，</w:t>
      </w:r>
      <w:r w:rsidRPr="009A1D94">
        <w:rPr>
          <w:rFonts w:ascii="仿宋_GB2312" w:eastAsia="仿宋_GB2312" w:hAnsi="仿宋" w:cs="仿宋_GB2312" w:hint="eastAsia"/>
          <w:sz w:val="32"/>
          <w:szCs w:val="32"/>
        </w:rPr>
        <w:t>核验共有产权住房购房人住房情况。</w:t>
      </w:r>
      <w:r>
        <w:rPr>
          <w:rFonts w:ascii="仿宋_GB2312" w:eastAsia="仿宋_GB2312" w:hAnsi="仿宋" w:cs="仿宋_GB2312" w:hint="eastAsia"/>
          <w:sz w:val="32"/>
          <w:szCs w:val="32"/>
        </w:rPr>
        <w:t>经核验通过，购房人在本市无其他住房</w:t>
      </w:r>
      <w:r w:rsidRPr="009A1D94">
        <w:rPr>
          <w:rFonts w:ascii="仿宋_GB2312" w:eastAsia="仿宋_GB2312" w:hAnsi="仿宋" w:cs="仿宋_GB2312" w:hint="eastAsia"/>
          <w:sz w:val="32"/>
          <w:szCs w:val="32"/>
        </w:rPr>
        <w:t>，住房出租信息</w:t>
      </w:r>
      <w:r>
        <w:rPr>
          <w:rFonts w:ascii="仿宋_GB2312" w:eastAsia="仿宋_GB2312" w:hAnsi="仿宋" w:cs="仿宋_GB2312" w:hint="eastAsia"/>
          <w:sz w:val="32"/>
          <w:szCs w:val="32"/>
        </w:rPr>
        <w:t>方可</w:t>
      </w:r>
      <w:r w:rsidRPr="009A1D94">
        <w:rPr>
          <w:rFonts w:ascii="仿宋_GB2312" w:eastAsia="仿宋_GB2312" w:hAnsi="仿宋" w:cs="仿宋_GB2312" w:hint="eastAsia"/>
          <w:sz w:val="32"/>
          <w:szCs w:val="32"/>
        </w:rPr>
        <w:t>在服务平台发布。</w:t>
      </w:r>
      <w:r>
        <w:rPr>
          <w:rFonts w:ascii="仿宋_GB2312" w:eastAsia="仿宋_GB2312" w:hAnsi="仿宋" w:cs="仿宋_GB2312" w:hint="eastAsia"/>
          <w:sz w:val="32"/>
          <w:szCs w:val="32"/>
        </w:rPr>
        <w:t>购房人对审核结果有异议的，由购房人向房屋所在区住房城乡建设（住房保障）部门提请复核</w:t>
      </w:r>
      <w:r w:rsidRPr="0045715D">
        <w:rPr>
          <w:rFonts w:ascii="仿宋_GB2312" w:eastAsia="仿宋_GB2312" w:hAnsi="仿宋" w:cs="仿宋_GB2312" w:hint="eastAsia"/>
          <w:sz w:val="32"/>
          <w:szCs w:val="32"/>
        </w:rPr>
        <w:t>。</w:t>
      </w:r>
    </w:p>
    <w:p w:rsidR="00A96314" w:rsidRPr="000215A7" w:rsidRDefault="00A96314" w:rsidP="00A96314">
      <w:pPr>
        <w:adjustRightInd w:val="0"/>
        <w:snapToGrid w:val="0"/>
        <w:spacing w:line="560" w:lineRule="exact"/>
        <w:ind w:firstLineChars="200" w:firstLine="640"/>
        <w:rPr>
          <w:rFonts w:ascii="仿宋_GB2312" w:eastAsia="仿宋_GB2312" w:hAnsi="仿宋" w:cs="仿宋_GB2312" w:hint="eastAsia"/>
          <w:sz w:val="32"/>
          <w:szCs w:val="32"/>
        </w:rPr>
      </w:pPr>
      <w:r w:rsidRPr="000215A7">
        <w:rPr>
          <w:rFonts w:ascii="仿宋_GB2312" w:eastAsia="仿宋_GB2312" w:hAnsi="仿宋" w:cs="仿宋_GB2312" w:hint="eastAsia"/>
          <w:sz w:val="32"/>
          <w:szCs w:val="32"/>
        </w:rPr>
        <w:t>共有产权住房</w:t>
      </w:r>
      <w:proofErr w:type="gramStart"/>
      <w:r w:rsidRPr="000215A7">
        <w:rPr>
          <w:rFonts w:ascii="仿宋_GB2312" w:eastAsia="仿宋_GB2312" w:hAnsi="仿宋" w:cs="仿宋_GB2312" w:hint="eastAsia"/>
          <w:sz w:val="32"/>
          <w:szCs w:val="32"/>
        </w:rPr>
        <w:t>代持机构</w:t>
      </w:r>
      <w:proofErr w:type="gramEnd"/>
      <w:r w:rsidRPr="000215A7">
        <w:rPr>
          <w:rFonts w:ascii="仿宋_GB2312" w:eastAsia="仿宋_GB2312" w:hAnsi="仿宋" w:cs="仿宋_GB2312" w:hint="eastAsia"/>
          <w:sz w:val="32"/>
          <w:szCs w:val="32"/>
        </w:rPr>
        <w:t>自收到购房人住房出租意向申请后，应在10</w:t>
      </w:r>
      <w:r>
        <w:rPr>
          <w:rFonts w:ascii="仿宋_GB2312" w:eastAsia="仿宋_GB2312" w:hAnsi="仿宋" w:cs="仿宋_GB2312" w:hint="eastAsia"/>
          <w:sz w:val="32"/>
          <w:szCs w:val="32"/>
        </w:rPr>
        <w:t>个</w:t>
      </w:r>
      <w:r w:rsidRPr="000215A7">
        <w:rPr>
          <w:rFonts w:ascii="仿宋_GB2312" w:eastAsia="仿宋_GB2312" w:hAnsi="仿宋" w:cs="仿宋_GB2312" w:hint="eastAsia"/>
          <w:sz w:val="32"/>
          <w:szCs w:val="32"/>
        </w:rPr>
        <w:t>工作日内回复意见，逾期未回复的视同同意出租。</w:t>
      </w:r>
    </w:p>
    <w:p w:rsidR="00A96314" w:rsidRDefault="00A96314" w:rsidP="00A96314">
      <w:pPr>
        <w:adjustRightInd w:val="0"/>
        <w:snapToGrid w:val="0"/>
        <w:spacing w:line="560" w:lineRule="exact"/>
        <w:ind w:firstLineChars="200" w:firstLine="640"/>
        <w:rPr>
          <w:rFonts w:ascii="仿宋_GB2312" w:eastAsia="仿宋_GB2312" w:hAnsi="黑体" w:cs="仿宋_GB2312" w:hint="eastAsia"/>
          <w:sz w:val="32"/>
          <w:szCs w:val="32"/>
        </w:rPr>
      </w:pPr>
      <w:r w:rsidRPr="00BD5CF1">
        <w:rPr>
          <w:rFonts w:ascii="黑体" w:eastAsia="黑体" w:hAnsi="黑体" w:cs="仿宋_GB2312" w:hint="eastAsia"/>
          <w:sz w:val="32"/>
          <w:szCs w:val="32"/>
        </w:rPr>
        <w:t>五、</w:t>
      </w:r>
      <w:r>
        <w:rPr>
          <w:rFonts w:ascii="仿宋_GB2312" w:eastAsia="仿宋_GB2312" w:hAnsi="黑体" w:cs="仿宋_GB2312" w:hint="eastAsia"/>
          <w:sz w:val="32"/>
          <w:szCs w:val="32"/>
        </w:rPr>
        <w:t>共有产权住房</w:t>
      </w:r>
      <w:proofErr w:type="gramStart"/>
      <w:r w:rsidRPr="009A1D94">
        <w:rPr>
          <w:rFonts w:ascii="仿宋_GB2312" w:eastAsia="仿宋_GB2312" w:hAnsi="黑体" w:cs="仿宋_GB2312" w:hint="eastAsia"/>
          <w:sz w:val="32"/>
          <w:szCs w:val="32"/>
        </w:rPr>
        <w:t>代持机构</w:t>
      </w:r>
      <w:proofErr w:type="gramEnd"/>
      <w:r>
        <w:rPr>
          <w:rFonts w:ascii="仿宋_GB2312" w:eastAsia="仿宋_GB2312" w:hAnsi="黑体" w:cs="仿宋_GB2312" w:hint="eastAsia"/>
          <w:sz w:val="32"/>
          <w:szCs w:val="32"/>
        </w:rPr>
        <w:t>委托房地产估价机构评估项目所在区域的住房租赁市场租金，</w:t>
      </w:r>
      <w:r w:rsidRPr="009A1D94">
        <w:rPr>
          <w:rFonts w:ascii="仿宋_GB2312" w:eastAsia="仿宋_GB2312" w:hAnsi="黑体" w:cs="仿宋_GB2312" w:hint="eastAsia"/>
          <w:sz w:val="32"/>
          <w:szCs w:val="32"/>
        </w:rPr>
        <w:t>定期</w:t>
      </w:r>
      <w:proofErr w:type="gramStart"/>
      <w:r w:rsidRPr="009A1D94">
        <w:rPr>
          <w:rFonts w:ascii="仿宋_GB2312" w:eastAsia="仿宋_GB2312" w:hAnsi="黑体" w:cs="仿宋_GB2312" w:hint="eastAsia"/>
          <w:sz w:val="32"/>
          <w:szCs w:val="32"/>
        </w:rPr>
        <w:t>发布</w:t>
      </w:r>
      <w:r>
        <w:rPr>
          <w:rFonts w:ascii="仿宋_GB2312" w:eastAsia="仿宋_GB2312" w:hAnsi="黑体" w:cs="仿宋_GB2312" w:hint="eastAsia"/>
          <w:sz w:val="32"/>
          <w:szCs w:val="32"/>
        </w:rPr>
        <w:t>代持共有</w:t>
      </w:r>
      <w:proofErr w:type="gramEnd"/>
      <w:r>
        <w:rPr>
          <w:rFonts w:ascii="仿宋_GB2312" w:eastAsia="仿宋_GB2312" w:hAnsi="黑体" w:cs="仿宋_GB2312" w:hint="eastAsia"/>
          <w:sz w:val="32"/>
          <w:szCs w:val="32"/>
        </w:rPr>
        <w:t>产权住房项目租赁</w:t>
      </w:r>
      <w:r w:rsidRPr="009A1D94">
        <w:rPr>
          <w:rFonts w:ascii="仿宋_GB2312" w:eastAsia="仿宋_GB2312" w:hAnsi="黑体" w:cs="仿宋_GB2312" w:hint="eastAsia"/>
          <w:sz w:val="32"/>
          <w:szCs w:val="32"/>
        </w:rPr>
        <w:t>成交信息，引导社会形成稳定预期。</w:t>
      </w:r>
    </w:p>
    <w:p w:rsidR="00A96314" w:rsidRPr="0045715D" w:rsidRDefault="00A96314" w:rsidP="00A96314">
      <w:pPr>
        <w:adjustRightInd w:val="0"/>
        <w:snapToGrid w:val="0"/>
        <w:spacing w:line="560" w:lineRule="exact"/>
        <w:ind w:firstLineChars="200" w:firstLine="640"/>
        <w:rPr>
          <w:rFonts w:ascii="仿宋_GB2312" w:eastAsia="仿宋_GB2312" w:hAnsi="黑体" w:cs="仿宋_GB2312" w:hint="eastAsia"/>
          <w:sz w:val="32"/>
          <w:szCs w:val="32"/>
        </w:rPr>
      </w:pPr>
      <w:r w:rsidRPr="00632FCC">
        <w:rPr>
          <w:rFonts w:ascii="黑体" w:eastAsia="黑体" w:hAnsi="黑体" w:cs="仿宋_GB2312" w:hint="eastAsia"/>
          <w:sz w:val="32"/>
          <w:szCs w:val="32"/>
        </w:rPr>
        <w:t>六、</w:t>
      </w:r>
      <w:r w:rsidRPr="0045715D">
        <w:rPr>
          <w:rFonts w:ascii="仿宋_GB2312" w:eastAsia="仿宋_GB2312" w:hAnsi="黑体" w:cs="仿宋_GB2312" w:hint="eastAsia"/>
          <w:sz w:val="32"/>
          <w:szCs w:val="32"/>
        </w:rPr>
        <w:t>共有产权住房</w:t>
      </w:r>
      <w:proofErr w:type="gramStart"/>
      <w:r w:rsidRPr="0045715D">
        <w:rPr>
          <w:rFonts w:ascii="仿宋_GB2312" w:eastAsia="仿宋_GB2312" w:hAnsi="黑体" w:cs="仿宋_GB2312" w:hint="eastAsia"/>
          <w:sz w:val="32"/>
          <w:szCs w:val="32"/>
        </w:rPr>
        <w:t>代持机构</w:t>
      </w:r>
      <w:proofErr w:type="gramEnd"/>
      <w:r w:rsidRPr="0045715D">
        <w:rPr>
          <w:rFonts w:ascii="仿宋_GB2312" w:eastAsia="仿宋_GB2312" w:hAnsi="黑体" w:cs="仿宋_GB2312" w:hint="eastAsia"/>
          <w:sz w:val="32"/>
          <w:szCs w:val="32"/>
        </w:rPr>
        <w:t>会同同级住房城乡建设（住房保障）部门，根据区域市场租金水平，按照就低原则，综合确定各套型政府产权份额比例的租金定额收益。租金定额收益经市住房城乡建设部门、市财政部门审核后实施，并在服务平台中公布。</w:t>
      </w:r>
    </w:p>
    <w:p w:rsidR="00A96314" w:rsidRPr="0045715D" w:rsidRDefault="00A96314" w:rsidP="00A96314">
      <w:pPr>
        <w:adjustRightInd w:val="0"/>
        <w:snapToGrid w:val="0"/>
        <w:spacing w:line="560" w:lineRule="exact"/>
        <w:ind w:firstLineChars="200" w:firstLine="640"/>
        <w:rPr>
          <w:rFonts w:ascii="仿宋_GB2312" w:eastAsia="仿宋_GB2312" w:hAnsi="黑体" w:cs="仿宋_GB2312" w:hint="eastAsia"/>
          <w:sz w:val="32"/>
          <w:szCs w:val="32"/>
        </w:rPr>
      </w:pPr>
      <w:r w:rsidRPr="0045715D">
        <w:rPr>
          <w:rFonts w:ascii="仿宋_GB2312" w:eastAsia="仿宋_GB2312" w:hAnsi="黑体" w:cs="仿宋_GB2312" w:hint="eastAsia"/>
          <w:sz w:val="32"/>
          <w:szCs w:val="32"/>
        </w:rPr>
        <w:t>租金定额收益实施动态调整，新（续）签订住房租赁合同的，</w:t>
      </w:r>
      <w:proofErr w:type="gramStart"/>
      <w:r w:rsidRPr="0045715D">
        <w:rPr>
          <w:rFonts w:ascii="仿宋_GB2312" w:eastAsia="仿宋_GB2312" w:hAnsi="黑体" w:cs="仿宋_GB2312" w:hint="eastAsia"/>
          <w:sz w:val="32"/>
          <w:szCs w:val="32"/>
        </w:rPr>
        <w:t>代持机构</w:t>
      </w:r>
      <w:proofErr w:type="gramEnd"/>
      <w:r w:rsidRPr="0045715D">
        <w:rPr>
          <w:rFonts w:ascii="仿宋_GB2312" w:eastAsia="仿宋_GB2312" w:hAnsi="黑体" w:cs="仿宋_GB2312" w:hint="eastAsia"/>
          <w:sz w:val="32"/>
          <w:szCs w:val="32"/>
        </w:rPr>
        <w:t>按照新标准收取租金收益。租赁合同期内，每三年代</w:t>
      </w:r>
      <w:proofErr w:type="gramStart"/>
      <w:r w:rsidRPr="0045715D">
        <w:rPr>
          <w:rFonts w:ascii="仿宋_GB2312" w:eastAsia="仿宋_GB2312" w:hAnsi="黑体" w:cs="仿宋_GB2312" w:hint="eastAsia"/>
          <w:sz w:val="32"/>
          <w:szCs w:val="32"/>
        </w:rPr>
        <w:t>持机构</w:t>
      </w:r>
      <w:proofErr w:type="gramEnd"/>
      <w:r w:rsidRPr="0045715D">
        <w:rPr>
          <w:rFonts w:ascii="仿宋_GB2312" w:eastAsia="仿宋_GB2312" w:hAnsi="黑体" w:cs="仿宋_GB2312" w:hint="eastAsia"/>
          <w:sz w:val="32"/>
          <w:szCs w:val="32"/>
        </w:rPr>
        <w:t>可调整一次租金定额收益。</w:t>
      </w:r>
    </w:p>
    <w:p w:rsidR="00A96314" w:rsidRPr="00143607" w:rsidRDefault="00A96314" w:rsidP="00A96314">
      <w:pPr>
        <w:adjustRightInd w:val="0"/>
        <w:snapToGrid w:val="0"/>
        <w:spacing w:line="560" w:lineRule="exact"/>
        <w:ind w:firstLineChars="200" w:firstLine="640"/>
        <w:rPr>
          <w:rFonts w:ascii="仿宋_GB2312" w:eastAsia="仿宋_GB2312" w:hAnsi="黑体" w:cs="仿宋_GB2312" w:hint="eastAsia"/>
          <w:sz w:val="32"/>
          <w:szCs w:val="32"/>
        </w:rPr>
      </w:pPr>
      <w:r>
        <w:rPr>
          <w:rFonts w:ascii="黑体" w:eastAsia="黑体" w:hAnsi="黑体" w:cs="仿宋_GB2312" w:hint="eastAsia"/>
          <w:sz w:val="32"/>
          <w:szCs w:val="32"/>
        </w:rPr>
        <w:t>七</w:t>
      </w:r>
      <w:r w:rsidRPr="00BD5CF1">
        <w:rPr>
          <w:rFonts w:ascii="黑体" w:eastAsia="黑体" w:hAnsi="黑体" w:cs="仿宋_GB2312" w:hint="eastAsia"/>
          <w:sz w:val="32"/>
          <w:szCs w:val="32"/>
        </w:rPr>
        <w:t>、</w:t>
      </w:r>
      <w:r w:rsidRPr="009A1D94">
        <w:rPr>
          <w:rFonts w:ascii="仿宋_GB2312" w:eastAsia="仿宋_GB2312" w:hAnsi="仿宋" w:cs="仿宋_GB2312" w:hint="eastAsia"/>
          <w:sz w:val="32"/>
          <w:szCs w:val="32"/>
        </w:rPr>
        <w:t>共有产权住房购房人拟定的住房租金标准低于</w:t>
      </w:r>
      <w:proofErr w:type="gramStart"/>
      <w:r w:rsidRPr="009A1D94">
        <w:rPr>
          <w:rFonts w:ascii="仿宋_GB2312" w:eastAsia="仿宋_GB2312" w:hAnsi="仿宋" w:cs="仿宋_GB2312" w:hint="eastAsia"/>
          <w:sz w:val="32"/>
          <w:szCs w:val="32"/>
        </w:rPr>
        <w:t>代持机构</w:t>
      </w:r>
      <w:proofErr w:type="gramEnd"/>
      <w:r w:rsidRPr="009A1D94">
        <w:rPr>
          <w:rFonts w:ascii="仿宋_GB2312" w:eastAsia="仿宋_GB2312" w:hAnsi="仿宋" w:cs="仿宋_GB2312" w:hint="eastAsia"/>
          <w:sz w:val="32"/>
          <w:szCs w:val="32"/>
        </w:rPr>
        <w:t>确定的</w:t>
      </w:r>
      <w:r>
        <w:rPr>
          <w:rFonts w:ascii="仿宋_GB2312" w:eastAsia="仿宋_GB2312" w:hAnsi="仿宋" w:cs="仿宋_GB2312" w:hint="eastAsia"/>
          <w:sz w:val="32"/>
          <w:szCs w:val="32"/>
        </w:rPr>
        <w:t>市场</w:t>
      </w:r>
      <w:r w:rsidRPr="009A1D94">
        <w:rPr>
          <w:rFonts w:ascii="仿宋_GB2312" w:eastAsia="仿宋_GB2312" w:hAnsi="仿宋" w:cs="仿宋_GB2312" w:hint="eastAsia"/>
          <w:sz w:val="32"/>
          <w:szCs w:val="32"/>
        </w:rPr>
        <w:t>租金标准，</w:t>
      </w:r>
      <w:proofErr w:type="gramStart"/>
      <w:r w:rsidRPr="009A1D94">
        <w:rPr>
          <w:rFonts w:ascii="仿宋_GB2312" w:eastAsia="仿宋_GB2312" w:hAnsi="仿宋" w:cs="仿宋_GB2312" w:hint="eastAsia"/>
          <w:sz w:val="32"/>
          <w:szCs w:val="32"/>
        </w:rPr>
        <w:t>代持机构</w:t>
      </w:r>
      <w:proofErr w:type="gramEnd"/>
      <w:r w:rsidRPr="009A1D94">
        <w:rPr>
          <w:rFonts w:ascii="仿宋_GB2312" w:eastAsia="仿宋_GB2312" w:hAnsi="仿宋" w:cs="仿宋_GB2312" w:hint="eastAsia"/>
          <w:sz w:val="32"/>
          <w:szCs w:val="32"/>
        </w:rPr>
        <w:t>可优先租赁住房，按购房人</w:t>
      </w:r>
      <w:r w:rsidRPr="00143607">
        <w:rPr>
          <w:rFonts w:ascii="仿宋_GB2312" w:eastAsia="仿宋_GB2312" w:hAnsi="黑体" w:cs="仿宋_GB2312" w:hint="eastAsia"/>
          <w:sz w:val="32"/>
          <w:szCs w:val="32"/>
        </w:rPr>
        <w:t>拟定租金标准及持有产权份额比例，向其支付租金收益。</w:t>
      </w:r>
    </w:p>
    <w:p w:rsidR="00A96314" w:rsidRDefault="00A96314" w:rsidP="00A96314">
      <w:pPr>
        <w:adjustRightInd w:val="0"/>
        <w:snapToGrid w:val="0"/>
        <w:spacing w:line="560" w:lineRule="exact"/>
        <w:ind w:firstLineChars="200" w:firstLine="640"/>
        <w:rPr>
          <w:rFonts w:ascii="仿宋_GB2312" w:eastAsia="仿宋_GB2312" w:hAnsi="仿宋" w:cs="仿宋_GB2312" w:hint="eastAsia"/>
          <w:sz w:val="32"/>
          <w:szCs w:val="32"/>
        </w:rPr>
      </w:pPr>
      <w:r w:rsidRPr="00143607">
        <w:rPr>
          <w:rFonts w:ascii="仿宋_GB2312" w:eastAsia="仿宋_GB2312" w:hAnsi="黑体" w:cs="仿宋_GB2312" w:hint="eastAsia"/>
          <w:sz w:val="32"/>
          <w:szCs w:val="32"/>
        </w:rPr>
        <w:t>鼓励共有产权住房优先面向本</w:t>
      </w:r>
      <w:r w:rsidRPr="009A1D94">
        <w:rPr>
          <w:rFonts w:ascii="仿宋_GB2312" w:eastAsia="仿宋_GB2312" w:hAnsi="仿宋" w:cs="仿宋_GB2312" w:hint="eastAsia"/>
          <w:sz w:val="32"/>
          <w:szCs w:val="32"/>
        </w:rPr>
        <w:t>区公租房</w:t>
      </w:r>
      <w:r>
        <w:rPr>
          <w:rFonts w:ascii="仿宋_GB2312" w:eastAsia="仿宋_GB2312" w:hAnsi="仿宋" w:cs="仿宋_GB2312" w:hint="eastAsia"/>
          <w:sz w:val="32"/>
          <w:szCs w:val="32"/>
        </w:rPr>
        <w:t>备案家庭和符</w:t>
      </w:r>
      <w:r>
        <w:rPr>
          <w:rFonts w:ascii="仿宋_GB2312" w:eastAsia="仿宋_GB2312" w:hAnsi="仿宋" w:cs="仿宋_GB2312" w:hint="eastAsia"/>
          <w:sz w:val="32"/>
          <w:szCs w:val="32"/>
        </w:rPr>
        <w:lastRenderedPageBreak/>
        <w:t>合共有产权住房购房条件的家庭出租。承租家庭优先条件，</w:t>
      </w:r>
      <w:r w:rsidRPr="009A1D94">
        <w:rPr>
          <w:rFonts w:ascii="仿宋_GB2312" w:eastAsia="仿宋_GB2312" w:hAnsi="仿宋" w:cs="仿宋_GB2312" w:hint="eastAsia"/>
          <w:sz w:val="32"/>
          <w:szCs w:val="32"/>
        </w:rPr>
        <w:t>由服务平台</w:t>
      </w:r>
      <w:r>
        <w:rPr>
          <w:rFonts w:ascii="仿宋_GB2312" w:eastAsia="仿宋_GB2312" w:hAnsi="仿宋" w:cs="仿宋_GB2312" w:hint="eastAsia"/>
          <w:sz w:val="32"/>
          <w:szCs w:val="32"/>
        </w:rPr>
        <w:t>对接</w:t>
      </w:r>
      <w:r w:rsidRPr="009A1D94">
        <w:rPr>
          <w:rFonts w:ascii="仿宋_GB2312" w:eastAsia="仿宋_GB2312" w:hAnsi="仿宋" w:cs="仿宋_GB2312" w:hint="eastAsia"/>
          <w:sz w:val="32"/>
          <w:szCs w:val="32"/>
        </w:rPr>
        <w:t>住房保障管理信息系统进行核验。</w:t>
      </w:r>
    </w:p>
    <w:p w:rsidR="00A96314" w:rsidRPr="009A1D94" w:rsidRDefault="00A96314" w:rsidP="00A96314">
      <w:pPr>
        <w:adjustRightInd w:val="0"/>
        <w:snapToGrid w:val="0"/>
        <w:spacing w:line="560" w:lineRule="exact"/>
        <w:ind w:firstLineChars="200" w:firstLine="640"/>
        <w:rPr>
          <w:rFonts w:ascii="仿宋_GB2312" w:eastAsia="仿宋_GB2312" w:hAnsi="仿宋" w:cs="仿宋_GB2312" w:hint="eastAsia"/>
          <w:sz w:val="32"/>
          <w:szCs w:val="32"/>
        </w:rPr>
      </w:pPr>
      <w:r w:rsidRPr="009A1D94">
        <w:rPr>
          <w:rFonts w:ascii="仿宋_GB2312" w:eastAsia="仿宋_GB2312" w:hAnsi="仿宋" w:cs="仿宋_GB2312" w:hint="eastAsia"/>
          <w:sz w:val="32"/>
          <w:szCs w:val="32"/>
        </w:rPr>
        <w:t>各代</w:t>
      </w:r>
      <w:proofErr w:type="gramStart"/>
      <w:r w:rsidRPr="009A1D94">
        <w:rPr>
          <w:rFonts w:ascii="仿宋_GB2312" w:eastAsia="仿宋_GB2312" w:hAnsi="仿宋" w:cs="仿宋_GB2312" w:hint="eastAsia"/>
          <w:sz w:val="32"/>
          <w:szCs w:val="32"/>
        </w:rPr>
        <w:t>持机构</w:t>
      </w:r>
      <w:proofErr w:type="gramEnd"/>
      <w:r w:rsidRPr="009A1D94">
        <w:rPr>
          <w:rFonts w:ascii="仿宋_GB2312" w:eastAsia="仿宋_GB2312" w:hAnsi="仿宋" w:cs="仿宋_GB2312" w:hint="eastAsia"/>
          <w:sz w:val="32"/>
          <w:szCs w:val="32"/>
        </w:rPr>
        <w:t>将租赁住房作为公租房配</w:t>
      </w:r>
      <w:proofErr w:type="gramStart"/>
      <w:r w:rsidRPr="009A1D94">
        <w:rPr>
          <w:rFonts w:ascii="仿宋_GB2312" w:eastAsia="仿宋_GB2312" w:hAnsi="仿宋" w:cs="仿宋_GB2312" w:hint="eastAsia"/>
          <w:sz w:val="32"/>
          <w:szCs w:val="32"/>
        </w:rPr>
        <w:t>租使用</w:t>
      </w:r>
      <w:proofErr w:type="gramEnd"/>
      <w:r w:rsidRPr="009A1D94">
        <w:rPr>
          <w:rFonts w:ascii="仿宋_GB2312" w:eastAsia="仿宋_GB2312" w:hAnsi="仿宋" w:cs="仿宋_GB2312" w:hint="eastAsia"/>
          <w:sz w:val="32"/>
          <w:szCs w:val="32"/>
        </w:rPr>
        <w:t>的，应纳入住房保障管理信息系统</w:t>
      </w:r>
      <w:r>
        <w:rPr>
          <w:rFonts w:ascii="仿宋_GB2312" w:eastAsia="仿宋_GB2312" w:hAnsi="仿宋" w:cs="仿宋_GB2312" w:hint="eastAsia"/>
          <w:sz w:val="32"/>
          <w:szCs w:val="32"/>
        </w:rPr>
        <w:t>统一管理</w:t>
      </w:r>
      <w:r w:rsidRPr="009A1D94">
        <w:rPr>
          <w:rFonts w:ascii="仿宋_GB2312" w:eastAsia="仿宋_GB2312" w:hAnsi="仿宋" w:cs="仿宋_GB2312" w:hint="eastAsia"/>
          <w:sz w:val="32"/>
          <w:szCs w:val="32"/>
        </w:rPr>
        <w:t>，列入公租房筹集计划的，可享受相关税费减免优惠政策。</w:t>
      </w:r>
    </w:p>
    <w:p w:rsidR="00A96314" w:rsidRPr="009A1D94" w:rsidRDefault="00A96314" w:rsidP="00A96314">
      <w:pPr>
        <w:adjustRightInd w:val="0"/>
        <w:snapToGrid w:val="0"/>
        <w:spacing w:line="560" w:lineRule="exact"/>
        <w:ind w:firstLineChars="200" w:firstLine="640"/>
        <w:rPr>
          <w:rFonts w:ascii="仿宋_GB2312" w:eastAsia="仿宋_GB2312" w:hAnsi="仿宋" w:cs="仿宋_GB2312" w:hint="eastAsia"/>
          <w:sz w:val="32"/>
          <w:szCs w:val="32"/>
        </w:rPr>
      </w:pPr>
      <w:r>
        <w:rPr>
          <w:rFonts w:ascii="黑体" w:eastAsia="黑体" w:hAnsi="黑体" w:cs="仿宋_GB2312" w:hint="eastAsia"/>
          <w:sz w:val="32"/>
          <w:szCs w:val="32"/>
        </w:rPr>
        <w:t>八</w:t>
      </w:r>
      <w:r w:rsidRPr="00BD5CF1">
        <w:rPr>
          <w:rFonts w:ascii="黑体" w:eastAsia="黑体" w:hAnsi="黑体" w:cs="仿宋_GB2312" w:hint="eastAsia"/>
          <w:sz w:val="32"/>
          <w:szCs w:val="32"/>
        </w:rPr>
        <w:t>、</w:t>
      </w:r>
      <w:r>
        <w:rPr>
          <w:rFonts w:ascii="仿宋_GB2312" w:eastAsia="仿宋_GB2312" w:hAnsi="仿宋" w:cs="仿宋_GB2312" w:hint="eastAsia"/>
          <w:sz w:val="32"/>
          <w:szCs w:val="32"/>
        </w:rPr>
        <w:t>共有产权住房出租</w:t>
      </w:r>
      <w:r w:rsidRPr="009A1D94">
        <w:rPr>
          <w:rFonts w:ascii="仿宋_GB2312" w:eastAsia="仿宋_GB2312" w:hAnsi="仿宋" w:cs="仿宋_GB2312" w:hint="eastAsia"/>
          <w:sz w:val="32"/>
          <w:szCs w:val="32"/>
        </w:rPr>
        <w:t>租金收取采取资金托管方式</w:t>
      </w:r>
      <w:r>
        <w:rPr>
          <w:rFonts w:ascii="仿宋_GB2312" w:eastAsia="仿宋_GB2312" w:hAnsi="仿宋" w:cs="仿宋_GB2312" w:hint="eastAsia"/>
          <w:sz w:val="32"/>
          <w:szCs w:val="32"/>
        </w:rPr>
        <w:t>。</w:t>
      </w:r>
      <w:r w:rsidRPr="009A1D94">
        <w:rPr>
          <w:rFonts w:ascii="仿宋_GB2312" w:eastAsia="仿宋_GB2312" w:hAnsi="仿宋" w:cs="仿宋_GB2312" w:hint="eastAsia"/>
          <w:sz w:val="32"/>
          <w:szCs w:val="32"/>
        </w:rPr>
        <w:t>购房人在</w:t>
      </w:r>
      <w:proofErr w:type="gramStart"/>
      <w:r w:rsidRPr="009A1D94">
        <w:rPr>
          <w:rFonts w:ascii="仿宋_GB2312" w:eastAsia="仿宋_GB2312" w:hAnsi="仿宋" w:cs="仿宋_GB2312" w:hint="eastAsia"/>
          <w:sz w:val="32"/>
          <w:szCs w:val="32"/>
        </w:rPr>
        <w:t>代持机构</w:t>
      </w:r>
      <w:proofErr w:type="gramEnd"/>
      <w:r w:rsidRPr="009A1D94">
        <w:rPr>
          <w:rFonts w:ascii="仿宋_GB2312" w:eastAsia="仿宋_GB2312" w:hAnsi="仿宋" w:cs="仿宋_GB2312" w:hint="eastAsia"/>
          <w:sz w:val="32"/>
          <w:szCs w:val="32"/>
        </w:rPr>
        <w:t>认可的商业银行开设账户，并</w:t>
      </w:r>
      <w:proofErr w:type="gramStart"/>
      <w:r>
        <w:rPr>
          <w:rFonts w:ascii="仿宋_GB2312" w:eastAsia="仿宋_GB2312" w:hAnsi="仿宋" w:cs="仿宋_GB2312" w:hint="eastAsia"/>
          <w:sz w:val="32"/>
          <w:szCs w:val="32"/>
        </w:rPr>
        <w:t>与</w:t>
      </w:r>
      <w:r w:rsidRPr="009A1D94">
        <w:rPr>
          <w:rFonts w:ascii="仿宋_GB2312" w:eastAsia="仿宋_GB2312" w:hAnsi="仿宋" w:cs="仿宋_GB2312" w:hint="eastAsia"/>
          <w:sz w:val="32"/>
          <w:szCs w:val="32"/>
        </w:rPr>
        <w:t>代持机构</w:t>
      </w:r>
      <w:proofErr w:type="gramEnd"/>
      <w:r w:rsidRPr="009A1D94">
        <w:rPr>
          <w:rFonts w:ascii="仿宋_GB2312" w:eastAsia="仿宋_GB2312" w:hAnsi="仿宋" w:cs="仿宋_GB2312" w:hint="eastAsia"/>
          <w:sz w:val="32"/>
          <w:szCs w:val="32"/>
        </w:rPr>
        <w:t>、银行签订委托协议，租金到账后按约</w:t>
      </w:r>
      <w:r w:rsidRPr="00575AA8">
        <w:rPr>
          <w:rFonts w:ascii="仿宋_GB2312" w:eastAsia="仿宋_GB2312" w:hAnsi="仿宋" w:cs="仿宋_GB2312" w:hint="eastAsia"/>
          <w:sz w:val="32"/>
          <w:szCs w:val="32"/>
        </w:rPr>
        <w:t>定将政府产权份额租金收益按月、</w:t>
      </w:r>
      <w:r>
        <w:rPr>
          <w:rFonts w:ascii="仿宋_GB2312" w:eastAsia="仿宋_GB2312" w:hAnsi="仿宋" w:cs="仿宋_GB2312" w:hint="eastAsia"/>
          <w:sz w:val="32"/>
          <w:szCs w:val="32"/>
        </w:rPr>
        <w:t>季度</w:t>
      </w:r>
      <w:r w:rsidRPr="009A1D94">
        <w:rPr>
          <w:rFonts w:ascii="仿宋_GB2312" w:eastAsia="仿宋_GB2312" w:hAnsi="仿宋" w:cs="仿宋_GB2312" w:hint="eastAsia"/>
          <w:sz w:val="32"/>
          <w:szCs w:val="32"/>
        </w:rPr>
        <w:t>划转到</w:t>
      </w:r>
      <w:proofErr w:type="gramStart"/>
      <w:r w:rsidRPr="009A1D94">
        <w:rPr>
          <w:rFonts w:ascii="仿宋_GB2312" w:eastAsia="仿宋_GB2312" w:hAnsi="仿宋" w:cs="仿宋_GB2312" w:hint="eastAsia"/>
          <w:sz w:val="32"/>
          <w:szCs w:val="32"/>
        </w:rPr>
        <w:t>代持机构</w:t>
      </w:r>
      <w:proofErr w:type="gramEnd"/>
      <w:r w:rsidRPr="009A1D94">
        <w:rPr>
          <w:rFonts w:ascii="仿宋_GB2312" w:eastAsia="仿宋_GB2312" w:hAnsi="仿宋" w:cs="仿宋_GB2312" w:hint="eastAsia"/>
          <w:sz w:val="32"/>
          <w:szCs w:val="32"/>
        </w:rPr>
        <w:t>指定账户。住房</w:t>
      </w:r>
      <w:r>
        <w:rPr>
          <w:rFonts w:ascii="仿宋_GB2312" w:eastAsia="仿宋_GB2312" w:hAnsi="仿宋" w:cs="仿宋_GB2312" w:hint="eastAsia"/>
          <w:sz w:val="32"/>
          <w:szCs w:val="32"/>
        </w:rPr>
        <w:t>租赁活动中</w:t>
      </w:r>
      <w:r w:rsidRPr="009A1D94">
        <w:rPr>
          <w:rFonts w:ascii="仿宋_GB2312" w:eastAsia="仿宋_GB2312" w:hAnsi="仿宋" w:cs="仿宋_GB2312" w:hint="eastAsia"/>
          <w:sz w:val="32"/>
          <w:szCs w:val="32"/>
        </w:rPr>
        <w:t>涉及的相关税费</w:t>
      </w:r>
      <w:r>
        <w:rPr>
          <w:rFonts w:ascii="仿宋_GB2312" w:eastAsia="仿宋_GB2312" w:hAnsi="仿宋" w:cs="仿宋_GB2312" w:hint="eastAsia"/>
          <w:sz w:val="32"/>
          <w:szCs w:val="32"/>
        </w:rPr>
        <w:t>，</w:t>
      </w:r>
      <w:r w:rsidRPr="009A1D94">
        <w:rPr>
          <w:rFonts w:ascii="仿宋_GB2312" w:eastAsia="仿宋_GB2312" w:hAnsi="仿宋" w:cs="仿宋_GB2312" w:hint="eastAsia"/>
          <w:sz w:val="32"/>
          <w:szCs w:val="32"/>
        </w:rPr>
        <w:t>按照</w:t>
      </w:r>
      <w:r>
        <w:rPr>
          <w:rFonts w:ascii="仿宋_GB2312" w:eastAsia="仿宋_GB2312" w:hAnsi="仿宋" w:cs="仿宋_GB2312" w:hint="eastAsia"/>
          <w:sz w:val="32"/>
          <w:szCs w:val="32"/>
        </w:rPr>
        <w:t>国家及本市相关规定执行</w:t>
      </w:r>
      <w:r w:rsidRPr="009A1D94">
        <w:rPr>
          <w:rFonts w:ascii="仿宋_GB2312" w:eastAsia="仿宋_GB2312" w:hAnsi="仿宋" w:cs="仿宋_GB2312" w:hint="eastAsia"/>
          <w:sz w:val="32"/>
          <w:szCs w:val="32"/>
        </w:rPr>
        <w:t>。</w:t>
      </w:r>
    </w:p>
    <w:p w:rsidR="00A96314" w:rsidRDefault="00A96314" w:rsidP="00A96314">
      <w:pPr>
        <w:adjustRightInd w:val="0"/>
        <w:snapToGrid w:val="0"/>
        <w:spacing w:line="560" w:lineRule="exact"/>
        <w:ind w:firstLineChars="200" w:firstLine="640"/>
        <w:rPr>
          <w:rFonts w:ascii="仿宋_GB2312" w:eastAsia="仿宋_GB2312" w:hAnsi="仿宋" w:cs="仿宋_GB2312" w:hint="eastAsia"/>
          <w:sz w:val="32"/>
          <w:szCs w:val="32"/>
        </w:rPr>
      </w:pPr>
      <w:r>
        <w:rPr>
          <w:rFonts w:ascii="黑体" w:eastAsia="黑体" w:hAnsi="黑体" w:cs="仿宋_GB2312" w:hint="eastAsia"/>
          <w:sz w:val="32"/>
          <w:szCs w:val="32"/>
        </w:rPr>
        <w:t>九</w:t>
      </w:r>
      <w:r w:rsidRPr="0024125C">
        <w:rPr>
          <w:rFonts w:ascii="黑体" w:eastAsia="黑体" w:hAnsi="黑体" w:cs="仿宋_GB2312" w:hint="eastAsia"/>
          <w:sz w:val="32"/>
          <w:szCs w:val="32"/>
        </w:rPr>
        <w:t>、</w:t>
      </w:r>
      <w:r w:rsidRPr="009A1D94">
        <w:rPr>
          <w:rFonts w:ascii="仿宋_GB2312" w:eastAsia="仿宋_GB2312" w:hAnsi="仿宋" w:cs="仿宋_GB2312" w:hint="eastAsia"/>
          <w:sz w:val="32"/>
          <w:szCs w:val="32"/>
        </w:rPr>
        <w:t>共有产权住房出租房源由服务平台统一向社会发布</w:t>
      </w:r>
      <w:r>
        <w:rPr>
          <w:rFonts w:ascii="仿宋_GB2312" w:eastAsia="仿宋_GB2312" w:hAnsi="仿宋" w:cs="仿宋_GB2312" w:hint="eastAsia"/>
          <w:sz w:val="32"/>
          <w:szCs w:val="32"/>
        </w:rPr>
        <w:t>后</w:t>
      </w:r>
      <w:r w:rsidRPr="009A1D94">
        <w:rPr>
          <w:rFonts w:ascii="仿宋_GB2312" w:eastAsia="仿宋_GB2312" w:hAnsi="仿宋" w:cs="仿宋_GB2312" w:hint="eastAsia"/>
          <w:sz w:val="32"/>
          <w:szCs w:val="32"/>
        </w:rPr>
        <w:t>，房地产经纪机构</w:t>
      </w:r>
      <w:r>
        <w:rPr>
          <w:rFonts w:ascii="仿宋_GB2312" w:eastAsia="仿宋_GB2312" w:hAnsi="仿宋" w:cs="仿宋_GB2312" w:hint="eastAsia"/>
          <w:sz w:val="32"/>
          <w:szCs w:val="32"/>
        </w:rPr>
        <w:t>方可为其</w:t>
      </w:r>
      <w:r w:rsidRPr="009A1D94">
        <w:rPr>
          <w:rFonts w:ascii="仿宋_GB2312" w:eastAsia="仿宋_GB2312" w:hAnsi="仿宋" w:cs="仿宋_GB2312" w:hint="eastAsia"/>
          <w:sz w:val="32"/>
          <w:szCs w:val="32"/>
        </w:rPr>
        <w:t>代理</w:t>
      </w:r>
      <w:r>
        <w:rPr>
          <w:rFonts w:ascii="仿宋_GB2312" w:eastAsia="仿宋_GB2312" w:hAnsi="仿宋" w:cs="仿宋_GB2312" w:hint="eastAsia"/>
          <w:sz w:val="32"/>
          <w:szCs w:val="32"/>
        </w:rPr>
        <w:t>住房</w:t>
      </w:r>
      <w:r w:rsidRPr="009A1D94">
        <w:rPr>
          <w:rFonts w:ascii="仿宋_GB2312" w:eastAsia="仿宋_GB2312" w:hAnsi="仿宋" w:cs="仿宋_GB2312" w:hint="eastAsia"/>
          <w:sz w:val="32"/>
          <w:szCs w:val="32"/>
        </w:rPr>
        <w:t>租赁经纪业务</w:t>
      </w:r>
      <w:r>
        <w:rPr>
          <w:rFonts w:ascii="仿宋_GB2312" w:eastAsia="仿宋_GB2312" w:hAnsi="仿宋" w:cs="仿宋_GB2312" w:hint="eastAsia"/>
          <w:sz w:val="32"/>
          <w:szCs w:val="32"/>
        </w:rPr>
        <w:t>。</w:t>
      </w:r>
    </w:p>
    <w:p w:rsidR="00A96314" w:rsidRDefault="00A96314" w:rsidP="00A96314">
      <w:pPr>
        <w:adjustRightInd w:val="0"/>
        <w:snapToGrid w:val="0"/>
        <w:spacing w:line="560" w:lineRule="exact"/>
        <w:ind w:firstLineChars="200" w:firstLine="640"/>
        <w:rPr>
          <w:rFonts w:ascii="仿宋_GB2312" w:eastAsia="仿宋_GB2312" w:hAnsi="仿宋" w:cs="仿宋_GB2312" w:hint="eastAsia"/>
          <w:sz w:val="32"/>
          <w:szCs w:val="32"/>
        </w:rPr>
      </w:pPr>
      <w:r w:rsidRPr="009A1D94">
        <w:rPr>
          <w:rFonts w:ascii="仿宋_GB2312" w:eastAsia="仿宋_GB2312" w:hAnsi="仿宋" w:cs="仿宋_GB2312" w:hint="eastAsia"/>
          <w:sz w:val="32"/>
          <w:szCs w:val="32"/>
        </w:rPr>
        <w:t>共有产权住房购房人与承租</w:t>
      </w:r>
      <w:r>
        <w:rPr>
          <w:rFonts w:ascii="仿宋_GB2312" w:eastAsia="仿宋_GB2312" w:hAnsi="仿宋" w:cs="仿宋_GB2312" w:hint="eastAsia"/>
          <w:sz w:val="32"/>
          <w:szCs w:val="32"/>
        </w:rPr>
        <w:t>人</w:t>
      </w:r>
      <w:r w:rsidRPr="006E0776">
        <w:rPr>
          <w:rFonts w:ascii="仿宋_GB2312" w:eastAsia="仿宋_GB2312" w:hAnsi="仿宋" w:cs="仿宋_GB2312" w:hint="eastAsia"/>
          <w:sz w:val="32"/>
          <w:szCs w:val="32"/>
        </w:rPr>
        <w:t>自行</w:t>
      </w:r>
      <w:r w:rsidRPr="009A1D94">
        <w:rPr>
          <w:rFonts w:ascii="仿宋_GB2312" w:eastAsia="仿宋_GB2312" w:hAnsi="仿宋" w:cs="仿宋_GB2312" w:hint="eastAsia"/>
          <w:sz w:val="32"/>
          <w:szCs w:val="32"/>
        </w:rPr>
        <w:t>或通过房地产经纪机构达成出租的，均应在服务平台网</w:t>
      </w:r>
      <w:proofErr w:type="gramStart"/>
      <w:r w:rsidRPr="009A1D94">
        <w:rPr>
          <w:rFonts w:ascii="仿宋_GB2312" w:eastAsia="仿宋_GB2312" w:hAnsi="仿宋" w:cs="仿宋_GB2312" w:hint="eastAsia"/>
          <w:sz w:val="32"/>
          <w:szCs w:val="32"/>
        </w:rPr>
        <w:t>签住房</w:t>
      </w:r>
      <w:proofErr w:type="gramEnd"/>
      <w:r w:rsidRPr="009A1D94">
        <w:rPr>
          <w:rFonts w:ascii="仿宋_GB2312" w:eastAsia="仿宋_GB2312" w:hAnsi="仿宋" w:cs="仿宋_GB2312" w:hint="eastAsia"/>
          <w:sz w:val="32"/>
          <w:szCs w:val="32"/>
        </w:rPr>
        <w:t>租赁合同。服务平台</w:t>
      </w:r>
      <w:proofErr w:type="gramStart"/>
      <w:r w:rsidRPr="009A1D94">
        <w:rPr>
          <w:rFonts w:ascii="仿宋_GB2312" w:eastAsia="仿宋_GB2312" w:hAnsi="仿宋" w:cs="仿宋_GB2312" w:hint="eastAsia"/>
          <w:sz w:val="32"/>
          <w:szCs w:val="32"/>
        </w:rPr>
        <w:t>将网签合同</w:t>
      </w:r>
      <w:proofErr w:type="gramEnd"/>
      <w:r w:rsidRPr="009A1D94">
        <w:rPr>
          <w:rFonts w:ascii="仿宋_GB2312" w:eastAsia="仿宋_GB2312" w:hAnsi="仿宋" w:cs="仿宋_GB2312" w:hint="eastAsia"/>
          <w:sz w:val="32"/>
          <w:szCs w:val="32"/>
        </w:rPr>
        <w:t>信息推送至市住房租赁</w:t>
      </w:r>
      <w:r>
        <w:rPr>
          <w:rFonts w:ascii="仿宋_GB2312" w:eastAsia="仿宋_GB2312" w:hAnsi="仿宋" w:cs="仿宋_GB2312" w:hint="eastAsia"/>
          <w:sz w:val="32"/>
          <w:szCs w:val="32"/>
        </w:rPr>
        <w:t>管理服务</w:t>
      </w:r>
      <w:r w:rsidRPr="009A1D94">
        <w:rPr>
          <w:rFonts w:ascii="仿宋_GB2312" w:eastAsia="仿宋_GB2312" w:hAnsi="仿宋" w:cs="仿宋_GB2312" w:hint="eastAsia"/>
          <w:sz w:val="32"/>
          <w:szCs w:val="32"/>
        </w:rPr>
        <w:t>平台后，视同完成</w:t>
      </w:r>
      <w:r w:rsidRPr="008F142F">
        <w:rPr>
          <w:rFonts w:ascii="仿宋_GB2312" w:eastAsia="仿宋_GB2312" w:hAnsi="仿宋" w:cs="仿宋_GB2312" w:hint="eastAsia"/>
          <w:sz w:val="32"/>
          <w:szCs w:val="32"/>
        </w:rPr>
        <w:t>住房租赁</w:t>
      </w:r>
      <w:r w:rsidRPr="009A1D94">
        <w:rPr>
          <w:rFonts w:ascii="仿宋_GB2312" w:eastAsia="仿宋_GB2312" w:hAnsi="仿宋" w:cs="仿宋_GB2312" w:hint="eastAsia"/>
          <w:sz w:val="32"/>
          <w:szCs w:val="32"/>
        </w:rPr>
        <w:t>合同登记备案和出租登记。</w:t>
      </w:r>
    </w:p>
    <w:p w:rsidR="00A96314" w:rsidRPr="009A1D94" w:rsidRDefault="00A96314" w:rsidP="00A96314">
      <w:pPr>
        <w:adjustRightInd w:val="0"/>
        <w:snapToGrid w:val="0"/>
        <w:spacing w:line="560" w:lineRule="exact"/>
        <w:ind w:firstLineChars="200" w:firstLine="640"/>
        <w:rPr>
          <w:rFonts w:ascii="仿宋_GB2312" w:eastAsia="仿宋_GB2312" w:hAnsi="仿宋" w:cs="仿宋_GB2312" w:hint="eastAsia"/>
          <w:sz w:val="32"/>
          <w:szCs w:val="32"/>
        </w:rPr>
      </w:pPr>
      <w:r>
        <w:rPr>
          <w:rFonts w:ascii="黑体" w:eastAsia="黑体" w:hAnsi="黑体" w:cs="仿宋_GB2312" w:hint="eastAsia"/>
          <w:sz w:val="32"/>
          <w:szCs w:val="32"/>
        </w:rPr>
        <w:t>十</w:t>
      </w:r>
      <w:r w:rsidRPr="00BD5CF1">
        <w:rPr>
          <w:rFonts w:ascii="黑体" w:eastAsia="黑体" w:hAnsi="黑体" w:cs="仿宋_GB2312" w:hint="eastAsia"/>
          <w:sz w:val="32"/>
          <w:szCs w:val="32"/>
        </w:rPr>
        <w:t>、</w:t>
      </w:r>
      <w:r w:rsidRPr="009A1D94">
        <w:rPr>
          <w:rFonts w:ascii="仿宋_GB2312" w:eastAsia="仿宋_GB2312" w:hAnsi="仿宋" w:cs="仿宋_GB2312" w:hint="eastAsia"/>
          <w:sz w:val="32"/>
          <w:szCs w:val="32"/>
        </w:rPr>
        <w:t>共有产权住房购房人未经</w:t>
      </w:r>
      <w:proofErr w:type="gramStart"/>
      <w:r w:rsidRPr="009A1D94">
        <w:rPr>
          <w:rFonts w:ascii="仿宋_GB2312" w:eastAsia="仿宋_GB2312" w:hAnsi="仿宋" w:cs="仿宋_GB2312" w:hint="eastAsia"/>
          <w:sz w:val="32"/>
          <w:szCs w:val="32"/>
        </w:rPr>
        <w:t>代持机构</w:t>
      </w:r>
      <w:proofErr w:type="gramEnd"/>
      <w:r w:rsidRPr="009A1D94">
        <w:rPr>
          <w:rFonts w:ascii="仿宋_GB2312" w:eastAsia="仿宋_GB2312" w:hAnsi="仿宋" w:cs="仿宋_GB2312" w:hint="eastAsia"/>
          <w:sz w:val="32"/>
          <w:szCs w:val="32"/>
        </w:rPr>
        <w:t>同意擅自出租共有产权住房的，应按照共有产权住房购房合同约定追究其违约责任，并</w:t>
      </w:r>
      <w:proofErr w:type="gramStart"/>
      <w:r w:rsidRPr="009A1D94">
        <w:rPr>
          <w:rFonts w:ascii="仿宋_GB2312" w:eastAsia="仿宋_GB2312" w:hAnsi="仿宋" w:cs="仿宋_GB2312" w:hint="eastAsia"/>
          <w:sz w:val="32"/>
          <w:szCs w:val="32"/>
        </w:rPr>
        <w:t>向代持机构</w:t>
      </w:r>
      <w:proofErr w:type="gramEnd"/>
      <w:r w:rsidRPr="009A1D94">
        <w:rPr>
          <w:rFonts w:ascii="仿宋_GB2312" w:eastAsia="仿宋_GB2312" w:hAnsi="仿宋" w:cs="仿宋_GB2312" w:hint="eastAsia"/>
          <w:sz w:val="32"/>
          <w:szCs w:val="32"/>
        </w:rPr>
        <w:t>返还违规期间政府产权份额部分租金收益。共有产权住房</w:t>
      </w:r>
      <w:r>
        <w:rPr>
          <w:rFonts w:ascii="仿宋_GB2312" w:eastAsia="仿宋_GB2312" w:hAnsi="仿宋" w:cs="仿宋_GB2312" w:hint="eastAsia"/>
          <w:sz w:val="32"/>
          <w:szCs w:val="32"/>
        </w:rPr>
        <w:t>承租人</w:t>
      </w:r>
      <w:r w:rsidRPr="009A1D94">
        <w:rPr>
          <w:rFonts w:ascii="仿宋_GB2312" w:eastAsia="仿宋_GB2312" w:hAnsi="仿宋" w:cs="仿宋_GB2312" w:hint="eastAsia"/>
          <w:sz w:val="32"/>
          <w:szCs w:val="32"/>
        </w:rPr>
        <w:t>不得将住房再次转租。</w:t>
      </w:r>
    </w:p>
    <w:p w:rsidR="00A96314" w:rsidRPr="009A1D94" w:rsidRDefault="00A96314" w:rsidP="00A96314">
      <w:pPr>
        <w:adjustRightInd w:val="0"/>
        <w:snapToGrid w:val="0"/>
        <w:spacing w:line="560" w:lineRule="exact"/>
        <w:ind w:firstLineChars="200" w:firstLine="640"/>
        <w:rPr>
          <w:rFonts w:ascii="仿宋_GB2312" w:eastAsia="仿宋_GB2312" w:hAnsi="仿宋" w:cs="仿宋_GB2312" w:hint="eastAsia"/>
          <w:sz w:val="32"/>
          <w:szCs w:val="32"/>
        </w:rPr>
      </w:pPr>
      <w:r>
        <w:rPr>
          <w:rFonts w:ascii="黑体" w:eastAsia="黑体" w:hAnsi="黑体" w:cs="仿宋_GB2312" w:hint="eastAsia"/>
          <w:sz w:val="32"/>
          <w:szCs w:val="32"/>
        </w:rPr>
        <w:t>十一</w:t>
      </w:r>
      <w:r w:rsidRPr="00BD5CF1">
        <w:rPr>
          <w:rFonts w:ascii="黑体" w:eastAsia="黑体" w:hAnsi="黑体" w:cs="仿宋_GB2312" w:hint="eastAsia"/>
          <w:sz w:val="32"/>
          <w:szCs w:val="32"/>
        </w:rPr>
        <w:t>、</w:t>
      </w:r>
      <w:r w:rsidRPr="009A1D94">
        <w:rPr>
          <w:rFonts w:ascii="仿宋_GB2312" w:eastAsia="仿宋_GB2312" w:hAnsi="仿宋" w:cs="仿宋_GB2312" w:hint="eastAsia"/>
          <w:sz w:val="32"/>
          <w:szCs w:val="32"/>
        </w:rPr>
        <w:t>房地产经纪机构不得代理未经服务平台发布的共有产权住房租赁经纪业务</w:t>
      </w:r>
      <w:r>
        <w:rPr>
          <w:rFonts w:ascii="仿宋_GB2312" w:eastAsia="仿宋_GB2312" w:hAnsi="仿宋" w:cs="仿宋_GB2312" w:hint="eastAsia"/>
          <w:sz w:val="32"/>
          <w:szCs w:val="32"/>
        </w:rPr>
        <w:t>；互联网平台也</w:t>
      </w:r>
      <w:r w:rsidRPr="009A1D94">
        <w:rPr>
          <w:rFonts w:ascii="仿宋_GB2312" w:eastAsia="仿宋_GB2312" w:hAnsi="仿宋" w:cs="仿宋_GB2312" w:hint="eastAsia"/>
          <w:sz w:val="32"/>
          <w:szCs w:val="32"/>
        </w:rPr>
        <w:t>不得</w:t>
      </w:r>
      <w:r>
        <w:rPr>
          <w:rFonts w:ascii="仿宋_GB2312" w:eastAsia="仿宋_GB2312" w:hAnsi="仿宋" w:cs="仿宋_GB2312" w:hint="eastAsia"/>
          <w:sz w:val="32"/>
          <w:szCs w:val="32"/>
        </w:rPr>
        <w:t>为其</w:t>
      </w:r>
      <w:r w:rsidRPr="009A1D94">
        <w:rPr>
          <w:rFonts w:ascii="仿宋_GB2312" w:eastAsia="仿宋_GB2312" w:hAnsi="仿宋" w:cs="仿宋_GB2312" w:hint="eastAsia"/>
          <w:sz w:val="32"/>
          <w:szCs w:val="32"/>
        </w:rPr>
        <w:t>发布和代理。</w:t>
      </w:r>
    </w:p>
    <w:p w:rsidR="00A96314" w:rsidRPr="009A1D94" w:rsidRDefault="00A96314" w:rsidP="00A96314">
      <w:pPr>
        <w:adjustRightInd w:val="0"/>
        <w:snapToGrid w:val="0"/>
        <w:spacing w:line="560" w:lineRule="exact"/>
        <w:ind w:firstLineChars="200" w:firstLine="640"/>
        <w:rPr>
          <w:rFonts w:ascii="仿宋_GB2312" w:eastAsia="仿宋_GB2312" w:hAnsi="仿宋" w:cs="仿宋_GB2312" w:hint="eastAsia"/>
          <w:sz w:val="32"/>
          <w:szCs w:val="32"/>
        </w:rPr>
      </w:pPr>
      <w:r w:rsidRPr="009A1D94">
        <w:rPr>
          <w:rFonts w:ascii="仿宋_GB2312" w:eastAsia="仿宋_GB2312" w:hAnsi="仿宋" w:cs="仿宋_GB2312" w:hint="eastAsia"/>
          <w:sz w:val="32"/>
          <w:szCs w:val="32"/>
        </w:rPr>
        <w:t>除</w:t>
      </w:r>
      <w:proofErr w:type="gramStart"/>
      <w:r w:rsidRPr="009A1D94">
        <w:rPr>
          <w:rFonts w:ascii="仿宋_GB2312" w:eastAsia="仿宋_GB2312" w:hAnsi="仿宋" w:cs="仿宋_GB2312" w:hint="eastAsia"/>
          <w:sz w:val="32"/>
          <w:szCs w:val="32"/>
        </w:rPr>
        <w:t>代持机构</w:t>
      </w:r>
      <w:proofErr w:type="gramEnd"/>
      <w:r w:rsidRPr="009A1D94">
        <w:rPr>
          <w:rFonts w:ascii="仿宋_GB2312" w:eastAsia="仿宋_GB2312" w:hAnsi="仿宋" w:cs="仿宋_GB2312" w:hint="eastAsia"/>
          <w:sz w:val="32"/>
          <w:szCs w:val="32"/>
        </w:rPr>
        <w:t>外的其他住房租赁企业，不得为共有产权住</w:t>
      </w:r>
      <w:r w:rsidRPr="009A1D94">
        <w:rPr>
          <w:rFonts w:ascii="仿宋_GB2312" w:eastAsia="仿宋_GB2312" w:hAnsi="仿宋" w:cs="仿宋_GB2312" w:hint="eastAsia"/>
          <w:sz w:val="32"/>
          <w:szCs w:val="32"/>
        </w:rPr>
        <w:lastRenderedPageBreak/>
        <w:t>房提供</w:t>
      </w:r>
      <w:r>
        <w:rPr>
          <w:rFonts w:ascii="仿宋_GB2312" w:eastAsia="仿宋_GB2312" w:hAnsi="仿宋" w:cs="仿宋_GB2312" w:hint="eastAsia"/>
          <w:sz w:val="32"/>
          <w:szCs w:val="32"/>
        </w:rPr>
        <w:t>住房</w:t>
      </w:r>
      <w:r w:rsidRPr="009A1D94">
        <w:rPr>
          <w:rFonts w:ascii="仿宋_GB2312" w:eastAsia="仿宋_GB2312" w:hAnsi="仿宋" w:cs="仿宋_GB2312" w:hint="eastAsia"/>
          <w:sz w:val="32"/>
          <w:szCs w:val="32"/>
        </w:rPr>
        <w:t>租赁经营服务。</w:t>
      </w:r>
    </w:p>
    <w:p w:rsidR="00A96314" w:rsidRPr="009A1D94" w:rsidRDefault="00A96314" w:rsidP="00A96314">
      <w:pPr>
        <w:adjustRightInd w:val="0"/>
        <w:snapToGrid w:val="0"/>
        <w:spacing w:line="560" w:lineRule="exact"/>
        <w:ind w:firstLineChars="200" w:firstLine="640"/>
        <w:rPr>
          <w:rFonts w:ascii="仿宋_GB2312" w:eastAsia="仿宋_GB2312" w:hAnsi="仿宋" w:cs="仿宋_GB2312" w:hint="eastAsia"/>
          <w:sz w:val="32"/>
          <w:szCs w:val="32"/>
        </w:rPr>
      </w:pPr>
      <w:r w:rsidRPr="00BD5CF1">
        <w:rPr>
          <w:rFonts w:ascii="黑体" w:eastAsia="黑体" w:hAnsi="黑体" w:cs="仿宋_GB2312" w:hint="eastAsia"/>
          <w:sz w:val="32"/>
          <w:szCs w:val="32"/>
        </w:rPr>
        <w:t>十</w:t>
      </w:r>
      <w:r>
        <w:rPr>
          <w:rFonts w:ascii="黑体" w:eastAsia="黑体" w:hAnsi="黑体" w:cs="仿宋_GB2312" w:hint="eastAsia"/>
          <w:sz w:val="32"/>
          <w:szCs w:val="32"/>
        </w:rPr>
        <w:t>二</w:t>
      </w:r>
      <w:r w:rsidRPr="00BD5CF1">
        <w:rPr>
          <w:rFonts w:ascii="黑体" w:eastAsia="黑体" w:hAnsi="黑体" w:cs="仿宋_GB2312" w:hint="eastAsia"/>
          <w:sz w:val="32"/>
          <w:szCs w:val="32"/>
        </w:rPr>
        <w:t>、</w:t>
      </w:r>
      <w:r w:rsidRPr="009A1D94">
        <w:rPr>
          <w:rFonts w:ascii="仿宋_GB2312" w:eastAsia="仿宋_GB2312" w:hAnsi="仿宋" w:cs="仿宋_GB2312" w:hint="eastAsia"/>
          <w:sz w:val="32"/>
          <w:szCs w:val="32"/>
        </w:rPr>
        <w:t>共有产权住房</w:t>
      </w:r>
      <w:proofErr w:type="gramStart"/>
      <w:r w:rsidRPr="009A1D94">
        <w:rPr>
          <w:rFonts w:ascii="仿宋_GB2312" w:eastAsia="仿宋_GB2312" w:hAnsi="仿宋" w:cs="仿宋_GB2312" w:hint="eastAsia"/>
          <w:sz w:val="32"/>
          <w:szCs w:val="32"/>
        </w:rPr>
        <w:t>代持机构</w:t>
      </w:r>
      <w:proofErr w:type="gramEnd"/>
      <w:r w:rsidRPr="009A1D94">
        <w:rPr>
          <w:rFonts w:ascii="仿宋_GB2312" w:eastAsia="仿宋_GB2312" w:hAnsi="仿宋" w:cs="仿宋_GB2312" w:hint="eastAsia"/>
          <w:sz w:val="32"/>
          <w:szCs w:val="32"/>
        </w:rPr>
        <w:t>应做好共有产权住房出租服务工作，指导购房人合法合</w:t>
      </w:r>
      <w:proofErr w:type="gramStart"/>
      <w:r w:rsidRPr="009A1D94">
        <w:rPr>
          <w:rFonts w:ascii="仿宋_GB2312" w:eastAsia="仿宋_GB2312" w:hAnsi="仿宋" w:cs="仿宋_GB2312" w:hint="eastAsia"/>
          <w:sz w:val="32"/>
          <w:szCs w:val="32"/>
        </w:rPr>
        <w:t>规</w:t>
      </w:r>
      <w:proofErr w:type="gramEnd"/>
      <w:r w:rsidRPr="009A1D94">
        <w:rPr>
          <w:rFonts w:ascii="仿宋_GB2312" w:eastAsia="仿宋_GB2312" w:hAnsi="仿宋" w:cs="仿宋_GB2312" w:hint="eastAsia"/>
          <w:sz w:val="32"/>
          <w:szCs w:val="32"/>
        </w:rPr>
        <w:t>出租共有产权住房。根据购房合同约定，对共有产权住房政府产权份额部分代行</w:t>
      </w:r>
      <w:r>
        <w:rPr>
          <w:rFonts w:ascii="仿宋_GB2312" w:eastAsia="仿宋_GB2312" w:hAnsi="仿宋" w:cs="仿宋_GB2312" w:hint="eastAsia"/>
          <w:sz w:val="32"/>
          <w:szCs w:val="32"/>
        </w:rPr>
        <w:t>日常</w:t>
      </w:r>
      <w:r w:rsidRPr="009A1D94">
        <w:rPr>
          <w:rFonts w:ascii="仿宋_GB2312" w:eastAsia="仿宋_GB2312" w:hAnsi="仿宋" w:cs="仿宋_GB2312" w:hint="eastAsia"/>
          <w:sz w:val="32"/>
          <w:szCs w:val="32"/>
        </w:rPr>
        <w:t>管理责任，确保政府产权份额租金收益按时足额收取。加强共有产权住房政策、</w:t>
      </w:r>
      <w:r>
        <w:rPr>
          <w:rFonts w:ascii="仿宋_GB2312" w:eastAsia="仿宋_GB2312" w:hAnsi="仿宋" w:cs="仿宋_GB2312" w:hint="eastAsia"/>
          <w:sz w:val="32"/>
          <w:szCs w:val="32"/>
        </w:rPr>
        <w:t>住房租赁及其监督</w:t>
      </w:r>
      <w:r w:rsidRPr="009A1D94">
        <w:rPr>
          <w:rFonts w:ascii="仿宋_GB2312" w:eastAsia="仿宋_GB2312" w:hAnsi="仿宋" w:cs="仿宋_GB2312" w:hint="eastAsia"/>
          <w:sz w:val="32"/>
          <w:szCs w:val="32"/>
        </w:rPr>
        <w:t>管理规定和</w:t>
      </w:r>
      <w:r>
        <w:rPr>
          <w:rFonts w:ascii="仿宋_GB2312" w:eastAsia="仿宋_GB2312" w:hAnsi="仿宋" w:cs="仿宋_GB2312" w:hint="eastAsia"/>
          <w:sz w:val="32"/>
          <w:szCs w:val="32"/>
        </w:rPr>
        <w:t>住房</w:t>
      </w:r>
      <w:r w:rsidRPr="009A1D94">
        <w:rPr>
          <w:rFonts w:ascii="仿宋_GB2312" w:eastAsia="仿宋_GB2312" w:hAnsi="仿宋" w:cs="仿宋_GB2312" w:hint="eastAsia"/>
          <w:sz w:val="32"/>
          <w:szCs w:val="32"/>
        </w:rPr>
        <w:t>使用安全知识的宣传，畅通违规线索举报渠道，及时发现违规出租行为，限期追回政府产权份额租金收益，并将相关违规信息报送区</w:t>
      </w:r>
      <w:r>
        <w:rPr>
          <w:rFonts w:ascii="仿宋_GB2312" w:eastAsia="仿宋_GB2312" w:hAnsi="仿宋" w:cs="仿宋_GB2312" w:hint="eastAsia"/>
          <w:sz w:val="32"/>
          <w:szCs w:val="32"/>
        </w:rPr>
        <w:t>住房城乡建设</w:t>
      </w:r>
      <w:r w:rsidRPr="009A1D94">
        <w:rPr>
          <w:rFonts w:ascii="仿宋_GB2312" w:eastAsia="仿宋_GB2312" w:hAnsi="仿宋" w:cs="仿宋_GB2312" w:hint="eastAsia"/>
          <w:sz w:val="32"/>
          <w:szCs w:val="32"/>
        </w:rPr>
        <w:t>（住房保障）部门。加强信息技术手段推广应用，提高共有产权住房社区技</w:t>
      </w:r>
      <w:proofErr w:type="gramStart"/>
      <w:r w:rsidRPr="009A1D94">
        <w:rPr>
          <w:rFonts w:ascii="仿宋_GB2312" w:eastAsia="仿宋_GB2312" w:hAnsi="仿宋" w:cs="仿宋_GB2312" w:hint="eastAsia"/>
          <w:sz w:val="32"/>
          <w:szCs w:val="32"/>
        </w:rPr>
        <w:t>防监督</w:t>
      </w:r>
      <w:proofErr w:type="gramEnd"/>
      <w:r w:rsidRPr="009A1D94">
        <w:rPr>
          <w:rFonts w:ascii="仿宋_GB2312" w:eastAsia="仿宋_GB2312" w:hAnsi="仿宋" w:cs="仿宋_GB2312" w:hint="eastAsia"/>
          <w:sz w:val="32"/>
          <w:szCs w:val="32"/>
        </w:rPr>
        <w:t>管理水平。</w:t>
      </w:r>
    </w:p>
    <w:p w:rsidR="00A96314" w:rsidRPr="009A1D94" w:rsidRDefault="00A96314" w:rsidP="00A96314">
      <w:pPr>
        <w:adjustRightInd w:val="0"/>
        <w:snapToGrid w:val="0"/>
        <w:spacing w:line="560" w:lineRule="exact"/>
        <w:ind w:firstLineChars="200" w:firstLine="640"/>
        <w:rPr>
          <w:rFonts w:ascii="仿宋_GB2312" w:eastAsia="仿宋_GB2312" w:hAnsi="仿宋" w:cs="仿宋_GB2312" w:hint="eastAsia"/>
          <w:sz w:val="32"/>
          <w:szCs w:val="32"/>
        </w:rPr>
      </w:pPr>
      <w:r w:rsidRPr="00BD5CF1">
        <w:rPr>
          <w:rFonts w:ascii="黑体" w:eastAsia="黑体" w:hAnsi="黑体" w:cs="仿宋_GB2312" w:hint="eastAsia"/>
          <w:sz w:val="32"/>
          <w:szCs w:val="32"/>
        </w:rPr>
        <w:t>十</w:t>
      </w:r>
      <w:r>
        <w:rPr>
          <w:rFonts w:ascii="黑体" w:eastAsia="黑体" w:hAnsi="黑体" w:cs="仿宋_GB2312" w:hint="eastAsia"/>
          <w:sz w:val="32"/>
          <w:szCs w:val="32"/>
        </w:rPr>
        <w:t>三</w:t>
      </w:r>
      <w:r w:rsidRPr="00BD5CF1">
        <w:rPr>
          <w:rFonts w:ascii="黑体" w:eastAsia="黑体" w:hAnsi="黑体" w:cs="仿宋_GB2312" w:hint="eastAsia"/>
          <w:sz w:val="32"/>
          <w:szCs w:val="32"/>
        </w:rPr>
        <w:t>、</w:t>
      </w:r>
      <w:r w:rsidRPr="009A1D94">
        <w:rPr>
          <w:rFonts w:ascii="仿宋_GB2312" w:eastAsia="仿宋_GB2312" w:hAnsi="仿宋" w:cs="仿宋_GB2312" w:hint="eastAsia"/>
          <w:sz w:val="32"/>
          <w:szCs w:val="32"/>
        </w:rPr>
        <w:t>各区</w:t>
      </w:r>
      <w:r>
        <w:rPr>
          <w:rFonts w:ascii="仿宋_GB2312" w:eastAsia="仿宋_GB2312" w:hAnsi="仿宋" w:cs="仿宋_GB2312" w:hint="eastAsia"/>
          <w:sz w:val="32"/>
          <w:szCs w:val="32"/>
        </w:rPr>
        <w:t>住房城乡建设</w:t>
      </w:r>
      <w:r w:rsidRPr="009A1D94">
        <w:rPr>
          <w:rFonts w:ascii="仿宋_GB2312" w:eastAsia="仿宋_GB2312" w:hAnsi="仿宋" w:cs="仿宋_GB2312" w:hint="eastAsia"/>
          <w:sz w:val="32"/>
          <w:szCs w:val="32"/>
        </w:rPr>
        <w:t>（住房保障）部门应按照国家和本市住房租赁管理规定，加强共有产权住房</w:t>
      </w:r>
      <w:r>
        <w:rPr>
          <w:rFonts w:ascii="仿宋_GB2312" w:eastAsia="仿宋_GB2312" w:hAnsi="仿宋" w:cs="仿宋_GB2312" w:hint="eastAsia"/>
          <w:sz w:val="32"/>
          <w:szCs w:val="32"/>
        </w:rPr>
        <w:t>租赁活动</w:t>
      </w:r>
      <w:r w:rsidRPr="009A1D94">
        <w:rPr>
          <w:rFonts w:ascii="仿宋_GB2312" w:eastAsia="仿宋_GB2312" w:hAnsi="仿宋" w:cs="仿宋_GB2312" w:hint="eastAsia"/>
          <w:sz w:val="32"/>
          <w:szCs w:val="32"/>
        </w:rPr>
        <w:t>管理；加</w:t>
      </w:r>
      <w:r>
        <w:rPr>
          <w:rFonts w:ascii="仿宋_GB2312" w:eastAsia="仿宋_GB2312" w:hAnsi="仿宋" w:cs="仿宋_GB2312" w:hint="eastAsia"/>
          <w:sz w:val="32"/>
          <w:szCs w:val="32"/>
        </w:rPr>
        <w:t>大</w:t>
      </w:r>
      <w:r w:rsidRPr="009A1D94">
        <w:rPr>
          <w:rFonts w:ascii="仿宋_GB2312" w:eastAsia="仿宋_GB2312" w:hAnsi="仿宋" w:cs="仿宋_GB2312" w:hint="eastAsia"/>
          <w:sz w:val="32"/>
          <w:szCs w:val="32"/>
        </w:rPr>
        <w:t>执法检查力度，发现违规出租共有产权住房的机构和个人，应责令其限期改正，拒不改正的，将机构和个人信息录入管理系统作为不良记录。</w:t>
      </w:r>
    </w:p>
    <w:p w:rsidR="00A96314" w:rsidRPr="009A1D94" w:rsidRDefault="00A96314" w:rsidP="00A96314">
      <w:pPr>
        <w:adjustRightInd w:val="0"/>
        <w:snapToGrid w:val="0"/>
        <w:spacing w:line="560" w:lineRule="exact"/>
        <w:ind w:firstLineChars="200" w:firstLine="640"/>
        <w:rPr>
          <w:rFonts w:ascii="仿宋_GB2312" w:eastAsia="仿宋_GB2312" w:hAnsi="仿宋" w:cs="仿宋_GB2312" w:hint="eastAsia"/>
          <w:sz w:val="32"/>
          <w:szCs w:val="32"/>
        </w:rPr>
      </w:pPr>
      <w:r w:rsidRPr="009A1D94">
        <w:rPr>
          <w:rFonts w:ascii="仿宋_GB2312" w:eastAsia="仿宋_GB2312" w:hAnsi="仿宋" w:cs="仿宋_GB2312" w:hint="eastAsia"/>
          <w:sz w:val="32"/>
          <w:szCs w:val="32"/>
        </w:rPr>
        <w:t>共有产权住房购房人违反本通知规定且拒不改正的，</w:t>
      </w:r>
      <w:proofErr w:type="gramStart"/>
      <w:r w:rsidRPr="009A1D94">
        <w:rPr>
          <w:rFonts w:ascii="仿宋_GB2312" w:eastAsia="仿宋_GB2312" w:hAnsi="仿宋" w:cs="仿宋_GB2312" w:hint="eastAsia"/>
          <w:sz w:val="32"/>
          <w:szCs w:val="32"/>
        </w:rPr>
        <w:t>代持机构</w:t>
      </w:r>
      <w:proofErr w:type="gramEnd"/>
      <w:r w:rsidRPr="009A1D94">
        <w:rPr>
          <w:rFonts w:ascii="仿宋_GB2312" w:eastAsia="仿宋_GB2312" w:hAnsi="仿宋" w:cs="仿宋_GB2312" w:hint="eastAsia"/>
          <w:sz w:val="32"/>
          <w:szCs w:val="32"/>
        </w:rPr>
        <w:t>可暂停办理该</w:t>
      </w:r>
      <w:r>
        <w:rPr>
          <w:rFonts w:ascii="仿宋_GB2312" w:eastAsia="仿宋_GB2312" w:hAnsi="仿宋" w:cs="仿宋_GB2312" w:hint="eastAsia"/>
          <w:sz w:val="32"/>
          <w:szCs w:val="32"/>
        </w:rPr>
        <w:t>套</w:t>
      </w:r>
      <w:r w:rsidRPr="009A1D94">
        <w:rPr>
          <w:rFonts w:ascii="仿宋_GB2312" w:eastAsia="仿宋_GB2312" w:hAnsi="仿宋" w:cs="仿宋_GB2312" w:hint="eastAsia"/>
          <w:sz w:val="32"/>
          <w:szCs w:val="32"/>
        </w:rPr>
        <w:t>住房的回购和上市手续。</w:t>
      </w:r>
    </w:p>
    <w:p w:rsidR="00A96314" w:rsidRPr="009A1D94" w:rsidRDefault="00A96314" w:rsidP="00A96314">
      <w:pPr>
        <w:adjustRightInd w:val="0"/>
        <w:snapToGrid w:val="0"/>
        <w:spacing w:line="560" w:lineRule="exact"/>
        <w:ind w:firstLineChars="200" w:firstLine="640"/>
        <w:rPr>
          <w:rFonts w:ascii="仿宋_GB2312" w:eastAsia="仿宋_GB2312" w:hAnsi="仿宋" w:cs="仿宋_GB2312" w:hint="eastAsia"/>
          <w:sz w:val="32"/>
          <w:szCs w:val="32"/>
        </w:rPr>
      </w:pPr>
      <w:r w:rsidRPr="00BD5CF1">
        <w:rPr>
          <w:rFonts w:ascii="黑体" w:eastAsia="黑体" w:hAnsi="黑体" w:cs="仿宋_GB2312" w:hint="eastAsia"/>
          <w:sz w:val="32"/>
          <w:szCs w:val="32"/>
        </w:rPr>
        <w:t>十</w:t>
      </w:r>
      <w:r>
        <w:rPr>
          <w:rFonts w:ascii="黑体" w:eastAsia="黑体" w:hAnsi="黑体" w:cs="仿宋_GB2312" w:hint="eastAsia"/>
          <w:sz w:val="32"/>
          <w:szCs w:val="32"/>
        </w:rPr>
        <w:t>四</w:t>
      </w:r>
      <w:r w:rsidRPr="00BD5CF1">
        <w:rPr>
          <w:rFonts w:ascii="黑体" w:eastAsia="黑体" w:hAnsi="黑体" w:cs="仿宋_GB2312" w:hint="eastAsia"/>
          <w:sz w:val="32"/>
          <w:szCs w:val="32"/>
        </w:rPr>
        <w:t>、</w:t>
      </w:r>
      <w:r w:rsidRPr="009A1D94">
        <w:rPr>
          <w:rFonts w:ascii="仿宋_GB2312" w:eastAsia="仿宋_GB2312" w:hAnsi="仿宋" w:cs="仿宋_GB2312" w:hint="eastAsia"/>
          <w:sz w:val="32"/>
          <w:szCs w:val="32"/>
        </w:rPr>
        <w:t>市保障性住房建设投资中心作为</w:t>
      </w:r>
      <w:proofErr w:type="gramStart"/>
      <w:r w:rsidRPr="009A1D94">
        <w:rPr>
          <w:rFonts w:ascii="仿宋_GB2312" w:eastAsia="仿宋_GB2312" w:hAnsi="仿宋" w:cs="仿宋_GB2312" w:hint="eastAsia"/>
          <w:sz w:val="32"/>
          <w:szCs w:val="32"/>
        </w:rPr>
        <w:t>市级代持机构</w:t>
      </w:r>
      <w:proofErr w:type="gramEnd"/>
      <w:r w:rsidRPr="009A1D94">
        <w:rPr>
          <w:rFonts w:ascii="仿宋_GB2312" w:eastAsia="仿宋_GB2312" w:hAnsi="仿宋" w:cs="仿宋_GB2312" w:hint="eastAsia"/>
          <w:sz w:val="32"/>
          <w:szCs w:val="32"/>
        </w:rPr>
        <w:t>，应做好服务平台建设、运行、维护等工作，制定服务平台具体操作流程，做好共有产权住房出租政策咨询服务。</w:t>
      </w:r>
    </w:p>
    <w:p w:rsidR="00A96314" w:rsidRPr="009A1D94" w:rsidRDefault="00A96314" w:rsidP="00A96314">
      <w:pPr>
        <w:adjustRightInd w:val="0"/>
        <w:snapToGrid w:val="0"/>
        <w:spacing w:line="560" w:lineRule="exact"/>
        <w:ind w:firstLineChars="200" w:firstLine="640"/>
        <w:rPr>
          <w:rFonts w:ascii="仿宋_GB2312" w:eastAsia="仿宋_GB2312" w:hAnsi="仿宋" w:cs="仿宋_GB2312" w:hint="eastAsia"/>
          <w:sz w:val="32"/>
          <w:szCs w:val="32"/>
        </w:rPr>
      </w:pPr>
      <w:r w:rsidRPr="009A1D94">
        <w:rPr>
          <w:rFonts w:ascii="仿宋_GB2312" w:eastAsia="仿宋_GB2312" w:hAnsi="仿宋" w:cs="仿宋_GB2312" w:hint="eastAsia"/>
          <w:sz w:val="32"/>
          <w:szCs w:val="32"/>
        </w:rPr>
        <w:t>市住房城乡建设</w:t>
      </w:r>
      <w:r>
        <w:rPr>
          <w:rFonts w:ascii="仿宋_GB2312" w:eastAsia="仿宋_GB2312" w:hAnsi="仿宋" w:cs="仿宋_GB2312" w:hint="eastAsia"/>
          <w:sz w:val="32"/>
          <w:szCs w:val="32"/>
        </w:rPr>
        <w:t>部门</w:t>
      </w:r>
      <w:r w:rsidRPr="009A1D94">
        <w:rPr>
          <w:rFonts w:ascii="仿宋_GB2312" w:eastAsia="仿宋_GB2312" w:hAnsi="仿宋" w:cs="仿宋_GB2312" w:hint="eastAsia"/>
          <w:sz w:val="32"/>
          <w:szCs w:val="32"/>
        </w:rPr>
        <w:t>会同相关部门，对服务平台的建设和运行进行监督指导，保障工作有序推进。</w:t>
      </w:r>
    </w:p>
    <w:p w:rsidR="00A96314" w:rsidRPr="009A1D94" w:rsidRDefault="00A96314" w:rsidP="00A96314">
      <w:pPr>
        <w:adjustRightInd w:val="0"/>
        <w:snapToGrid w:val="0"/>
        <w:spacing w:line="560" w:lineRule="exact"/>
        <w:ind w:firstLineChars="200" w:firstLine="640"/>
        <w:rPr>
          <w:rFonts w:ascii="仿宋_GB2312" w:eastAsia="仿宋_GB2312" w:hAnsi="仿宋" w:cs="仿宋_GB2312" w:hint="eastAsia"/>
          <w:sz w:val="32"/>
          <w:szCs w:val="32"/>
        </w:rPr>
      </w:pPr>
      <w:r w:rsidRPr="00BD5CF1">
        <w:rPr>
          <w:rFonts w:ascii="黑体" w:eastAsia="黑体" w:hAnsi="黑体" w:cs="仿宋_GB2312" w:hint="eastAsia"/>
          <w:sz w:val="32"/>
          <w:szCs w:val="32"/>
        </w:rPr>
        <w:t>十</w:t>
      </w:r>
      <w:r>
        <w:rPr>
          <w:rFonts w:ascii="黑体" w:eastAsia="黑体" w:hAnsi="黑体" w:cs="仿宋_GB2312" w:hint="eastAsia"/>
          <w:sz w:val="32"/>
          <w:szCs w:val="32"/>
        </w:rPr>
        <w:t>五</w:t>
      </w:r>
      <w:r w:rsidRPr="00BD5CF1">
        <w:rPr>
          <w:rFonts w:ascii="黑体" w:eastAsia="黑体" w:hAnsi="黑体" w:cs="仿宋_GB2312" w:hint="eastAsia"/>
          <w:sz w:val="32"/>
          <w:szCs w:val="32"/>
        </w:rPr>
        <w:t>、</w:t>
      </w:r>
      <w:r w:rsidRPr="009A1D94">
        <w:rPr>
          <w:rFonts w:ascii="仿宋_GB2312" w:eastAsia="仿宋_GB2312" w:hAnsi="仿宋" w:cs="仿宋_GB2312" w:hint="eastAsia"/>
          <w:sz w:val="32"/>
          <w:szCs w:val="32"/>
        </w:rPr>
        <w:t>本通知自2021年  月  日起实施，试行期限3年。</w:t>
      </w:r>
    </w:p>
    <w:p w:rsidR="00AF22E9" w:rsidRPr="00A96314" w:rsidRDefault="00AF22E9"/>
    <w:sectPr w:rsidR="00AF22E9" w:rsidRPr="00A96314" w:rsidSect="00AF22E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96314"/>
    <w:rsid w:val="00A96314"/>
    <w:rsid w:val="00AF22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3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326</Words>
  <Characters>1859</Characters>
  <Application>Microsoft Office Word</Application>
  <DocSecurity>0</DocSecurity>
  <Lines>15</Lines>
  <Paragraphs>4</Paragraphs>
  <ScaleCrop>false</ScaleCrop>
  <Company>Microsoft</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王力可</dc:creator>
  <cp:lastModifiedBy>王力可</cp:lastModifiedBy>
  <cp:revision>1</cp:revision>
  <dcterms:created xsi:type="dcterms:W3CDTF">2021-07-16T07:40:00Z</dcterms:created>
  <dcterms:modified xsi:type="dcterms:W3CDTF">2021-07-16T07:42:00Z</dcterms:modified>
</cp:coreProperties>
</file>