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Theme="majorEastAsia" w:hAnsiTheme="majorEastAsia" w:eastAsiaTheme="majorEastAsia"/>
          <w:b/>
          <w:color w:val="00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  <w:lang w:val="en-US" w:eastAsia="zh-CN"/>
        </w:rPr>
        <w:t>附件：</w:t>
      </w:r>
    </w:p>
    <w:p>
      <w:pPr>
        <w:spacing w:line="440" w:lineRule="exact"/>
        <w:jc w:val="center"/>
        <w:rPr>
          <w:rFonts w:hint="default" w:asciiTheme="majorEastAsia" w:hAnsiTheme="majorEastAsia" w:eastAsiaTheme="majorEastAsia"/>
          <w:b/>
          <w:color w:val="00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  <w:lang w:val="en-US" w:eastAsia="zh-CN"/>
        </w:rPr>
        <w:t>2021年第五批工程监理企业资质审批结果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</w:p>
    <w:tbl>
      <w:tblPr>
        <w:tblStyle w:val="5"/>
        <w:tblW w:w="8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3272"/>
        <w:gridCol w:w="1105"/>
        <w:gridCol w:w="225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申请事项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山东实华安全技术有限公司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新申请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化工石油工程乙级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潍坊市建筑设计研究院有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限责任公司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新申请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市政公用工程乙级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潍坊方成建设项目管理有限公司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升级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市政公用工程乙级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山东富通工程造价咨询有限公司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新申请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市政公用工程乙级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山东富通工程造价咨询有限公司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新申请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房屋建筑工程乙级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荣汇建设项目管理有限公司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升级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房屋建筑工程乙级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荣汇建设项目管理有限公司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升级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市政公用工程乙级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临沂市广峰建设工程监理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升级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市政公用工程乙级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德州国誉项目管理有限公司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新申请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房屋建筑工程乙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级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品誉智远工程咨询（山东）有限公司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新申请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市政公用工程乙级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品誉智远工程咨询（山东）有限公司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新申请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房屋建筑工程乙级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准予许可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</w:p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BD"/>
    <w:rsid w:val="0000139C"/>
    <w:rsid w:val="00010AF2"/>
    <w:rsid w:val="00030A25"/>
    <w:rsid w:val="00055496"/>
    <w:rsid w:val="000D37A5"/>
    <w:rsid w:val="00101940"/>
    <w:rsid w:val="0011269B"/>
    <w:rsid w:val="00114A7B"/>
    <w:rsid w:val="00131EE3"/>
    <w:rsid w:val="001427A4"/>
    <w:rsid w:val="001519DE"/>
    <w:rsid w:val="00155FA9"/>
    <w:rsid w:val="001A4241"/>
    <w:rsid w:val="001C4CFA"/>
    <w:rsid w:val="001D50B2"/>
    <w:rsid w:val="002061C5"/>
    <w:rsid w:val="00231F30"/>
    <w:rsid w:val="002C23C9"/>
    <w:rsid w:val="00313817"/>
    <w:rsid w:val="003166A5"/>
    <w:rsid w:val="0033191D"/>
    <w:rsid w:val="00336676"/>
    <w:rsid w:val="00337BA1"/>
    <w:rsid w:val="00370145"/>
    <w:rsid w:val="0038684D"/>
    <w:rsid w:val="003D50F8"/>
    <w:rsid w:val="003F607C"/>
    <w:rsid w:val="00406393"/>
    <w:rsid w:val="00430A1C"/>
    <w:rsid w:val="00462E7A"/>
    <w:rsid w:val="004678B7"/>
    <w:rsid w:val="00494052"/>
    <w:rsid w:val="004B5EC1"/>
    <w:rsid w:val="004E36A2"/>
    <w:rsid w:val="005056FA"/>
    <w:rsid w:val="00554C51"/>
    <w:rsid w:val="005A6A2E"/>
    <w:rsid w:val="005E36EC"/>
    <w:rsid w:val="00635A58"/>
    <w:rsid w:val="00640F0B"/>
    <w:rsid w:val="006472E0"/>
    <w:rsid w:val="00654E60"/>
    <w:rsid w:val="006D7FD2"/>
    <w:rsid w:val="006F5D69"/>
    <w:rsid w:val="00730712"/>
    <w:rsid w:val="00754CA6"/>
    <w:rsid w:val="00783142"/>
    <w:rsid w:val="007A2A0B"/>
    <w:rsid w:val="007C48E6"/>
    <w:rsid w:val="007C5EBD"/>
    <w:rsid w:val="007E25D2"/>
    <w:rsid w:val="007E47A8"/>
    <w:rsid w:val="008050C8"/>
    <w:rsid w:val="00863150"/>
    <w:rsid w:val="008818A6"/>
    <w:rsid w:val="008D4EA9"/>
    <w:rsid w:val="0095591D"/>
    <w:rsid w:val="009A0DEB"/>
    <w:rsid w:val="009A221A"/>
    <w:rsid w:val="009E1487"/>
    <w:rsid w:val="00A01CD6"/>
    <w:rsid w:val="00A053A5"/>
    <w:rsid w:val="00A663A9"/>
    <w:rsid w:val="00A835EA"/>
    <w:rsid w:val="00A90790"/>
    <w:rsid w:val="00AF2199"/>
    <w:rsid w:val="00AF3844"/>
    <w:rsid w:val="00B0181A"/>
    <w:rsid w:val="00B80490"/>
    <w:rsid w:val="00BE5002"/>
    <w:rsid w:val="00C40684"/>
    <w:rsid w:val="00C42852"/>
    <w:rsid w:val="00C653F7"/>
    <w:rsid w:val="00C83CC3"/>
    <w:rsid w:val="00CA3918"/>
    <w:rsid w:val="00CD4364"/>
    <w:rsid w:val="00CF3EEB"/>
    <w:rsid w:val="00D27D0C"/>
    <w:rsid w:val="00D478FD"/>
    <w:rsid w:val="00D74016"/>
    <w:rsid w:val="00D8116B"/>
    <w:rsid w:val="00D87C4B"/>
    <w:rsid w:val="00DE471E"/>
    <w:rsid w:val="00E24733"/>
    <w:rsid w:val="00E43C4B"/>
    <w:rsid w:val="00E80492"/>
    <w:rsid w:val="00EA18A2"/>
    <w:rsid w:val="00EC39CD"/>
    <w:rsid w:val="00F02BB4"/>
    <w:rsid w:val="00F41649"/>
    <w:rsid w:val="00F51680"/>
    <w:rsid w:val="00F52221"/>
    <w:rsid w:val="00F57EA7"/>
    <w:rsid w:val="00FC350E"/>
    <w:rsid w:val="00FE18E6"/>
    <w:rsid w:val="00FE1A25"/>
    <w:rsid w:val="00FF4888"/>
    <w:rsid w:val="02337E32"/>
    <w:rsid w:val="03282406"/>
    <w:rsid w:val="07F13ED0"/>
    <w:rsid w:val="095B68AA"/>
    <w:rsid w:val="096B03FC"/>
    <w:rsid w:val="130459BF"/>
    <w:rsid w:val="16002244"/>
    <w:rsid w:val="1A2012E8"/>
    <w:rsid w:val="1E414DC5"/>
    <w:rsid w:val="20CF2129"/>
    <w:rsid w:val="24CD14F8"/>
    <w:rsid w:val="25672020"/>
    <w:rsid w:val="25AF7309"/>
    <w:rsid w:val="26FD4848"/>
    <w:rsid w:val="27753B9A"/>
    <w:rsid w:val="2A6942DE"/>
    <w:rsid w:val="2B670BDC"/>
    <w:rsid w:val="2BF339BD"/>
    <w:rsid w:val="2DCE2CEC"/>
    <w:rsid w:val="2DD848DD"/>
    <w:rsid w:val="2F1C72B3"/>
    <w:rsid w:val="32C256A9"/>
    <w:rsid w:val="33AA0E97"/>
    <w:rsid w:val="37EB6A00"/>
    <w:rsid w:val="38F8786A"/>
    <w:rsid w:val="3BE80FE7"/>
    <w:rsid w:val="3FAF1394"/>
    <w:rsid w:val="40A21BE9"/>
    <w:rsid w:val="40C20C4C"/>
    <w:rsid w:val="419F1EBA"/>
    <w:rsid w:val="496E1CC6"/>
    <w:rsid w:val="4D4C5B1B"/>
    <w:rsid w:val="4F202216"/>
    <w:rsid w:val="50406385"/>
    <w:rsid w:val="51E0671C"/>
    <w:rsid w:val="56102BDC"/>
    <w:rsid w:val="57E345BA"/>
    <w:rsid w:val="5802791C"/>
    <w:rsid w:val="58CD69AB"/>
    <w:rsid w:val="5ADF2A81"/>
    <w:rsid w:val="61E103BA"/>
    <w:rsid w:val="62E129D9"/>
    <w:rsid w:val="681073B8"/>
    <w:rsid w:val="69204878"/>
    <w:rsid w:val="6CC50192"/>
    <w:rsid w:val="6FB32394"/>
    <w:rsid w:val="7DC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614</Words>
  <Characters>620</Characters>
  <Lines>3</Lines>
  <Paragraphs>1</Paragraphs>
  <TotalTime>37</TotalTime>
  <ScaleCrop>false</ScaleCrop>
  <LinksUpToDate>false</LinksUpToDate>
  <CharactersWithSpaces>620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2018-02-23T02:13:00Z</dcterms:created>
  <dc:creator>apple</dc:creator>
  <cp:lastModifiedBy>上善若水</cp:lastModifiedBy>
  <cp:lastPrinted>2021-07-09T01:33:00Z</cp:lastPrinted>
  <dcterms:modified xsi:type="dcterms:W3CDTF">2021-07-09T02:35:12Z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98CCE25221AF4AEEA713385133BA95A9</vt:lpwstr>
  </property>
</Properties>
</file>