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</w:p>
    <w:p>
      <w:pPr>
        <w:adjustRightInd w:val="0"/>
        <w:spacing w:line="600" w:lineRule="exact"/>
        <w:jc w:val="left"/>
        <w:rPr>
          <w:rFonts w:ascii="仿宋_GB2312" w:hAnsi="仿宋" w:eastAsia="仿宋_GB2312"/>
          <w:bCs/>
          <w:sz w:val="32"/>
          <w:szCs w:val="32"/>
        </w:rPr>
      </w:pPr>
    </w:p>
    <w:p>
      <w:pPr>
        <w:adjustRightInd w:val="0"/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山东省装配式建筑产业基地工作</w:t>
      </w:r>
    </w:p>
    <w:p>
      <w:pPr>
        <w:adjustRightInd w:val="0"/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实施情况报告</w:t>
      </w:r>
    </w:p>
    <w:p>
      <w:pPr>
        <w:spacing w:line="600" w:lineRule="exact"/>
        <w:jc w:val="center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（编制要点）</w:t>
      </w:r>
    </w:p>
    <w:p>
      <w:pPr>
        <w:adjustRightInd w:val="0"/>
        <w:spacing w:line="600" w:lineRule="exact"/>
        <w:jc w:val="left"/>
        <w:rPr>
          <w:rFonts w:ascii="仿宋_GB2312" w:hAnsi="仿宋" w:eastAsia="仿宋_GB2312"/>
          <w:bCs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一、产业基地概况</w:t>
      </w:r>
    </w:p>
    <w:p>
      <w:pPr>
        <w:adjustRightInd w:val="0"/>
        <w:spacing w:line="600" w:lineRule="exact"/>
        <w:ind w:firstLine="640" w:firstLineChars="200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包括企业规模、业务情况、组织机构等情况。</w:t>
      </w:r>
    </w:p>
    <w:p>
      <w:pPr>
        <w:adjustRightInd w:val="0"/>
        <w:spacing w:line="60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二、装配式建筑产业基地工作开展的情况</w:t>
      </w:r>
    </w:p>
    <w:p>
      <w:pPr>
        <w:adjustRightInd w:val="0"/>
        <w:spacing w:line="600" w:lineRule="exact"/>
        <w:ind w:firstLine="640" w:firstLineChars="200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对照《山东省装配式建筑产业基地核查评估要点》和《装配式建筑产业基地可行性研究报告》提出的重点任务、发展目标、工作计划等要求，总结已完成工作任务情况及工作经验和成效，包括项目实施情况，生产应用、科技创新及成果转化情况，集成应用能力、人才队伍、运营管理等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（附反映基地建设、生产车间、存放堆场、工程应用、科研创新等基地创建风貌的影像等资料）</w:t>
      </w:r>
    </w:p>
    <w:p>
      <w:pPr>
        <w:adjustRightInd w:val="0"/>
        <w:spacing w:line="60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三、示范工作存在问题</w:t>
      </w:r>
    </w:p>
    <w:p>
      <w:pPr>
        <w:adjustRightInd w:val="0"/>
        <w:spacing w:line="600" w:lineRule="exact"/>
        <w:ind w:firstLine="640" w:firstLineChars="200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说明当前实际工作进度，总体目标和具体目标执行情况，阶段性考核目标实施情况，工作计划执行情况，未按时完成任务的主要原因，存在的影响因素和制约条件，整改措施和拟完成时间，以及实施方案整改申请。</w:t>
      </w:r>
    </w:p>
    <w:p>
      <w:pPr>
        <w:adjustRightInd w:val="0"/>
        <w:spacing w:line="60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四、下步发展计划及意见建议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42" w:bottom="1440" w:left="1542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50" o:spid="_x0000_s2050" o:spt="202" type="#_x0000_t202" style="position:absolute;left:0pt;margin-top:0pt;height:16.1pt;width:23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+dw6LS&#10;AAAAAwEAAA8AAAAAAAAAAQAgAAAAIgAAAGRycy9kb3ducmV2LnhtbFBLAQIUABQAAAAIAIdO4kDh&#10;W9k87QEAALQDAAAOAAAAAAAAAAEAIAAAACEBAABkcnMvZTJvRG9jLnhtbFBLBQYAAAAABgAGAFkB&#10;AACA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BA6"/>
    <w:rsid w:val="000A5254"/>
    <w:rsid w:val="000E1570"/>
    <w:rsid w:val="000E2D2B"/>
    <w:rsid w:val="00106FD5"/>
    <w:rsid w:val="001B403C"/>
    <w:rsid w:val="001D0886"/>
    <w:rsid w:val="00465FFA"/>
    <w:rsid w:val="00505CCC"/>
    <w:rsid w:val="00607FAB"/>
    <w:rsid w:val="00621A32"/>
    <w:rsid w:val="006F6EAD"/>
    <w:rsid w:val="00715EF6"/>
    <w:rsid w:val="007A2433"/>
    <w:rsid w:val="007B692D"/>
    <w:rsid w:val="0083087C"/>
    <w:rsid w:val="008B0F27"/>
    <w:rsid w:val="008F0481"/>
    <w:rsid w:val="008F5361"/>
    <w:rsid w:val="00901E85"/>
    <w:rsid w:val="00925BA6"/>
    <w:rsid w:val="009B4D0E"/>
    <w:rsid w:val="00AD4559"/>
    <w:rsid w:val="00BE253C"/>
    <w:rsid w:val="00C75870"/>
    <w:rsid w:val="00D305FB"/>
    <w:rsid w:val="00D5491E"/>
    <w:rsid w:val="00E550E1"/>
    <w:rsid w:val="00F02C62"/>
    <w:rsid w:val="00F17105"/>
    <w:rsid w:val="00F204F8"/>
    <w:rsid w:val="0EC2122E"/>
    <w:rsid w:val="23DE1288"/>
    <w:rsid w:val="26B07970"/>
    <w:rsid w:val="27E857AA"/>
    <w:rsid w:val="3D805072"/>
    <w:rsid w:val="4E1A4B87"/>
    <w:rsid w:val="604F6735"/>
    <w:rsid w:val="7CCC09D9"/>
    <w:rsid w:val="7F5626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187</Words>
  <Characters>1069</Characters>
  <Lines>8</Lines>
  <Paragraphs>2</Paragraphs>
  <TotalTime>0</TotalTime>
  <ScaleCrop>false</ScaleCrop>
  <LinksUpToDate>false</LinksUpToDate>
  <CharactersWithSpaces>1254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2019-04-02T02:33:00Z</dcterms:created>
  <dc:creator>徐建</dc:creator>
  <cp:lastModifiedBy>祝兵</cp:lastModifiedBy>
  <cp:lastPrinted>2019-04-02T06:45:00Z</cp:lastPrinted>
  <dcterms:modified xsi:type="dcterms:W3CDTF">2020-12-17T07:58:19Z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