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608" w:rsidRPr="009605F1" w:rsidRDefault="00FA3608" w:rsidP="00FA3608">
      <w:pPr>
        <w:rPr>
          <w:rFonts w:ascii="黑体" w:eastAsia="黑体" w:hAnsi="黑体" w:hint="eastAsia"/>
          <w:sz w:val="32"/>
          <w:szCs w:val="32"/>
        </w:rPr>
      </w:pPr>
      <w:r w:rsidRPr="009605F1">
        <w:rPr>
          <w:rFonts w:ascii="黑体" w:eastAsia="黑体" w:hAnsi="黑体" w:hint="eastAsia"/>
          <w:sz w:val="32"/>
          <w:szCs w:val="32"/>
        </w:rPr>
        <w:t>附件2</w:t>
      </w:r>
    </w:p>
    <w:p w:rsidR="00FA3608" w:rsidRDefault="00FA3608" w:rsidP="00FA3608">
      <w:pPr>
        <w:jc w:val="center"/>
        <w:rPr>
          <w:rFonts w:ascii="宋体" w:hAnsi="宋体" w:hint="eastAsia"/>
          <w:sz w:val="44"/>
          <w:szCs w:val="44"/>
        </w:rPr>
      </w:pPr>
    </w:p>
    <w:p w:rsidR="00FA3608" w:rsidRPr="00B75706" w:rsidRDefault="00FA3608" w:rsidP="00FA3608">
      <w:pPr>
        <w:jc w:val="center"/>
        <w:rPr>
          <w:rFonts w:ascii="方正小标宋简体" w:eastAsia="方正小标宋简体" w:hAnsi="宋体" w:hint="eastAsia"/>
          <w:sz w:val="36"/>
          <w:szCs w:val="36"/>
        </w:rPr>
      </w:pPr>
      <w:r w:rsidRPr="00B75706">
        <w:rPr>
          <w:rFonts w:ascii="方正小标宋简体" w:eastAsia="方正小标宋简体" w:hAnsi="宋体" w:hint="eastAsia"/>
          <w:sz w:val="36"/>
          <w:szCs w:val="36"/>
        </w:rPr>
        <w:t>201</w:t>
      </w:r>
      <w:r>
        <w:rPr>
          <w:rFonts w:ascii="方正小标宋简体" w:eastAsia="方正小标宋简体" w:hAnsi="宋体" w:hint="eastAsia"/>
          <w:sz w:val="36"/>
          <w:szCs w:val="36"/>
        </w:rPr>
        <w:t>8</w:t>
      </w:r>
      <w:r w:rsidRPr="00B75706">
        <w:rPr>
          <w:rFonts w:ascii="方正小标宋简体" w:eastAsia="方正小标宋简体" w:hAnsi="宋体" w:hint="eastAsia"/>
          <w:sz w:val="36"/>
          <w:szCs w:val="36"/>
        </w:rPr>
        <w:t>年度特种设备生产单位监督抽查发现问题汇总表</w:t>
      </w:r>
    </w:p>
    <w:tbl>
      <w:tblPr>
        <w:tblW w:w="14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19"/>
        <w:gridCol w:w="9356"/>
        <w:gridCol w:w="1559"/>
        <w:gridCol w:w="932"/>
      </w:tblGrid>
      <w:tr w:rsidR="00FA3608" w:rsidRPr="001A38DD" w:rsidTr="005D6834">
        <w:trPr>
          <w:cantSplit/>
          <w:tblHeader/>
          <w:jc w:val="center"/>
        </w:trPr>
        <w:tc>
          <w:tcPr>
            <w:tcW w:w="675" w:type="dxa"/>
            <w:shd w:val="clear" w:color="auto" w:fill="auto"/>
            <w:vAlign w:val="center"/>
          </w:tcPr>
          <w:p w:rsidR="00FA3608" w:rsidRPr="001A38DD" w:rsidRDefault="00FA3608" w:rsidP="005D6834">
            <w:pPr>
              <w:jc w:val="center"/>
              <w:rPr>
                <w:rFonts w:ascii="宋体" w:hAnsi="宋体" w:cs="宋体"/>
                <w:b/>
                <w:szCs w:val="21"/>
              </w:rPr>
            </w:pPr>
            <w:r w:rsidRPr="001A38DD">
              <w:rPr>
                <w:rFonts w:ascii="宋体" w:hAnsi="宋体" w:cs="宋体" w:hint="eastAsia"/>
                <w:b/>
                <w:szCs w:val="21"/>
              </w:rPr>
              <w:t>序号</w:t>
            </w:r>
          </w:p>
        </w:tc>
        <w:tc>
          <w:tcPr>
            <w:tcW w:w="1819" w:type="dxa"/>
            <w:shd w:val="clear" w:color="auto" w:fill="auto"/>
            <w:vAlign w:val="center"/>
          </w:tcPr>
          <w:p w:rsidR="00FA3608" w:rsidRPr="001A38DD" w:rsidRDefault="00FA3608" w:rsidP="005D6834">
            <w:pPr>
              <w:jc w:val="center"/>
              <w:rPr>
                <w:rFonts w:ascii="宋体" w:hAnsi="宋体" w:cs="宋体"/>
                <w:b/>
                <w:szCs w:val="21"/>
              </w:rPr>
            </w:pPr>
            <w:r w:rsidRPr="001A38DD">
              <w:rPr>
                <w:rFonts w:ascii="宋体" w:hAnsi="宋体" w:cs="宋体" w:hint="eastAsia"/>
                <w:b/>
                <w:szCs w:val="21"/>
              </w:rPr>
              <w:t>单位名称</w:t>
            </w:r>
          </w:p>
        </w:tc>
        <w:tc>
          <w:tcPr>
            <w:tcW w:w="9356" w:type="dxa"/>
            <w:shd w:val="clear" w:color="auto" w:fill="auto"/>
            <w:vAlign w:val="center"/>
          </w:tcPr>
          <w:p w:rsidR="00FA3608" w:rsidRPr="001A38DD" w:rsidRDefault="00FA3608" w:rsidP="005D6834">
            <w:pPr>
              <w:jc w:val="center"/>
              <w:rPr>
                <w:rFonts w:ascii="宋体" w:hAnsi="宋体" w:cs="宋体"/>
                <w:b/>
                <w:szCs w:val="21"/>
              </w:rPr>
            </w:pPr>
            <w:r w:rsidRPr="001A38DD">
              <w:rPr>
                <w:rFonts w:ascii="宋体" w:hAnsi="宋体" w:cs="宋体" w:hint="eastAsia"/>
                <w:b/>
                <w:szCs w:val="21"/>
              </w:rPr>
              <w:t>发现的问题</w:t>
            </w:r>
          </w:p>
        </w:tc>
        <w:tc>
          <w:tcPr>
            <w:tcW w:w="1559" w:type="dxa"/>
            <w:shd w:val="clear" w:color="auto" w:fill="auto"/>
            <w:vAlign w:val="center"/>
          </w:tcPr>
          <w:p w:rsidR="00FA3608" w:rsidRPr="001A38DD" w:rsidRDefault="00FA3608" w:rsidP="005D6834">
            <w:pPr>
              <w:jc w:val="center"/>
              <w:rPr>
                <w:rFonts w:ascii="宋体" w:hAnsi="宋体" w:cs="宋体"/>
                <w:b/>
                <w:szCs w:val="21"/>
              </w:rPr>
            </w:pPr>
            <w:r w:rsidRPr="001A38DD">
              <w:rPr>
                <w:rFonts w:ascii="宋体" w:hAnsi="宋体" w:cs="宋体" w:hint="eastAsia"/>
                <w:b/>
                <w:szCs w:val="21"/>
              </w:rPr>
              <w:t>处理意见</w:t>
            </w:r>
          </w:p>
        </w:tc>
        <w:tc>
          <w:tcPr>
            <w:tcW w:w="932" w:type="dxa"/>
          </w:tcPr>
          <w:p w:rsidR="00FA3608" w:rsidRPr="001A38DD" w:rsidRDefault="00FA3608" w:rsidP="005D6834">
            <w:pPr>
              <w:jc w:val="center"/>
              <w:rPr>
                <w:rFonts w:ascii="宋体" w:hAnsi="宋体" w:cs="宋体" w:hint="eastAsia"/>
                <w:b/>
                <w:szCs w:val="21"/>
              </w:rPr>
            </w:pPr>
            <w:r>
              <w:rPr>
                <w:rFonts w:ascii="宋体" w:hAnsi="宋体" w:cs="宋体" w:hint="eastAsia"/>
                <w:b/>
                <w:szCs w:val="21"/>
              </w:rPr>
              <w:t>备注</w:t>
            </w:r>
          </w:p>
        </w:tc>
      </w:tr>
      <w:tr w:rsidR="00FA3608" w:rsidRPr="001A38DD" w:rsidTr="005D6834">
        <w:trPr>
          <w:cantSplit/>
          <w:trHeight w:val="998"/>
          <w:jc w:val="center"/>
        </w:trPr>
        <w:tc>
          <w:tcPr>
            <w:tcW w:w="675" w:type="dxa"/>
            <w:shd w:val="clear" w:color="auto" w:fill="auto"/>
            <w:vAlign w:val="center"/>
          </w:tcPr>
          <w:p w:rsidR="00FA3608" w:rsidRPr="001A38DD" w:rsidRDefault="00FA3608" w:rsidP="005D6834">
            <w:pPr>
              <w:tabs>
                <w:tab w:val="left" w:pos="425"/>
              </w:tabs>
              <w:jc w:val="center"/>
              <w:rPr>
                <w:rFonts w:ascii="宋体" w:hAnsi="宋体" w:cs="宋体"/>
                <w:szCs w:val="21"/>
              </w:rPr>
            </w:pPr>
            <w:r w:rsidRPr="001A38DD">
              <w:rPr>
                <w:rFonts w:ascii="宋体" w:hAnsi="宋体" w:cs="宋体" w:hint="eastAsia"/>
                <w:szCs w:val="21"/>
              </w:rPr>
              <w:t>1</w:t>
            </w:r>
          </w:p>
        </w:tc>
        <w:tc>
          <w:tcPr>
            <w:tcW w:w="1819" w:type="dxa"/>
            <w:shd w:val="clear" w:color="auto" w:fill="auto"/>
            <w:vAlign w:val="center"/>
          </w:tcPr>
          <w:p w:rsidR="00FA3608" w:rsidRPr="00295DAF" w:rsidRDefault="00FA3608" w:rsidP="005D6834">
            <w:pPr>
              <w:jc w:val="left"/>
              <w:textAlignment w:val="center"/>
              <w:rPr>
                <w:rFonts w:ascii="宋体" w:hAnsi="宋体" w:cs="宋体" w:hint="eastAsia"/>
                <w:szCs w:val="21"/>
              </w:rPr>
            </w:pPr>
            <w:proofErr w:type="gramStart"/>
            <w:r w:rsidRPr="00295DAF">
              <w:rPr>
                <w:rFonts w:ascii="宋体" w:hAnsi="宋体" w:cs="宋体" w:hint="eastAsia"/>
                <w:szCs w:val="21"/>
              </w:rPr>
              <w:t>沈阳双源石油化工设备</w:t>
            </w:r>
            <w:proofErr w:type="gramEnd"/>
            <w:r w:rsidRPr="00295DAF">
              <w:rPr>
                <w:rFonts w:ascii="宋体" w:hAnsi="宋体" w:cs="宋体" w:hint="eastAsia"/>
                <w:szCs w:val="21"/>
              </w:rPr>
              <w:t>有限公司</w:t>
            </w:r>
          </w:p>
        </w:tc>
        <w:tc>
          <w:tcPr>
            <w:tcW w:w="9356" w:type="dxa"/>
            <w:shd w:val="clear" w:color="auto" w:fill="auto"/>
            <w:vAlign w:val="center"/>
          </w:tcPr>
          <w:p w:rsidR="00FA3608" w:rsidRPr="001A38DD" w:rsidRDefault="00FA3608" w:rsidP="005D6834">
            <w:pPr>
              <w:rPr>
                <w:rFonts w:ascii="宋体" w:hAnsi="宋体" w:cs="宋体"/>
                <w:szCs w:val="21"/>
              </w:rPr>
            </w:pPr>
            <w:r w:rsidRPr="001A38DD">
              <w:rPr>
                <w:rFonts w:ascii="宋体" w:hAnsi="宋体" w:cs="宋体" w:hint="eastAsia"/>
                <w:szCs w:val="21"/>
              </w:rPr>
              <w:t>一、资源条件方面：未见正版《中华人民共和国特种设备安全法》</w:t>
            </w:r>
            <w:r>
              <w:rPr>
                <w:rFonts w:ascii="宋体" w:hAnsi="宋体" w:cs="宋体" w:hint="eastAsia"/>
                <w:szCs w:val="21"/>
              </w:rPr>
              <w:t>。</w:t>
            </w:r>
          </w:p>
          <w:p w:rsidR="00FA3608" w:rsidRPr="001A38DD" w:rsidRDefault="00FA3608" w:rsidP="005D6834">
            <w:pPr>
              <w:rPr>
                <w:rFonts w:ascii="宋体" w:hAnsi="宋体" w:cs="宋体" w:hint="eastAsia"/>
                <w:szCs w:val="21"/>
              </w:rPr>
            </w:pPr>
            <w:r w:rsidRPr="001A38DD">
              <w:rPr>
                <w:rFonts w:ascii="宋体" w:hAnsi="宋体" w:cs="宋体" w:hint="eastAsia"/>
                <w:szCs w:val="21"/>
              </w:rPr>
              <w:t>二、质量体系方面：未见外</w:t>
            </w:r>
            <w:proofErr w:type="gramStart"/>
            <w:r w:rsidRPr="001A38DD">
              <w:rPr>
                <w:rFonts w:ascii="宋体" w:hAnsi="宋体" w:cs="宋体" w:hint="eastAsia"/>
                <w:szCs w:val="21"/>
              </w:rPr>
              <w:t>来压力</w:t>
            </w:r>
            <w:proofErr w:type="gramEnd"/>
            <w:r w:rsidRPr="001A38DD">
              <w:rPr>
                <w:rFonts w:ascii="宋体" w:hAnsi="宋体" w:cs="宋体" w:hint="eastAsia"/>
                <w:szCs w:val="21"/>
              </w:rPr>
              <w:t>容器设计文件的工艺审查记录。</w:t>
            </w:r>
          </w:p>
          <w:p w:rsidR="00FA3608" w:rsidRPr="001A38DD" w:rsidRDefault="00FA3608" w:rsidP="005D6834">
            <w:pPr>
              <w:rPr>
                <w:rFonts w:ascii="宋体" w:hAnsi="宋体" w:cs="宋体"/>
                <w:szCs w:val="21"/>
              </w:rPr>
            </w:pPr>
            <w:r w:rsidRPr="001A38DD">
              <w:rPr>
                <w:rFonts w:ascii="宋体" w:hAnsi="宋体" w:cs="宋体" w:hint="eastAsia"/>
                <w:szCs w:val="21"/>
              </w:rPr>
              <w:t>三、产品或工作质量方面：产品档案中（产品编号为：18-69）未见无损检测委托单</w:t>
            </w:r>
            <w:r>
              <w:rPr>
                <w:rFonts w:ascii="宋体" w:hAnsi="宋体" w:cs="宋体" w:hint="eastAsia"/>
                <w:szCs w:val="21"/>
              </w:rPr>
              <w:t>。</w:t>
            </w:r>
          </w:p>
        </w:tc>
        <w:tc>
          <w:tcPr>
            <w:tcW w:w="1559" w:type="dxa"/>
            <w:shd w:val="clear" w:color="auto" w:fill="auto"/>
            <w:vAlign w:val="center"/>
          </w:tcPr>
          <w:p w:rsidR="00FA3608" w:rsidRPr="001A38DD" w:rsidRDefault="00FA3608" w:rsidP="005D6834">
            <w:pPr>
              <w:jc w:val="center"/>
              <w:rPr>
                <w:rFonts w:ascii="宋体" w:hAnsi="宋体" w:cs="宋体"/>
                <w:szCs w:val="21"/>
              </w:rPr>
            </w:pPr>
            <w:r w:rsidRPr="001A38DD">
              <w:rPr>
                <w:rFonts w:ascii="宋体" w:hAnsi="宋体" w:cs="宋体" w:hint="eastAsia"/>
                <w:szCs w:val="21"/>
              </w:rPr>
              <w:t>市局督促整改并依法处理</w:t>
            </w:r>
          </w:p>
        </w:tc>
        <w:tc>
          <w:tcPr>
            <w:tcW w:w="932" w:type="dxa"/>
            <w:vAlign w:val="center"/>
          </w:tcPr>
          <w:p w:rsidR="00FA3608" w:rsidRPr="001A38DD" w:rsidRDefault="00FA3608" w:rsidP="005D6834">
            <w:pPr>
              <w:jc w:val="center"/>
              <w:rPr>
                <w:rFonts w:ascii="宋体" w:hAnsi="宋体" w:cs="宋体" w:hint="eastAsia"/>
                <w:szCs w:val="21"/>
              </w:rPr>
            </w:pPr>
          </w:p>
        </w:tc>
      </w:tr>
      <w:tr w:rsidR="00FA3608" w:rsidRPr="001A38DD" w:rsidTr="005D6834">
        <w:trPr>
          <w:cantSplit/>
          <w:trHeight w:val="1390"/>
          <w:jc w:val="center"/>
        </w:trPr>
        <w:tc>
          <w:tcPr>
            <w:tcW w:w="675" w:type="dxa"/>
            <w:shd w:val="clear" w:color="auto" w:fill="auto"/>
            <w:vAlign w:val="center"/>
          </w:tcPr>
          <w:p w:rsidR="00FA3608" w:rsidRPr="001A38DD" w:rsidRDefault="00FA3608" w:rsidP="005D6834">
            <w:pPr>
              <w:tabs>
                <w:tab w:val="left" w:pos="425"/>
              </w:tabs>
              <w:jc w:val="center"/>
              <w:rPr>
                <w:rFonts w:ascii="宋体" w:hAnsi="宋体" w:cs="宋体"/>
                <w:szCs w:val="21"/>
              </w:rPr>
            </w:pPr>
            <w:r w:rsidRPr="001A38DD">
              <w:rPr>
                <w:rFonts w:ascii="宋体" w:hAnsi="宋体" w:cs="宋体" w:hint="eastAsia"/>
                <w:szCs w:val="21"/>
              </w:rPr>
              <w:t>2</w:t>
            </w:r>
          </w:p>
        </w:tc>
        <w:tc>
          <w:tcPr>
            <w:tcW w:w="1819" w:type="dxa"/>
            <w:shd w:val="clear" w:color="auto" w:fill="auto"/>
            <w:vAlign w:val="center"/>
          </w:tcPr>
          <w:p w:rsidR="00FA3608" w:rsidRPr="00295DAF" w:rsidRDefault="00FA3608" w:rsidP="005D6834">
            <w:pPr>
              <w:jc w:val="left"/>
              <w:textAlignment w:val="center"/>
              <w:rPr>
                <w:rFonts w:ascii="宋体" w:hAnsi="宋体" w:cs="宋体" w:hint="eastAsia"/>
                <w:szCs w:val="21"/>
              </w:rPr>
            </w:pPr>
            <w:r w:rsidRPr="00295DAF">
              <w:rPr>
                <w:rFonts w:ascii="宋体" w:hAnsi="宋体" w:cs="宋体" w:hint="eastAsia"/>
                <w:szCs w:val="21"/>
              </w:rPr>
              <w:t>沈阳市文盛仪器设备有限公司</w:t>
            </w:r>
          </w:p>
        </w:tc>
        <w:tc>
          <w:tcPr>
            <w:tcW w:w="9356" w:type="dxa"/>
            <w:shd w:val="clear" w:color="auto" w:fill="auto"/>
            <w:vAlign w:val="center"/>
          </w:tcPr>
          <w:p w:rsidR="00FA3608" w:rsidRPr="001A38DD" w:rsidRDefault="00FA3608" w:rsidP="005D6834">
            <w:pPr>
              <w:rPr>
                <w:rFonts w:ascii="宋体" w:hAnsi="宋体" w:cs="宋体" w:hint="eastAsia"/>
                <w:szCs w:val="21"/>
              </w:rPr>
            </w:pPr>
            <w:r w:rsidRPr="001A38DD">
              <w:rPr>
                <w:rFonts w:ascii="宋体" w:hAnsi="宋体" w:cs="宋体" w:hint="eastAsia"/>
                <w:szCs w:val="21"/>
              </w:rPr>
              <w:t>一、资源条件方面：</w:t>
            </w:r>
            <w:proofErr w:type="gramStart"/>
            <w:r w:rsidRPr="001A38DD">
              <w:rPr>
                <w:rFonts w:ascii="宋体" w:hAnsi="宋体" w:cs="宋体" w:hint="eastAsia"/>
                <w:szCs w:val="21"/>
              </w:rPr>
              <w:t>焊材库温湿度计</w:t>
            </w:r>
            <w:proofErr w:type="gramEnd"/>
            <w:r w:rsidRPr="001A38DD">
              <w:rPr>
                <w:rFonts w:ascii="宋体" w:hAnsi="宋体" w:cs="宋体" w:hint="eastAsia"/>
                <w:szCs w:val="21"/>
              </w:rPr>
              <w:t>显示湿度达70%，不符合《焊接材料质量管理规程》（JB/T3223-1996）7.1.1要求；未见正版《固定式压力容器安全监察规程》（TSG 21-2016）。</w:t>
            </w:r>
          </w:p>
          <w:p w:rsidR="00FA3608" w:rsidRPr="001A38DD" w:rsidRDefault="00FA3608" w:rsidP="005D6834">
            <w:pPr>
              <w:rPr>
                <w:rFonts w:ascii="宋体" w:hAnsi="宋体" w:cs="宋体" w:hint="eastAsia"/>
                <w:szCs w:val="21"/>
              </w:rPr>
            </w:pPr>
            <w:r w:rsidRPr="001A38DD">
              <w:rPr>
                <w:rFonts w:ascii="宋体" w:hAnsi="宋体" w:cs="宋体" w:hint="eastAsia"/>
                <w:szCs w:val="21"/>
              </w:rPr>
              <w:t>二、质量保证体系方面：质量目标及分解目标未以文件的形式下发；未设置专用材料库或材料存放区；未见近2年内审、管理评审计划及报告；《压力容器制造法规、标准一览表》中引用的《承压设备用碳素钢和合金钢锻件》（NB/T 47008-2010）、《低温承压设备用低合金钢锻件》（NB/T 47008-2010）、《容器支座》（JB/T 4712-2007）已被新标准替代。</w:t>
            </w:r>
          </w:p>
          <w:p w:rsidR="00FA3608" w:rsidRPr="001A38DD" w:rsidRDefault="00FA3608" w:rsidP="005D6834">
            <w:pPr>
              <w:rPr>
                <w:rFonts w:ascii="宋体" w:hAnsi="宋体" w:cs="宋体"/>
                <w:szCs w:val="21"/>
              </w:rPr>
            </w:pPr>
            <w:r w:rsidRPr="001A38DD">
              <w:rPr>
                <w:rFonts w:ascii="宋体" w:hAnsi="宋体" w:cs="宋体" w:hint="eastAsia"/>
                <w:szCs w:val="21"/>
              </w:rPr>
              <w:t>三、产品或工作质量方面：产品档案中（产品编号为：2018-1-18）产品质量计划填写有误，未见焊材库温湿度记录</w:t>
            </w:r>
            <w:r>
              <w:rPr>
                <w:rFonts w:ascii="宋体" w:hAnsi="宋体" w:cs="宋体" w:hint="eastAsia"/>
                <w:szCs w:val="21"/>
              </w:rPr>
              <w:t>。</w:t>
            </w:r>
          </w:p>
        </w:tc>
        <w:tc>
          <w:tcPr>
            <w:tcW w:w="1559" w:type="dxa"/>
            <w:shd w:val="clear" w:color="auto" w:fill="auto"/>
            <w:vAlign w:val="center"/>
          </w:tcPr>
          <w:p w:rsidR="00FA3608" w:rsidRPr="001A38DD" w:rsidRDefault="00FA3608" w:rsidP="005D6834">
            <w:pPr>
              <w:jc w:val="center"/>
              <w:rPr>
                <w:rFonts w:ascii="宋体" w:hAnsi="宋体" w:cs="宋体"/>
                <w:szCs w:val="21"/>
              </w:rPr>
            </w:pPr>
            <w:r w:rsidRPr="001A38DD">
              <w:rPr>
                <w:rFonts w:ascii="宋体" w:hAnsi="宋体" w:cs="宋体" w:hint="eastAsia"/>
                <w:szCs w:val="21"/>
              </w:rPr>
              <w:t>市局督促整改并依法处理</w:t>
            </w:r>
          </w:p>
        </w:tc>
        <w:tc>
          <w:tcPr>
            <w:tcW w:w="932" w:type="dxa"/>
            <w:vAlign w:val="center"/>
          </w:tcPr>
          <w:p w:rsidR="00FA3608" w:rsidRPr="001A38DD" w:rsidRDefault="00FA3608" w:rsidP="005D6834">
            <w:pPr>
              <w:jc w:val="center"/>
              <w:rPr>
                <w:rFonts w:ascii="宋体" w:hAnsi="宋体" w:cs="宋体" w:hint="eastAsia"/>
                <w:szCs w:val="21"/>
              </w:rPr>
            </w:pPr>
          </w:p>
        </w:tc>
      </w:tr>
      <w:tr w:rsidR="00FA3608" w:rsidRPr="001A38DD" w:rsidTr="005D6834">
        <w:trPr>
          <w:cantSplit/>
          <w:trHeight w:val="1415"/>
          <w:jc w:val="center"/>
        </w:trPr>
        <w:tc>
          <w:tcPr>
            <w:tcW w:w="675" w:type="dxa"/>
            <w:shd w:val="clear" w:color="auto" w:fill="auto"/>
            <w:vAlign w:val="center"/>
          </w:tcPr>
          <w:p w:rsidR="00FA3608" w:rsidRPr="001A38DD" w:rsidRDefault="00FA3608" w:rsidP="005D6834">
            <w:pPr>
              <w:tabs>
                <w:tab w:val="left" w:pos="425"/>
              </w:tabs>
              <w:jc w:val="center"/>
              <w:rPr>
                <w:rFonts w:ascii="宋体" w:hAnsi="宋体" w:cs="宋体"/>
                <w:szCs w:val="21"/>
              </w:rPr>
            </w:pPr>
            <w:r w:rsidRPr="001A38DD">
              <w:rPr>
                <w:rFonts w:ascii="宋体" w:hAnsi="宋体" w:cs="宋体" w:hint="eastAsia"/>
                <w:szCs w:val="21"/>
              </w:rPr>
              <w:t>3</w:t>
            </w:r>
          </w:p>
        </w:tc>
        <w:tc>
          <w:tcPr>
            <w:tcW w:w="1819" w:type="dxa"/>
            <w:shd w:val="clear" w:color="auto" w:fill="auto"/>
            <w:vAlign w:val="center"/>
          </w:tcPr>
          <w:p w:rsidR="00FA3608" w:rsidRPr="00043D42" w:rsidRDefault="00FA3608" w:rsidP="005D6834">
            <w:pPr>
              <w:jc w:val="left"/>
              <w:textAlignment w:val="center"/>
              <w:rPr>
                <w:rFonts w:ascii="宋体" w:hAnsi="宋体" w:cs="宋体" w:hint="eastAsia"/>
                <w:szCs w:val="21"/>
              </w:rPr>
            </w:pPr>
            <w:r w:rsidRPr="00043D42">
              <w:rPr>
                <w:rFonts w:ascii="宋体" w:hAnsi="宋体" w:cs="宋体" w:hint="eastAsia"/>
                <w:szCs w:val="21"/>
              </w:rPr>
              <w:t>辽宁豪耐思石化装备有限公司</w:t>
            </w:r>
          </w:p>
        </w:tc>
        <w:tc>
          <w:tcPr>
            <w:tcW w:w="9356" w:type="dxa"/>
            <w:shd w:val="clear" w:color="auto" w:fill="auto"/>
            <w:vAlign w:val="center"/>
          </w:tcPr>
          <w:p w:rsidR="00FA3608" w:rsidRPr="001A38DD" w:rsidRDefault="00FA3608" w:rsidP="005D6834">
            <w:pPr>
              <w:rPr>
                <w:rFonts w:ascii="宋体" w:hAnsi="宋体" w:cs="宋体" w:hint="eastAsia"/>
                <w:szCs w:val="21"/>
              </w:rPr>
            </w:pPr>
            <w:r w:rsidRPr="001A38DD">
              <w:rPr>
                <w:rFonts w:ascii="宋体" w:hAnsi="宋体" w:cs="宋体" w:hint="eastAsia"/>
                <w:szCs w:val="21"/>
              </w:rPr>
              <w:t>一、资源条件方面：未见正版《中华人民共和国特种设备安全法》、《特种设备安全监察条例》；企业持有的压力表、温湿度计、直尺等计量设备超期未检定；缺少与生产相适应的耐压试验区域。</w:t>
            </w:r>
          </w:p>
          <w:p w:rsidR="00FA3608" w:rsidRPr="001A38DD" w:rsidRDefault="00FA3608" w:rsidP="005D6834">
            <w:pPr>
              <w:rPr>
                <w:rFonts w:ascii="宋体" w:hAnsi="宋体" w:cs="宋体" w:hint="eastAsia"/>
                <w:szCs w:val="21"/>
              </w:rPr>
            </w:pPr>
            <w:r w:rsidRPr="001A38DD">
              <w:rPr>
                <w:rFonts w:ascii="宋体" w:hAnsi="宋体" w:cs="宋体" w:hint="eastAsia"/>
                <w:szCs w:val="21"/>
              </w:rPr>
              <w:t>二、质量保证体系方面：《质量手册》附录A压力容器引用法规、标准目录中引用的《特种设备无损检测人员资格考试与监督管理规则》（国质检锅〔2203〕248号）、《标准化工作导则-标准的结构和编写规则》（GB/T1.1-2000）、《压力容器用不锈钢锻件》（JB4728-2000）、《支撑式支座》（JB/T4712.4-2007）等17个法规、标准已废止或更新；质量体系文件中未见质量方针和目标；合同评审中无产品是否超许可范围、产品生产有无经济效益等规定，未见内部审核控制程序；未见未来文件审查记录，工艺中缺少焊材消耗定额；在用计量器具超期未检定</w:t>
            </w:r>
          </w:p>
          <w:p w:rsidR="00FA3608" w:rsidRPr="001A38DD" w:rsidRDefault="00FA3608" w:rsidP="005D6834">
            <w:pPr>
              <w:rPr>
                <w:rFonts w:ascii="宋体" w:hAnsi="宋体" w:cs="宋体"/>
                <w:szCs w:val="21"/>
              </w:rPr>
            </w:pPr>
            <w:r w:rsidRPr="001A38DD">
              <w:rPr>
                <w:rFonts w:ascii="宋体" w:hAnsi="宋体" w:cs="宋体" w:hint="eastAsia"/>
                <w:szCs w:val="21"/>
              </w:rPr>
              <w:t>三、产品或工作质量方面：产品质量计划中的控制点和制造工艺文件中的检查点填写有误，应当与质量保证中的质量控制过程匹配；缺少直线度、棱角度检验样板。</w:t>
            </w:r>
          </w:p>
        </w:tc>
        <w:tc>
          <w:tcPr>
            <w:tcW w:w="1559" w:type="dxa"/>
            <w:shd w:val="clear" w:color="auto" w:fill="auto"/>
            <w:vAlign w:val="center"/>
          </w:tcPr>
          <w:p w:rsidR="00FA3608" w:rsidRPr="001A38DD" w:rsidRDefault="00FA3608" w:rsidP="005D6834">
            <w:pPr>
              <w:jc w:val="center"/>
              <w:rPr>
                <w:rFonts w:ascii="宋体" w:hAnsi="宋体" w:cs="宋体"/>
                <w:szCs w:val="21"/>
              </w:rPr>
            </w:pPr>
            <w:r w:rsidRPr="001A38DD">
              <w:rPr>
                <w:rFonts w:ascii="宋体" w:hAnsi="宋体" w:cs="宋体" w:hint="eastAsia"/>
                <w:szCs w:val="21"/>
              </w:rPr>
              <w:t>市局督促整改并依法处理</w:t>
            </w:r>
          </w:p>
        </w:tc>
        <w:tc>
          <w:tcPr>
            <w:tcW w:w="932" w:type="dxa"/>
            <w:vAlign w:val="center"/>
          </w:tcPr>
          <w:p w:rsidR="00FA3608" w:rsidRPr="001A38DD" w:rsidRDefault="00FA3608" w:rsidP="005D6834">
            <w:pPr>
              <w:jc w:val="center"/>
              <w:rPr>
                <w:rFonts w:ascii="宋体" w:hAnsi="宋体" w:cs="宋体" w:hint="eastAsia"/>
                <w:szCs w:val="21"/>
              </w:rPr>
            </w:pPr>
          </w:p>
        </w:tc>
      </w:tr>
      <w:tr w:rsidR="00FA3608" w:rsidRPr="001A38DD" w:rsidTr="005D6834">
        <w:trPr>
          <w:cantSplit/>
          <w:trHeight w:val="636"/>
          <w:jc w:val="center"/>
        </w:trPr>
        <w:tc>
          <w:tcPr>
            <w:tcW w:w="675" w:type="dxa"/>
            <w:shd w:val="clear" w:color="auto" w:fill="auto"/>
            <w:vAlign w:val="center"/>
          </w:tcPr>
          <w:p w:rsidR="00FA3608" w:rsidRPr="001A38DD" w:rsidRDefault="00FA3608" w:rsidP="005D6834">
            <w:pPr>
              <w:tabs>
                <w:tab w:val="left" w:pos="425"/>
              </w:tabs>
              <w:jc w:val="center"/>
              <w:rPr>
                <w:rFonts w:ascii="宋体" w:hAnsi="宋体" w:cs="宋体"/>
                <w:szCs w:val="21"/>
              </w:rPr>
            </w:pPr>
            <w:r w:rsidRPr="001A38DD">
              <w:rPr>
                <w:rFonts w:ascii="宋体" w:hAnsi="宋体" w:cs="宋体" w:hint="eastAsia"/>
                <w:szCs w:val="21"/>
              </w:rPr>
              <w:t>4</w:t>
            </w:r>
          </w:p>
        </w:tc>
        <w:tc>
          <w:tcPr>
            <w:tcW w:w="1819" w:type="dxa"/>
            <w:shd w:val="clear" w:color="auto" w:fill="auto"/>
            <w:vAlign w:val="center"/>
          </w:tcPr>
          <w:p w:rsidR="00FA3608" w:rsidRPr="00043D42" w:rsidRDefault="00FA3608" w:rsidP="005D6834">
            <w:pPr>
              <w:jc w:val="left"/>
              <w:textAlignment w:val="center"/>
              <w:rPr>
                <w:rFonts w:ascii="宋体" w:hAnsi="宋体" w:cs="宋体" w:hint="eastAsia"/>
                <w:szCs w:val="21"/>
              </w:rPr>
            </w:pPr>
            <w:r w:rsidRPr="00043D42">
              <w:rPr>
                <w:rFonts w:ascii="宋体" w:hAnsi="宋体" w:cs="宋体" w:hint="eastAsia"/>
                <w:szCs w:val="21"/>
              </w:rPr>
              <w:t>沈阳欣泰隆机械制造有限公司</w:t>
            </w:r>
          </w:p>
        </w:tc>
        <w:tc>
          <w:tcPr>
            <w:tcW w:w="9356" w:type="dxa"/>
            <w:shd w:val="clear" w:color="auto" w:fill="auto"/>
            <w:vAlign w:val="center"/>
          </w:tcPr>
          <w:p w:rsidR="00FA3608" w:rsidRPr="001A38DD" w:rsidRDefault="00FA3608" w:rsidP="005D6834">
            <w:pPr>
              <w:jc w:val="left"/>
              <w:textAlignment w:val="center"/>
              <w:rPr>
                <w:rFonts w:ascii="宋体" w:hAnsi="宋体" w:cs="宋体"/>
                <w:szCs w:val="21"/>
              </w:rPr>
            </w:pPr>
            <w:r w:rsidRPr="001A38DD">
              <w:rPr>
                <w:rFonts w:ascii="宋体" w:hAnsi="宋体" w:cs="宋体" w:hint="eastAsia"/>
                <w:szCs w:val="21"/>
              </w:rPr>
              <w:t>该企业自取</w:t>
            </w:r>
            <w:proofErr w:type="gramStart"/>
            <w:r w:rsidRPr="001A38DD">
              <w:rPr>
                <w:rFonts w:ascii="宋体" w:hAnsi="宋体" w:cs="宋体" w:hint="eastAsia"/>
                <w:szCs w:val="21"/>
              </w:rPr>
              <w:t>得压力</w:t>
            </w:r>
            <w:proofErr w:type="gramEnd"/>
            <w:r w:rsidRPr="001A38DD">
              <w:rPr>
                <w:rFonts w:ascii="宋体" w:hAnsi="宋体" w:cs="宋体" w:hint="eastAsia"/>
                <w:szCs w:val="21"/>
              </w:rPr>
              <w:t>容器制造许可证以来，无压力容器制造相关业绩，企业声明不再从事压力容器制造。</w:t>
            </w:r>
          </w:p>
        </w:tc>
        <w:tc>
          <w:tcPr>
            <w:tcW w:w="1559" w:type="dxa"/>
            <w:shd w:val="clear" w:color="auto" w:fill="auto"/>
            <w:vAlign w:val="center"/>
          </w:tcPr>
          <w:p w:rsidR="00FA3608" w:rsidRPr="001A38DD" w:rsidRDefault="00FA3608" w:rsidP="005D6834">
            <w:pPr>
              <w:jc w:val="center"/>
              <w:rPr>
                <w:rFonts w:ascii="宋体" w:hAnsi="宋体" w:cs="宋体"/>
                <w:szCs w:val="21"/>
              </w:rPr>
            </w:pPr>
            <w:r>
              <w:rPr>
                <w:rFonts w:ascii="宋体" w:hAnsi="宋体" w:cs="宋体" w:hint="eastAsia"/>
                <w:szCs w:val="21"/>
              </w:rPr>
              <w:t>市局依法处理</w:t>
            </w:r>
          </w:p>
        </w:tc>
        <w:tc>
          <w:tcPr>
            <w:tcW w:w="932" w:type="dxa"/>
            <w:vAlign w:val="center"/>
          </w:tcPr>
          <w:p w:rsidR="00FA3608" w:rsidRDefault="00FA3608" w:rsidP="005D6834">
            <w:pPr>
              <w:jc w:val="center"/>
              <w:rPr>
                <w:rFonts w:ascii="宋体" w:hAnsi="宋体" w:cs="宋体" w:hint="eastAsia"/>
                <w:szCs w:val="21"/>
              </w:rPr>
            </w:pPr>
            <w:r w:rsidRPr="00023794">
              <w:rPr>
                <w:rFonts w:ascii="宋体" w:hAnsi="宋体" w:cs="宋体" w:hint="eastAsia"/>
                <w:szCs w:val="21"/>
              </w:rPr>
              <w:t>放弃</w:t>
            </w:r>
          </w:p>
          <w:p w:rsidR="00FA3608" w:rsidRPr="001A38DD" w:rsidRDefault="00FA3608" w:rsidP="005D6834">
            <w:pPr>
              <w:jc w:val="center"/>
              <w:rPr>
                <w:rFonts w:ascii="宋体" w:hAnsi="宋体" w:cs="宋体"/>
                <w:szCs w:val="21"/>
              </w:rPr>
            </w:pPr>
            <w:r w:rsidRPr="00023794">
              <w:rPr>
                <w:rFonts w:ascii="宋体" w:hAnsi="宋体" w:cs="宋体" w:hint="eastAsia"/>
                <w:szCs w:val="21"/>
              </w:rPr>
              <w:t>资质</w:t>
            </w:r>
          </w:p>
        </w:tc>
      </w:tr>
      <w:tr w:rsidR="00FA3608" w:rsidRPr="001A38DD" w:rsidTr="005D6834">
        <w:trPr>
          <w:cantSplit/>
          <w:trHeight w:val="1917"/>
          <w:jc w:val="center"/>
        </w:trPr>
        <w:tc>
          <w:tcPr>
            <w:tcW w:w="675" w:type="dxa"/>
            <w:shd w:val="clear" w:color="auto" w:fill="auto"/>
            <w:vAlign w:val="center"/>
          </w:tcPr>
          <w:p w:rsidR="00FA3608" w:rsidRPr="001A38DD" w:rsidRDefault="00FA3608" w:rsidP="005D6834">
            <w:pPr>
              <w:tabs>
                <w:tab w:val="left" w:pos="425"/>
              </w:tabs>
              <w:jc w:val="center"/>
              <w:rPr>
                <w:rFonts w:ascii="宋体" w:hAnsi="宋体" w:cs="宋体"/>
                <w:szCs w:val="21"/>
              </w:rPr>
            </w:pPr>
            <w:r w:rsidRPr="001A38DD">
              <w:rPr>
                <w:rFonts w:ascii="宋体" w:hAnsi="宋体" w:cs="宋体" w:hint="eastAsia"/>
                <w:szCs w:val="21"/>
              </w:rPr>
              <w:lastRenderedPageBreak/>
              <w:t>5</w:t>
            </w:r>
          </w:p>
        </w:tc>
        <w:tc>
          <w:tcPr>
            <w:tcW w:w="1819" w:type="dxa"/>
            <w:shd w:val="clear" w:color="auto" w:fill="auto"/>
            <w:vAlign w:val="center"/>
          </w:tcPr>
          <w:p w:rsidR="00FA3608" w:rsidRPr="00043D42" w:rsidRDefault="00FA3608" w:rsidP="005D6834">
            <w:pPr>
              <w:jc w:val="left"/>
              <w:textAlignment w:val="center"/>
              <w:rPr>
                <w:rFonts w:ascii="宋体" w:hAnsi="宋体" w:cs="宋体"/>
                <w:szCs w:val="21"/>
              </w:rPr>
            </w:pPr>
            <w:r w:rsidRPr="00043D42">
              <w:rPr>
                <w:rFonts w:ascii="宋体" w:hAnsi="宋体" w:cs="宋体" w:hint="eastAsia"/>
                <w:szCs w:val="21"/>
              </w:rPr>
              <w:t>大连华阳新材料科技股份有限公司</w:t>
            </w:r>
          </w:p>
        </w:tc>
        <w:tc>
          <w:tcPr>
            <w:tcW w:w="9356" w:type="dxa"/>
            <w:shd w:val="clear" w:color="auto" w:fill="auto"/>
            <w:vAlign w:val="center"/>
          </w:tcPr>
          <w:p w:rsidR="00FA3608" w:rsidRPr="001A38DD" w:rsidRDefault="00FA3608" w:rsidP="005D6834">
            <w:pPr>
              <w:rPr>
                <w:rFonts w:ascii="宋体" w:hAnsi="宋体" w:cs="宋体" w:hint="eastAsia"/>
                <w:szCs w:val="21"/>
              </w:rPr>
            </w:pPr>
            <w:r w:rsidRPr="001A38DD">
              <w:rPr>
                <w:rFonts w:ascii="宋体" w:hAnsi="宋体" w:cs="宋体" w:hint="eastAsia"/>
                <w:szCs w:val="21"/>
              </w:rPr>
              <w:t>一、资源条件方面：无损检测人员王咏梅、王家宏未按照企业变更后的名称办理注册手续；未见压力表（出厂编号为2056）合格的有效期内检定证书。</w:t>
            </w:r>
          </w:p>
          <w:p w:rsidR="00FA3608" w:rsidRPr="001A38DD" w:rsidRDefault="00FA3608" w:rsidP="005D6834">
            <w:pPr>
              <w:rPr>
                <w:rFonts w:ascii="宋体" w:hAnsi="宋体" w:cs="宋体" w:hint="eastAsia"/>
                <w:szCs w:val="21"/>
              </w:rPr>
            </w:pPr>
            <w:r w:rsidRPr="001A38DD">
              <w:rPr>
                <w:rFonts w:ascii="宋体" w:hAnsi="宋体" w:cs="宋体" w:hint="eastAsia"/>
                <w:szCs w:val="21"/>
              </w:rPr>
              <w:t>二、质量保证体系方面：质量目标未进行量化分解；《质量保证手册》中引用的《优质碳素结构钢》（GB/T 699-2008）、《合金结构钢》（GB/T 3077-2012）、《高压化肥设备用无缝钢管》（GB 6479-2000）等40项已被新标准替；《质量保证手册》中缺少管理评审控制程序和纠正预防措施控制程序。</w:t>
            </w:r>
          </w:p>
          <w:p w:rsidR="00FA3608" w:rsidRPr="001A38DD" w:rsidRDefault="00FA3608" w:rsidP="005D6834">
            <w:pPr>
              <w:rPr>
                <w:rFonts w:ascii="宋体" w:hAnsi="宋体" w:cs="宋体"/>
                <w:szCs w:val="21"/>
              </w:rPr>
            </w:pPr>
            <w:r w:rsidRPr="001A38DD">
              <w:rPr>
                <w:rFonts w:ascii="宋体" w:hAnsi="宋体" w:cs="宋体" w:hint="eastAsia"/>
                <w:szCs w:val="21"/>
              </w:rPr>
              <w:t>三、产品或工作质量方面：产品档案中（产品编号为：S18-1）液压试验报告实验曲线未填写具体数值。</w:t>
            </w:r>
          </w:p>
        </w:tc>
        <w:tc>
          <w:tcPr>
            <w:tcW w:w="1559" w:type="dxa"/>
            <w:shd w:val="clear" w:color="auto" w:fill="auto"/>
            <w:vAlign w:val="center"/>
          </w:tcPr>
          <w:p w:rsidR="00FA3608" w:rsidRPr="001A38DD" w:rsidRDefault="00FA3608" w:rsidP="005D6834">
            <w:pPr>
              <w:jc w:val="center"/>
              <w:rPr>
                <w:rFonts w:ascii="宋体" w:hAnsi="宋体" w:cs="宋体"/>
                <w:szCs w:val="21"/>
              </w:rPr>
            </w:pPr>
            <w:r w:rsidRPr="001A38DD">
              <w:rPr>
                <w:rFonts w:ascii="宋体" w:hAnsi="宋体" w:cs="宋体" w:hint="eastAsia"/>
                <w:szCs w:val="21"/>
              </w:rPr>
              <w:t>市局督促整改并依法处理</w:t>
            </w:r>
          </w:p>
        </w:tc>
        <w:tc>
          <w:tcPr>
            <w:tcW w:w="932" w:type="dxa"/>
            <w:vAlign w:val="center"/>
          </w:tcPr>
          <w:p w:rsidR="00FA3608" w:rsidRPr="001A38DD" w:rsidRDefault="00FA3608" w:rsidP="005D6834">
            <w:pPr>
              <w:jc w:val="center"/>
              <w:rPr>
                <w:rFonts w:ascii="宋体" w:hAnsi="宋体" w:cs="宋体" w:hint="eastAsia"/>
                <w:szCs w:val="21"/>
              </w:rPr>
            </w:pPr>
          </w:p>
        </w:tc>
      </w:tr>
      <w:tr w:rsidR="00FA3608" w:rsidRPr="001A38DD" w:rsidTr="005D6834">
        <w:trPr>
          <w:cantSplit/>
          <w:trHeight w:val="1405"/>
          <w:jc w:val="center"/>
        </w:trPr>
        <w:tc>
          <w:tcPr>
            <w:tcW w:w="675" w:type="dxa"/>
            <w:shd w:val="clear" w:color="auto" w:fill="auto"/>
            <w:vAlign w:val="center"/>
          </w:tcPr>
          <w:p w:rsidR="00FA3608" w:rsidRPr="001A38DD" w:rsidRDefault="00FA3608" w:rsidP="005D6834">
            <w:pPr>
              <w:tabs>
                <w:tab w:val="left" w:pos="425"/>
              </w:tabs>
              <w:jc w:val="center"/>
              <w:rPr>
                <w:rFonts w:ascii="宋体" w:hAnsi="宋体" w:cs="宋体"/>
                <w:szCs w:val="21"/>
              </w:rPr>
            </w:pPr>
            <w:r w:rsidRPr="001A38DD">
              <w:rPr>
                <w:rFonts w:ascii="宋体" w:hAnsi="宋体" w:cs="宋体" w:hint="eastAsia"/>
                <w:szCs w:val="21"/>
              </w:rPr>
              <w:t>6</w:t>
            </w:r>
          </w:p>
        </w:tc>
        <w:tc>
          <w:tcPr>
            <w:tcW w:w="1819" w:type="dxa"/>
            <w:shd w:val="clear" w:color="auto" w:fill="auto"/>
            <w:vAlign w:val="center"/>
          </w:tcPr>
          <w:p w:rsidR="00FA3608" w:rsidRPr="00043D42" w:rsidRDefault="00FA3608" w:rsidP="005D6834">
            <w:pPr>
              <w:jc w:val="left"/>
              <w:textAlignment w:val="center"/>
              <w:rPr>
                <w:rFonts w:ascii="宋体" w:hAnsi="宋体" w:cs="宋体"/>
                <w:szCs w:val="21"/>
              </w:rPr>
            </w:pPr>
            <w:r w:rsidRPr="00043D42">
              <w:rPr>
                <w:rFonts w:ascii="宋体" w:hAnsi="宋体" w:cs="宋体" w:hint="eastAsia"/>
                <w:szCs w:val="21"/>
              </w:rPr>
              <w:t>大连鼎森达工程技术有限公司</w:t>
            </w:r>
          </w:p>
        </w:tc>
        <w:tc>
          <w:tcPr>
            <w:tcW w:w="9356" w:type="dxa"/>
            <w:shd w:val="clear" w:color="auto" w:fill="auto"/>
            <w:vAlign w:val="center"/>
          </w:tcPr>
          <w:p w:rsidR="00FA3608" w:rsidRPr="001A38DD" w:rsidRDefault="00FA3608" w:rsidP="005D6834">
            <w:pPr>
              <w:rPr>
                <w:rFonts w:ascii="宋体" w:hAnsi="宋体" w:cs="宋体" w:hint="eastAsia"/>
                <w:szCs w:val="21"/>
              </w:rPr>
            </w:pPr>
            <w:r w:rsidRPr="001A38DD">
              <w:rPr>
                <w:rFonts w:ascii="宋体" w:hAnsi="宋体" w:cs="宋体" w:hint="eastAsia"/>
                <w:szCs w:val="21"/>
              </w:rPr>
              <w:t>一、资源条件方面：未见正版《中华人民共和国特种设备安全法》；焊条烘干箱铭牌显示最高烘干温度为300℃，不能满足生产需求；抽查的</w:t>
            </w:r>
            <w:proofErr w:type="gramStart"/>
            <w:r w:rsidRPr="001A38DD">
              <w:rPr>
                <w:rFonts w:ascii="宋体" w:hAnsi="宋体" w:cs="宋体" w:hint="eastAsia"/>
                <w:szCs w:val="21"/>
              </w:rPr>
              <w:t>焊材库温湿度计</w:t>
            </w:r>
            <w:proofErr w:type="gramEnd"/>
            <w:r w:rsidRPr="001A38DD">
              <w:rPr>
                <w:rFonts w:ascii="宋体" w:hAnsi="宋体" w:cs="宋体" w:hint="eastAsia"/>
                <w:szCs w:val="21"/>
              </w:rPr>
              <w:t>检定证书有效期为2015.7.9-2016.7.8，现已超期未检定。</w:t>
            </w:r>
          </w:p>
          <w:p w:rsidR="00FA3608" w:rsidRPr="001A38DD" w:rsidRDefault="00FA3608" w:rsidP="005D6834">
            <w:pPr>
              <w:rPr>
                <w:rFonts w:ascii="宋体" w:hAnsi="宋体" w:cs="宋体" w:hint="eastAsia"/>
                <w:szCs w:val="21"/>
              </w:rPr>
            </w:pPr>
            <w:r w:rsidRPr="001A38DD">
              <w:rPr>
                <w:rFonts w:ascii="宋体" w:hAnsi="宋体" w:cs="宋体" w:hint="eastAsia"/>
                <w:szCs w:val="21"/>
              </w:rPr>
              <w:t>二、质量保证体系方面：《质量保证手册》中引用的《钢制塔式容器》（JB/T 4710-2005）、《压力容器公称直径》（GB 9019-2001）、《压力容器中化学介质毒性危害和爆炸危险程度分类》等11项已被新标准替；《程序文件》中缺少管理评审、内审和纠正预防措施控制程序；</w:t>
            </w:r>
            <w:proofErr w:type="gramStart"/>
            <w:r w:rsidRPr="001A38DD">
              <w:rPr>
                <w:rFonts w:ascii="宋体" w:hAnsi="宋体" w:cs="宋体" w:hint="eastAsia"/>
                <w:szCs w:val="21"/>
              </w:rPr>
              <w:t>材料库未设置</w:t>
            </w:r>
            <w:proofErr w:type="gramEnd"/>
            <w:r w:rsidRPr="001A38DD">
              <w:rPr>
                <w:rFonts w:ascii="宋体" w:hAnsi="宋体" w:cs="宋体" w:hint="eastAsia"/>
                <w:szCs w:val="21"/>
              </w:rPr>
              <w:t>“待检区、检验区、合格区”区域标识。</w:t>
            </w:r>
          </w:p>
          <w:p w:rsidR="00FA3608" w:rsidRPr="001A38DD" w:rsidRDefault="00FA3608" w:rsidP="005D6834">
            <w:pPr>
              <w:rPr>
                <w:rFonts w:ascii="宋体" w:hAnsi="宋体" w:cs="宋体"/>
                <w:szCs w:val="21"/>
              </w:rPr>
            </w:pPr>
            <w:r w:rsidRPr="001A38DD">
              <w:rPr>
                <w:rFonts w:ascii="宋体" w:hAnsi="宋体" w:cs="宋体" w:hint="eastAsia"/>
                <w:szCs w:val="21"/>
              </w:rPr>
              <w:t>三、产品或工作质量方面：产品档案中（产品编号为：18031）未见产品铭牌拓印图，液压试验报告未填写具体检验时间</w:t>
            </w:r>
            <w:r>
              <w:rPr>
                <w:rFonts w:ascii="宋体" w:hAnsi="宋体" w:cs="宋体" w:hint="eastAsia"/>
                <w:szCs w:val="21"/>
              </w:rPr>
              <w:t>；</w:t>
            </w:r>
            <w:r w:rsidRPr="001A38DD">
              <w:rPr>
                <w:rFonts w:ascii="宋体" w:hAnsi="宋体" w:cs="宋体" w:hint="eastAsia"/>
                <w:szCs w:val="21"/>
              </w:rPr>
              <w:t>未建立打压试验工装（法兰、盲板）、检验检测</w:t>
            </w:r>
            <w:proofErr w:type="gramStart"/>
            <w:r w:rsidRPr="001A38DD">
              <w:rPr>
                <w:rFonts w:ascii="宋体" w:hAnsi="宋体" w:cs="宋体" w:hint="eastAsia"/>
                <w:szCs w:val="21"/>
              </w:rPr>
              <w:t>样板台</w:t>
            </w:r>
            <w:proofErr w:type="gramEnd"/>
            <w:r w:rsidRPr="001A38DD">
              <w:rPr>
                <w:rFonts w:ascii="宋体" w:hAnsi="宋体" w:cs="宋体" w:hint="eastAsia"/>
                <w:szCs w:val="21"/>
              </w:rPr>
              <w:t>账。</w:t>
            </w:r>
          </w:p>
        </w:tc>
        <w:tc>
          <w:tcPr>
            <w:tcW w:w="1559" w:type="dxa"/>
            <w:shd w:val="clear" w:color="auto" w:fill="auto"/>
            <w:vAlign w:val="center"/>
          </w:tcPr>
          <w:p w:rsidR="00FA3608" w:rsidRPr="001A38DD" w:rsidRDefault="00FA3608" w:rsidP="005D6834">
            <w:pPr>
              <w:jc w:val="center"/>
              <w:rPr>
                <w:rFonts w:ascii="宋体" w:hAnsi="宋体" w:cs="宋体"/>
                <w:szCs w:val="21"/>
              </w:rPr>
            </w:pPr>
            <w:r w:rsidRPr="001A38DD">
              <w:rPr>
                <w:rFonts w:ascii="宋体" w:hAnsi="宋体" w:cs="宋体" w:hint="eastAsia"/>
                <w:szCs w:val="21"/>
              </w:rPr>
              <w:t>市局督促整改并依法处理</w:t>
            </w:r>
          </w:p>
        </w:tc>
        <w:tc>
          <w:tcPr>
            <w:tcW w:w="932" w:type="dxa"/>
            <w:vAlign w:val="center"/>
          </w:tcPr>
          <w:p w:rsidR="00FA3608" w:rsidRPr="001A38DD" w:rsidRDefault="00FA3608" w:rsidP="005D6834">
            <w:pPr>
              <w:jc w:val="center"/>
              <w:rPr>
                <w:rFonts w:ascii="宋体" w:hAnsi="宋体" w:cs="宋体" w:hint="eastAsia"/>
                <w:szCs w:val="21"/>
              </w:rPr>
            </w:pPr>
          </w:p>
        </w:tc>
      </w:tr>
      <w:tr w:rsidR="00FA3608" w:rsidRPr="001A38DD" w:rsidTr="005D6834">
        <w:trPr>
          <w:cantSplit/>
          <w:trHeight w:val="1977"/>
          <w:jc w:val="center"/>
        </w:trPr>
        <w:tc>
          <w:tcPr>
            <w:tcW w:w="675" w:type="dxa"/>
            <w:shd w:val="clear" w:color="auto" w:fill="auto"/>
            <w:vAlign w:val="center"/>
          </w:tcPr>
          <w:p w:rsidR="00FA3608" w:rsidRPr="001A38DD" w:rsidRDefault="00FA3608" w:rsidP="005D6834">
            <w:pPr>
              <w:tabs>
                <w:tab w:val="left" w:pos="425"/>
              </w:tabs>
              <w:jc w:val="center"/>
              <w:rPr>
                <w:rFonts w:ascii="宋体" w:hAnsi="宋体" w:cs="宋体"/>
                <w:szCs w:val="21"/>
              </w:rPr>
            </w:pPr>
            <w:r w:rsidRPr="001A38DD">
              <w:rPr>
                <w:rFonts w:ascii="宋体" w:hAnsi="宋体" w:cs="宋体" w:hint="eastAsia"/>
                <w:szCs w:val="21"/>
              </w:rPr>
              <w:t>7</w:t>
            </w:r>
          </w:p>
        </w:tc>
        <w:tc>
          <w:tcPr>
            <w:tcW w:w="1819" w:type="dxa"/>
            <w:shd w:val="clear" w:color="auto" w:fill="auto"/>
            <w:vAlign w:val="center"/>
          </w:tcPr>
          <w:p w:rsidR="00FA3608" w:rsidRPr="00043D42" w:rsidRDefault="00FA3608" w:rsidP="005D6834">
            <w:pPr>
              <w:spacing w:line="300" w:lineRule="exact"/>
              <w:jc w:val="left"/>
              <w:textAlignment w:val="center"/>
              <w:rPr>
                <w:rFonts w:ascii="宋体" w:hAnsi="宋体" w:cs="宋体" w:hint="eastAsia"/>
                <w:szCs w:val="21"/>
              </w:rPr>
            </w:pPr>
            <w:r w:rsidRPr="00043D42">
              <w:rPr>
                <w:rFonts w:ascii="宋体" w:hAnsi="宋体" w:cs="宋体" w:hint="eastAsia"/>
                <w:szCs w:val="21"/>
              </w:rPr>
              <w:t>大连大玖机械有限公司</w:t>
            </w:r>
          </w:p>
        </w:tc>
        <w:tc>
          <w:tcPr>
            <w:tcW w:w="9356" w:type="dxa"/>
            <w:shd w:val="clear" w:color="auto" w:fill="auto"/>
            <w:vAlign w:val="center"/>
          </w:tcPr>
          <w:p w:rsidR="00FA3608" w:rsidRPr="001A38DD" w:rsidRDefault="00FA3608" w:rsidP="005D6834">
            <w:pPr>
              <w:rPr>
                <w:rFonts w:ascii="宋体" w:hAnsi="宋体" w:cs="宋体" w:hint="eastAsia"/>
                <w:szCs w:val="21"/>
              </w:rPr>
            </w:pPr>
            <w:r w:rsidRPr="001A38DD">
              <w:rPr>
                <w:rFonts w:ascii="宋体" w:hAnsi="宋体" w:cs="宋体" w:hint="eastAsia"/>
                <w:szCs w:val="21"/>
              </w:rPr>
              <w:t>一、资源条件方面：未见正版《特种设备制造、安装、改造、维修质量保证体系基本要求》（TSG Z0004-2007）安全技术规范；</w:t>
            </w:r>
            <w:proofErr w:type="gramStart"/>
            <w:r w:rsidRPr="001A38DD">
              <w:rPr>
                <w:rFonts w:ascii="宋体" w:hAnsi="宋体" w:cs="宋体" w:hint="eastAsia"/>
                <w:szCs w:val="21"/>
              </w:rPr>
              <w:t>焊材库温湿度计</w:t>
            </w:r>
            <w:proofErr w:type="gramEnd"/>
            <w:r w:rsidRPr="001A38DD">
              <w:rPr>
                <w:rFonts w:ascii="宋体" w:hAnsi="宋体" w:cs="宋体" w:hint="eastAsia"/>
                <w:szCs w:val="21"/>
              </w:rPr>
              <w:t>未检定。</w:t>
            </w:r>
          </w:p>
          <w:p w:rsidR="00FA3608" w:rsidRPr="001A38DD" w:rsidRDefault="00FA3608" w:rsidP="005D6834">
            <w:pPr>
              <w:rPr>
                <w:rFonts w:ascii="宋体" w:hAnsi="宋体" w:cs="宋体" w:hint="eastAsia"/>
                <w:szCs w:val="21"/>
              </w:rPr>
            </w:pPr>
            <w:r w:rsidRPr="001A38DD">
              <w:rPr>
                <w:rFonts w:ascii="宋体" w:hAnsi="宋体" w:cs="宋体" w:hint="eastAsia"/>
                <w:szCs w:val="21"/>
              </w:rPr>
              <w:t>二、质量保证体系方面：未见合同评审记录、外来设计文件工艺审查记录、工艺文件中未见工艺定额；《质量保证手册》中引用的《压力容器公称直径》（GB/T 9019-2001）、《承压设备用不锈钢钢板和钢带》（GB/T 24511-2009）、《钢制对焊无缝钢管》（GB 12459-2005）等5项已被新标准替；《质量保证手册》中缺少内审、管理评审及纠正预防措施控制程序；《质量保证手册》中焊接控制要素中对产品焊接试件的描述与《压力容器》（GB 150.4-2011）9.1.1规定不符。</w:t>
            </w:r>
          </w:p>
          <w:p w:rsidR="00FA3608" w:rsidRPr="001A38DD" w:rsidRDefault="00FA3608" w:rsidP="005D6834">
            <w:pPr>
              <w:rPr>
                <w:rFonts w:ascii="宋体" w:hAnsi="宋体" w:cs="宋体"/>
                <w:szCs w:val="21"/>
              </w:rPr>
            </w:pPr>
            <w:r w:rsidRPr="001A38DD">
              <w:rPr>
                <w:rFonts w:ascii="宋体" w:hAnsi="宋体" w:cs="宋体" w:hint="eastAsia"/>
                <w:szCs w:val="21"/>
              </w:rPr>
              <w:t>三、产品或工作质量方面：产品档案中（产品编号为：R180279）施</w:t>
            </w:r>
            <w:proofErr w:type="gramStart"/>
            <w:r w:rsidRPr="001A38DD">
              <w:rPr>
                <w:rFonts w:ascii="宋体" w:hAnsi="宋体" w:cs="宋体" w:hint="eastAsia"/>
                <w:szCs w:val="21"/>
              </w:rPr>
              <w:t>焊记录</w:t>
            </w:r>
            <w:proofErr w:type="gramEnd"/>
            <w:r w:rsidRPr="001A38DD">
              <w:rPr>
                <w:rFonts w:ascii="宋体" w:hAnsi="宋体" w:cs="宋体" w:hint="eastAsia"/>
                <w:szCs w:val="21"/>
              </w:rPr>
              <w:t>未签字。</w:t>
            </w:r>
          </w:p>
        </w:tc>
        <w:tc>
          <w:tcPr>
            <w:tcW w:w="1559" w:type="dxa"/>
            <w:shd w:val="clear" w:color="auto" w:fill="auto"/>
            <w:vAlign w:val="center"/>
          </w:tcPr>
          <w:p w:rsidR="00FA3608" w:rsidRPr="001A38DD" w:rsidRDefault="00FA3608" w:rsidP="005D6834">
            <w:pPr>
              <w:jc w:val="center"/>
              <w:rPr>
                <w:rFonts w:ascii="宋体" w:hAnsi="宋体" w:cs="宋体"/>
                <w:szCs w:val="21"/>
              </w:rPr>
            </w:pPr>
            <w:r w:rsidRPr="001A38DD">
              <w:rPr>
                <w:rFonts w:ascii="宋体" w:hAnsi="宋体" w:cs="宋体" w:hint="eastAsia"/>
                <w:szCs w:val="21"/>
              </w:rPr>
              <w:t>市局督促整改并依法处理</w:t>
            </w:r>
          </w:p>
        </w:tc>
        <w:tc>
          <w:tcPr>
            <w:tcW w:w="932" w:type="dxa"/>
            <w:vAlign w:val="center"/>
          </w:tcPr>
          <w:p w:rsidR="00FA3608" w:rsidRPr="001A38DD" w:rsidRDefault="00FA3608" w:rsidP="005D6834">
            <w:pPr>
              <w:jc w:val="center"/>
              <w:rPr>
                <w:rFonts w:ascii="宋体" w:hAnsi="宋体" w:cs="宋体" w:hint="eastAsia"/>
                <w:szCs w:val="21"/>
              </w:rPr>
            </w:pPr>
          </w:p>
        </w:tc>
      </w:tr>
      <w:tr w:rsidR="00FA3608" w:rsidRPr="001A38DD" w:rsidTr="005D6834">
        <w:trPr>
          <w:cantSplit/>
          <w:trHeight w:val="702"/>
          <w:jc w:val="center"/>
        </w:trPr>
        <w:tc>
          <w:tcPr>
            <w:tcW w:w="675" w:type="dxa"/>
            <w:shd w:val="clear" w:color="auto" w:fill="auto"/>
            <w:vAlign w:val="center"/>
          </w:tcPr>
          <w:p w:rsidR="00FA3608" w:rsidRPr="001A38DD" w:rsidRDefault="00FA3608" w:rsidP="005D6834">
            <w:pPr>
              <w:tabs>
                <w:tab w:val="left" w:pos="425"/>
              </w:tabs>
              <w:jc w:val="center"/>
              <w:rPr>
                <w:rFonts w:ascii="宋体" w:hAnsi="宋体" w:cs="宋体"/>
                <w:szCs w:val="21"/>
              </w:rPr>
            </w:pPr>
            <w:r w:rsidRPr="001A38DD">
              <w:rPr>
                <w:rFonts w:ascii="宋体" w:hAnsi="宋体" w:cs="宋体" w:hint="eastAsia"/>
                <w:szCs w:val="21"/>
              </w:rPr>
              <w:lastRenderedPageBreak/>
              <w:t>8</w:t>
            </w:r>
          </w:p>
        </w:tc>
        <w:tc>
          <w:tcPr>
            <w:tcW w:w="1819" w:type="dxa"/>
            <w:shd w:val="clear" w:color="auto" w:fill="auto"/>
            <w:vAlign w:val="center"/>
          </w:tcPr>
          <w:p w:rsidR="00FA3608" w:rsidRPr="00043D42" w:rsidRDefault="00FA3608" w:rsidP="005D6834">
            <w:pPr>
              <w:spacing w:line="300" w:lineRule="exact"/>
              <w:jc w:val="left"/>
              <w:textAlignment w:val="center"/>
              <w:rPr>
                <w:rFonts w:ascii="宋体" w:hAnsi="宋体" w:cs="宋体" w:hint="eastAsia"/>
                <w:szCs w:val="21"/>
              </w:rPr>
            </w:pPr>
            <w:r w:rsidRPr="00043D42">
              <w:rPr>
                <w:rFonts w:ascii="宋体" w:hAnsi="宋体" w:cs="宋体" w:hint="eastAsia"/>
                <w:szCs w:val="21"/>
              </w:rPr>
              <w:t>抚顺欣和石化设备制造有限公司</w:t>
            </w:r>
          </w:p>
        </w:tc>
        <w:tc>
          <w:tcPr>
            <w:tcW w:w="9356" w:type="dxa"/>
            <w:shd w:val="clear" w:color="auto" w:fill="auto"/>
            <w:vAlign w:val="center"/>
          </w:tcPr>
          <w:p w:rsidR="00FA3608" w:rsidRPr="001A38DD" w:rsidRDefault="00FA3608" w:rsidP="005D6834">
            <w:pPr>
              <w:rPr>
                <w:rFonts w:ascii="宋体" w:hAnsi="宋体" w:cs="宋体" w:hint="eastAsia"/>
                <w:szCs w:val="21"/>
              </w:rPr>
            </w:pPr>
            <w:r w:rsidRPr="001A38DD">
              <w:rPr>
                <w:rFonts w:ascii="宋体" w:hAnsi="宋体" w:cs="宋体" w:hint="eastAsia"/>
                <w:szCs w:val="21"/>
              </w:rPr>
              <w:t>一、资源条件方面：无损检测人员宋恒楠MTⅡ、PTⅡ证书未注册</w:t>
            </w:r>
            <w:r>
              <w:rPr>
                <w:rFonts w:ascii="宋体" w:hAnsi="宋体" w:cs="宋体" w:hint="eastAsia"/>
                <w:szCs w:val="21"/>
              </w:rPr>
              <w:t>。</w:t>
            </w:r>
          </w:p>
          <w:p w:rsidR="00FA3608" w:rsidRPr="001A38DD" w:rsidRDefault="00FA3608" w:rsidP="005D6834">
            <w:pPr>
              <w:rPr>
                <w:rFonts w:ascii="宋体" w:hAnsi="宋体" w:cs="宋体" w:hint="eastAsia"/>
                <w:szCs w:val="21"/>
              </w:rPr>
            </w:pPr>
            <w:r w:rsidRPr="001A38DD">
              <w:rPr>
                <w:rFonts w:ascii="宋体" w:hAnsi="宋体" w:cs="宋体" w:hint="eastAsia"/>
                <w:szCs w:val="21"/>
              </w:rPr>
              <w:t>二、质量保证体系方面：入库验收的焊材未按《焊接材料质量管理规程》（JB/T3223-1996）的要求，在每一最小包</w:t>
            </w:r>
            <w:proofErr w:type="gramStart"/>
            <w:r w:rsidRPr="001A38DD">
              <w:rPr>
                <w:rFonts w:ascii="宋体" w:hAnsi="宋体" w:cs="宋体" w:hint="eastAsia"/>
                <w:szCs w:val="21"/>
              </w:rPr>
              <w:t>装做</w:t>
            </w:r>
            <w:proofErr w:type="gramEnd"/>
            <w:r w:rsidRPr="001A38DD">
              <w:rPr>
                <w:rFonts w:ascii="宋体" w:hAnsi="宋体" w:cs="宋体" w:hint="eastAsia"/>
                <w:szCs w:val="21"/>
              </w:rPr>
              <w:t>验收标识；提供的《适用法规、规范、标准目录》中引用的《优质碳素结构钢》（GB/T699-1999）、《钢制对焊无缝管件》（GB/T 12459-2005）、《承压设备用不锈钢钢板及钢带》（GB 24511-2009）已被新标准替代。</w:t>
            </w:r>
          </w:p>
          <w:p w:rsidR="00FA3608" w:rsidRPr="001A38DD" w:rsidRDefault="00FA3608" w:rsidP="005D6834">
            <w:pPr>
              <w:rPr>
                <w:rFonts w:ascii="宋体" w:hAnsi="宋体" w:cs="宋体"/>
                <w:szCs w:val="21"/>
              </w:rPr>
            </w:pPr>
            <w:r w:rsidRPr="001A38DD">
              <w:rPr>
                <w:rFonts w:ascii="宋体" w:hAnsi="宋体" w:cs="宋体" w:hint="eastAsia"/>
                <w:szCs w:val="21"/>
              </w:rPr>
              <w:t>三、产品或工作质量方面：产品质量计划应与质量体系中的质量控制点搭接</w:t>
            </w:r>
            <w:r>
              <w:rPr>
                <w:rFonts w:ascii="宋体" w:hAnsi="宋体" w:cs="宋体" w:hint="eastAsia"/>
                <w:szCs w:val="21"/>
              </w:rPr>
              <w:t>。</w:t>
            </w:r>
          </w:p>
        </w:tc>
        <w:tc>
          <w:tcPr>
            <w:tcW w:w="1559" w:type="dxa"/>
            <w:shd w:val="clear" w:color="auto" w:fill="auto"/>
            <w:vAlign w:val="center"/>
          </w:tcPr>
          <w:p w:rsidR="00FA3608" w:rsidRPr="001A38DD" w:rsidRDefault="00FA3608" w:rsidP="005D6834">
            <w:pPr>
              <w:jc w:val="center"/>
              <w:rPr>
                <w:rFonts w:ascii="宋体" w:hAnsi="宋体" w:cs="宋体"/>
                <w:szCs w:val="21"/>
              </w:rPr>
            </w:pPr>
            <w:r w:rsidRPr="001A38DD">
              <w:rPr>
                <w:rFonts w:ascii="宋体" w:hAnsi="宋体" w:cs="宋体" w:hint="eastAsia"/>
                <w:szCs w:val="21"/>
              </w:rPr>
              <w:t>市局督促整改并依法处理</w:t>
            </w:r>
          </w:p>
        </w:tc>
        <w:tc>
          <w:tcPr>
            <w:tcW w:w="932" w:type="dxa"/>
            <w:vAlign w:val="center"/>
          </w:tcPr>
          <w:p w:rsidR="00FA3608" w:rsidRPr="001A38DD" w:rsidRDefault="00FA3608" w:rsidP="005D6834">
            <w:pPr>
              <w:jc w:val="center"/>
              <w:rPr>
                <w:rFonts w:ascii="宋体" w:hAnsi="宋体" w:cs="宋体" w:hint="eastAsia"/>
                <w:szCs w:val="21"/>
              </w:rPr>
            </w:pPr>
          </w:p>
        </w:tc>
      </w:tr>
      <w:tr w:rsidR="00FA3608" w:rsidRPr="001A38DD" w:rsidTr="005D6834">
        <w:trPr>
          <w:cantSplit/>
          <w:trHeight w:val="1548"/>
          <w:jc w:val="center"/>
        </w:trPr>
        <w:tc>
          <w:tcPr>
            <w:tcW w:w="675" w:type="dxa"/>
            <w:shd w:val="clear" w:color="auto" w:fill="auto"/>
            <w:vAlign w:val="center"/>
          </w:tcPr>
          <w:p w:rsidR="00FA3608" w:rsidRPr="001A38DD" w:rsidRDefault="00FA3608" w:rsidP="005D6834">
            <w:pPr>
              <w:tabs>
                <w:tab w:val="left" w:pos="425"/>
              </w:tabs>
              <w:jc w:val="center"/>
              <w:rPr>
                <w:rFonts w:ascii="宋体" w:hAnsi="宋体" w:cs="宋体"/>
                <w:szCs w:val="21"/>
              </w:rPr>
            </w:pPr>
            <w:r w:rsidRPr="001A38DD">
              <w:rPr>
                <w:rFonts w:ascii="宋体" w:hAnsi="宋体" w:cs="宋体" w:hint="eastAsia"/>
                <w:szCs w:val="21"/>
              </w:rPr>
              <w:t>9</w:t>
            </w:r>
          </w:p>
        </w:tc>
        <w:tc>
          <w:tcPr>
            <w:tcW w:w="1819" w:type="dxa"/>
            <w:shd w:val="clear" w:color="auto" w:fill="auto"/>
            <w:vAlign w:val="center"/>
          </w:tcPr>
          <w:p w:rsidR="00FA3608" w:rsidRPr="00043D42" w:rsidRDefault="00FA3608" w:rsidP="005D6834">
            <w:pPr>
              <w:spacing w:line="300" w:lineRule="exact"/>
              <w:jc w:val="left"/>
              <w:textAlignment w:val="center"/>
              <w:rPr>
                <w:rFonts w:ascii="宋体" w:hAnsi="宋体" w:cs="宋体" w:hint="eastAsia"/>
                <w:szCs w:val="21"/>
              </w:rPr>
            </w:pPr>
            <w:r w:rsidRPr="00043D42">
              <w:rPr>
                <w:rFonts w:ascii="宋体" w:hAnsi="宋体" w:cs="宋体" w:hint="eastAsia"/>
                <w:szCs w:val="21"/>
              </w:rPr>
              <w:t>布廷恩特种设备（铁岭）有限公司</w:t>
            </w:r>
          </w:p>
        </w:tc>
        <w:tc>
          <w:tcPr>
            <w:tcW w:w="9356" w:type="dxa"/>
            <w:shd w:val="clear" w:color="auto" w:fill="auto"/>
            <w:vAlign w:val="center"/>
          </w:tcPr>
          <w:p w:rsidR="00FA3608" w:rsidRPr="001A38DD" w:rsidRDefault="00FA3608" w:rsidP="005D6834">
            <w:pPr>
              <w:rPr>
                <w:rFonts w:ascii="宋体" w:hAnsi="宋体" w:cs="宋体" w:hint="eastAsia"/>
                <w:szCs w:val="21"/>
              </w:rPr>
            </w:pPr>
            <w:r w:rsidRPr="001A38DD">
              <w:rPr>
                <w:rFonts w:ascii="宋体" w:hAnsi="宋体" w:cs="宋体" w:hint="eastAsia"/>
                <w:szCs w:val="21"/>
              </w:rPr>
              <w:t>一、资源条件方面：未见正版《中华人民共和国特种设备安全法》、《固定式压力容器安全技术监察规程》（TSG 21-2016）；生产车间内无耐压试验区域；</w:t>
            </w:r>
            <w:proofErr w:type="gramStart"/>
            <w:r w:rsidRPr="001A38DD">
              <w:rPr>
                <w:rFonts w:ascii="宋体" w:hAnsi="宋体" w:cs="宋体" w:hint="eastAsia"/>
                <w:szCs w:val="21"/>
              </w:rPr>
              <w:t>曝光室</w:t>
            </w:r>
            <w:proofErr w:type="gramEnd"/>
            <w:r w:rsidRPr="001A38DD">
              <w:rPr>
                <w:rFonts w:ascii="宋体" w:hAnsi="宋体" w:cs="宋体" w:hint="eastAsia"/>
                <w:szCs w:val="21"/>
              </w:rPr>
              <w:t>多处漏光缺少必要的防护功能不满足《锅炉压力容器制造许可条件》第二十条的规定，且上次鉴定评审中提出“未见无损检测探伤室”可以明确企业整改未到位或整改后未能持续符合相关要求；无损检测人员未注册。</w:t>
            </w:r>
          </w:p>
          <w:p w:rsidR="00FA3608" w:rsidRPr="001A38DD" w:rsidRDefault="00FA3608" w:rsidP="005D6834">
            <w:pPr>
              <w:rPr>
                <w:rFonts w:ascii="宋体" w:hAnsi="宋体" w:cs="宋体" w:hint="eastAsia"/>
                <w:szCs w:val="21"/>
              </w:rPr>
            </w:pPr>
            <w:r w:rsidRPr="001A38DD">
              <w:rPr>
                <w:rFonts w:ascii="宋体" w:hAnsi="宋体" w:cs="宋体" w:hint="eastAsia"/>
                <w:szCs w:val="21"/>
              </w:rPr>
              <w:t>二、质量保证体系方面：《质量手册》中缺少控制系统、控制环节、控制点一览表，未见其他控制要素；材料库、焊材库</w:t>
            </w:r>
            <w:proofErr w:type="gramStart"/>
            <w:r w:rsidRPr="001A38DD">
              <w:rPr>
                <w:rFonts w:ascii="宋体" w:hAnsi="宋体" w:cs="宋体" w:hint="eastAsia"/>
                <w:szCs w:val="21"/>
              </w:rPr>
              <w:t>无区域</w:t>
            </w:r>
            <w:proofErr w:type="gramEnd"/>
            <w:r w:rsidRPr="001A38DD">
              <w:rPr>
                <w:rFonts w:ascii="宋体" w:hAnsi="宋体" w:cs="宋体" w:hint="eastAsia"/>
                <w:szCs w:val="21"/>
              </w:rPr>
              <w:t>标识，入库焊材未张贴入库验收标识；有效文件清单中引用的《容器支座》（JB/T4712.1-4-2007）已被新标准替代。</w:t>
            </w:r>
          </w:p>
          <w:p w:rsidR="00FA3608" w:rsidRPr="001A38DD" w:rsidRDefault="00FA3608" w:rsidP="005D6834">
            <w:pPr>
              <w:rPr>
                <w:rFonts w:ascii="宋体" w:hAnsi="宋体" w:cs="宋体"/>
                <w:szCs w:val="21"/>
              </w:rPr>
            </w:pPr>
            <w:r w:rsidRPr="001A38DD">
              <w:rPr>
                <w:rFonts w:ascii="宋体" w:hAnsi="宋体" w:cs="宋体" w:hint="eastAsia"/>
                <w:szCs w:val="21"/>
              </w:rPr>
              <w:t>三、产品或工作质量方面：该公司缺少棱角度、直线度的检验工具，封头内表面形状偏差的样板；产品档案（产品编号为R2018-01）未见酸洗钝化记录。</w:t>
            </w:r>
          </w:p>
        </w:tc>
        <w:tc>
          <w:tcPr>
            <w:tcW w:w="1559" w:type="dxa"/>
            <w:shd w:val="clear" w:color="auto" w:fill="auto"/>
            <w:vAlign w:val="center"/>
          </w:tcPr>
          <w:p w:rsidR="00FA3608" w:rsidRPr="001A38DD" w:rsidRDefault="00FA3608" w:rsidP="005D6834">
            <w:pPr>
              <w:jc w:val="center"/>
              <w:rPr>
                <w:rFonts w:ascii="宋体" w:hAnsi="宋体" w:cs="宋体"/>
                <w:szCs w:val="21"/>
              </w:rPr>
            </w:pPr>
            <w:r>
              <w:rPr>
                <w:rFonts w:ascii="宋体" w:hAnsi="宋体" w:cs="宋体" w:hint="eastAsia"/>
                <w:szCs w:val="21"/>
              </w:rPr>
              <w:t>市局下</w:t>
            </w:r>
            <w:r w:rsidRPr="007B458F">
              <w:rPr>
                <w:rFonts w:ascii="宋体" w:hAnsi="宋体" w:cs="宋体"/>
                <w:szCs w:val="21"/>
              </w:rPr>
              <w:t>达安全监察指令书，责令其停产整顿</w:t>
            </w:r>
            <w:r w:rsidRPr="001A38DD">
              <w:rPr>
                <w:rFonts w:ascii="宋体" w:hAnsi="宋体" w:cs="宋体" w:hint="eastAsia"/>
                <w:szCs w:val="21"/>
              </w:rPr>
              <w:t>并依法处理</w:t>
            </w:r>
          </w:p>
        </w:tc>
        <w:tc>
          <w:tcPr>
            <w:tcW w:w="932" w:type="dxa"/>
            <w:vAlign w:val="center"/>
          </w:tcPr>
          <w:p w:rsidR="00FA3608" w:rsidRPr="001A38DD" w:rsidRDefault="00FA3608" w:rsidP="005D6834">
            <w:pPr>
              <w:jc w:val="center"/>
              <w:rPr>
                <w:rFonts w:ascii="宋体" w:hAnsi="宋体" w:cs="宋体" w:hint="eastAsia"/>
                <w:szCs w:val="21"/>
              </w:rPr>
            </w:pPr>
            <w:r w:rsidRPr="00043D42">
              <w:rPr>
                <w:rFonts w:ascii="宋体" w:hAnsi="宋体" w:cs="宋体" w:hint="eastAsia"/>
                <w:szCs w:val="21"/>
              </w:rPr>
              <w:t>不符合许可条件</w:t>
            </w:r>
          </w:p>
        </w:tc>
      </w:tr>
      <w:tr w:rsidR="00FA3608" w:rsidRPr="001A38DD" w:rsidTr="005D6834">
        <w:trPr>
          <w:cantSplit/>
          <w:trHeight w:val="824"/>
          <w:jc w:val="center"/>
        </w:trPr>
        <w:tc>
          <w:tcPr>
            <w:tcW w:w="675" w:type="dxa"/>
            <w:shd w:val="clear" w:color="auto" w:fill="auto"/>
            <w:vAlign w:val="center"/>
          </w:tcPr>
          <w:p w:rsidR="00FA3608" w:rsidRPr="001A38DD" w:rsidRDefault="00FA3608" w:rsidP="005D6834">
            <w:pPr>
              <w:tabs>
                <w:tab w:val="left" w:pos="425"/>
              </w:tabs>
              <w:jc w:val="center"/>
              <w:rPr>
                <w:rFonts w:ascii="宋体" w:hAnsi="宋体" w:cs="宋体"/>
                <w:szCs w:val="21"/>
              </w:rPr>
            </w:pPr>
            <w:r w:rsidRPr="001A38DD">
              <w:rPr>
                <w:rFonts w:ascii="宋体" w:hAnsi="宋体" w:cs="宋体" w:hint="eastAsia"/>
                <w:szCs w:val="21"/>
              </w:rPr>
              <w:t>10</w:t>
            </w:r>
          </w:p>
        </w:tc>
        <w:tc>
          <w:tcPr>
            <w:tcW w:w="1819" w:type="dxa"/>
            <w:shd w:val="clear" w:color="auto" w:fill="auto"/>
            <w:vAlign w:val="center"/>
          </w:tcPr>
          <w:p w:rsidR="00FA3608" w:rsidRPr="00043D42" w:rsidRDefault="00FA3608" w:rsidP="005D6834">
            <w:pPr>
              <w:spacing w:line="300" w:lineRule="exact"/>
              <w:jc w:val="left"/>
              <w:textAlignment w:val="center"/>
              <w:rPr>
                <w:rFonts w:ascii="宋体" w:hAnsi="宋体" w:cs="宋体" w:hint="eastAsia"/>
                <w:szCs w:val="21"/>
              </w:rPr>
            </w:pPr>
            <w:r w:rsidRPr="00043D42">
              <w:rPr>
                <w:rFonts w:ascii="宋体" w:hAnsi="宋体" w:cs="宋体" w:hint="eastAsia"/>
                <w:szCs w:val="21"/>
              </w:rPr>
              <w:t>辽宁远东换热设备制造有限公司</w:t>
            </w:r>
          </w:p>
        </w:tc>
        <w:tc>
          <w:tcPr>
            <w:tcW w:w="9356" w:type="dxa"/>
            <w:shd w:val="clear" w:color="auto" w:fill="auto"/>
            <w:vAlign w:val="center"/>
          </w:tcPr>
          <w:p w:rsidR="00FA3608" w:rsidRPr="001A38DD" w:rsidRDefault="00FA3608" w:rsidP="005D6834">
            <w:pPr>
              <w:rPr>
                <w:rFonts w:ascii="宋体" w:hAnsi="宋体" w:cs="宋体" w:hint="eastAsia"/>
                <w:szCs w:val="21"/>
              </w:rPr>
            </w:pPr>
            <w:r w:rsidRPr="001A38DD">
              <w:rPr>
                <w:rFonts w:ascii="宋体" w:hAnsi="宋体" w:cs="宋体" w:hint="eastAsia"/>
                <w:szCs w:val="21"/>
              </w:rPr>
              <w:t>一、资源条件方面：未见正版《中华人民共和国特种设备安全法》；无损检测人员吕骥、</w:t>
            </w:r>
            <w:proofErr w:type="gramStart"/>
            <w:r w:rsidRPr="001A38DD">
              <w:rPr>
                <w:rFonts w:ascii="宋体" w:hAnsi="宋体" w:cs="宋体" w:hint="eastAsia"/>
                <w:szCs w:val="21"/>
              </w:rPr>
              <w:t>范</w:t>
            </w:r>
            <w:proofErr w:type="gramEnd"/>
            <w:r w:rsidRPr="001A38DD">
              <w:rPr>
                <w:rFonts w:ascii="宋体" w:hAnsi="宋体" w:cs="宋体" w:hint="eastAsia"/>
                <w:szCs w:val="21"/>
              </w:rPr>
              <w:t>赫然未提供注册证书；未建立计量器具设备台账</w:t>
            </w:r>
            <w:r>
              <w:rPr>
                <w:rFonts w:ascii="宋体" w:hAnsi="宋体" w:cs="宋体" w:hint="eastAsia"/>
                <w:szCs w:val="21"/>
              </w:rPr>
              <w:t>。</w:t>
            </w:r>
          </w:p>
          <w:p w:rsidR="00FA3608" w:rsidRPr="001A38DD" w:rsidRDefault="00FA3608" w:rsidP="005D6834">
            <w:pPr>
              <w:rPr>
                <w:rFonts w:ascii="宋体" w:hAnsi="宋体" w:cs="宋体" w:hint="eastAsia"/>
                <w:szCs w:val="21"/>
              </w:rPr>
            </w:pPr>
            <w:r w:rsidRPr="001A38DD">
              <w:rPr>
                <w:rFonts w:ascii="宋体" w:hAnsi="宋体" w:cs="宋体" w:hint="eastAsia"/>
                <w:szCs w:val="21"/>
              </w:rPr>
              <w:t>二、质量保证体系方面：《质量手册》的质量目标未量化分解，管理职责中缺少质量保证体系人员的职责和权限；《质量保证手册》中引用的《锅炉压力容器焊工考试管理规则》、《特种设备无损检测人员考核与监督管理规则》、《质量保证体系 基础和术语》（GB/T 19001-2000）、《容器支座》（JB/T4712.1-4-2007）、《金属材料室温拉伸试验方法》（GB/T 228-2002）等法规标准已废止或被新标准替代； 库存的板材、焊材未能按炉批号编制厂内编号</w:t>
            </w:r>
            <w:proofErr w:type="gramStart"/>
            <w:r w:rsidRPr="001A38DD">
              <w:rPr>
                <w:rFonts w:ascii="宋体" w:hAnsi="宋体" w:cs="宋体" w:hint="eastAsia"/>
                <w:szCs w:val="21"/>
              </w:rPr>
              <w:t>存在混批存放</w:t>
            </w:r>
            <w:proofErr w:type="gramEnd"/>
            <w:r w:rsidRPr="001A38DD">
              <w:rPr>
                <w:rFonts w:ascii="宋体" w:hAnsi="宋体" w:cs="宋体" w:hint="eastAsia"/>
                <w:szCs w:val="21"/>
              </w:rPr>
              <w:t>的现象，</w:t>
            </w:r>
            <w:proofErr w:type="gramStart"/>
            <w:r w:rsidRPr="001A38DD">
              <w:rPr>
                <w:rFonts w:ascii="宋体" w:hAnsi="宋体" w:cs="宋体" w:hint="eastAsia"/>
                <w:szCs w:val="21"/>
              </w:rPr>
              <w:t>焊评编号</w:t>
            </w:r>
            <w:proofErr w:type="gramEnd"/>
            <w:r w:rsidRPr="001A38DD">
              <w:rPr>
                <w:rFonts w:ascii="宋体" w:hAnsi="宋体" w:cs="宋体" w:hint="eastAsia"/>
                <w:szCs w:val="21"/>
              </w:rPr>
              <w:t>为15-03HP弯曲试验试件压偏、冷弯角度未达到180°不符合《承压设备焊接工艺评定》（NB/T47014-2011）8.4.1.6条规定</w:t>
            </w:r>
            <w:r>
              <w:rPr>
                <w:rFonts w:ascii="宋体" w:hAnsi="宋体" w:cs="宋体" w:hint="eastAsia"/>
                <w:szCs w:val="21"/>
              </w:rPr>
              <w:t>；</w:t>
            </w:r>
            <w:r w:rsidRPr="001A38DD">
              <w:rPr>
                <w:rFonts w:ascii="宋体" w:hAnsi="宋体" w:cs="宋体" w:hint="eastAsia"/>
                <w:szCs w:val="21"/>
              </w:rPr>
              <w:t>未见内审、管理评审程序，未见2017、2018年内审、管理评审见证材料。</w:t>
            </w:r>
          </w:p>
          <w:p w:rsidR="00FA3608" w:rsidRPr="001A38DD" w:rsidRDefault="00FA3608" w:rsidP="005D6834">
            <w:pPr>
              <w:rPr>
                <w:rFonts w:ascii="宋体" w:hAnsi="宋体" w:cs="宋体"/>
                <w:szCs w:val="21"/>
              </w:rPr>
            </w:pPr>
            <w:r w:rsidRPr="001A38DD">
              <w:rPr>
                <w:rFonts w:ascii="宋体" w:hAnsi="宋体" w:cs="宋体" w:hint="eastAsia"/>
                <w:szCs w:val="21"/>
              </w:rPr>
              <w:t>三、产品或工作质量方面：未建立打压试验工装（法兰、盲板）、检验检测</w:t>
            </w:r>
            <w:proofErr w:type="gramStart"/>
            <w:r w:rsidRPr="001A38DD">
              <w:rPr>
                <w:rFonts w:ascii="宋体" w:hAnsi="宋体" w:cs="宋体" w:hint="eastAsia"/>
                <w:szCs w:val="21"/>
              </w:rPr>
              <w:t>样板台</w:t>
            </w:r>
            <w:proofErr w:type="gramEnd"/>
            <w:r w:rsidRPr="001A38DD">
              <w:rPr>
                <w:rFonts w:ascii="宋体" w:hAnsi="宋体" w:cs="宋体" w:hint="eastAsia"/>
                <w:szCs w:val="21"/>
              </w:rPr>
              <w:t>账；产品档案（产品编号为18R-04）水压试验报告制造监督检验人员未签字，实际试验曲线没有测试数值。</w:t>
            </w:r>
          </w:p>
        </w:tc>
        <w:tc>
          <w:tcPr>
            <w:tcW w:w="1559" w:type="dxa"/>
            <w:shd w:val="clear" w:color="auto" w:fill="auto"/>
            <w:vAlign w:val="center"/>
          </w:tcPr>
          <w:p w:rsidR="00FA3608" w:rsidRPr="001A38DD" w:rsidRDefault="00FA3608" w:rsidP="005D6834">
            <w:pPr>
              <w:jc w:val="center"/>
              <w:rPr>
                <w:rFonts w:ascii="宋体" w:hAnsi="宋体" w:cs="宋体"/>
                <w:szCs w:val="21"/>
              </w:rPr>
            </w:pPr>
            <w:r w:rsidRPr="001A38DD">
              <w:rPr>
                <w:rFonts w:ascii="宋体" w:hAnsi="宋体" w:cs="宋体" w:hint="eastAsia"/>
                <w:szCs w:val="21"/>
              </w:rPr>
              <w:t>市局督促整改并依法处理</w:t>
            </w:r>
          </w:p>
        </w:tc>
        <w:tc>
          <w:tcPr>
            <w:tcW w:w="932" w:type="dxa"/>
            <w:vAlign w:val="center"/>
          </w:tcPr>
          <w:p w:rsidR="00FA3608" w:rsidRPr="001A38DD" w:rsidRDefault="00FA3608" w:rsidP="005D6834">
            <w:pPr>
              <w:jc w:val="center"/>
              <w:rPr>
                <w:rFonts w:ascii="宋体" w:hAnsi="宋体" w:cs="宋体" w:hint="eastAsia"/>
                <w:szCs w:val="21"/>
              </w:rPr>
            </w:pPr>
          </w:p>
        </w:tc>
      </w:tr>
      <w:tr w:rsidR="00FA3608" w:rsidRPr="001A38DD" w:rsidTr="005D6834">
        <w:trPr>
          <w:cantSplit/>
          <w:jc w:val="center"/>
        </w:trPr>
        <w:tc>
          <w:tcPr>
            <w:tcW w:w="675" w:type="dxa"/>
            <w:shd w:val="clear" w:color="auto" w:fill="auto"/>
            <w:vAlign w:val="center"/>
          </w:tcPr>
          <w:p w:rsidR="00FA3608" w:rsidRPr="001A38DD" w:rsidRDefault="00FA3608" w:rsidP="005D6834">
            <w:pPr>
              <w:tabs>
                <w:tab w:val="left" w:pos="425"/>
              </w:tabs>
              <w:jc w:val="center"/>
              <w:rPr>
                <w:rFonts w:ascii="宋体" w:hAnsi="宋体" w:cs="宋体"/>
                <w:szCs w:val="21"/>
              </w:rPr>
            </w:pPr>
            <w:r w:rsidRPr="001A38DD">
              <w:rPr>
                <w:rFonts w:ascii="宋体" w:hAnsi="宋体" w:cs="宋体" w:hint="eastAsia"/>
                <w:szCs w:val="21"/>
              </w:rPr>
              <w:lastRenderedPageBreak/>
              <w:t>11</w:t>
            </w:r>
          </w:p>
        </w:tc>
        <w:tc>
          <w:tcPr>
            <w:tcW w:w="1819" w:type="dxa"/>
            <w:shd w:val="clear" w:color="auto" w:fill="auto"/>
            <w:vAlign w:val="center"/>
          </w:tcPr>
          <w:p w:rsidR="00FA3608" w:rsidRPr="00043D42" w:rsidRDefault="00FA3608" w:rsidP="005D6834">
            <w:pPr>
              <w:spacing w:line="300" w:lineRule="exact"/>
              <w:jc w:val="left"/>
              <w:textAlignment w:val="center"/>
              <w:rPr>
                <w:rFonts w:ascii="宋体" w:hAnsi="宋体" w:cs="宋体" w:hint="eastAsia"/>
                <w:szCs w:val="21"/>
              </w:rPr>
            </w:pPr>
            <w:r w:rsidRPr="00043D42">
              <w:rPr>
                <w:rFonts w:ascii="宋体" w:hAnsi="宋体" w:cs="宋体" w:hint="eastAsia"/>
                <w:szCs w:val="21"/>
              </w:rPr>
              <w:t>大连</w:t>
            </w:r>
            <w:r w:rsidRPr="00043D42">
              <w:rPr>
                <w:rFonts w:ascii="宋体" w:hAnsi="宋体" w:cs="宋体"/>
                <w:szCs w:val="21"/>
              </w:rPr>
              <w:t>福</w:t>
            </w:r>
            <w:proofErr w:type="gramStart"/>
            <w:r w:rsidRPr="00043D42">
              <w:rPr>
                <w:rFonts w:ascii="宋体" w:hAnsi="宋体" w:cs="宋体"/>
                <w:szCs w:val="21"/>
              </w:rPr>
              <w:t>霖</w:t>
            </w:r>
            <w:proofErr w:type="gramEnd"/>
            <w:r w:rsidRPr="00043D42">
              <w:rPr>
                <w:rFonts w:ascii="宋体" w:hAnsi="宋体" w:cs="宋体"/>
                <w:szCs w:val="21"/>
              </w:rPr>
              <w:t>管道补偿器有限公司</w:t>
            </w:r>
          </w:p>
        </w:tc>
        <w:tc>
          <w:tcPr>
            <w:tcW w:w="9356" w:type="dxa"/>
            <w:shd w:val="clear" w:color="auto" w:fill="auto"/>
            <w:vAlign w:val="center"/>
          </w:tcPr>
          <w:p w:rsidR="00FA3608" w:rsidRPr="001A38DD" w:rsidRDefault="00FA3608" w:rsidP="005D6834">
            <w:pPr>
              <w:rPr>
                <w:rFonts w:ascii="宋体" w:hAnsi="宋体" w:cs="宋体" w:hint="eastAsia"/>
                <w:szCs w:val="21"/>
              </w:rPr>
            </w:pPr>
            <w:r w:rsidRPr="001A38DD">
              <w:rPr>
                <w:rFonts w:ascii="宋体" w:hAnsi="宋体" w:cs="宋体" w:hint="eastAsia"/>
                <w:szCs w:val="21"/>
              </w:rPr>
              <w:t>一、资源条件方面：无</w:t>
            </w:r>
          </w:p>
          <w:p w:rsidR="00FA3608" w:rsidRPr="001A38DD" w:rsidRDefault="00FA3608" w:rsidP="005D6834">
            <w:pPr>
              <w:rPr>
                <w:rFonts w:ascii="宋体" w:hAnsi="宋体" w:cs="宋体" w:hint="eastAsia"/>
                <w:szCs w:val="21"/>
              </w:rPr>
            </w:pPr>
            <w:r w:rsidRPr="001A38DD">
              <w:rPr>
                <w:rFonts w:ascii="宋体" w:hAnsi="宋体" w:cs="宋体" w:hint="eastAsia"/>
                <w:szCs w:val="21"/>
              </w:rPr>
              <w:t>二、质量保证体系方面：缺少</w:t>
            </w:r>
            <w:r w:rsidRPr="001A38DD">
              <w:rPr>
                <w:rFonts w:ascii="宋体" w:hAnsi="宋体" w:cs="宋体"/>
                <w:szCs w:val="21"/>
              </w:rPr>
              <w:t>质量目标</w:t>
            </w:r>
            <w:r w:rsidRPr="001A38DD">
              <w:rPr>
                <w:rFonts w:ascii="宋体" w:hAnsi="宋体" w:cs="宋体" w:hint="eastAsia"/>
                <w:szCs w:val="21"/>
              </w:rPr>
              <w:t>考核</w:t>
            </w:r>
            <w:r w:rsidRPr="001A38DD">
              <w:rPr>
                <w:rFonts w:ascii="宋体" w:hAnsi="宋体" w:cs="宋体"/>
                <w:szCs w:val="21"/>
              </w:rPr>
              <w:t>办法</w:t>
            </w:r>
            <w:r w:rsidRPr="001A38DD">
              <w:rPr>
                <w:rFonts w:ascii="宋体" w:hAnsi="宋体" w:cs="宋体" w:hint="eastAsia"/>
                <w:szCs w:val="21"/>
              </w:rPr>
              <w:t>、质量</w:t>
            </w:r>
            <w:r w:rsidRPr="001A38DD">
              <w:rPr>
                <w:rFonts w:ascii="宋体" w:hAnsi="宋体" w:cs="宋体"/>
                <w:szCs w:val="21"/>
              </w:rPr>
              <w:t>手册中“2</w:t>
            </w:r>
            <w:r w:rsidRPr="001A38DD">
              <w:rPr>
                <w:rFonts w:ascii="宋体" w:hAnsi="宋体" w:cs="宋体" w:hint="eastAsia"/>
                <w:szCs w:val="21"/>
              </w:rPr>
              <w:t>引用</w:t>
            </w:r>
            <w:r w:rsidRPr="001A38DD">
              <w:rPr>
                <w:rFonts w:ascii="宋体" w:hAnsi="宋体" w:cs="宋体"/>
                <w:szCs w:val="21"/>
              </w:rPr>
              <w:t>法规标准”</w:t>
            </w:r>
            <w:r w:rsidRPr="001A38DD">
              <w:rPr>
                <w:rFonts w:ascii="宋体" w:hAnsi="宋体" w:cs="宋体" w:hint="eastAsia"/>
                <w:szCs w:val="21"/>
              </w:rPr>
              <w:t>未</w:t>
            </w:r>
            <w:r w:rsidRPr="001A38DD">
              <w:rPr>
                <w:rFonts w:ascii="宋体" w:hAnsi="宋体" w:cs="宋体"/>
                <w:szCs w:val="21"/>
              </w:rPr>
              <w:t>及时更新；出厂编号</w:t>
            </w:r>
            <w:r w:rsidRPr="001A38DD">
              <w:rPr>
                <w:rFonts w:ascii="宋体" w:hAnsi="宋体" w:cs="宋体" w:hint="eastAsia"/>
                <w:szCs w:val="21"/>
              </w:rPr>
              <w:t>7827的</w:t>
            </w:r>
            <w:r w:rsidRPr="001A38DD">
              <w:rPr>
                <w:rFonts w:ascii="宋体" w:hAnsi="宋体" w:cs="宋体"/>
                <w:szCs w:val="21"/>
              </w:rPr>
              <w:t>钢直尺、</w:t>
            </w:r>
            <w:r w:rsidRPr="001A38DD">
              <w:rPr>
                <w:rFonts w:ascii="宋体" w:hAnsi="宋体" w:cs="宋体" w:hint="eastAsia"/>
                <w:szCs w:val="21"/>
              </w:rPr>
              <w:t>7826的</w:t>
            </w:r>
            <w:r w:rsidRPr="001A38DD">
              <w:rPr>
                <w:rFonts w:ascii="宋体" w:hAnsi="宋体" w:cs="宋体"/>
                <w:szCs w:val="21"/>
              </w:rPr>
              <w:t>直角尺、</w:t>
            </w:r>
            <w:r w:rsidRPr="001A38DD">
              <w:rPr>
                <w:rFonts w:ascii="宋体" w:hAnsi="宋体" w:cs="宋体" w:hint="eastAsia"/>
                <w:szCs w:val="21"/>
              </w:rPr>
              <w:t>5115的游标卡尺</w:t>
            </w:r>
            <w:r w:rsidRPr="001A38DD">
              <w:rPr>
                <w:rFonts w:ascii="宋体" w:hAnsi="宋体" w:cs="宋体"/>
                <w:szCs w:val="21"/>
              </w:rPr>
              <w:t>、</w:t>
            </w:r>
            <w:r w:rsidRPr="001A38DD">
              <w:rPr>
                <w:rFonts w:ascii="宋体" w:hAnsi="宋体" w:cs="宋体" w:hint="eastAsia"/>
                <w:szCs w:val="21"/>
              </w:rPr>
              <w:t>2851的</w:t>
            </w:r>
            <w:r w:rsidRPr="001A38DD">
              <w:rPr>
                <w:rFonts w:ascii="宋体" w:hAnsi="宋体" w:cs="宋体"/>
                <w:szCs w:val="21"/>
              </w:rPr>
              <w:t>压力表超期未鉴定。</w:t>
            </w:r>
          </w:p>
          <w:p w:rsidR="00FA3608" w:rsidRPr="001A38DD" w:rsidRDefault="00FA3608" w:rsidP="005D6834">
            <w:pPr>
              <w:rPr>
                <w:rFonts w:ascii="宋体" w:hAnsi="宋体" w:cs="宋体"/>
                <w:szCs w:val="21"/>
              </w:rPr>
            </w:pPr>
            <w:r w:rsidRPr="001A38DD">
              <w:rPr>
                <w:rFonts w:ascii="宋体" w:hAnsi="宋体" w:cs="宋体" w:hint="eastAsia"/>
                <w:szCs w:val="21"/>
              </w:rPr>
              <w:t>三、产品或工作质量方面：无</w:t>
            </w:r>
          </w:p>
        </w:tc>
        <w:tc>
          <w:tcPr>
            <w:tcW w:w="1559" w:type="dxa"/>
            <w:shd w:val="clear" w:color="auto" w:fill="auto"/>
            <w:vAlign w:val="center"/>
          </w:tcPr>
          <w:p w:rsidR="00FA3608" w:rsidRPr="001A38DD" w:rsidRDefault="00FA3608" w:rsidP="005D6834">
            <w:pPr>
              <w:jc w:val="center"/>
              <w:rPr>
                <w:rFonts w:ascii="宋体" w:hAnsi="宋体" w:cs="宋体"/>
                <w:szCs w:val="21"/>
              </w:rPr>
            </w:pPr>
            <w:r w:rsidRPr="001A38DD">
              <w:rPr>
                <w:rFonts w:ascii="宋体" w:hAnsi="宋体" w:cs="宋体" w:hint="eastAsia"/>
                <w:szCs w:val="21"/>
              </w:rPr>
              <w:t>市局督促整改并依法处理</w:t>
            </w:r>
          </w:p>
        </w:tc>
        <w:tc>
          <w:tcPr>
            <w:tcW w:w="932" w:type="dxa"/>
            <w:vAlign w:val="center"/>
          </w:tcPr>
          <w:p w:rsidR="00FA3608" w:rsidRPr="001A38DD" w:rsidRDefault="00FA3608" w:rsidP="005D6834">
            <w:pPr>
              <w:jc w:val="center"/>
              <w:rPr>
                <w:rFonts w:ascii="宋体" w:hAnsi="宋体" w:cs="宋体" w:hint="eastAsia"/>
                <w:szCs w:val="21"/>
              </w:rPr>
            </w:pPr>
          </w:p>
        </w:tc>
      </w:tr>
      <w:tr w:rsidR="00FA3608" w:rsidRPr="001A38DD" w:rsidTr="005D6834">
        <w:trPr>
          <w:cantSplit/>
          <w:trHeight w:val="1437"/>
          <w:jc w:val="center"/>
        </w:trPr>
        <w:tc>
          <w:tcPr>
            <w:tcW w:w="675" w:type="dxa"/>
            <w:shd w:val="clear" w:color="auto" w:fill="auto"/>
            <w:vAlign w:val="center"/>
          </w:tcPr>
          <w:p w:rsidR="00FA3608" w:rsidRPr="001A38DD" w:rsidRDefault="00FA3608" w:rsidP="005D6834">
            <w:pPr>
              <w:tabs>
                <w:tab w:val="left" w:pos="425"/>
              </w:tabs>
              <w:jc w:val="center"/>
              <w:rPr>
                <w:rFonts w:ascii="宋体" w:hAnsi="宋体" w:cs="宋体"/>
                <w:szCs w:val="21"/>
              </w:rPr>
            </w:pPr>
            <w:r w:rsidRPr="001A38DD">
              <w:rPr>
                <w:rFonts w:ascii="宋体" w:hAnsi="宋体" w:cs="宋体" w:hint="eastAsia"/>
                <w:szCs w:val="21"/>
              </w:rPr>
              <w:t>12</w:t>
            </w:r>
          </w:p>
        </w:tc>
        <w:tc>
          <w:tcPr>
            <w:tcW w:w="1819" w:type="dxa"/>
            <w:shd w:val="clear" w:color="auto" w:fill="auto"/>
            <w:vAlign w:val="center"/>
          </w:tcPr>
          <w:p w:rsidR="00FA3608" w:rsidRPr="00043D42" w:rsidRDefault="00FA3608" w:rsidP="005D6834">
            <w:pPr>
              <w:spacing w:line="300" w:lineRule="exact"/>
              <w:jc w:val="left"/>
              <w:textAlignment w:val="center"/>
              <w:rPr>
                <w:rFonts w:ascii="宋体" w:hAnsi="宋体" w:cs="宋体" w:hint="eastAsia"/>
                <w:szCs w:val="21"/>
              </w:rPr>
            </w:pPr>
            <w:r w:rsidRPr="00043D42">
              <w:rPr>
                <w:rFonts w:ascii="宋体" w:hAnsi="宋体" w:cs="宋体" w:hint="eastAsia"/>
                <w:szCs w:val="21"/>
              </w:rPr>
              <w:t>大连三维膨胀节有限公司</w:t>
            </w:r>
          </w:p>
        </w:tc>
        <w:tc>
          <w:tcPr>
            <w:tcW w:w="9356" w:type="dxa"/>
            <w:shd w:val="clear" w:color="auto" w:fill="auto"/>
            <w:vAlign w:val="center"/>
          </w:tcPr>
          <w:p w:rsidR="00FA3608" w:rsidRPr="001A38DD" w:rsidRDefault="00FA3608" w:rsidP="005D6834">
            <w:pPr>
              <w:rPr>
                <w:rFonts w:ascii="宋体" w:hAnsi="宋体" w:cs="宋体" w:hint="eastAsia"/>
                <w:szCs w:val="21"/>
              </w:rPr>
            </w:pPr>
            <w:r w:rsidRPr="001A38DD">
              <w:rPr>
                <w:rFonts w:ascii="宋体" w:hAnsi="宋体" w:cs="宋体" w:hint="eastAsia"/>
                <w:szCs w:val="21"/>
              </w:rPr>
              <w:t>一、资源条件方面：无</w:t>
            </w:r>
          </w:p>
          <w:p w:rsidR="00FA3608" w:rsidRPr="001A38DD" w:rsidRDefault="00FA3608" w:rsidP="005D6834">
            <w:pPr>
              <w:rPr>
                <w:rFonts w:ascii="宋体" w:hAnsi="宋体" w:cs="宋体" w:hint="eastAsia"/>
                <w:szCs w:val="21"/>
              </w:rPr>
            </w:pPr>
            <w:r w:rsidRPr="001A38DD">
              <w:rPr>
                <w:rFonts w:ascii="宋体" w:hAnsi="宋体" w:cs="宋体" w:hint="eastAsia"/>
                <w:szCs w:val="21"/>
              </w:rPr>
              <w:t>二、质量保证体系方面：体系文件</w:t>
            </w:r>
            <w:r w:rsidRPr="001A38DD">
              <w:rPr>
                <w:rFonts w:ascii="宋体" w:hAnsi="宋体" w:cs="宋体"/>
                <w:szCs w:val="21"/>
              </w:rPr>
              <w:t>中缺少质量目标考核办法；</w:t>
            </w:r>
            <w:r w:rsidRPr="001A38DD">
              <w:rPr>
                <w:rFonts w:ascii="宋体" w:hAnsi="宋体" w:cs="宋体" w:hint="eastAsia"/>
                <w:szCs w:val="21"/>
              </w:rPr>
              <w:t>质量管理</w:t>
            </w:r>
            <w:r w:rsidRPr="001A38DD">
              <w:rPr>
                <w:rFonts w:ascii="宋体" w:hAnsi="宋体" w:cs="宋体"/>
                <w:szCs w:val="21"/>
              </w:rPr>
              <w:t>手册未明确质</w:t>
            </w:r>
            <w:r w:rsidRPr="001A38DD">
              <w:rPr>
                <w:rFonts w:ascii="宋体" w:hAnsi="宋体" w:cs="宋体" w:hint="eastAsia"/>
                <w:szCs w:val="21"/>
              </w:rPr>
              <w:t>控</w:t>
            </w:r>
            <w:r w:rsidRPr="001A38DD">
              <w:rPr>
                <w:rFonts w:ascii="宋体" w:hAnsi="宋体" w:cs="宋体"/>
                <w:szCs w:val="21"/>
              </w:rPr>
              <w:t>系统的控制环节控制点要求。</w:t>
            </w:r>
          </w:p>
          <w:p w:rsidR="00FA3608" w:rsidRPr="001A38DD" w:rsidRDefault="00FA3608" w:rsidP="005D6834">
            <w:pPr>
              <w:rPr>
                <w:rFonts w:ascii="宋体" w:hAnsi="宋体" w:cs="宋体"/>
                <w:szCs w:val="21"/>
              </w:rPr>
            </w:pPr>
            <w:r w:rsidRPr="001A38DD">
              <w:rPr>
                <w:rFonts w:ascii="宋体" w:hAnsi="宋体" w:cs="宋体" w:hint="eastAsia"/>
                <w:szCs w:val="21"/>
              </w:rPr>
              <w:t>三、产品或工作质量方面：无</w:t>
            </w:r>
          </w:p>
        </w:tc>
        <w:tc>
          <w:tcPr>
            <w:tcW w:w="1559" w:type="dxa"/>
            <w:shd w:val="clear" w:color="auto" w:fill="auto"/>
            <w:vAlign w:val="center"/>
          </w:tcPr>
          <w:p w:rsidR="00FA3608" w:rsidRPr="001A38DD" w:rsidRDefault="00FA3608" w:rsidP="005D6834">
            <w:pPr>
              <w:jc w:val="center"/>
              <w:rPr>
                <w:rFonts w:ascii="宋体" w:hAnsi="宋体" w:cs="宋体"/>
                <w:szCs w:val="21"/>
              </w:rPr>
            </w:pPr>
            <w:r w:rsidRPr="001A38DD">
              <w:rPr>
                <w:rFonts w:ascii="宋体" w:hAnsi="宋体" w:cs="宋体" w:hint="eastAsia"/>
                <w:szCs w:val="21"/>
              </w:rPr>
              <w:t>市局督促整改并依法处理</w:t>
            </w:r>
          </w:p>
        </w:tc>
        <w:tc>
          <w:tcPr>
            <w:tcW w:w="932" w:type="dxa"/>
            <w:vAlign w:val="center"/>
          </w:tcPr>
          <w:p w:rsidR="00FA3608" w:rsidRPr="001A38DD" w:rsidRDefault="00FA3608" w:rsidP="005D6834">
            <w:pPr>
              <w:jc w:val="center"/>
              <w:rPr>
                <w:rFonts w:ascii="宋体" w:hAnsi="宋体" w:cs="宋体" w:hint="eastAsia"/>
                <w:szCs w:val="21"/>
              </w:rPr>
            </w:pPr>
          </w:p>
        </w:tc>
      </w:tr>
      <w:tr w:rsidR="00FA3608" w:rsidRPr="001A38DD" w:rsidTr="005D6834">
        <w:trPr>
          <w:cantSplit/>
          <w:trHeight w:val="699"/>
          <w:jc w:val="center"/>
        </w:trPr>
        <w:tc>
          <w:tcPr>
            <w:tcW w:w="675" w:type="dxa"/>
            <w:shd w:val="clear" w:color="auto" w:fill="auto"/>
            <w:vAlign w:val="center"/>
          </w:tcPr>
          <w:p w:rsidR="00FA3608" w:rsidRPr="001A38DD" w:rsidRDefault="00FA3608" w:rsidP="005D6834">
            <w:pPr>
              <w:tabs>
                <w:tab w:val="left" w:pos="425"/>
              </w:tabs>
              <w:jc w:val="center"/>
              <w:rPr>
                <w:rFonts w:ascii="宋体" w:hAnsi="宋体" w:cs="宋体"/>
                <w:szCs w:val="21"/>
              </w:rPr>
            </w:pPr>
            <w:r w:rsidRPr="001A38DD">
              <w:rPr>
                <w:rFonts w:ascii="宋体" w:hAnsi="宋体" w:cs="宋体" w:hint="eastAsia"/>
                <w:szCs w:val="21"/>
              </w:rPr>
              <w:t>13</w:t>
            </w:r>
          </w:p>
        </w:tc>
        <w:tc>
          <w:tcPr>
            <w:tcW w:w="1819" w:type="dxa"/>
            <w:shd w:val="clear" w:color="auto" w:fill="auto"/>
            <w:vAlign w:val="center"/>
          </w:tcPr>
          <w:p w:rsidR="00FA3608" w:rsidRPr="00043D42" w:rsidRDefault="00FA3608" w:rsidP="005D6834">
            <w:pPr>
              <w:spacing w:line="300" w:lineRule="exact"/>
              <w:jc w:val="left"/>
              <w:textAlignment w:val="center"/>
              <w:rPr>
                <w:rFonts w:ascii="宋体" w:hAnsi="宋体" w:cs="宋体" w:hint="eastAsia"/>
                <w:szCs w:val="21"/>
              </w:rPr>
            </w:pPr>
            <w:r w:rsidRPr="00043D42">
              <w:rPr>
                <w:rFonts w:ascii="宋体" w:hAnsi="宋体" w:cs="宋体" w:hint="eastAsia"/>
                <w:szCs w:val="21"/>
              </w:rPr>
              <w:t>辽宁仁爱环保设备有限公司</w:t>
            </w:r>
          </w:p>
        </w:tc>
        <w:tc>
          <w:tcPr>
            <w:tcW w:w="9356" w:type="dxa"/>
            <w:shd w:val="clear" w:color="auto" w:fill="auto"/>
            <w:vAlign w:val="center"/>
          </w:tcPr>
          <w:p w:rsidR="00FA3608" w:rsidRPr="001A38DD" w:rsidRDefault="00FA3608" w:rsidP="005D6834">
            <w:pPr>
              <w:rPr>
                <w:rFonts w:ascii="宋体" w:hAnsi="宋体" w:cs="宋体" w:hint="eastAsia"/>
                <w:szCs w:val="21"/>
              </w:rPr>
            </w:pPr>
            <w:r w:rsidRPr="001A38DD">
              <w:rPr>
                <w:rFonts w:ascii="宋体" w:hAnsi="宋体" w:cs="宋体" w:hint="eastAsia"/>
                <w:szCs w:val="21"/>
              </w:rPr>
              <w:t>一、资源条件方面：无</w:t>
            </w:r>
          </w:p>
          <w:p w:rsidR="00FA3608" w:rsidRPr="001A38DD" w:rsidRDefault="00FA3608" w:rsidP="005D6834">
            <w:pPr>
              <w:rPr>
                <w:rFonts w:ascii="宋体" w:hAnsi="宋体" w:cs="宋体" w:hint="eastAsia"/>
                <w:szCs w:val="21"/>
              </w:rPr>
            </w:pPr>
            <w:r w:rsidRPr="001A38DD">
              <w:rPr>
                <w:rFonts w:ascii="宋体" w:hAnsi="宋体" w:cs="宋体" w:hint="eastAsia"/>
                <w:szCs w:val="21"/>
              </w:rPr>
              <w:t>二、质量保证体系方面：产品的</w:t>
            </w:r>
            <w:r w:rsidRPr="001A38DD">
              <w:rPr>
                <w:rFonts w:ascii="宋体" w:hAnsi="宋体" w:cs="宋体"/>
                <w:szCs w:val="21"/>
              </w:rPr>
              <w:t>焊接工艺缺少文件编号（</w:t>
            </w:r>
            <w:r w:rsidRPr="001A38DD">
              <w:rPr>
                <w:rFonts w:ascii="宋体" w:hAnsi="宋体" w:cs="宋体" w:hint="eastAsia"/>
                <w:szCs w:val="21"/>
              </w:rPr>
              <w:t>产品</w:t>
            </w:r>
            <w:r w:rsidRPr="001A38DD">
              <w:rPr>
                <w:rFonts w:ascii="宋体" w:hAnsi="宋体" w:cs="宋体"/>
                <w:szCs w:val="21"/>
              </w:rPr>
              <w:t>编号：</w:t>
            </w:r>
            <w:r w:rsidRPr="001A38DD">
              <w:rPr>
                <w:rFonts w:ascii="宋体" w:hAnsi="宋体" w:cs="宋体" w:hint="eastAsia"/>
                <w:szCs w:val="21"/>
              </w:rPr>
              <w:t>1612001</w:t>
            </w:r>
            <w:r w:rsidRPr="001A38DD">
              <w:rPr>
                <w:rFonts w:ascii="宋体" w:hAnsi="宋体" w:cs="宋体"/>
                <w:szCs w:val="21"/>
              </w:rPr>
              <w:t>）；</w:t>
            </w:r>
            <w:r w:rsidRPr="001A38DD">
              <w:rPr>
                <w:rFonts w:ascii="宋体" w:hAnsi="宋体" w:cs="宋体" w:hint="eastAsia"/>
                <w:szCs w:val="21"/>
              </w:rPr>
              <w:t>管理</w:t>
            </w:r>
            <w:r w:rsidRPr="001A38DD">
              <w:rPr>
                <w:rFonts w:ascii="宋体" w:hAnsi="宋体" w:cs="宋体"/>
                <w:szCs w:val="21"/>
              </w:rPr>
              <w:t>评审缺少元件生产</w:t>
            </w:r>
            <w:r w:rsidRPr="001A38DD">
              <w:rPr>
                <w:rFonts w:ascii="宋体" w:hAnsi="宋体" w:cs="宋体" w:hint="eastAsia"/>
                <w:szCs w:val="21"/>
              </w:rPr>
              <w:t>内容</w:t>
            </w:r>
            <w:r w:rsidRPr="001A38DD">
              <w:rPr>
                <w:rFonts w:ascii="宋体" w:hAnsi="宋体" w:cs="宋体"/>
                <w:szCs w:val="21"/>
              </w:rPr>
              <w:t>。</w:t>
            </w:r>
          </w:p>
          <w:p w:rsidR="00FA3608" w:rsidRPr="001A38DD" w:rsidRDefault="00FA3608" w:rsidP="005D6834">
            <w:pPr>
              <w:rPr>
                <w:rFonts w:ascii="宋体" w:hAnsi="宋体" w:cs="宋体"/>
                <w:szCs w:val="21"/>
              </w:rPr>
            </w:pPr>
            <w:r w:rsidRPr="001A38DD">
              <w:rPr>
                <w:rFonts w:ascii="宋体" w:hAnsi="宋体" w:cs="宋体" w:hint="eastAsia"/>
                <w:szCs w:val="21"/>
              </w:rPr>
              <w:t>三、产品或工作质量方面：无损检测</w:t>
            </w:r>
            <w:r w:rsidRPr="001A38DD">
              <w:rPr>
                <w:rFonts w:ascii="宋体" w:hAnsi="宋体" w:cs="宋体"/>
                <w:szCs w:val="21"/>
              </w:rPr>
              <w:t>委托单缺少检验单位及接收人签字（</w:t>
            </w:r>
            <w:r w:rsidRPr="001A38DD">
              <w:rPr>
                <w:rFonts w:ascii="宋体" w:hAnsi="宋体" w:cs="宋体" w:hint="eastAsia"/>
                <w:szCs w:val="21"/>
              </w:rPr>
              <w:t>产品</w:t>
            </w:r>
            <w:r w:rsidRPr="001A38DD">
              <w:rPr>
                <w:rFonts w:ascii="宋体" w:hAnsi="宋体" w:cs="宋体"/>
                <w:szCs w:val="21"/>
              </w:rPr>
              <w:t>编号：</w:t>
            </w:r>
            <w:r w:rsidRPr="001A38DD">
              <w:rPr>
                <w:rFonts w:ascii="宋体" w:hAnsi="宋体" w:cs="宋体" w:hint="eastAsia"/>
                <w:szCs w:val="21"/>
              </w:rPr>
              <w:t>1612001</w:t>
            </w:r>
            <w:r w:rsidRPr="001A38DD">
              <w:rPr>
                <w:rFonts w:ascii="宋体" w:hAnsi="宋体" w:cs="宋体"/>
                <w:szCs w:val="21"/>
              </w:rPr>
              <w:t>）</w:t>
            </w:r>
            <w:r w:rsidRPr="001A38DD">
              <w:rPr>
                <w:rFonts w:ascii="宋体" w:hAnsi="宋体" w:cs="宋体" w:hint="eastAsia"/>
                <w:szCs w:val="21"/>
              </w:rPr>
              <w:t>；</w:t>
            </w:r>
            <w:r w:rsidRPr="001A38DD">
              <w:rPr>
                <w:rFonts w:ascii="宋体" w:hAnsi="宋体" w:cs="宋体"/>
                <w:szCs w:val="21"/>
              </w:rPr>
              <w:t>未见耐压试验及气密试验记录（</w:t>
            </w:r>
            <w:r w:rsidRPr="001A38DD">
              <w:rPr>
                <w:rFonts w:ascii="宋体" w:hAnsi="宋体" w:cs="宋体" w:hint="eastAsia"/>
                <w:szCs w:val="21"/>
              </w:rPr>
              <w:t>产品</w:t>
            </w:r>
            <w:r w:rsidRPr="001A38DD">
              <w:rPr>
                <w:rFonts w:ascii="宋体" w:hAnsi="宋体" w:cs="宋体"/>
                <w:szCs w:val="21"/>
              </w:rPr>
              <w:t>编号：</w:t>
            </w:r>
            <w:r w:rsidRPr="001A38DD">
              <w:rPr>
                <w:rFonts w:ascii="宋体" w:hAnsi="宋体" w:cs="宋体" w:hint="eastAsia"/>
                <w:szCs w:val="21"/>
              </w:rPr>
              <w:t>1612001</w:t>
            </w:r>
            <w:r w:rsidRPr="001A38DD">
              <w:rPr>
                <w:rFonts w:ascii="宋体" w:hAnsi="宋体" w:cs="宋体"/>
                <w:szCs w:val="21"/>
              </w:rPr>
              <w:t>）</w:t>
            </w:r>
            <w:r w:rsidRPr="001A38DD">
              <w:rPr>
                <w:rFonts w:ascii="宋体" w:hAnsi="宋体" w:cs="宋体" w:hint="eastAsia"/>
                <w:szCs w:val="21"/>
              </w:rPr>
              <w:t>。</w:t>
            </w:r>
          </w:p>
        </w:tc>
        <w:tc>
          <w:tcPr>
            <w:tcW w:w="1559" w:type="dxa"/>
            <w:shd w:val="clear" w:color="auto" w:fill="auto"/>
            <w:vAlign w:val="center"/>
          </w:tcPr>
          <w:p w:rsidR="00FA3608" w:rsidRPr="001A38DD" w:rsidRDefault="00FA3608" w:rsidP="005D6834">
            <w:pPr>
              <w:jc w:val="center"/>
              <w:rPr>
                <w:rFonts w:ascii="宋体" w:hAnsi="宋体" w:cs="宋体"/>
                <w:szCs w:val="21"/>
              </w:rPr>
            </w:pPr>
            <w:r w:rsidRPr="001A38DD">
              <w:rPr>
                <w:rFonts w:ascii="宋体" w:hAnsi="宋体" w:cs="宋体" w:hint="eastAsia"/>
                <w:szCs w:val="21"/>
              </w:rPr>
              <w:t>市局督促整改并依法处理</w:t>
            </w:r>
          </w:p>
        </w:tc>
        <w:tc>
          <w:tcPr>
            <w:tcW w:w="932" w:type="dxa"/>
            <w:vAlign w:val="center"/>
          </w:tcPr>
          <w:p w:rsidR="00FA3608" w:rsidRPr="001A38DD" w:rsidRDefault="00FA3608" w:rsidP="005D6834">
            <w:pPr>
              <w:jc w:val="center"/>
              <w:rPr>
                <w:rFonts w:ascii="宋体" w:hAnsi="宋体" w:cs="宋体" w:hint="eastAsia"/>
                <w:szCs w:val="21"/>
              </w:rPr>
            </w:pPr>
          </w:p>
        </w:tc>
      </w:tr>
      <w:tr w:rsidR="00FA3608" w:rsidRPr="001A38DD" w:rsidTr="005D6834">
        <w:trPr>
          <w:cantSplit/>
          <w:trHeight w:val="1405"/>
          <w:jc w:val="center"/>
        </w:trPr>
        <w:tc>
          <w:tcPr>
            <w:tcW w:w="675" w:type="dxa"/>
            <w:shd w:val="clear" w:color="auto" w:fill="auto"/>
            <w:vAlign w:val="center"/>
          </w:tcPr>
          <w:p w:rsidR="00FA3608" w:rsidRPr="001A38DD" w:rsidRDefault="00FA3608" w:rsidP="005D6834">
            <w:pPr>
              <w:tabs>
                <w:tab w:val="left" w:pos="425"/>
              </w:tabs>
              <w:jc w:val="center"/>
              <w:rPr>
                <w:rFonts w:ascii="宋体" w:hAnsi="宋体" w:cs="宋体"/>
                <w:szCs w:val="21"/>
              </w:rPr>
            </w:pPr>
            <w:r w:rsidRPr="001A38DD">
              <w:rPr>
                <w:rFonts w:ascii="宋体" w:hAnsi="宋体" w:cs="宋体" w:hint="eastAsia"/>
                <w:szCs w:val="21"/>
              </w:rPr>
              <w:t>14</w:t>
            </w:r>
          </w:p>
        </w:tc>
        <w:tc>
          <w:tcPr>
            <w:tcW w:w="1819" w:type="dxa"/>
            <w:shd w:val="clear" w:color="auto" w:fill="auto"/>
            <w:vAlign w:val="center"/>
          </w:tcPr>
          <w:p w:rsidR="00FA3608" w:rsidRPr="00043D42" w:rsidRDefault="00FA3608" w:rsidP="005D6834">
            <w:pPr>
              <w:spacing w:line="300" w:lineRule="exact"/>
              <w:jc w:val="left"/>
              <w:textAlignment w:val="center"/>
              <w:rPr>
                <w:rFonts w:ascii="宋体" w:hAnsi="宋体" w:cs="宋体" w:hint="eastAsia"/>
                <w:szCs w:val="21"/>
              </w:rPr>
            </w:pPr>
            <w:r w:rsidRPr="00043D42">
              <w:rPr>
                <w:rFonts w:ascii="宋体" w:hAnsi="宋体" w:cs="宋体" w:hint="eastAsia"/>
                <w:szCs w:val="21"/>
              </w:rPr>
              <w:t>辽宁北方波纹管有限公司</w:t>
            </w:r>
          </w:p>
        </w:tc>
        <w:tc>
          <w:tcPr>
            <w:tcW w:w="9356" w:type="dxa"/>
            <w:shd w:val="clear" w:color="auto" w:fill="auto"/>
            <w:vAlign w:val="center"/>
          </w:tcPr>
          <w:p w:rsidR="00FA3608" w:rsidRPr="001A38DD" w:rsidRDefault="00FA3608" w:rsidP="005D6834">
            <w:pPr>
              <w:rPr>
                <w:rFonts w:ascii="宋体" w:hAnsi="宋体" w:cs="宋体" w:hint="eastAsia"/>
                <w:szCs w:val="21"/>
              </w:rPr>
            </w:pPr>
            <w:r w:rsidRPr="001A38DD">
              <w:rPr>
                <w:rFonts w:ascii="宋体" w:hAnsi="宋体" w:cs="宋体" w:hint="eastAsia"/>
                <w:szCs w:val="21"/>
              </w:rPr>
              <w:t>一、资源条件方面：补充理化试验</w:t>
            </w:r>
            <w:r w:rsidRPr="001A38DD">
              <w:rPr>
                <w:rFonts w:ascii="宋体" w:hAnsi="宋体" w:cs="宋体"/>
                <w:szCs w:val="21"/>
              </w:rPr>
              <w:t>分包协议；未见无损检测设备划拨文件。</w:t>
            </w:r>
          </w:p>
          <w:p w:rsidR="00FA3608" w:rsidRPr="001A38DD" w:rsidRDefault="00FA3608" w:rsidP="005D6834">
            <w:pPr>
              <w:rPr>
                <w:rFonts w:ascii="宋体" w:hAnsi="宋体" w:cs="宋体" w:hint="eastAsia"/>
                <w:szCs w:val="21"/>
              </w:rPr>
            </w:pPr>
            <w:r w:rsidRPr="001A38DD">
              <w:rPr>
                <w:rFonts w:ascii="宋体" w:hAnsi="宋体" w:cs="宋体" w:hint="eastAsia"/>
                <w:szCs w:val="21"/>
              </w:rPr>
              <w:t>二、质量保证体系方面：产品编号1605117的</w:t>
            </w:r>
            <w:r w:rsidRPr="001A38DD">
              <w:rPr>
                <w:rFonts w:ascii="宋体" w:hAnsi="宋体" w:cs="宋体"/>
                <w:szCs w:val="21"/>
              </w:rPr>
              <w:t>产品“</w:t>
            </w:r>
            <w:r w:rsidRPr="001A38DD">
              <w:rPr>
                <w:rFonts w:ascii="宋体" w:hAnsi="宋体" w:cs="宋体" w:hint="eastAsia"/>
                <w:szCs w:val="21"/>
              </w:rPr>
              <w:t>尺寸</w:t>
            </w:r>
            <w:r w:rsidRPr="001A38DD">
              <w:rPr>
                <w:rFonts w:ascii="宋体" w:hAnsi="宋体" w:cs="宋体"/>
                <w:szCs w:val="21"/>
              </w:rPr>
              <w:t>和误差记录”</w:t>
            </w:r>
            <w:r w:rsidRPr="001A38DD">
              <w:rPr>
                <w:rFonts w:ascii="宋体" w:hAnsi="宋体" w:cs="宋体" w:hint="eastAsia"/>
                <w:szCs w:val="21"/>
              </w:rPr>
              <w:t>不是</w:t>
            </w:r>
            <w:r w:rsidRPr="001A38DD">
              <w:rPr>
                <w:rFonts w:ascii="宋体" w:hAnsi="宋体" w:cs="宋体"/>
                <w:szCs w:val="21"/>
              </w:rPr>
              <w:t>受控文件；</w:t>
            </w:r>
            <w:proofErr w:type="gramStart"/>
            <w:r w:rsidRPr="001A38DD">
              <w:rPr>
                <w:rFonts w:ascii="宋体" w:hAnsi="宋体" w:cs="宋体" w:hint="eastAsia"/>
                <w:szCs w:val="21"/>
              </w:rPr>
              <w:t>焊剂未</w:t>
            </w:r>
            <w:proofErr w:type="gramEnd"/>
            <w:r w:rsidRPr="001A38DD">
              <w:rPr>
                <w:rFonts w:ascii="宋体" w:hAnsi="宋体" w:cs="宋体"/>
                <w:szCs w:val="21"/>
              </w:rPr>
              <w:t>存放在一级库内。</w:t>
            </w:r>
          </w:p>
          <w:p w:rsidR="00FA3608" w:rsidRPr="001A38DD" w:rsidRDefault="00FA3608" w:rsidP="005D6834">
            <w:pPr>
              <w:rPr>
                <w:rFonts w:ascii="宋体" w:hAnsi="宋体" w:cs="宋体"/>
                <w:szCs w:val="21"/>
              </w:rPr>
            </w:pPr>
            <w:r w:rsidRPr="001A38DD">
              <w:rPr>
                <w:rFonts w:ascii="宋体" w:hAnsi="宋体" w:cs="宋体" w:hint="eastAsia"/>
                <w:szCs w:val="21"/>
              </w:rPr>
              <w:t>三、产品或工作质量方面：产品</w:t>
            </w:r>
            <w:r w:rsidRPr="001A38DD">
              <w:rPr>
                <w:rFonts w:ascii="宋体" w:hAnsi="宋体" w:cs="宋体"/>
                <w:szCs w:val="21"/>
              </w:rPr>
              <w:t>型号：</w:t>
            </w:r>
            <w:r w:rsidRPr="001A38DD">
              <w:rPr>
                <w:rFonts w:ascii="宋体" w:hAnsi="宋体" w:cs="宋体" w:hint="eastAsia"/>
                <w:szCs w:val="21"/>
              </w:rPr>
              <w:t>ZFW20-145的</w:t>
            </w:r>
            <w:r w:rsidRPr="001A38DD">
              <w:rPr>
                <w:rFonts w:ascii="宋体" w:hAnsi="宋体" w:cs="宋体"/>
                <w:szCs w:val="21"/>
              </w:rPr>
              <w:t>图纸缺少设计依据；产品编号：</w:t>
            </w:r>
            <w:r w:rsidRPr="001A38DD">
              <w:rPr>
                <w:rFonts w:ascii="宋体" w:hAnsi="宋体" w:cs="宋体" w:hint="eastAsia"/>
                <w:szCs w:val="21"/>
              </w:rPr>
              <w:t>1805145020（型号ZWF20-145）未见</w:t>
            </w:r>
            <w:r w:rsidRPr="001A38DD">
              <w:rPr>
                <w:rFonts w:ascii="宋体" w:hAnsi="宋体" w:cs="宋体"/>
                <w:szCs w:val="21"/>
              </w:rPr>
              <w:t>渗透检测报告。</w:t>
            </w:r>
          </w:p>
        </w:tc>
        <w:tc>
          <w:tcPr>
            <w:tcW w:w="1559" w:type="dxa"/>
            <w:shd w:val="clear" w:color="auto" w:fill="auto"/>
            <w:vAlign w:val="center"/>
          </w:tcPr>
          <w:p w:rsidR="00FA3608" w:rsidRPr="001A38DD" w:rsidRDefault="00FA3608" w:rsidP="005D6834">
            <w:pPr>
              <w:jc w:val="center"/>
              <w:rPr>
                <w:rFonts w:ascii="宋体" w:hAnsi="宋体" w:cs="宋体"/>
                <w:szCs w:val="21"/>
              </w:rPr>
            </w:pPr>
            <w:r w:rsidRPr="001A38DD">
              <w:rPr>
                <w:rFonts w:ascii="宋体" w:hAnsi="宋体" w:cs="宋体" w:hint="eastAsia"/>
                <w:szCs w:val="21"/>
              </w:rPr>
              <w:t>市局督促整改并依法处理</w:t>
            </w:r>
          </w:p>
        </w:tc>
        <w:tc>
          <w:tcPr>
            <w:tcW w:w="932" w:type="dxa"/>
            <w:vAlign w:val="center"/>
          </w:tcPr>
          <w:p w:rsidR="00FA3608" w:rsidRPr="001A38DD" w:rsidRDefault="00FA3608" w:rsidP="005D6834">
            <w:pPr>
              <w:jc w:val="center"/>
              <w:rPr>
                <w:rFonts w:ascii="宋体" w:hAnsi="宋体" w:cs="宋体" w:hint="eastAsia"/>
                <w:szCs w:val="21"/>
              </w:rPr>
            </w:pPr>
          </w:p>
        </w:tc>
      </w:tr>
      <w:tr w:rsidR="00FA3608" w:rsidRPr="001A38DD" w:rsidTr="005D6834">
        <w:trPr>
          <w:cantSplit/>
          <w:trHeight w:val="1411"/>
          <w:jc w:val="center"/>
        </w:trPr>
        <w:tc>
          <w:tcPr>
            <w:tcW w:w="675" w:type="dxa"/>
            <w:shd w:val="clear" w:color="auto" w:fill="auto"/>
            <w:vAlign w:val="center"/>
          </w:tcPr>
          <w:p w:rsidR="00FA3608" w:rsidRPr="001A38DD" w:rsidRDefault="00FA3608" w:rsidP="005D6834">
            <w:pPr>
              <w:tabs>
                <w:tab w:val="left" w:pos="425"/>
              </w:tabs>
              <w:jc w:val="center"/>
              <w:rPr>
                <w:rFonts w:ascii="宋体" w:hAnsi="宋体" w:cs="宋体"/>
                <w:szCs w:val="21"/>
              </w:rPr>
            </w:pPr>
            <w:r w:rsidRPr="001A38DD">
              <w:rPr>
                <w:rFonts w:ascii="宋体" w:hAnsi="宋体" w:cs="宋体" w:hint="eastAsia"/>
                <w:szCs w:val="21"/>
              </w:rPr>
              <w:t>15</w:t>
            </w:r>
          </w:p>
        </w:tc>
        <w:tc>
          <w:tcPr>
            <w:tcW w:w="1819" w:type="dxa"/>
            <w:shd w:val="clear" w:color="auto" w:fill="auto"/>
            <w:vAlign w:val="center"/>
          </w:tcPr>
          <w:p w:rsidR="00FA3608" w:rsidRPr="00043D42" w:rsidRDefault="00FA3608" w:rsidP="005D6834">
            <w:pPr>
              <w:spacing w:line="300" w:lineRule="exact"/>
              <w:jc w:val="left"/>
              <w:textAlignment w:val="center"/>
              <w:rPr>
                <w:rFonts w:ascii="宋体" w:hAnsi="宋体" w:cs="宋体" w:hint="eastAsia"/>
                <w:szCs w:val="21"/>
              </w:rPr>
            </w:pPr>
            <w:r w:rsidRPr="00043D42">
              <w:rPr>
                <w:rFonts w:ascii="宋体" w:hAnsi="宋体" w:cs="宋体" w:hint="eastAsia"/>
                <w:szCs w:val="21"/>
              </w:rPr>
              <w:t>鞍山</w:t>
            </w:r>
            <w:proofErr w:type="gramStart"/>
            <w:r w:rsidRPr="00043D42">
              <w:rPr>
                <w:rFonts w:ascii="宋体" w:hAnsi="宋体" w:cs="宋体" w:hint="eastAsia"/>
                <w:szCs w:val="21"/>
              </w:rPr>
              <w:t>晟</w:t>
            </w:r>
            <w:proofErr w:type="gramEnd"/>
            <w:r w:rsidRPr="00043D42">
              <w:rPr>
                <w:rFonts w:ascii="宋体" w:hAnsi="宋体" w:cs="宋体" w:hint="eastAsia"/>
                <w:szCs w:val="21"/>
              </w:rPr>
              <w:t>达机械补偿设备有限公司</w:t>
            </w:r>
          </w:p>
        </w:tc>
        <w:tc>
          <w:tcPr>
            <w:tcW w:w="9356" w:type="dxa"/>
            <w:shd w:val="clear" w:color="auto" w:fill="auto"/>
            <w:vAlign w:val="center"/>
          </w:tcPr>
          <w:p w:rsidR="00FA3608" w:rsidRPr="001A38DD" w:rsidRDefault="00FA3608" w:rsidP="005D6834">
            <w:pPr>
              <w:rPr>
                <w:rFonts w:ascii="宋体" w:hAnsi="宋体" w:cs="宋体" w:hint="eastAsia"/>
                <w:szCs w:val="21"/>
              </w:rPr>
            </w:pPr>
            <w:r w:rsidRPr="001A38DD">
              <w:rPr>
                <w:rFonts w:ascii="宋体" w:hAnsi="宋体" w:cs="宋体" w:hint="eastAsia"/>
                <w:szCs w:val="21"/>
              </w:rPr>
              <w:t>一、资源条件方面：计量器具检定周期表未及时更新。</w:t>
            </w:r>
          </w:p>
          <w:p w:rsidR="00FA3608" w:rsidRPr="001A38DD" w:rsidRDefault="00FA3608" w:rsidP="005D6834">
            <w:pPr>
              <w:rPr>
                <w:rFonts w:ascii="宋体" w:hAnsi="宋体" w:cs="宋体" w:hint="eastAsia"/>
                <w:szCs w:val="21"/>
              </w:rPr>
            </w:pPr>
            <w:r w:rsidRPr="001A38DD">
              <w:rPr>
                <w:rFonts w:ascii="宋体" w:hAnsi="宋体" w:cs="宋体" w:hint="eastAsia"/>
                <w:szCs w:val="21"/>
              </w:rPr>
              <w:t>二、质量保证体系方面：质量保证手册中引用的术语未按GB/T19000-2016标准进行修订，应下发修改单；未见内部审核控制程序。</w:t>
            </w:r>
          </w:p>
          <w:p w:rsidR="00FA3608" w:rsidRPr="001A38DD" w:rsidRDefault="00FA3608" w:rsidP="005D6834">
            <w:pPr>
              <w:rPr>
                <w:rFonts w:ascii="宋体" w:hAnsi="宋体" w:cs="宋体"/>
                <w:szCs w:val="21"/>
              </w:rPr>
            </w:pPr>
            <w:r w:rsidRPr="001A38DD">
              <w:rPr>
                <w:rFonts w:ascii="宋体" w:hAnsi="宋体" w:cs="宋体" w:hint="eastAsia"/>
                <w:szCs w:val="21"/>
              </w:rPr>
              <w:t>三、产品或工作质量方面：产品编号1802001金属补偿器的产品档案中：液压试验中压力表量程不符合要求；</w:t>
            </w:r>
            <w:proofErr w:type="gramStart"/>
            <w:r w:rsidRPr="001A38DD">
              <w:rPr>
                <w:rFonts w:ascii="宋体" w:hAnsi="宋体" w:cs="宋体" w:hint="eastAsia"/>
                <w:szCs w:val="21"/>
              </w:rPr>
              <w:t>施焊及检查</w:t>
            </w:r>
            <w:proofErr w:type="gramEnd"/>
            <w:r w:rsidRPr="001A38DD">
              <w:rPr>
                <w:rFonts w:ascii="宋体" w:hAnsi="宋体" w:cs="宋体" w:hint="eastAsia"/>
                <w:szCs w:val="21"/>
              </w:rPr>
              <w:t>记录应由焊工本人签字；缺少煤油渗漏试验记录；缺少气密试验的技术要求。</w:t>
            </w:r>
          </w:p>
        </w:tc>
        <w:tc>
          <w:tcPr>
            <w:tcW w:w="1559" w:type="dxa"/>
            <w:shd w:val="clear" w:color="auto" w:fill="auto"/>
            <w:vAlign w:val="center"/>
          </w:tcPr>
          <w:p w:rsidR="00FA3608" w:rsidRPr="001A38DD" w:rsidRDefault="00FA3608" w:rsidP="005D6834">
            <w:pPr>
              <w:jc w:val="center"/>
              <w:rPr>
                <w:rFonts w:ascii="宋体" w:hAnsi="宋体" w:cs="宋体"/>
                <w:szCs w:val="21"/>
              </w:rPr>
            </w:pPr>
            <w:r w:rsidRPr="001A38DD">
              <w:rPr>
                <w:rFonts w:ascii="宋体" w:hAnsi="宋体" w:cs="宋体" w:hint="eastAsia"/>
                <w:szCs w:val="21"/>
              </w:rPr>
              <w:t>市局督促整改并依法处理</w:t>
            </w:r>
          </w:p>
        </w:tc>
        <w:tc>
          <w:tcPr>
            <w:tcW w:w="932" w:type="dxa"/>
            <w:vAlign w:val="center"/>
          </w:tcPr>
          <w:p w:rsidR="00FA3608" w:rsidRPr="001A38DD" w:rsidRDefault="00FA3608" w:rsidP="005D6834">
            <w:pPr>
              <w:jc w:val="center"/>
              <w:rPr>
                <w:rFonts w:ascii="宋体" w:hAnsi="宋体" w:cs="宋体" w:hint="eastAsia"/>
                <w:szCs w:val="21"/>
              </w:rPr>
            </w:pPr>
          </w:p>
        </w:tc>
      </w:tr>
      <w:tr w:rsidR="00FA3608" w:rsidRPr="001A38DD" w:rsidTr="005D6834">
        <w:trPr>
          <w:cantSplit/>
          <w:trHeight w:val="850"/>
          <w:jc w:val="center"/>
        </w:trPr>
        <w:tc>
          <w:tcPr>
            <w:tcW w:w="675" w:type="dxa"/>
            <w:shd w:val="clear" w:color="auto" w:fill="auto"/>
            <w:vAlign w:val="center"/>
          </w:tcPr>
          <w:p w:rsidR="00FA3608" w:rsidRPr="001A38DD" w:rsidRDefault="00FA3608" w:rsidP="005D6834">
            <w:pPr>
              <w:tabs>
                <w:tab w:val="left" w:pos="425"/>
              </w:tabs>
              <w:jc w:val="center"/>
              <w:rPr>
                <w:rFonts w:ascii="宋体" w:hAnsi="宋体" w:cs="宋体"/>
                <w:szCs w:val="21"/>
              </w:rPr>
            </w:pPr>
            <w:r w:rsidRPr="001A38DD">
              <w:rPr>
                <w:rFonts w:ascii="宋体" w:hAnsi="宋体" w:cs="宋体" w:hint="eastAsia"/>
                <w:szCs w:val="21"/>
              </w:rPr>
              <w:lastRenderedPageBreak/>
              <w:t>16</w:t>
            </w:r>
          </w:p>
        </w:tc>
        <w:tc>
          <w:tcPr>
            <w:tcW w:w="1819" w:type="dxa"/>
            <w:shd w:val="clear" w:color="auto" w:fill="auto"/>
            <w:vAlign w:val="center"/>
          </w:tcPr>
          <w:p w:rsidR="00FA3608" w:rsidRPr="00043D42" w:rsidRDefault="00FA3608" w:rsidP="005D6834">
            <w:pPr>
              <w:spacing w:line="300" w:lineRule="exact"/>
              <w:jc w:val="left"/>
              <w:textAlignment w:val="center"/>
              <w:rPr>
                <w:rFonts w:ascii="宋体" w:hAnsi="宋体" w:cs="宋体" w:hint="eastAsia"/>
                <w:szCs w:val="21"/>
              </w:rPr>
            </w:pPr>
            <w:r w:rsidRPr="00043D42">
              <w:rPr>
                <w:rFonts w:ascii="宋体" w:hAnsi="宋体" w:cs="宋体" w:hint="eastAsia"/>
                <w:szCs w:val="21"/>
              </w:rPr>
              <w:t>本溪亿通管业有限公司</w:t>
            </w:r>
          </w:p>
        </w:tc>
        <w:tc>
          <w:tcPr>
            <w:tcW w:w="9356" w:type="dxa"/>
            <w:shd w:val="clear" w:color="auto" w:fill="auto"/>
            <w:vAlign w:val="center"/>
          </w:tcPr>
          <w:p w:rsidR="00FA3608" w:rsidRPr="001A38DD" w:rsidRDefault="00FA3608" w:rsidP="005D6834">
            <w:pPr>
              <w:rPr>
                <w:rFonts w:ascii="宋体" w:hAnsi="宋体" w:cs="宋体" w:hint="eastAsia"/>
                <w:szCs w:val="21"/>
              </w:rPr>
            </w:pPr>
            <w:r w:rsidRPr="001A38DD">
              <w:rPr>
                <w:rFonts w:ascii="宋体" w:hAnsi="宋体" w:cs="宋体" w:hint="eastAsia"/>
                <w:szCs w:val="21"/>
              </w:rPr>
              <w:t>一、资源条件方面：未见焊工周治林、郝玉林、陈辉焊工证；未见理化试验委托协议，无损检测委托协议已过期；补充购置量程为0-1MPa、0-4MPa压力表各2块</w:t>
            </w:r>
            <w:r>
              <w:rPr>
                <w:rFonts w:ascii="宋体" w:hAnsi="宋体" w:cs="宋体" w:hint="eastAsia"/>
                <w:szCs w:val="21"/>
              </w:rPr>
              <w:t>。</w:t>
            </w:r>
          </w:p>
          <w:p w:rsidR="00FA3608" w:rsidRPr="001A38DD" w:rsidRDefault="00FA3608" w:rsidP="005D6834">
            <w:pPr>
              <w:rPr>
                <w:rFonts w:ascii="宋体" w:hAnsi="宋体" w:cs="宋体" w:hint="eastAsia"/>
                <w:szCs w:val="21"/>
              </w:rPr>
            </w:pPr>
            <w:r w:rsidRPr="001A38DD">
              <w:rPr>
                <w:rFonts w:ascii="宋体" w:hAnsi="宋体" w:cs="宋体" w:hint="eastAsia"/>
                <w:szCs w:val="21"/>
              </w:rPr>
              <w:t>二、质量保证体系方面：质量体系文件中引用的GB50235-97、JB/T4700-2000、JB4708-2000、GB6654-1996、JB/T4730-2005、GB5117-1995、GB5118-1995等相关标准已被新版本替代，应及时更新；其他控制过程要素应补充金属波纹管成型控制要求；未见渗透检测工艺文件；入库焊材未按照JB/T3223-1996《焊接材料质量管理规程》的要求在每个包装上做可以追溯的入库验收标识；</w:t>
            </w:r>
            <w:proofErr w:type="gramStart"/>
            <w:r w:rsidRPr="001A38DD">
              <w:rPr>
                <w:rFonts w:ascii="宋体" w:hAnsi="宋体" w:cs="宋体" w:hint="eastAsia"/>
                <w:szCs w:val="21"/>
              </w:rPr>
              <w:t>焊材库未分区</w:t>
            </w:r>
            <w:proofErr w:type="gramEnd"/>
            <w:r w:rsidRPr="001A38DD">
              <w:rPr>
                <w:rFonts w:ascii="宋体" w:hAnsi="宋体" w:cs="宋体" w:hint="eastAsia"/>
                <w:szCs w:val="21"/>
              </w:rPr>
              <w:t>管理，未设置区域标识</w:t>
            </w:r>
            <w:r>
              <w:rPr>
                <w:rFonts w:ascii="宋体" w:hAnsi="宋体" w:cs="宋体" w:hint="eastAsia"/>
                <w:szCs w:val="21"/>
              </w:rPr>
              <w:t>。</w:t>
            </w:r>
          </w:p>
          <w:p w:rsidR="00FA3608" w:rsidRPr="001A38DD" w:rsidRDefault="00FA3608" w:rsidP="005D6834">
            <w:pPr>
              <w:rPr>
                <w:rFonts w:ascii="宋体" w:hAnsi="宋体" w:cs="宋体"/>
                <w:szCs w:val="21"/>
              </w:rPr>
            </w:pPr>
            <w:r w:rsidRPr="001A38DD">
              <w:rPr>
                <w:rFonts w:ascii="宋体" w:hAnsi="宋体" w:cs="宋体" w:hint="eastAsia"/>
                <w:szCs w:val="21"/>
              </w:rPr>
              <w:t>三、产品或工作质量方面：产品编号18-P6-1补偿器的产品档案中：液压试验、气密试验记录中缺少合格标准、试验曲线、压力表量程等内容；</w:t>
            </w:r>
            <w:proofErr w:type="gramStart"/>
            <w:r w:rsidRPr="001A38DD">
              <w:rPr>
                <w:rFonts w:ascii="宋体" w:hAnsi="宋体" w:cs="宋体" w:hint="eastAsia"/>
                <w:szCs w:val="21"/>
              </w:rPr>
              <w:t>施焊及检查</w:t>
            </w:r>
            <w:proofErr w:type="gramEnd"/>
            <w:r w:rsidRPr="001A38DD">
              <w:rPr>
                <w:rFonts w:ascii="宋体" w:hAnsi="宋体" w:cs="宋体" w:hint="eastAsia"/>
                <w:szCs w:val="21"/>
              </w:rPr>
              <w:t>记录应由焊工本人签字；缺少产品数据表；未见材料、零部件、焊材的材质证书；产品合格证的内容填写不完整</w:t>
            </w:r>
            <w:r>
              <w:rPr>
                <w:rFonts w:ascii="宋体" w:hAnsi="宋体" w:cs="宋体" w:hint="eastAsia"/>
                <w:szCs w:val="21"/>
              </w:rPr>
              <w:t>；</w:t>
            </w:r>
            <w:r w:rsidRPr="001A38DD">
              <w:rPr>
                <w:rFonts w:ascii="宋体" w:hAnsi="宋体" w:cs="宋体" w:hint="eastAsia"/>
                <w:szCs w:val="21"/>
              </w:rPr>
              <w:t>焊接工艺评定未按NB/T47014-2011标准转化</w:t>
            </w:r>
            <w:r>
              <w:rPr>
                <w:rFonts w:ascii="宋体" w:hAnsi="宋体" w:cs="宋体" w:hint="eastAsia"/>
                <w:szCs w:val="21"/>
              </w:rPr>
              <w:t>。</w:t>
            </w:r>
            <w:r w:rsidRPr="001A38DD">
              <w:rPr>
                <w:rFonts w:ascii="宋体" w:hAnsi="宋体" w:cs="宋体" w:hint="eastAsia"/>
                <w:szCs w:val="21"/>
              </w:rPr>
              <w:t xml:space="preserve"> 产品编号14-P21-1金属波纹膨胀节的产品档案中：液压试验、气密试验记录中缺少合格标准、试验曲线、压力表量程等内容；</w:t>
            </w:r>
            <w:proofErr w:type="gramStart"/>
            <w:r w:rsidRPr="001A38DD">
              <w:rPr>
                <w:rFonts w:ascii="宋体" w:hAnsi="宋体" w:cs="宋体" w:hint="eastAsia"/>
                <w:szCs w:val="21"/>
              </w:rPr>
              <w:t>施焊及检查</w:t>
            </w:r>
            <w:proofErr w:type="gramEnd"/>
            <w:r w:rsidRPr="001A38DD">
              <w:rPr>
                <w:rFonts w:ascii="宋体" w:hAnsi="宋体" w:cs="宋体" w:hint="eastAsia"/>
                <w:szCs w:val="21"/>
              </w:rPr>
              <w:t>记录应由焊工本人签字；缺少产品数据表；未见材料、零部件、焊材的材质证书；焊接工艺评定未按NB/T47014-2011标准转化</w:t>
            </w:r>
            <w:r>
              <w:rPr>
                <w:rFonts w:ascii="宋体" w:hAnsi="宋体" w:cs="宋体" w:hint="eastAsia"/>
                <w:szCs w:val="21"/>
              </w:rPr>
              <w:t>。</w:t>
            </w:r>
          </w:p>
        </w:tc>
        <w:tc>
          <w:tcPr>
            <w:tcW w:w="1559" w:type="dxa"/>
            <w:shd w:val="clear" w:color="auto" w:fill="auto"/>
            <w:vAlign w:val="center"/>
          </w:tcPr>
          <w:p w:rsidR="00FA3608" w:rsidRPr="001A38DD" w:rsidRDefault="00FA3608" w:rsidP="005D6834">
            <w:pPr>
              <w:jc w:val="center"/>
              <w:rPr>
                <w:rFonts w:ascii="宋体" w:hAnsi="宋体" w:cs="宋体"/>
                <w:szCs w:val="21"/>
              </w:rPr>
            </w:pPr>
            <w:r w:rsidRPr="001A38DD">
              <w:rPr>
                <w:rFonts w:ascii="宋体" w:hAnsi="宋体" w:cs="宋体" w:hint="eastAsia"/>
                <w:szCs w:val="21"/>
              </w:rPr>
              <w:t>市局督促整改并依法处理</w:t>
            </w:r>
          </w:p>
        </w:tc>
        <w:tc>
          <w:tcPr>
            <w:tcW w:w="932" w:type="dxa"/>
            <w:vAlign w:val="center"/>
          </w:tcPr>
          <w:p w:rsidR="00FA3608" w:rsidRPr="001A38DD" w:rsidRDefault="00FA3608" w:rsidP="005D6834">
            <w:pPr>
              <w:jc w:val="center"/>
              <w:rPr>
                <w:rFonts w:ascii="宋体" w:hAnsi="宋体" w:cs="宋体" w:hint="eastAsia"/>
                <w:szCs w:val="21"/>
              </w:rPr>
            </w:pPr>
          </w:p>
        </w:tc>
      </w:tr>
      <w:tr w:rsidR="00FA3608" w:rsidRPr="001A38DD" w:rsidTr="005D6834">
        <w:trPr>
          <w:cantSplit/>
          <w:trHeight w:val="1169"/>
          <w:jc w:val="center"/>
        </w:trPr>
        <w:tc>
          <w:tcPr>
            <w:tcW w:w="675" w:type="dxa"/>
            <w:shd w:val="clear" w:color="auto" w:fill="auto"/>
            <w:vAlign w:val="center"/>
          </w:tcPr>
          <w:p w:rsidR="00FA3608" w:rsidRPr="001A38DD" w:rsidRDefault="00FA3608" w:rsidP="005D6834">
            <w:pPr>
              <w:tabs>
                <w:tab w:val="left" w:pos="425"/>
              </w:tabs>
              <w:jc w:val="center"/>
              <w:rPr>
                <w:rFonts w:ascii="宋体" w:hAnsi="宋体" w:cs="宋体"/>
                <w:szCs w:val="21"/>
              </w:rPr>
            </w:pPr>
            <w:r w:rsidRPr="001A38DD">
              <w:rPr>
                <w:rFonts w:ascii="宋体" w:hAnsi="宋体" w:cs="宋体" w:hint="eastAsia"/>
                <w:szCs w:val="21"/>
              </w:rPr>
              <w:t>17</w:t>
            </w:r>
          </w:p>
        </w:tc>
        <w:tc>
          <w:tcPr>
            <w:tcW w:w="1819" w:type="dxa"/>
            <w:shd w:val="clear" w:color="auto" w:fill="auto"/>
            <w:vAlign w:val="center"/>
          </w:tcPr>
          <w:p w:rsidR="00FA3608" w:rsidRPr="00043D42" w:rsidRDefault="00FA3608" w:rsidP="005D6834">
            <w:pPr>
              <w:spacing w:line="300" w:lineRule="exact"/>
              <w:jc w:val="left"/>
              <w:textAlignment w:val="center"/>
              <w:rPr>
                <w:rFonts w:ascii="宋体" w:hAnsi="宋体" w:cs="宋体" w:hint="eastAsia"/>
                <w:szCs w:val="21"/>
              </w:rPr>
            </w:pPr>
            <w:r w:rsidRPr="00043D42">
              <w:rPr>
                <w:rFonts w:ascii="宋体" w:hAnsi="宋体" w:cs="宋体" w:hint="eastAsia"/>
                <w:szCs w:val="21"/>
              </w:rPr>
              <w:t>辽阳亿达机械制造有限公司</w:t>
            </w:r>
          </w:p>
        </w:tc>
        <w:tc>
          <w:tcPr>
            <w:tcW w:w="9356" w:type="dxa"/>
            <w:shd w:val="clear" w:color="auto" w:fill="auto"/>
            <w:vAlign w:val="center"/>
          </w:tcPr>
          <w:p w:rsidR="00FA3608" w:rsidRPr="001A38DD" w:rsidRDefault="00FA3608" w:rsidP="005D6834">
            <w:pPr>
              <w:rPr>
                <w:rFonts w:ascii="宋体" w:hAnsi="宋体" w:cs="宋体" w:hint="eastAsia"/>
                <w:szCs w:val="21"/>
              </w:rPr>
            </w:pPr>
            <w:r w:rsidRPr="001A38DD">
              <w:rPr>
                <w:rFonts w:ascii="宋体" w:hAnsi="宋体" w:cs="宋体" w:hint="eastAsia"/>
                <w:szCs w:val="21"/>
              </w:rPr>
              <w:t>一、资源条件方面：未见焊工王伟焊工证；未见无损检测委托协议；</w:t>
            </w:r>
            <w:r>
              <w:rPr>
                <w:rFonts w:ascii="宋体" w:hAnsi="宋体" w:cs="宋体" w:hint="eastAsia"/>
                <w:szCs w:val="21"/>
              </w:rPr>
              <w:t>未见质量保证体系责任人员、焊工和无损检测人员劳动合同。</w:t>
            </w:r>
          </w:p>
          <w:p w:rsidR="00FA3608" w:rsidRPr="001A38DD" w:rsidRDefault="00FA3608" w:rsidP="005D6834">
            <w:pPr>
              <w:rPr>
                <w:rFonts w:ascii="宋体" w:hAnsi="宋体" w:cs="宋体" w:hint="eastAsia"/>
                <w:szCs w:val="21"/>
              </w:rPr>
            </w:pPr>
            <w:r w:rsidRPr="001A38DD">
              <w:rPr>
                <w:rFonts w:ascii="宋体" w:hAnsi="宋体" w:cs="宋体" w:hint="eastAsia"/>
                <w:szCs w:val="21"/>
              </w:rPr>
              <w:t>二、质量保证体系方面：在质量手册中未规定相关人员的职责与权限；</w:t>
            </w:r>
            <w:r>
              <w:rPr>
                <w:rFonts w:ascii="宋体" w:hAnsi="宋体" w:cs="宋体" w:hint="eastAsia"/>
                <w:szCs w:val="21"/>
              </w:rPr>
              <w:t>应设置专用焊材库。</w:t>
            </w:r>
          </w:p>
          <w:p w:rsidR="00FA3608" w:rsidRPr="001A38DD" w:rsidRDefault="00FA3608" w:rsidP="005D6834">
            <w:pPr>
              <w:rPr>
                <w:rFonts w:ascii="宋体" w:hAnsi="宋体" w:cs="宋体"/>
                <w:szCs w:val="21"/>
              </w:rPr>
            </w:pPr>
            <w:r w:rsidRPr="001A38DD">
              <w:rPr>
                <w:rFonts w:ascii="宋体" w:hAnsi="宋体" w:cs="宋体" w:hint="eastAsia"/>
                <w:szCs w:val="21"/>
              </w:rPr>
              <w:t>三、产品或工作质量方面：产品编号PZ16-01金属波纹膨胀节的产品档案中：缺少产品数据表；未见材料、零部件、焊材的材质证书，铭牌拓印件；焊接工艺评定未按NB/T47014-2011标准转化。</w:t>
            </w:r>
          </w:p>
        </w:tc>
        <w:tc>
          <w:tcPr>
            <w:tcW w:w="1559" w:type="dxa"/>
            <w:shd w:val="clear" w:color="auto" w:fill="auto"/>
            <w:vAlign w:val="center"/>
          </w:tcPr>
          <w:p w:rsidR="00FA3608" w:rsidRPr="001A38DD" w:rsidRDefault="00FA3608" w:rsidP="005D6834">
            <w:pPr>
              <w:jc w:val="center"/>
              <w:rPr>
                <w:rFonts w:ascii="宋体" w:hAnsi="宋体" w:cs="宋体"/>
                <w:szCs w:val="21"/>
              </w:rPr>
            </w:pPr>
            <w:r w:rsidRPr="001A38DD">
              <w:rPr>
                <w:rFonts w:ascii="宋体" w:hAnsi="宋体" w:cs="宋体" w:hint="eastAsia"/>
                <w:szCs w:val="21"/>
              </w:rPr>
              <w:t>市局督促整改并依法处理</w:t>
            </w:r>
          </w:p>
        </w:tc>
        <w:tc>
          <w:tcPr>
            <w:tcW w:w="932" w:type="dxa"/>
            <w:vAlign w:val="center"/>
          </w:tcPr>
          <w:p w:rsidR="00FA3608" w:rsidRPr="001A38DD" w:rsidRDefault="00FA3608" w:rsidP="005D6834">
            <w:pPr>
              <w:jc w:val="center"/>
              <w:rPr>
                <w:rFonts w:ascii="宋体" w:hAnsi="宋体" w:cs="宋体" w:hint="eastAsia"/>
                <w:szCs w:val="21"/>
              </w:rPr>
            </w:pPr>
          </w:p>
        </w:tc>
      </w:tr>
      <w:tr w:rsidR="00FA3608" w:rsidRPr="001A38DD" w:rsidTr="005D6834">
        <w:trPr>
          <w:cantSplit/>
          <w:trHeight w:val="693"/>
          <w:jc w:val="center"/>
        </w:trPr>
        <w:tc>
          <w:tcPr>
            <w:tcW w:w="675" w:type="dxa"/>
            <w:shd w:val="clear" w:color="auto" w:fill="auto"/>
            <w:vAlign w:val="center"/>
          </w:tcPr>
          <w:p w:rsidR="00FA3608" w:rsidRPr="001A38DD" w:rsidRDefault="00FA3608" w:rsidP="005D6834">
            <w:pPr>
              <w:tabs>
                <w:tab w:val="left" w:pos="425"/>
              </w:tabs>
              <w:jc w:val="center"/>
              <w:rPr>
                <w:rFonts w:ascii="宋体" w:hAnsi="宋体" w:cs="宋体"/>
                <w:szCs w:val="21"/>
              </w:rPr>
            </w:pPr>
            <w:r w:rsidRPr="001A38DD">
              <w:rPr>
                <w:rFonts w:ascii="宋体" w:hAnsi="宋体" w:cs="宋体" w:hint="eastAsia"/>
                <w:szCs w:val="21"/>
              </w:rPr>
              <w:t>18</w:t>
            </w:r>
          </w:p>
        </w:tc>
        <w:tc>
          <w:tcPr>
            <w:tcW w:w="1819" w:type="dxa"/>
            <w:shd w:val="clear" w:color="auto" w:fill="auto"/>
            <w:vAlign w:val="center"/>
          </w:tcPr>
          <w:p w:rsidR="00FA3608" w:rsidRPr="00043D42" w:rsidRDefault="00FA3608" w:rsidP="005D6834">
            <w:pPr>
              <w:spacing w:line="300" w:lineRule="exact"/>
              <w:jc w:val="left"/>
              <w:textAlignment w:val="center"/>
              <w:rPr>
                <w:rFonts w:ascii="宋体" w:hAnsi="宋体" w:cs="宋体" w:hint="eastAsia"/>
                <w:szCs w:val="21"/>
              </w:rPr>
            </w:pPr>
            <w:r w:rsidRPr="00043D42">
              <w:rPr>
                <w:rFonts w:ascii="宋体" w:hAnsi="宋体" w:cs="宋体" w:hint="eastAsia"/>
                <w:szCs w:val="21"/>
              </w:rPr>
              <w:t>辽阳顺发通用机械有限公司</w:t>
            </w:r>
          </w:p>
        </w:tc>
        <w:tc>
          <w:tcPr>
            <w:tcW w:w="9356" w:type="dxa"/>
            <w:shd w:val="clear" w:color="auto" w:fill="auto"/>
            <w:vAlign w:val="center"/>
          </w:tcPr>
          <w:p w:rsidR="00FA3608" w:rsidRPr="001A38DD" w:rsidRDefault="00FA3608" w:rsidP="005D6834">
            <w:pPr>
              <w:rPr>
                <w:rFonts w:ascii="宋体" w:hAnsi="宋体" w:cs="宋体"/>
                <w:szCs w:val="21"/>
              </w:rPr>
            </w:pPr>
            <w:r w:rsidRPr="001A38DD">
              <w:rPr>
                <w:rFonts w:ascii="宋体" w:hAnsi="宋体" w:cs="宋体" w:hint="eastAsia"/>
                <w:szCs w:val="21"/>
              </w:rPr>
              <w:t>该企业自取</w:t>
            </w:r>
            <w:proofErr w:type="gramStart"/>
            <w:r w:rsidRPr="001A38DD">
              <w:rPr>
                <w:rFonts w:ascii="宋体" w:hAnsi="宋体" w:cs="宋体" w:hint="eastAsia"/>
                <w:szCs w:val="21"/>
              </w:rPr>
              <w:t>得压力</w:t>
            </w:r>
            <w:proofErr w:type="gramEnd"/>
            <w:r w:rsidRPr="001A38DD">
              <w:rPr>
                <w:rFonts w:ascii="宋体" w:hAnsi="宋体" w:cs="宋体" w:hint="eastAsia"/>
                <w:szCs w:val="21"/>
              </w:rPr>
              <w:t>管道元件制造许可证以来，无压力管道元件制造相关业绩，企业声明不再从事压力管道元件制造</w:t>
            </w:r>
          </w:p>
        </w:tc>
        <w:tc>
          <w:tcPr>
            <w:tcW w:w="1559" w:type="dxa"/>
            <w:shd w:val="clear" w:color="auto" w:fill="auto"/>
            <w:vAlign w:val="center"/>
          </w:tcPr>
          <w:p w:rsidR="00FA3608" w:rsidRPr="001A38DD" w:rsidRDefault="00FA3608" w:rsidP="005D6834">
            <w:pPr>
              <w:jc w:val="center"/>
              <w:rPr>
                <w:rFonts w:ascii="宋体" w:hAnsi="宋体" w:cs="宋体"/>
                <w:szCs w:val="21"/>
              </w:rPr>
            </w:pPr>
            <w:r>
              <w:rPr>
                <w:rFonts w:ascii="宋体" w:hAnsi="宋体" w:cs="宋体" w:hint="eastAsia"/>
                <w:szCs w:val="21"/>
              </w:rPr>
              <w:t>市局依法处理</w:t>
            </w:r>
          </w:p>
        </w:tc>
        <w:tc>
          <w:tcPr>
            <w:tcW w:w="932" w:type="dxa"/>
            <w:vAlign w:val="center"/>
          </w:tcPr>
          <w:p w:rsidR="00FA3608" w:rsidRPr="001A38DD" w:rsidRDefault="00FA3608" w:rsidP="005D6834">
            <w:pPr>
              <w:jc w:val="center"/>
              <w:rPr>
                <w:rFonts w:ascii="宋体" w:hAnsi="宋体" w:cs="宋体" w:hint="eastAsia"/>
                <w:szCs w:val="21"/>
              </w:rPr>
            </w:pPr>
            <w:r w:rsidRPr="00023794">
              <w:rPr>
                <w:rFonts w:ascii="宋体" w:hAnsi="宋体" w:cs="宋体" w:hint="eastAsia"/>
                <w:szCs w:val="21"/>
              </w:rPr>
              <w:t>放弃资质</w:t>
            </w:r>
          </w:p>
        </w:tc>
      </w:tr>
      <w:tr w:rsidR="00FA3608" w:rsidRPr="001A38DD" w:rsidTr="005D6834">
        <w:trPr>
          <w:cantSplit/>
          <w:trHeight w:val="563"/>
          <w:jc w:val="center"/>
        </w:trPr>
        <w:tc>
          <w:tcPr>
            <w:tcW w:w="675" w:type="dxa"/>
            <w:shd w:val="clear" w:color="auto" w:fill="auto"/>
            <w:vAlign w:val="center"/>
          </w:tcPr>
          <w:p w:rsidR="00FA3608" w:rsidRPr="001A38DD" w:rsidRDefault="00FA3608" w:rsidP="005D6834">
            <w:pPr>
              <w:tabs>
                <w:tab w:val="left" w:pos="425"/>
              </w:tabs>
              <w:jc w:val="center"/>
              <w:rPr>
                <w:rFonts w:ascii="宋体" w:hAnsi="宋体" w:cs="宋体"/>
                <w:szCs w:val="21"/>
              </w:rPr>
            </w:pPr>
            <w:r w:rsidRPr="001A38DD">
              <w:rPr>
                <w:rFonts w:ascii="宋体" w:hAnsi="宋体" w:cs="宋体" w:hint="eastAsia"/>
                <w:szCs w:val="21"/>
              </w:rPr>
              <w:t>19</w:t>
            </w:r>
          </w:p>
        </w:tc>
        <w:tc>
          <w:tcPr>
            <w:tcW w:w="1819" w:type="dxa"/>
            <w:shd w:val="clear" w:color="auto" w:fill="auto"/>
            <w:vAlign w:val="center"/>
          </w:tcPr>
          <w:p w:rsidR="00FA3608" w:rsidRPr="00043D42" w:rsidRDefault="00FA3608" w:rsidP="005D6834">
            <w:pPr>
              <w:spacing w:line="300" w:lineRule="exact"/>
              <w:jc w:val="left"/>
              <w:textAlignment w:val="center"/>
              <w:rPr>
                <w:rFonts w:ascii="宋体" w:hAnsi="宋体" w:cs="宋体" w:hint="eastAsia"/>
                <w:szCs w:val="21"/>
              </w:rPr>
            </w:pPr>
            <w:r w:rsidRPr="00043D42">
              <w:rPr>
                <w:rFonts w:ascii="宋体" w:hAnsi="宋体" w:cs="宋体" w:hint="eastAsia"/>
                <w:szCs w:val="21"/>
              </w:rPr>
              <w:t>中国能源建设集团东北电力第二工程有限公司</w:t>
            </w:r>
          </w:p>
        </w:tc>
        <w:tc>
          <w:tcPr>
            <w:tcW w:w="9356" w:type="dxa"/>
            <w:shd w:val="clear" w:color="auto" w:fill="auto"/>
            <w:vAlign w:val="center"/>
          </w:tcPr>
          <w:p w:rsidR="00FA3608" w:rsidRPr="001A38DD" w:rsidRDefault="00FA3608" w:rsidP="005D6834">
            <w:pPr>
              <w:rPr>
                <w:rFonts w:ascii="宋体" w:hAnsi="宋体" w:cs="宋体" w:hint="eastAsia"/>
                <w:szCs w:val="21"/>
              </w:rPr>
            </w:pPr>
            <w:r w:rsidRPr="001A38DD">
              <w:rPr>
                <w:rFonts w:ascii="宋体" w:hAnsi="宋体" w:cs="宋体" w:hint="eastAsia"/>
                <w:szCs w:val="21"/>
              </w:rPr>
              <w:t>一、资源条件方面：无损检测</w:t>
            </w:r>
            <w:proofErr w:type="gramStart"/>
            <w:r w:rsidRPr="001A38DD">
              <w:rPr>
                <w:rFonts w:ascii="宋体" w:hAnsi="宋体" w:cs="宋体" w:hint="eastAsia"/>
                <w:szCs w:val="21"/>
              </w:rPr>
              <w:t>责任师</w:t>
            </w:r>
            <w:proofErr w:type="gramEnd"/>
            <w:r w:rsidRPr="001A38DD">
              <w:rPr>
                <w:rFonts w:ascii="宋体" w:hAnsi="宋体" w:cs="宋体" w:hint="eastAsia"/>
                <w:szCs w:val="21"/>
              </w:rPr>
              <w:t>仅持有RTII项。</w:t>
            </w:r>
          </w:p>
          <w:p w:rsidR="00FA3608" w:rsidRPr="001A38DD" w:rsidRDefault="00FA3608" w:rsidP="005D6834">
            <w:pPr>
              <w:rPr>
                <w:rFonts w:ascii="宋体" w:hAnsi="宋体" w:cs="宋体" w:hint="eastAsia"/>
                <w:szCs w:val="21"/>
              </w:rPr>
            </w:pPr>
            <w:r w:rsidRPr="001A38DD">
              <w:rPr>
                <w:rFonts w:ascii="宋体" w:hAnsi="宋体" w:cs="宋体" w:hint="eastAsia"/>
                <w:szCs w:val="21"/>
              </w:rPr>
              <w:t>二、质量保证体系方面：2018版《手册》工艺作业控制中未明确工艺文件制定的条件和原则要求及工装模具管理规定，不符合TSG Z0004-2007附件的相关要求。</w:t>
            </w:r>
          </w:p>
          <w:p w:rsidR="00FA3608" w:rsidRPr="001A38DD" w:rsidRDefault="00FA3608" w:rsidP="005D6834">
            <w:pPr>
              <w:rPr>
                <w:rFonts w:ascii="宋体" w:hAnsi="宋体" w:cs="宋体"/>
                <w:szCs w:val="21"/>
              </w:rPr>
            </w:pPr>
            <w:r w:rsidRPr="001A38DD">
              <w:rPr>
                <w:rFonts w:ascii="宋体" w:hAnsi="宋体" w:cs="宋体" w:hint="eastAsia"/>
                <w:szCs w:val="21"/>
              </w:rPr>
              <w:t>三、产品或工作质量方面：抽查“广西鹿寨2*300MW机组”，施工组织设计存在以下问题：编制依据中无《特设法》、《锅规》及《管规》；第七十一章控制措施有质量通病—有土建、油漆、焊接但无焊材及无损检测的控制措施。</w:t>
            </w:r>
          </w:p>
        </w:tc>
        <w:tc>
          <w:tcPr>
            <w:tcW w:w="1559" w:type="dxa"/>
            <w:shd w:val="clear" w:color="auto" w:fill="auto"/>
            <w:vAlign w:val="center"/>
          </w:tcPr>
          <w:p w:rsidR="00FA3608" w:rsidRPr="001A38DD" w:rsidRDefault="00FA3608" w:rsidP="005D6834">
            <w:pPr>
              <w:jc w:val="center"/>
              <w:rPr>
                <w:rFonts w:ascii="宋体" w:hAnsi="宋体" w:cs="宋体"/>
                <w:szCs w:val="21"/>
              </w:rPr>
            </w:pPr>
            <w:r w:rsidRPr="001A38DD">
              <w:rPr>
                <w:rFonts w:ascii="宋体" w:hAnsi="宋体" w:cs="宋体" w:hint="eastAsia"/>
                <w:szCs w:val="21"/>
              </w:rPr>
              <w:t>市局督促整改并依法处理</w:t>
            </w:r>
          </w:p>
        </w:tc>
        <w:tc>
          <w:tcPr>
            <w:tcW w:w="932" w:type="dxa"/>
            <w:vAlign w:val="center"/>
          </w:tcPr>
          <w:p w:rsidR="00FA3608" w:rsidRPr="001A38DD" w:rsidRDefault="00FA3608" w:rsidP="005D6834">
            <w:pPr>
              <w:jc w:val="center"/>
              <w:rPr>
                <w:rFonts w:ascii="宋体" w:hAnsi="宋体" w:cs="宋体" w:hint="eastAsia"/>
                <w:szCs w:val="21"/>
              </w:rPr>
            </w:pPr>
          </w:p>
        </w:tc>
      </w:tr>
      <w:tr w:rsidR="00FA3608" w:rsidRPr="001A38DD" w:rsidTr="005D6834">
        <w:trPr>
          <w:cantSplit/>
          <w:trHeight w:val="698"/>
          <w:jc w:val="center"/>
        </w:trPr>
        <w:tc>
          <w:tcPr>
            <w:tcW w:w="675" w:type="dxa"/>
            <w:shd w:val="clear" w:color="auto" w:fill="auto"/>
            <w:vAlign w:val="center"/>
          </w:tcPr>
          <w:p w:rsidR="00FA3608" w:rsidRPr="001A38DD" w:rsidRDefault="00FA3608" w:rsidP="005D6834">
            <w:pPr>
              <w:tabs>
                <w:tab w:val="left" w:pos="425"/>
              </w:tabs>
              <w:jc w:val="center"/>
              <w:rPr>
                <w:rFonts w:ascii="宋体" w:hAnsi="宋体" w:cs="宋体"/>
                <w:szCs w:val="21"/>
              </w:rPr>
            </w:pPr>
            <w:r w:rsidRPr="001A38DD">
              <w:rPr>
                <w:rFonts w:ascii="宋体" w:hAnsi="宋体" w:cs="宋体" w:hint="eastAsia"/>
                <w:szCs w:val="21"/>
              </w:rPr>
              <w:lastRenderedPageBreak/>
              <w:t>20</w:t>
            </w:r>
          </w:p>
        </w:tc>
        <w:tc>
          <w:tcPr>
            <w:tcW w:w="1819" w:type="dxa"/>
            <w:shd w:val="clear" w:color="auto" w:fill="auto"/>
            <w:vAlign w:val="center"/>
          </w:tcPr>
          <w:p w:rsidR="00FA3608" w:rsidRPr="00043D42" w:rsidRDefault="00FA3608" w:rsidP="005D6834">
            <w:pPr>
              <w:spacing w:line="300" w:lineRule="exact"/>
              <w:jc w:val="left"/>
              <w:textAlignment w:val="center"/>
              <w:rPr>
                <w:rFonts w:ascii="宋体" w:hAnsi="宋体" w:cs="宋体" w:hint="eastAsia"/>
                <w:szCs w:val="21"/>
              </w:rPr>
            </w:pPr>
            <w:r w:rsidRPr="00043D42">
              <w:rPr>
                <w:rFonts w:ascii="宋体" w:hAnsi="宋体" w:cs="宋体" w:hint="eastAsia"/>
                <w:szCs w:val="21"/>
              </w:rPr>
              <w:t>中国冶金矿业鞍山院重工机械工程有限公司</w:t>
            </w:r>
          </w:p>
        </w:tc>
        <w:tc>
          <w:tcPr>
            <w:tcW w:w="9356" w:type="dxa"/>
            <w:shd w:val="clear" w:color="auto" w:fill="auto"/>
            <w:vAlign w:val="center"/>
          </w:tcPr>
          <w:p w:rsidR="00FA3608" w:rsidRPr="001A38DD" w:rsidRDefault="00FA3608" w:rsidP="005D6834">
            <w:pPr>
              <w:rPr>
                <w:rFonts w:hint="eastAsia"/>
              </w:rPr>
            </w:pPr>
            <w:r w:rsidRPr="001A38DD">
              <w:rPr>
                <w:rFonts w:hint="eastAsia"/>
              </w:rPr>
              <w:t>一、资源条件</w:t>
            </w:r>
            <w:r w:rsidRPr="001A38DD">
              <w:rPr>
                <w:rFonts w:ascii="宋体" w:hAnsi="宋体" w:cs="宋体" w:hint="eastAsia"/>
                <w:szCs w:val="21"/>
              </w:rPr>
              <w:t>方面：</w:t>
            </w:r>
            <w:r w:rsidRPr="001A38DD">
              <w:rPr>
                <w:rFonts w:hint="eastAsia"/>
              </w:rPr>
              <w:t>无损检测</w:t>
            </w:r>
            <w:proofErr w:type="gramStart"/>
            <w:r w:rsidRPr="001A38DD">
              <w:rPr>
                <w:rFonts w:hint="eastAsia"/>
              </w:rPr>
              <w:t>责任师</w:t>
            </w:r>
            <w:proofErr w:type="gramEnd"/>
            <w:r w:rsidRPr="001A38DD">
              <w:rPr>
                <w:rFonts w:hint="eastAsia"/>
              </w:rPr>
              <w:t>缺少</w:t>
            </w:r>
            <w:r w:rsidRPr="001A38DD">
              <w:rPr>
                <w:rFonts w:hint="eastAsia"/>
              </w:rPr>
              <w:t>RT</w:t>
            </w:r>
            <w:r w:rsidRPr="001A38DD">
              <w:rPr>
                <w:rFonts w:hint="eastAsia"/>
              </w:rPr>
              <w:t>Ⅱ项。</w:t>
            </w:r>
          </w:p>
          <w:p w:rsidR="00FA3608" w:rsidRPr="001A38DD" w:rsidRDefault="00FA3608" w:rsidP="005D6834">
            <w:pPr>
              <w:rPr>
                <w:rFonts w:hint="eastAsia"/>
              </w:rPr>
            </w:pPr>
            <w:r w:rsidRPr="001A38DD">
              <w:rPr>
                <w:rFonts w:hint="eastAsia"/>
              </w:rPr>
              <w:t>二、质量保证体系</w:t>
            </w:r>
            <w:r w:rsidRPr="001A38DD">
              <w:rPr>
                <w:rFonts w:ascii="宋体" w:hAnsi="宋体" w:cs="宋体" w:hint="eastAsia"/>
                <w:szCs w:val="21"/>
              </w:rPr>
              <w:t>方面：</w:t>
            </w:r>
            <w:r>
              <w:rPr>
                <w:rFonts w:hint="eastAsia"/>
              </w:rPr>
              <w:t>缺少内部审核管理规定。</w:t>
            </w:r>
          </w:p>
          <w:p w:rsidR="00FA3608" w:rsidRPr="001A38DD" w:rsidRDefault="00FA3608" w:rsidP="005D6834">
            <w:r w:rsidRPr="001A38DD">
              <w:rPr>
                <w:rFonts w:hint="eastAsia"/>
              </w:rPr>
              <w:t>三、产品或工作质量</w:t>
            </w:r>
            <w:r w:rsidRPr="001A38DD">
              <w:rPr>
                <w:rFonts w:ascii="宋体" w:hAnsi="宋体" w:cs="宋体" w:hint="eastAsia"/>
                <w:szCs w:val="21"/>
              </w:rPr>
              <w:t>方面：</w:t>
            </w:r>
            <w:r w:rsidRPr="001A38DD">
              <w:rPr>
                <w:rFonts w:hint="eastAsia"/>
              </w:rPr>
              <w:t>锅炉型号为</w:t>
            </w:r>
            <w:r w:rsidRPr="001A38DD">
              <w:rPr>
                <w:rFonts w:hint="eastAsia"/>
              </w:rPr>
              <w:t>SZL10-1.25-A</w:t>
            </w:r>
            <w:r w:rsidRPr="001A38DD">
              <w:rPr>
                <w:rFonts w:hint="eastAsia"/>
              </w:rPr>
              <w:t>Ⅱ修理工程的技术档案中：缺少合同评审和图纸会审记录；未见焊接作业指导书、施</w:t>
            </w:r>
            <w:proofErr w:type="gramStart"/>
            <w:r w:rsidRPr="001A38DD">
              <w:rPr>
                <w:rFonts w:hint="eastAsia"/>
              </w:rPr>
              <w:t>焊记录</w:t>
            </w:r>
            <w:proofErr w:type="gramEnd"/>
            <w:r w:rsidRPr="001A38DD">
              <w:rPr>
                <w:rFonts w:hint="eastAsia"/>
              </w:rPr>
              <w:t>和焊接外观检查记录。</w:t>
            </w:r>
          </w:p>
        </w:tc>
        <w:tc>
          <w:tcPr>
            <w:tcW w:w="1559" w:type="dxa"/>
            <w:shd w:val="clear" w:color="auto" w:fill="auto"/>
            <w:vAlign w:val="center"/>
          </w:tcPr>
          <w:p w:rsidR="00FA3608" w:rsidRPr="001A38DD" w:rsidRDefault="00FA3608" w:rsidP="005D6834">
            <w:pPr>
              <w:jc w:val="center"/>
              <w:rPr>
                <w:rFonts w:ascii="宋体" w:hAnsi="宋体" w:cs="宋体"/>
                <w:szCs w:val="21"/>
              </w:rPr>
            </w:pPr>
            <w:r w:rsidRPr="001A38DD">
              <w:rPr>
                <w:rFonts w:ascii="宋体" w:hAnsi="宋体" w:cs="宋体" w:hint="eastAsia"/>
                <w:szCs w:val="21"/>
              </w:rPr>
              <w:t>市局督促整改并依法处理</w:t>
            </w:r>
          </w:p>
        </w:tc>
        <w:tc>
          <w:tcPr>
            <w:tcW w:w="932" w:type="dxa"/>
            <w:vAlign w:val="center"/>
          </w:tcPr>
          <w:p w:rsidR="00FA3608" w:rsidRPr="001A38DD" w:rsidRDefault="00FA3608" w:rsidP="005D6834">
            <w:pPr>
              <w:jc w:val="center"/>
              <w:rPr>
                <w:rFonts w:ascii="宋体" w:hAnsi="宋体" w:cs="宋体" w:hint="eastAsia"/>
                <w:szCs w:val="21"/>
              </w:rPr>
            </w:pPr>
          </w:p>
        </w:tc>
      </w:tr>
      <w:tr w:rsidR="00FA3608" w:rsidRPr="001A38DD" w:rsidTr="005D6834">
        <w:trPr>
          <w:cantSplit/>
          <w:trHeight w:val="694"/>
          <w:jc w:val="center"/>
        </w:trPr>
        <w:tc>
          <w:tcPr>
            <w:tcW w:w="675" w:type="dxa"/>
            <w:shd w:val="clear" w:color="auto" w:fill="auto"/>
            <w:vAlign w:val="center"/>
          </w:tcPr>
          <w:p w:rsidR="00FA3608" w:rsidRPr="001A38DD" w:rsidRDefault="00FA3608" w:rsidP="005D6834">
            <w:pPr>
              <w:tabs>
                <w:tab w:val="left" w:pos="425"/>
              </w:tabs>
              <w:jc w:val="center"/>
              <w:rPr>
                <w:rFonts w:ascii="宋体" w:hAnsi="宋体" w:cs="宋体"/>
                <w:szCs w:val="21"/>
              </w:rPr>
            </w:pPr>
            <w:r w:rsidRPr="001A38DD">
              <w:rPr>
                <w:rFonts w:ascii="宋体" w:hAnsi="宋体" w:cs="宋体" w:hint="eastAsia"/>
                <w:szCs w:val="21"/>
              </w:rPr>
              <w:t>21</w:t>
            </w:r>
          </w:p>
        </w:tc>
        <w:tc>
          <w:tcPr>
            <w:tcW w:w="1819" w:type="dxa"/>
            <w:shd w:val="clear" w:color="auto" w:fill="auto"/>
            <w:vAlign w:val="center"/>
          </w:tcPr>
          <w:p w:rsidR="00FA3608" w:rsidRPr="00043D42" w:rsidRDefault="00FA3608" w:rsidP="005D6834">
            <w:pPr>
              <w:spacing w:line="300" w:lineRule="exact"/>
              <w:jc w:val="left"/>
              <w:textAlignment w:val="center"/>
              <w:rPr>
                <w:rFonts w:ascii="宋体" w:hAnsi="宋体" w:cs="宋体" w:hint="eastAsia"/>
                <w:szCs w:val="21"/>
              </w:rPr>
            </w:pPr>
            <w:r w:rsidRPr="00043D42">
              <w:rPr>
                <w:rFonts w:ascii="宋体" w:hAnsi="宋体" w:cs="宋体" w:hint="eastAsia"/>
                <w:szCs w:val="21"/>
              </w:rPr>
              <w:t>辽宁中海油改气设备有限责任公司</w:t>
            </w:r>
          </w:p>
        </w:tc>
        <w:tc>
          <w:tcPr>
            <w:tcW w:w="9356" w:type="dxa"/>
            <w:shd w:val="clear" w:color="auto" w:fill="auto"/>
            <w:vAlign w:val="center"/>
          </w:tcPr>
          <w:p w:rsidR="00FA3608" w:rsidRPr="001A38DD" w:rsidRDefault="00FA3608" w:rsidP="005D6834">
            <w:pPr>
              <w:rPr>
                <w:rFonts w:hint="eastAsia"/>
              </w:rPr>
            </w:pPr>
            <w:r w:rsidRPr="001A38DD">
              <w:rPr>
                <w:rFonts w:hint="eastAsia"/>
              </w:rPr>
              <w:t>一、资源条件</w:t>
            </w:r>
            <w:r w:rsidRPr="001A38DD">
              <w:rPr>
                <w:rFonts w:ascii="宋体" w:hAnsi="宋体" w:cs="宋体" w:hint="eastAsia"/>
                <w:szCs w:val="21"/>
              </w:rPr>
              <w:t>方面：</w:t>
            </w:r>
            <w:r w:rsidRPr="001A38DD">
              <w:rPr>
                <w:rFonts w:hint="eastAsia"/>
              </w:rPr>
              <w:t>.</w:t>
            </w:r>
            <w:r w:rsidRPr="001A38DD">
              <w:rPr>
                <w:rFonts w:hint="eastAsia"/>
              </w:rPr>
              <w:t>未见无损检测人员（刘文慧）的执业证书及注册证明；</w:t>
            </w:r>
            <w:r w:rsidRPr="001A38DD">
              <w:rPr>
                <w:rFonts w:hint="eastAsia"/>
              </w:rPr>
              <w:t>.</w:t>
            </w:r>
            <w:r w:rsidRPr="001A38DD">
              <w:rPr>
                <w:rFonts w:hint="eastAsia"/>
              </w:rPr>
              <w:t>未见无损检测及理化检验分包协议。</w:t>
            </w:r>
          </w:p>
          <w:p w:rsidR="00FA3608" w:rsidRPr="001A38DD" w:rsidRDefault="00FA3608" w:rsidP="005D6834">
            <w:pPr>
              <w:rPr>
                <w:rFonts w:hint="eastAsia"/>
              </w:rPr>
            </w:pPr>
            <w:r w:rsidRPr="001A38DD">
              <w:rPr>
                <w:rFonts w:hint="eastAsia"/>
              </w:rPr>
              <w:t>二、质量保证体系</w:t>
            </w:r>
            <w:r w:rsidRPr="001A38DD">
              <w:rPr>
                <w:rFonts w:ascii="宋体" w:hAnsi="宋体" w:cs="宋体" w:hint="eastAsia"/>
                <w:szCs w:val="21"/>
              </w:rPr>
              <w:t>方面：</w:t>
            </w:r>
            <w:r w:rsidRPr="001A38DD">
              <w:rPr>
                <w:rFonts w:hint="eastAsia"/>
              </w:rPr>
              <w:t>该单位无锅炉安装改造工程业绩，无质量保证运行见证记录。</w:t>
            </w:r>
          </w:p>
          <w:p w:rsidR="00FA3608" w:rsidRPr="001A38DD" w:rsidRDefault="00FA3608" w:rsidP="005D6834">
            <w:r w:rsidRPr="001A38DD">
              <w:rPr>
                <w:rFonts w:hint="eastAsia"/>
              </w:rPr>
              <w:t>三、产品或工作质量</w:t>
            </w:r>
            <w:r w:rsidRPr="001A38DD">
              <w:rPr>
                <w:rFonts w:ascii="宋体" w:hAnsi="宋体" w:cs="宋体" w:hint="eastAsia"/>
                <w:szCs w:val="21"/>
              </w:rPr>
              <w:t>方面：</w:t>
            </w:r>
            <w:r w:rsidRPr="001A38DD">
              <w:rPr>
                <w:rFonts w:hint="eastAsia"/>
              </w:rPr>
              <w:t>.</w:t>
            </w:r>
            <w:r w:rsidRPr="001A38DD">
              <w:rPr>
                <w:rFonts w:hint="eastAsia"/>
              </w:rPr>
              <w:t>持证期间，无安装工程业绩，未提供取证试安装工程档案。</w:t>
            </w:r>
          </w:p>
        </w:tc>
        <w:tc>
          <w:tcPr>
            <w:tcW w:w="1559" w:type="dxa"/>
            <w:shd w:val="clear" w:color="auto" w:fill="auto"/>
            <w:vAlign w:val="center"/>
          </w:tcPr>
          <w:p w:rsidR="00FA3608" w:rsidRPr="001A38DD" w:rsidRDefault="00FA3608" w:rsidP="005D6834">
            <w:pPr>
              <w:jc w:val="center"/>
              <w:rPr>
                <w:rFonts w:ascii="宋体" w:hAnsi="宋体" w:cs="宋体"/>
                <w:szCs w:val="21"/>
              </w:rPr>
            </w:pPr>
            <w:r w:rsidRPr="001A38DD">
              <w:rPr>
                <w:rFonts w:ascii="宋体" w:hAnsi="宋体" w:cs="宋体" w:hint="eastAsia"/>
                <w:szCs w:val="21"/>
              </w:rPr>
              <w:t>市局督促整改并依法处理</w:t>
            </w:r>
          </w:p>
        </w:tc>
        <w:tc>
          <w:tcPr>
            <w:tcW w:w="932" w:type="dxa"/>
            <w:vAlign w:val="center"/>
          </w:tcPr>
          <w:p w:rsidR="00FA3608" w:rsidRPr="001A38DD" w:rsidRDefault="00FA3608" w:rsidP="005D6834">
            <w:pPr>
              <w:jc w:val="center"/>
              <w:rPr>
                <w:rFonts w:ascii="宋体" w:hAnsi="宋体" w:cs="宋体" w:hint="eastAsia"/>
                <w:szCs w:val="21"/>
              </w:rPr>
            </w:pPr>
          </w:p>
        </w:tc>
      </w:tr>
      <w:tr w:rsidR="00FA3608" w:rsidRPr="001A38DD" w:rsidTr="005D6834">
        <w:trPr>
          <w:cantSplit/>
          <w:trHeight w:val="704"/>
          <w:jc w:val="center"/>
        </w:trPr>
        <w:tc>
          <w:tcPr>
            <w:tcW w:w="675" w:type="dxa"/>
            <w:shd w:val="clear" w:color="auto" w:fill="auto"/>
            <w:vAlign w:val="center"/>
          </w:tcPr>
          <w:p w:rsidR="00FA3608" w:rsidRPr="001A38DD" w:rsidRDefault="00FA3608" w:rsidP="005D6834">
            <w:pPr>
              <w:tabs>
                <w:tab w:val="left" w:pos="425"/>
              </w:tabs>
              <w:jc w:val="center"/>
              <w:rPr>
                <w:rFonts w:ascii="宋体" w:hAnsi="宋体" w:cs="宋体"/>
                <w:szCs w:val="21"/>
              </w:rPr>
            </w:pPr>
            <w:r w:rsidRPr="001A38DD">
              <w:rPr>
                <w:rFonts w:ascii="宋体" w:hAnsi="宋体" w:cs="宋体" w:hint="eastAsia"/>
                <w:szCs w:val="21"/>
              </w:rPr>
              <w:t>22</w:t>
            </w:r>
          </w:p>
        </w:tc>
        <w:tc>
          <w:tcPr>
            <w:tcW w:w="1819" w:type="dxa"/>
            <w:shd w:val="clear" w:color="auto" w:fill="auto"/>
            <w:vAlign w:val="center"/>
          </w:tcPr>
          <w:p w:rsidR="00FA3608" w:rsidRPr="00043D42" w:rsidRDefault="00FA3608" w:rsidP="005D6834">
            <w:pPr>
              <w:spacing w:line="300" w:lineRule="exact"/>
              <w:jc w:val="left"/>
              <w:textAlignment w:val="center"/>
              <w:rPr>
                <w:rFonts w:ascii="宋体" w:hAnsi="宋体" w:cs="宋体" w:hint="eastAsia"/>
                <w:szCs w:val="21"/>
              </w:rPr>
            </w:pPr>
            <w:r w:rsidRPr="00043D42">
              <w:rPr>
                <w:rFonts w:ascii="宋体" w:hAnsi="宋体" w:cs="宋体" w:hint="eastAsia"/>
                <w:szCs w:val="21"/>
              </w:rPr>
              <w:t>沈阳建机塔吊制造有限公司</w:t>
            </w:r>
          </w:p>
        </w:tc>
        <w:tc>
          <w:tcPr>
            <w:tcW w:w="9356" w:type="dxa"/>
            <w:shd w:val="clear" w:color="auto" w:fill="auto"/>
            <w:vAlign w:val="center"/>
          </w:tcPr>
          <w:p w:rsidR="00FA3608" w:rsidRPr="001A38DD" w:rsidRDefault="00FA3608" w:rsidP="005D6834">
            <w:pPr>
              <w:rPr>
                <w:rFonts w:hint="eastAsia"/>
              </w:rPr>
            </w:pPr>
            <w:r w:rsidRPr="001A38DD">
              <w:rPr>
                <w:rFonts w:hint="eastAsia"/>
              </w:rPr>
              <w:t>一、资源条件</w:t>
            </w:r>
            <w:r w:rsidRPr="001A38DD">
              <w:rPr>
                <w:rFonts w:ascii="宋体" w:hAnsi="宋体" w:cs="宋体" w:hint="eastAsia"/>
                <w:szCs w:val="21"/>
              </w:rPr>
              <w:t>方面：</w:t>
            </w:r>
            <w:r w:rsidRPr="001A38DD">
              <w:rPr>
                <w:rFonts w:hint="eastAsia"/>
              </w:rPr>
              <w:t>法定代表人已由纪德新变更为王起福，未及时报原受理机构备案。</w:t>
            </w:r>
          </w:p>
          <w:p w:rsidR="00FA3608" w:rsidRPr="001A38DD" w:rsidRDefault="00FA3608" w:rsidP="005D6834">
            <w:pPr>
              <w:rPr>
                <w:rFonts w:hint="eastAsia"/>
              </w:rPr>
            </w:pPr>
            <w:r w:rsidRPr="001A38DD">
              <w:rPr>
                <w:rFonts w:hint="eastAsia"/>
              </w:rPr>
              <w:t>二、质量保证体系</w:t>
            </w:r>
            <w:r w:rsidRPr="001A38DD">
              <w:rPr>
                <w:rFonts w:ascii="宋体" w:hAnsi="宋体" w:cs="宋体" w:hint="eastAsia"/>
                <w:szCs w:val="21"/>
              </w:rPr>
              <w:t>方面：</w:t>
            </w:r>
            <w:r w:rsidRPr="001A38DD">
              <w:rPr>
                <w:rFonts w:hint="eastAsia"/>
              </w:rPr>
              <w:t>经纬仪、卡尺、水平仪已超出检定或校准有效期</w:t>
            </w:r>
            <w:r>
              <w:rPr>
                <w:rFonts w:hint="eastAsia"/>
              </w:rPr>
              <w:t>；</w:t>
            </w:r>
            <w:r w:rsidRPr="001A38DD">
              <w:rPr>
                <w:rFonts w:hint="eastAsia"/>
              </w:rPr>
              <w:t>缺少本年度内</w:t>
            </w:r>
            <w:proofErr w:type="gramStart"/>
            <w:r w:rsidRPr="001A38DD">
              <w:rPr>
                <w:rFonts w:hint="eastAsia"/>
              </w:rPr>
              <w:t>审计划及内</w:t>
            </w:r>
            <w:proofErr w:type="gramEnd"/>
            <w:r w:rsidRPr="001A38DD">
              <w:rPr>
                <w:rFonts w:hint="eastAsia"/>
              </w:rPr>
              <w:t>审报告。</w:t>
            </w:r>
          </w:p>
          <w:p w:rsidR="00FA3608" w:rsidRPr="001A38DD" w:rsidRDefault="00FA3608" w:rsidP="005D6834">
            <w:r w:rsidRPr="001A38DD">
              <w:rPr>
                <w:rFonts w:hint="eastAsia"/>
              </w:rPr>
              <w:t>三、产品或工作质量</w:t>
            </w:r>
            <w:r w:rsidRPr="001A38DD">
              <w:rPr>
                <w:rFonts w:ascii="宋体" w:hAnsi="宋体" w:cs="宋体" w:hint="eastAsia"/>
                <w:szCs w:val="21"/>
              </w:rPr>
              <w:t>方面：</w:t>
            </w:r>
            <w:r w:rsidRPr="001A38DD">
              <w:rPr>
                <w:rFonts w:hint="eastAsia"/>
              </w:rPr>
              <w:t>无</w:t>
            </w:r>
          </w:p>
        </w:tc>
        <w:tc>
          <w:tcPr>
            <w:tcW w:w="1559" w:type="dxa"/>
            <w:shd w:val="clear" w:color="auto" w:fill="auto"/>
            <w:vAlign w:val="center"/>
          </w:tcPr>
          <w:p w:rsidR="00FA3608" w:rsidRPr="001A38DD" w:rsidRDefault="00FA3608" w:rsidP="005D6834">
            <w:pPr>
              <w:jc w:val="center"/>
              <w:rPr>
                <w:rFonts w:ascii="宋体" w:hAnsi="宋体" w:cs="宋体"/>
                <w:szCs w:val="21"/>
              </w:rPr>
            </w:pPr>
            <w:r w:rsidRPr="001A38DD">
              <w:rPr>
                <w:rFonts w:ascii="宋体" w:hAnsi="宋体" w:cs="宋体" w:hint="eastAsia"/>
                <w:szCs w:val="21"/>
              </w:rPr>
              <w:t>市局督促整改并依法处理</w:t>
            </w:r>
          </w:p>
        </w:tc>
        <w:tc>
          <w:tcPr>
            <w:tcW w:w="932" w:type="dxa"/>
            <w:vAlign w:val="center"/>
          </w:tcPr>
          <w:p w:rsidR="00FA3608" w:rsidRPr="001A38DD" w:rsidRDefault="00FA3608" w:rsidP="005D6834">
            <w:pPr>
              <w:jc w:val="center"/>
              <w:rPr>
                <w:rFonts w:ascii="宋体" w:hAnsi="宋体" w:cs="宋体" w:hint="eastAsia"/>
                <w:szCs w:val="21"/>
              </w:rPr>
            </w:pPr>
          </w:p>
        </w:tc>
      </w:tr>
      <w:tr w:rsidR="00FA3608" w:rsidRPr="001A38DD" w:rsidTr="005D6834">
        <w:trPr>
          <w:cantSplit/>
          <w:trHeight w:val="700"/>
          <w:jc w:val="center"/>
        </w:trPr>
        <w:tc>
          <w:tcPr>
            <w:tcW w:w="675" w:type="dxa"/>
            <w:shd w:val="clear" w:color="auto" w:fill="auto"/>
            <w:vAlign w:val="center"/>
          </w:tcPr>
          <w:p w:rsidR="00FA3608" w:rsidRPr="001A38DD" w:rsidRDefault="00FA3608" w:rsidP="005D6834">
            <w:pPr>
              <w:tabs>
                <w:tab w:val="left" w:pos="425"/>
              </w:tabs>
              <w:jc w:val="center"/>
              <w:rPr>
                <w:rFonts w:ascii="宋体" w:hAnsi="宋体" w:cs="宋体"/>
                <w:szCs w:val="21"/>
              </w:rPr>
            </w:pPr>
            <w:r w:rsidRPr="001A38DD">
              <w:rPr>
                <w:rFonts w:ascii="宋体" w:hAnsi="宋体" w:cs="宋体" w:hint="eastAsia"/>
                <w:szCs w:val="21"/>
              </w:rPr>
              <w:t>23</w:t>
            </w:r>
          </w:p>
        </w:tc>
        <w:tc>
          <w:tcPr>
            <w:tcW w:w="1819" w:type="dxa"/>
            <w:shd w:val="clear" w:color="auto" w:fill="auto"/>
            <w:vAlign w:val="center"/>
          </w:tcPr>
          <w:p w:rsidR="00FA3608" w:rsidRPr="00043D42" w:rsidRDefault="00FA3608" w:rsidP="005D6834">
            <w:pPr>
              <w:spacing w:line="300" w:lineRule="exact"/>
              <w:jc w:val="left"/>
              <w:textAlignment w:val="center"/>
              <w:rPr>
                <w:rFonts w:ascii="宋体" w:hAnsi="宋体" w:cs="宋体" w:hint="eastAsia"/>
                <w:szCs w:val="21"/>
              </w:rPr>
            </w:pPr>
            <w:r w:rsidRPr="00043D42">
              <w:rPr>
                <w:rFonts w:ascii="宋体" w:hAnsi="宋体" w:cs="宋体" w:hint="eastAsia"/>
                <w:szCs w:val="21"/>
              </w:rPr>
              <w:t>辽宁铭鹏防爆起重机有限公司</w:t>
            </w:r>
          </w:p>
        </w:tc>
        <w:tc>
          <w:tcPr>
            <w:tcW w:w="9356" w:type="dxa"/>
            <w:shd w:val="clear" w:color="auto" w:fill="auto"/>
            <w:vAlign w:val="center"/>
          </w:tcPr>
          <w:p w:rsidR="00FA3608" w:rsidRPr="001A38DD" w:rsidRDefault="00FA3608" w:rsidP="005D6834">
            <w:pPr>
              <w:rPr>
                <w:rFonts w:hint="eastAsia"/>
              </w:rPr>
            </w:pPr>
            <w:r w:rsidRPr="001A38DD">
              <w:rPr>
                <w:rFonts w:hint="eastAsia"/>
              </w:rPr>
              <w:t>一、资源条件方面：无</w:t>
            </w:r>
          </w:p>
          <w:p w:rsidR="00FA3608" w:rsidRPr="001A38DD" w:rsidRDefault="00FA3608" w:rsidP="005D6834">
            <w:pPr>
              <w:rPr>
                <w:rFonts w:hint="eastAsia"/>
              </w:rPr>
            </w:pPr>
            <w:r w:rsidRPr="001A38DD">
              <w:rPr>
                <w:rFonts w:hint="eastAsia"/>
              </w:rPr>
              <w:t>二、质量保证体系方面：</w:t>
            </w:r>
            <w:r w:rsidRPr="001A38DD">
              <w:rPr>
                <w:rFonts w:hint="eastAsia"/>
              </w:rPr>
              <w:t>JLT6-01</w:t>
            </w:r>
            <w:r w:rsidRPr="001A38DD">
              <w:rPr>
                <w:rFonts w:hint="eastAsia"/>
              </w:rPr>
              <w:t>合格供方名录缺少批准人签字确认，且未提供合格供方的年内跟踪考核记录</w:t>
            </w:r>
            <w:r>
              <w:rPr>
                <w:rFonts w:hint="eastAsia"/>
              </w:rPr>
              <w:t>；</w:t>
            </w:r>
            <w:r w:rsidRPr="001A38DD">
              <w:rPr>
                <w:rFonts w:hint="eastAsia"/>
              </w:rPr>
              <w:t>JLT3-01</w:t>
            </w:r>
            <w:r w:rsidRPr="001A38DD">
              <w:rPr>
                <w:rFonts w:hint="eastAsia"/>
              </w:rPr>
              <w:t>文件发放回收记录中未能记录文件发放编号；外来文件登记表中的</w:t>
            </w:r>
            <w:r w:rsidRPr="001A38DD">
              <w:rPr>
                <w:rFonts w:hint="eastAsia"/>
              </w:rPr>
              <w:t>TSG Q7015</w:t>
            </w:r>
            <w:r w:rsidRPr="001A38DD">
              <w:rPr>
                <w:rFonts w:hint="eastAsia"/>
              </w:rPr>
              <w:t>和</w:t>
            </w:r>
            <w:r w:rsidRPr="001A38DD">
              <w:rPr>
                <w:rFonts w:hint="eastAsia"/>
              </w:rPr>
              <w:t>TSG Q7016</w:t>
            </w:r>
            <w:proofErr w:type="gramStart"/>
            <w:r w:rsidRPr="001A38DD">
              <w:rPr>
                <w:rFonts w:hint="eastAsia"/>
              </w:rPr>
              <w:t>两</w:t>
            </w:r>
            <w:proofErr w:type="gramEnd"/>
            <w:r w:rsidRPr="001A38DD">
              <w:rPr>
                <w:rFonts w:hint="eastAsia"/>
              </w:rPr>
              <w:t>规则为作废版本</w:t>
            </w:r>
            <w:r>
              <w:rPr>
                <w:rFonts w:hint="eastAsia"/>
              </w:rPr>
              <w:t>；</w:t>
            </w:r>
            <w:r w:rsidRPr="001A38DD">
              <w:rPr>
                <w:rFonts w:hint="eastAsia"/>
              </w:rPr>
              <w:t>未见</w:t>
            </w:r>
            <w:r w:rsidRPr="001A38DD">
              <w:rPr>
                <w:rFonts w:hint="eastAsia"/>
              </w:rPr>
              <w:t>2017</w:t>
            </w:r>
            <w:r w:rsidRPr="001A38DD">
              <w:rPr>
                <w:rFonts w:hint="eastAsia"/>
              </w:rPr>
              <w:t>年度内审记录和报告。</w:t>
            </w:r>
          </w:p>
          <w:p w:rsidR="00FA3608" w:rsidRPr="001A38DD" w:rsidRDefault="00FA3608" w:rsidP="005D6834">
            <w:r w:rsidRPr="001A38DD">
              <w:rPr>
                <w:rFonts w:hint="eastAsia"/>
              </w:rPr>
              <w:t>三、产品或工作质量方面：制定的焊接、装配工艺规程引用过期标准</w:t>
            </w:r>
            <w:r>
              <w:rPr>
                <w:rFonts w:hint="eastAsia"/>
              </w:rPr>
              <w:t>；</w:t>
            </w:r>
            <w:r w:rsidRPr="001A38DD">
              <w:rPr>
                <w:rFonts w:hint="eastAsia"/>
              </w:rPr>
              <w:t>未按照设计控制程序对垃圾抓斗起重机外来文件（图纸）进行审查控制。</w:t>
            </w:r>
          </w:p>
        </w:tc>
        <w:tc>
          <w:tcPr>
            <w:tcW w:w="1559" w:type="dxa"/>
            <w:shd w:val="clear" w:color="auto" w:fill="auto"/>
            <w:vAlign w:val="center"/>
          </w:tcPr>
          <w:p w:rsidR="00FA3608" w:rsidRPr="001A38DD" w:rsidRDefault="00FA3608" w:rsidP="005D6834">
            <w:pPr>
              <w:jc w:val="center"/>
              <w:rPr>
                <w:rFonts w:ascii="宋体" w:hAnsi="宋体" w:cs="宋体"/>
                <w:szCs w:val="21"/>
              </w:rPr>
            </w:pPr>
            <w:r w:rsidRPr="001A38DD">
              <w:rPr>
                <w:rFonts w:ascii="宋体" w:hAnsi="宋体" w:cs="宋体" w:hint="eastAsia"/>
                <w:szCs w:val="21"/>
              </w:rPr>
              <w:t>市局督促整改并依法处理</w:t>
            </w:r>
          </w:p>
        </w:tc>
        <w:tc>
          <w:tcPr>
            <w:tcW w:w="932" w:type="dxa"/>
            <w:vAlign w:val="center"/>
          </w:tcPr>
          <w:p w:rsidR="00FA3608" w:rsidRPr="001A38DD" w:rsidRDefault="00FA3608" w:rsidP="005D6834">
            <w:pPr>
              <w:jc w:val="center"/>
              <w:rPr>
                <w:rFonts w:ascii="宋体" w:hAnsi="宋体" w:cs="宋体" w:hint="eastAsia"/>
                <w:szCs w:val="21"/>
              </w:rPr>
            </w:pPr>
          </w:p>
        </w:tc>
      </w:tr>
      <w:tr w:rsidR="00FA3608" w:rsidRPr="001A38DD" w:rsidTr="005D6834">
        <w:trPr>
          <w:cantSplit/>
          <w:trHeight w:val="696"/>
          <w:jc w:val="center"/>
        </w:trPr>
        <w:tc>
          <w:tcPr>
            <w:tcW w:w="675" w:type="dxa"/>
            <w:shd w:val="clear" w:color="auto" w:fill="auto"/>
            <w:vAlign w:val="center"/>
          </w:tcPr>
          <w:p w:rsidR="00FA3608" w:rsidRPr="001A38DD" w:rsidRDefault="00FA3608" w:rsidP="005D6834">
            <w:pPr>
              <w:tabs>
                <w:tab w:val="left" w:pos="425"/>
              </w:tabs>
              <w:jc w:val="center"/>
              <w:rPr>
                <w:rFonts w:ascii="宋体" w:hAnsi="宋体" w:cs="宋体"/>
                <w:szCs w:val="21"/>
              </w:rPr>
            </w:pPr>
            <w:r w:rsidRPr="001A38DD">
              <w:rPr>
                <w:rFonts w:ascii="宋体" w:hAnsi="宋体" w:cs="宋体" w:hint="eastAsia"/>
                <w:szCs w:val="21"/>
              </w:rPr>
              <w:t>24</w:t>
            </w:r>
          </w:p>
        </w:tc>
        <w:tc>
          <w:tcPr>
            <w:tcW w:w="1819" w:type="dxa"/>
            <w:shd w:val="clear" w:color="auto" w:fill="auto"/>
            <w:vAlign w:val="center"/>
          </w:tcPr>
          <w:p w:rsidR="00FA3608" w:rsidRPr="00043D42" w:rsidRDefault="00FA3608" w:rsidP="005D6834">
            <w:pPr>
              <w:spacing w:line="300" w:lineRule="exact"/>
              <w:jc w:val="left"/>
              <w:textAlignment w:val="center"/>
              <w:rPr>
                <w:rFonts w:ascii="宋体" w:hAnsi="宋体" w:cs="宋体" w:hint="eastAsia"/>
                <w:szCs w:val="21"/>
              </w:rPr>
            </w:pPr>
            <w:r w:rsidRPr="00043D42">
              <w:rPr>
                <w:rFonts w:ascii="宋体" w:hAnsi="宋体" w:cs="宋体" w:hint="eastAsia"/>
                <w:szCs w:val="21"/>
              </w:rPr>
              <w:t>大连桥梁起重设备有限公司</w:t>
            </w:r>
          </w:p>
        </w:tc>
        <w:tc>
          <w:tcPr>
            <w:tcW w:w="9356" w:type="dxa"/>
            <w:shd w:val="clear" w:color="auto" w:fill="auto"/>
            <w:vAlign w:val="center"/>
          </w:tcPr>
          <w:p w:rsidR="00FA3608" w:rsidRPr="001A38DD" w:rsidRDefault="00FA3608" w:rsidP="005D6834">
            <w:pPr>
              <w:rPr>
                <w:rFonts w:hint="eastAsia"/>
              </w:rPr>
            </w:pPr>
            <w:r w:rsidRPr="001A38DD">
              <w:rPr>
                <w:rFonts w:hint="eastAsia"/>
              </w:rPr>
              <w:t>一、资源条件方面：经纬仪、水准仪、声级计、兆欧表、钢卷尺未检定</w:t>
            </w:r>
            <w:r>
              <w:rPr>
                <w:rFonts w:hint="eastAsia"/>
              </w:rPr>
              <w:t>。</w:t>
            </w:r>
          </w:p>
          <w:p w:rsidR="00FA3608" w:rsidRPr="001A38DD" w:rsidRDefault="00FA3608" w:rsidP="005D6834">
            <w:pPr>
              <w:rPr>
                <w:rFonts w:hint="eastAsia"/>
              </w:rPr>
            </w:pPr>
            <w:r w:rsidRPr="001A38DD">
              <w:rPr>
                <w:rFonts w:hint="eastAsia"/>
              </w:rPr>
              <w:t>二、质量保证体系方面：抽查供方河南省新乡市矿山起重机有限公司档案资料不全；手册和程序文件的编号与发放登记表不符；经纬仪、水准仪、声级计、兆欧表、钢卷尺未检定</w:t>
            </w:r>
            <w:r>
              <w:rPr>
                <w:rFonts w:hint="eastAsia"/>
              </w:rPr>
              <w:t>。</w:t>
            </w:r>
          </w:p>
          <w:p w:rsidR="00FA3608" w:rsidRPr="001A38DD" w:rsidRDefault="00FA3608" w:rsidP="005D6834">
            <w:r w:rsidRPr="001A38DD">
              <w:rPr>
                <w:rFonts w:hint="eastAsia"/>
              </w:rPr>
              <w:t>三、产品或工作质量方面：无</w:t>
            </w:r>
          </w:p>
        </w:tc>
        <w:tc>
          <w:tcPr>
            <w:tcW w:w="1559" w:type="dxa"/>
            <w:shd w:val="clear" w:color="auto" w:fill="auto"/>
            <w:vAlign w:val="center"/>
          </w:tcPr>
          <w:p w:rsidR="00FA3608" w:rsidRPr="001A38DD" w:rsidRDefault="00FA3608" w:rsidP="005D6834">
            <w:pPr>
              <w:jc w:val="center"/>
              <w:rPr>
                <w:rFonts w:ascii="宋体" w:hAnsi="宋体" w:cs="宋体"/>
                <w:szCs w:val="21"/>
              </w:rPr>
            </w:pPr>
            <w:r w:rsidRPr="001A38DD">
              <w:rPr>
                <w:rFonts w:ascii="宋体" w:hAnsi="宋体" w:cs="宋体" w:hint="eastAsia"/>
                <w:szCs w:val="21"/>
              </w:rPr>
              <w:t>市局督促整改并依法处理</w:t>
            </w:r>
          </w:p>
        </w:tc>
        <w:tc>
          <w:tcPr>
            <w:tcW w:w="932" w:type="dxa"/>
            <w:vAlign w:val="center"/>
          </w:tcPr>
          <w:p w:rsidR="00FA3608" w:rsidRPr="001A38DD" w:rsidRDefault="00FA3608" w:rsidP="005D6834">
            <w:pPr>
              <w:jc w:val="center"/>
              <w:rPr>
                <w:rFonts w:ascii="宋体" w:hAnsi="宋体" w:cs="宋体" w:hint="eastAsia"/>
                <w:szCs w:val="21"/>
              </w:rPr>
            </w:pPr>
          </w:p>
        </w:tc>
      </w:tr>
      <w:tr w:rsidR="00FA3608" w:rsidRPr="001A38DD" w:rsidTr="005D6834">
        <w:trPr>
          <w:cantSplit/>
          <w:trHeight w:val="925"/>
          <w:jc w:val="center"/>
        </w:trPr>
        <w:tc>
          <w:tcPr>
            <w:tcW w:w="675" w:type="dxa"/>
            <w:shd w:val="clear" w:color="auto" w:fill="auto"/>
            <w:vAlign w:val="center"/>
          </w:tcPr>
          <w:p w:rsidR="00FA3608" w:rsidRPr="001A38DD" w:rsidRDefault="00FA3608" w:rsidP="005D6834">
            <w:pPr>
              <w:tabs>
                <w:tab w:val="left" w:pos="425"/>
              </w:tabs>
              <w:jc w:val="center"/>
              <w:rPr>
                <w:rFonts w:ascii="宋体" w:hAnsi="宋体" w:cs="宋体"/>
                <w:szCs w:val="21"/>
              </w:rPr>
            </w:pPr>
            <w:r w:rsidRPr="001A38DD">
              <w:rPr>
                <w:rFonts w:ascii="宋体" w:hAnsi="宋体" w:cs="宋体" w:hint="eastAsia"/>
                <w:szCs w:val="21"/>
              </w:rPr>
              <w:t>25</w:t>
            </w:r>
          </w:p>
        </w:tc>
        <w:tc>
          <w:tcPr>
            <w:tcW w:w="1819" w:type="dxa"/>
            <w:shd w:val="clear" w:color="auto" w:fill="auto"/>
            <w:vAlign w:val="center"/>
          </w:tcPr>
          <w:p w:rsidR="00FA3608" w:rsidRPr="00043D42" w:rsidRDefault="00FA3608" w:rsidP="005D6834">
            <w:pPr>
              <w:spacing w:line="300" w:lineRule="exact"/>
              <w:jc w:val="left"/>
              <w:textAlignment w:val="center"/>
              <w:rPr>
                <w:rFonts w:ascii="宋体" w:hAnsi="宋体" w:cs="宋体" w:hint="eastAsia"/>
                <w:szCs w:val="21"/>
              </w:rPr>
            </w:pPr>
            <w:r w:rsidRPr="00043D42">
              <w:rPr>
                <w:rFonts w:ascii="宋体" w:hAnsi="宋体" w:cs="宋体" w:hint="eastAsia"/>
                <w:szCs w:val="21"/>
              </w:rPr>
              <w:t>大连滨海起重机吊具有限公司</w:t>
            </w:r>
          </w:p>
        </w:tc>
        <w:tc>
          <w:tcPr>
            <w:tcW w:w="9356" w:type="dxa"/>
            <w:shd w:val="clear" w:color="auto" w:fill="auto"/>
            <w:vAlign w:val="center"/>
          </w:tcPr>
          <w:p w:rsidR="00FA3608" w:rsidRPr="001A38DD" w:rsidRDefault="00FA3608" w:rsidP="005D6834">
            <w:pPr>
              <w:rPr>
                <w:rFonts w:hint="eastAsia"/>
              </w:rPr>
            </w:pPr>
            <w:r w:rsidRPr="001A38DD">
              <w:rPr>
                <w:rFonts w:hint="eastAsia"/>
              </w:rPr>
              <w:t>一、资源条件方面：无</w:t>
            </w:r>
          </w:p>
          <w:p w:rsidR="00FA3608" w:rsidRPr="001A38DD" w:rsidRDefault="00FA3608" w:rsidP="005D6834">
            <w:pPr>
              <w:rPr>
                <w:rFonts w:hint="eastAsia"/>
              </w:rPr>
            </w:pPr>
            <w:r w:rsidRPr="001A38DD">
              <w:rPr>
                <w:rFonts w:hint="eastAsia"/>
              </w:rPr>
              <w:t>二、质量保证体系方面：抽查供方住友机械减速机（中国）有限公司档案资料不全；缺少体系文件发放登记表及特种设备相关法律法规标准清单；现场检查缺少不合格品的标识和隔离</w:t>
            </w:r>
            <w:r>
              <w:rPr>
                <w:rFonts w:hint="eastAsia"/>
              </w:rPr>
              <w:t>；</w:t>
            </w:r>
            <w:r w:rsidRPr="001A38DD">
              <w:rPr>
                <w:rFonts w:hint="eastAsia"/>
              </w:rPr>
              <w:t>抽查</w:t>
            </w:r>
            <w:r w:rsidRPr="001A38DD">
              <w:rPr>
                <w:rFonts w:hint="eastAsia"/>
              </w:rPr>
              <w:t>2017</w:t>
            </w:r>
            <w:r w:rsidRPr="001A38DD">
              <w:rPr>
                <w:rFonts w:hint="eastAsia"/>
              </w:rPr>
              <w:t>内部审核报告缺少会议签到表。</w:t>
            </w:r>
          </w:p>
          <w:p w:rsidR="00FA3608" w:rsidRPr="001A38DD" w:rsidRDefault="00FA3608" w:rsidP="005D6834">
            <w:r w:rsidRPr="001A38DD">
              <w:rPr>
                <w:rFonts w:hint="eastAsia"/>
              </w:rPr>
              <w:t>三、产品或工作质量方面：无</w:t>
            </w:r>
          </w:p>
        </w:tc>
        <w:tc>
          <w:tcPr>
            <w:tcW w:w="1559" w:type="dxa"/>
            <w:shd w:val="clear" w:color="auto" w:fill="auto"/>
            <w:vAlign w:val="center"/>
          </w:tcPr>
          <w:p w:rsidR="00FA3608" w:rsidRPr="001A38DD" w:rsidRDefault="00FA3608" w:rsidP="005D6834">
            <w:pPr>
              <w:jc w:val="center"/>
              <w:rPr>
                <w:rFonts w:ascii="宋体" w:hAnsi="宋体" w:cs="宋体"/>
                <w:szCs w:val="21"/>
              </w:rPr>
            </w:pPr>
            <w:r w:rsidRPr="001A38DD">
              <w:rPr>
                <w:rFonts w:ascii="宋体" w:hAnsi="宋体" w:cs="宋体" w:hint="eastAsia"/>
                <w:szCs w:val="21"/>
              </w:rPr>
              <w:t>市局督促整改并依法处理</w:t>
            </w:r>
          </w:p>
        </w:tc>
        <w:tc>
          <w:tcPr>
            <w:tcW w:w="932" w:type="dxa"/>
            <w:vAlign w:val="center"/>
          </w:tcPr>
          <w:p w:rsidR="00FA3608" w:rsidRPr="001A38DD" w:rsidRDefault="00FA3608" w:rsidP="005D6834">
            <w:pPr>
              <w:jc w:val="center"/>
              <w:rPr>
                <w:rFonts w:ascii="宋体" w:hAnsi="宋体" w:cs="宋体" w:hint="eastAsia"/>
                <w:szCs w:val="21"/>
              </w:rPr>
            </w:pPr>
          </w:p>
        </w:tc>
      </w:tr>
      <w:tr w:rsidR="00FA3608" w:rsidRPr="001A38DD" w:rsidTr="005D6834">
        <w:trPr>
          <w:cantSplit/>
          <w:trHeight w:val="555"/>
          <w:jc w:val="center"/>
        </w:trPr>
        <w:tc>
          <w:tcPr>
            <w:tcW w:w="675" w:type="dxa"/>
            <w:shd w:val="clear" w:color="auto" w:fill="auto"/>
            <w:vAlign w:val="center"/>
          </w:tcPr>
          <w:p w:rsidR="00FA3608" w:rsidRPr="001A38DD" w:rsidRDefault="00FA3608" w:rsidP="005D6834">
            <w:pPr>
              <w:tabs>
                <w:tab w:val="left" w:pos="425"/>
              </w:tabs>
              <w:jc w:val="center"/>
              <w:rPr>
                <w:rFonts w:ascii="宋体" w:hAnsi="宋体" w:cs="宋体"/>
                <w:szCs w:val="21"/>
              </w:rPr>
            </w:pPr>
            <w:r w:rsidRPr="001A38DD">
              <w:rPr>
                <w:rFonts w:ascii="宋体" w:hAnsi="宋体" w:cs="宋体" w:hint="eastAsia"/>
                <w:szCs w:val="21"/>
              </w:rPr>
              <w:lastRenderedPageBreak/>
              <w:t>26</w:t>
            </w:r>
          </w:p>
        </w:tc>
        <w:tc>
          <w:tcPr>
            <w:tcW w:w="1819" w:type="dxa"/>
            <w:shd w:val="clear" w:color="auto" w:fill="auto"/>
            <w:vAlign w:val="center"/>
          </w:tcPr>
          <w:p w:rsidR="00FA3608" w:rsidRPr="00043D42" w:rsidRDefault="00FA3608" w:rsidP="005D6834">
            <w:pPr>
              <w:spacing w:line="300" w:lineRule="exact"/>
              <w:jc w:val="left"/>
              <w:textAlignment w:val="center"/>
              <w:rPr>
                <w:rFonts w:ascii="宋体" w:hAnsi="宋体" w:cs="宋体" w:hint="eastAsia"/>
                <w:szCs w:val="21"/>
              </w:rPr>
            </w:pPr>
            <w:proofErr w:type="gramStart"/>
            <w:r w:rsidRPr="00043D42">
              <w:rPr>
                <w:rFonts w:ascii="宋体" w:hAnsi="宋体" w:cs="宋体" w:hint="eastAsia"/>
                <w:szCs w:val="21"/>
              </w:rPr>
              <w:t>大连骏峰重</w:t>
            </w:r>
            <w:proofErr w:type="gramEnd"/>
            <w:r w:rsidRPr="00043D42">
              <w:rPr>
                <w:rFonts w:ascii="宋体" w:hAnsi="宋体" w:cs="宋体" w:hint="eastAsia"/>
                <w:szCs w:val="21"/>
              </w:rPr>
              <w:t>工装备有限公司</w:t>
            </w:r>
          </w:p>
        </w:tc>
        <w:tc>
          <w:tcPr>
            <w:tcW w:w="9356" w:type="dxa"/>
            <w:shd w:val="clear" w:color="auto" w:fill="auto"/>
            <w:vAlign w:val="center"/>
          </w:tcPr>
          <w:p w:rsidR="00FA3608" w:rsidRPr="001A38DD" w:rsidRDefault="00FA3608" w:rsidP="005D6834">
            <w:pPr>
              <w:rPr>
                <w:rFonts w:hint="eastAsia"/>
              </w:rPr>
            </w:pPr>
            <w:r w:rsidRPr="001A38DD">
              <w:rPr>
                <w:rFonts w:hint="eastAsia"/>
              </w:rPr>
              <w:t>一、资源条件</w:t>
            </w:r>
            <w:r w:rsidRPr="001A38DD">
              <w:rPr>
                <w:rFonts w:ascii="宋体" w:hAnsi="宋体" w:cs="宋体" w:hint="eastAsia"/>
                <w:szCs w:val="21"/>
              </w:rPr>
              <w:t>方面：</w:t>
            </w:r>
            <w:r w:rsidRPr="001A38DD">
              <w:rPr>
                <w:rFonts w:hint="eastAsia"/>
              </w:rPr>
              <w:t>无</w:t>
            </w:r>
          </w:p>
          <w:p w:rsidR="00FA3608" w:rsidRPr="001A38DD" w:rsidRDefault="00FA3608" w:rsidP="005D6834">
            <w:pPr>
              <w:rPr>
                <w:rFonts w:hint="eastAsia"/>
              </w:rPr>
            </w:pPr>
            <w:r w:rsidRPr="001A38DD">
              <w:rPr>
                <w:rFonts w:hint="eastAsia"/>
              </w:rPr>
              <w:t>二、质量保证体系</w:t>
            </w:r>
            <w:r w:rsidRPr="001A38DD">
              <w:rPr>
                <w:rFonts w:ascii="宋体" w:hAnsi="宋体" w:cs="宋体" w:hint="eastAsia"/>
                <w:szCs w:val="21"/>
              </w:rPr>
              <w:t>方面：</w:t>
            </w:r>
            <w:r w:rsidRPr="001A38DD">
              <w:rPr>
                <w:rFonts w:hint="eastAsia"/>
              </w:rPr>
              <w:t>抽查供方焦作市大重制动器有限公司档案资料不全</w:t>
            </w:r>
            <w:r>
              <w:rPr>
                <w:rFonts w:hint="eastAsia"/>
              </w:rPr>
              <w:t>。</w:t>
            </w:r>
          </w:p>
          <w:p w:rsidR="00FA3608" w:rsidRPr="001A38DD" w:rsidRDefault="00FA3608" w:rsidP="005D6834">
            <w:r w:rsidRPr="001A38DD">
              <w:rPr>
                <w:rFonts w:hint="eastAsia"/>
              </w:rPr>
              <w:t>三、产品或工作质量</w:t>
            </w:r>
            <w:r w:rsidRPr="001A38DD">
              <w:rPr>
                <w:rFonts w:ascii="宋体" w:hAnsi="宋体" w:cs="宋体" w:hint="eastAsia"/>
                <w:szCs w:val="21"/>
              </w:rPr>
              <w:t>方面：</w:t>
            </w:r>
            <w:r w:rsidRPr="001A38DD">
              <w:rPr>
                <w:rFonts w:hint="eastAsia"/>
              </w:rPr>
              <w:t>无</w:t>
            </w:r>
          </w:p>
        </w:tc>
        <w:tc>
          <w:tcPr>
            <w:tcW w:w="1559" w:type="dxa"/>
            <w:shd w:val="clear" w:color="auto" w:fill="auto"/>
            <w:vAlign w:val="center"/>
          </w:tcPr>
          <w:p w:rsidR="00FA3608" w:rsidRPr="001A38DD" w:rsidRDefault="00FA3608" w:rsidP="005D6834">
            <w:pPr>
              <w:jc w:val="center"/>
              <w:rPr>
                <w:rFonts w:ascii="宋体" w:hAnsi="宋体" w:cs="宋体"/>
                <w:szCs w:val="21"/>
              </w:rPr>
            </w:pPr>
            <w:r w:rsidRPr="001A38DD">
              <w:rPr>
                <w:rFonts w:ascii="宋体" w:hAnsi="宋体" w:cs="宋体" w:hint="eastAsia"/>
                <w:szCs w:val="21"/>
              </w:rPr>
              <w:t>市局督促整改并依法处理</w:t>
            </w:r>
          </w:p>
        </w:tc>
        <w:tc>
          <w:tcPr>
            <w:tcW w:w="932" w:type="dxa"/>
            <w:vAlign w:val="center"/>
          </w:tcPr>
          <w:p w:rsidR="00FA3608" w:rsidRPr="001A38DD" w:rsidRDefault="00FA3608" w:rsidP="005D6834">
            <w:pPr>
              <w:jc w:val="center"/>
              <w:rPr>
                <w:rFonts w:ascii="宋体" w:hAnsi="宋体" w:cs="宋体" w:hint="eastAsia"/>
                <w:szCs w:val="21"/>
              </w:rPr>
            </w:pPr>
          </w:p>
        </w:tc>
      </w:tr>
      <w:tr w:rsidR="00FA3608" w:rsidRPr="001A38DD" w:rsidTr="005D6834">
        <w:trPr>
          <w:cantSplit/>
          <w:trHeight w:val="564"/>
          <w:jc w:val="center"/>
        </w:trPr>
        <w:tc>
          <w:tcPr>
            <w:tcW w:w="675" w:type="dxa"/>
            <w:shd w:val="clear" w:color="auto" w:fill="auto"/>
            <w:vAlign w:val="center"/>
          </w:tcPr>
          <w:p w:rsidR="00FA3608" w:rsidRPr="001A38DD" w:rsidRDefault="00FA3608" w:rsidP="005D6834">
            <w:pPr>
              <w:tabs>
                <w:tab w:val="left" w:pos="425"/>
              </w:tabs>
              <w:jc w:val="center"/>
              <w:rPr>
                <w:rFonts w:ascii="宋体" w:hAnsi="宋体" w:cs="宋体"/>
                <w:szCs w:val="21"/>
              </w:rPr>
            </w:pPr>
            <w:r w:rsidRPr="001A38DD">
              <w:rPr>
                <w:rFonts w:ascii="宋体" w:hAnsi="宋体" w:cs="宋体" w:hint="eastAsia"/>
                <w:szCs w:val="21"/>
              </w:rPr>
              <w:t>27</w:t>
            </w:r>
          </w:p>
        </w:tc>
        <w:tc>
          <w:tcPr>
            <w:tcW w:w="1819" w:type="dxa"/>
            <w:shd w:val="clear" w:color="auto" w:fill="auto"/>
            <w:vAlign w:val="center"/>
          </w:tcPr>
          <w:p w:rsidR="00FA3608" w:rsidRPr="00043D42" w:rsidRDefault="00FA3608" w:rsidP="005D6834">
            <w:pPr>
              <w:spacing w:line="300" w:lineRule="exact"/>
              <w:jc w:val="left"/>
              <w:textAlignment w:val="center"/>
              <w:rPr>
                <w:rFonts w:ascii="宋体" w:hAnsi="宋体" w:cs="宋体" w:hint="eastAsia"/>
                <w:szCs w:val="21"/>
              </w:rPr>
            </w:pPr>
            <w:r w:rsidRPr="00043D42">
              <w:rPr>
                <w:rFonts w:ascii="宋体" w:hAnsi="宋体" w:cs="宋体" w:hint="eastAsia"/>
                <w:szCs w:val="21"/>
              </w:rPr>
              <w:t>鞍山鞍特机械制造有限公司</w:t>
            </w:r>
          </w:p>
        </w:tc>
        <w:tc>
          <w:tcPr>
            <w:tcW w:w="9356" w:type="dxa"/>
            <w:shd w:val="clear" w:color="auto" w:fill="auto"/>
            <w:vAlign w:val="center"/>
          </w:tcPr>
          <w:p w:rsidR="00FA3608" w:rsidRPr="001A38DD" w:rsidRDefault="00FA3608" w:rsidP="005D6834">
            <w:pPr>
              <w:rPr>
                <w:rFonts w:hint="eastAsia"/>
              </w:rPr>
            </w:pPr>
            <w:r w:rsidRPr="001A38DD">
              <w:rPr>
                <w:rFonts w:hint="eastAsia"/>
              </w:rPr>
              <w:t>一、资源条件方面：该公司原制造地厂房为租赁，由于出租方“辽宁鞍特钢结构集团有限公司”企业重新改组于</w:t>
            </w:r>
            <w:r w:rsidRPr="001A38DD">
              <w:rPr>
                <w:rFonts w:hint="eastAsia"/>
              </w:rPr>
              <w:t>2018</w:t>
            </w:r>
            <w:r w:rsidRPr="001A38DD">
              <w:rPr>
                <w:rFonts w:hint="eastAsia"/>
              </w:rPr>
              <w:t>年</w:t>
            </w:r>
            <w:r w:rsidRPr="001A38DD">
              <w:rPr>
                <w:rFonts w:hint="eastAsia"/>
              </w:rPr>
              <w:t>6</w:t>
            </w:r>
            <w:r w:rsidRPr="001A38DD">
              <w:rPr>
                <w:rFonts w:hint="eastAsia"/>
              </w:rPr>
              <w:t>月</w:t>
            </w:r>
            <w:r w:rsidRPr="001A38DD">
              <w:rPr>
                <w:rFonts w:hint="eastAsia"/>
              </w:rPr>
              <w:t>19</w:t>
            </w:r>
            <w:r w:rsidRPr="001A38DD">
              <w:rPr>
                <w:rFonts w:hint="eastAsia"/>
              </w:rPr>
              <w:t>日提前终止制造地厂房租赁。目前企业暂无生产场所，企业正在寻找新址，并于</w:t>
            </w:r>
            <w:r w:rsidRPr="001A38DD">
              <w:rPr>
                <w:rFonts w:hint="eastAsia"/>
              </w:rPr>
              <w:t>2019</w:t>
            </w:r>
            <w:r w:rsidRPr="001A38DD">
              <w:rPr>
                <w:rFonts w:hint="eastAsia"/>
              </w:rPr>
              <w:t>年</w:t>
            </w:r>
            <w:r w:rsidRPr="001A38DD">
              <w:rPr>
                <w:rFonts w:hint="eastAsia"/>
              </w:rPr>
              <w:t>5</w:t>
            </w:r>
            <w:r w:rsidRPr="001A38DD">
              <w:rPr>
                <w:rFonts w:hint="eastAsia"/>
              </w:rPr>
              <w:t>月</w:t>
            </w:r>
            <w:r w:rsidRPr="001A38DD">
              <w:rPr>
                <w:rFonts w:hint="eastAsia"/>
              </w:rPr>
              <w:t>30</w:t>
            </w:r>
            <w:r>
              <w:rPr>
                <w:rFonts w:hint="eastAsia"/>
              </w:rPr>
              <w:t>日许可证到期前申请换证；</w:t>
            </w:r>
            <w:r w:rsidRPr="001A38DD">
              <w:rPr>
                <w:rFonts w:hint="eastAsia"/>
              </w:rPr>
              <w:t>未见有效期内的仪器检定或校准证书</w:t>
            </w:r>
            <w:r>
              <w:rPr>
                <w:rFonts w:hint="eastAsia"/>
              </w:rPr>
              <w:t>；</w:t>
            </w:r>
            <w:r w:rsidRPr="001A38DD">
              <w:rPr>
                <w:rFonts w:hint="eastAsia"/>
              </w:rPr>
              <w:t>单位的通讯地址、座机电话已变更。</w:t>
            </w:r>
          </w:p>
          <w:p w:rsidR="00FA3608" w:rsidRPr="001A38DD" w:rsidRDefault="00FA3608" w:rsidP="005D6834">
            <w:pPr>
              <w:rPr>
                <w:rFonts w:hint="eastAsia"/>
              </w:rPr>
            </w:pPr>
            <w:r w:rsidRPr="001A38DD">
              <w:rPr>
                <w:rFonts w:hint="eastAsia"/>
              </w:rPr>
              <w:t>二、质量保证体系方面：未能提供水准仪、框式水平仪、兆欧表、万用表、钢卷尺的检定或校准周期内的证书</w:t>
            </w:r>
            <w:r>
              <w:rPr>
                <w:rFonts w:hint="eastAsia"/>
              </w:rPr>
              <w:t>；</w:t>
            </w:r>
            <w:r w:rsidRPr="001A38DD">
              <w:rPr>
                <w:rFonts w:hint="eastAsia"/>
              </w:rPr>
              <w:t>未提供近期的内部审核相关资料。</w:t>
            </w:r>
          </w:p>
          <w:p w:rsidR="00FA3608" w:rsidRPr="001A38DD" w:rsidRDefault="00FA3608" w:rsidP="005D6834">
            <w:r w:rsidRPr="001A38DD">
              <w:rPr>
                <w:rFonts w:hint="eastAsia"/>
              </w:rPr>
              <w:t>三、产品或工作质量方面：公司自</w:t>
            </w:r>
            <w:r w:rsidRPr="001A38DD">
              <w:rPr>
                <w:rFonts w:hint="eastAsia"/>
              </w:rPr>
              <w:t>2016</w:t>
            </w:r>
            <w:r w:rsidRPr="001A38DD">
              <w:rPr>
                <w:rFonts w:hint="eastAsia"/>
              </w:rPr>
              <w:t>年至今无生产产品，原制造地址放弃，正在寻找新址，因此没有提供产品档案。</w:t>
            </w:r>
          </w:p>
        </w:tc>
        <w:tc>
          <w:tcPr>
            <w:tcW w:w="1559" w:type="dxa"/>
            <w:shd w:val="clear" w:color="auto" w:fill="auto"/>
            <w:vAlign w:val="center"/>
          </w:tcPr>
          <w:p w:rsidR="00FA3608" w:rsidRPr="001A38DD" w:rsidRDefault="00FA3608" w:rsidP="005D6834">
            <w:pPr>
              <w:jc w:val="center"/>
              <w:rPr>
                <w:rFonts w:ascii="宋体" w:hAnsi="宋体" w:cs="宋体"/>
                <w:szCs w:val="21"/>
              </w:rPr>
            </w:pPr>
            <w:r w:rsidRPr="001A38DD">
              <w:rPr>
                <w:rFonts w:ascii="宋体" w:hAnsi="宋体" w:cs="宋体" w:hint="eastAsia"/>
                <w:szCs w:val="21"/>
              </w:rPr>
              <w:t>市局督促整改并依法处理</w:t>
            </w:r>
          </w:p>
        </w:tc>
        <w:tc>
          <w:tcPr>
            <w:tcW w:w="932" w:type="dxa"/>
            <w:vAlign w:val="center"/>
          </w:tcPr>
          <w:p w:rsidR="00FA3608" w:rsidRPr="001A38DD" w:rsidRDefault="00FA3608" w:rsidP="005D6834">
            <w:pPr>
              <w:jc w:val="center"/>
              <w:rPr>
                <w:rFonts w:ascii="宋体" w:hAnsi="宋体" w:cs="宋体" w:hint="eastAsia"/>
                <w:szCs w:val="21"/>
              </w:rPr>
            </w:pPr>
          </w:p>
        </w:tc>
      </w:tr>
      <w:tr w:rsidR="00FA3608" w:rsidRPr="001A38DD" w:rsidTr="005D6834">
        <w:trPr>
          <w:cantSplit/>
          <w:trHeight w:val="702"/>
          <w:jc w:val="center"/>
        </w:trPr>
        <w:tc>
          <w:tcPr>
            <w:tcW w:w="675" w:type="dxa"/>
            <w:shd w:val="clear" w:color="auto" w:fill="auto"/>
            <w:vAlign w:val="center"/>
          </w:tcPr>
          <w:p w:rsidR="00FA3608" w:rsidRPr="001A38DD" w:rsidRDefault="00FA3608" w:rsidP="005D6834">
            <w:pPr>
              <w:tabs>
                <w:tab w:val="left" w:pos="425"/>
              </w:tabs>
              <w:jc w:val="center"/>
              <w:rPr>
                <w:rFonts w:ascii="宋体" w:hAnsi="宋体" w:cs="宋体"/>
                <w:szCs w:val="21"/>
              </w:rPr>
            </w:pPr>
            <w:r w:rsidRPr="001A38DD">
              <w:rPr>
                <w:rFonts w:ascii="宋体" w:hAnsi="宋体" w:cs="宋体" w:hint="eastAsia"/>
                <w:szCs w:val="21"/>
              </w:rPr>
              <w:t>28</w:t>
            </w:r>
          </w:p>
        </w:tc>
        <w:tc>
          <w:tcPr>
            <w:tcW w:w="1819" w:type="dxa"/>
            <w:shd w:val="clear" w:color="auto" w:fill="auto"/>
            <w:vAlign w:val="center"/>
          </w:tcPr>
          <w:p w:rsidR="00FA3608" w:rsidRPr="00043D42" w:rsidRDefault="00FA3608" w:rsidP="005D6834">
            <w:pPr>
              <w:spacing w:line="300" w:lineRule="exact"/>
              <w:jc w:val="left"/>
              <w:textAlignment w:val="center"/>
              <w:rPr>
                <w:rFonts w:ascii="宋体" w:hAnsi="宋体" w:cs="宋体" w:hint="eastAsia"/>
                <w:szCs w:val="21"/>
              </w:rPr>
            </w:pPr>
            <w:r w:rsidRPr="00043D42">
              <w:rPr>
                <w:rFonts w:ascii="宋体" w:hAnsi="宋体" w:cs="宋体" w:hint="eastAsia"/>
                <w:szCs w:val="21"/>
              </w:rPr>
              <w:t>抚顺矿业集团有限责任公司车辆工厂</w:t>
            </w:r>
          </w:p>
        </w:tc>
        <w:tc>
          <w:tcPr>
            <w:tcW w:w="9356" w:type="dxa"/>
            <w:shd w:val="clear" w:color="auto" w:fill="auto"/>
            <w:vAlign w:val="center"/>
          </w:tcPr>
          <w:p w:rsidR="00FA3608" w:rsidRPr="001A38DD" w:rsidRDefault="00FA3608" w:rsidP="005D6834">
            <w:pPr>
              <w:rPr>
                <w:rFonts w:hint="eastAsia"/>
              </w:rPr>
            </w:pPr>
            <w:r w:rsidRPr="001A38DD">
              <w:rPr>
                <w:rFonts w:hint="eastAsia"/>
              </w:rPr>
              <w:t>一、资源条件方面：该企业为分公司，无法人营业执照，无注册资本。未能提供企业负责人的法人资格证的材料，且无总公司法人授权书</w:t>
            </w:r>
            <w:r>
              <w:rPr>
                <w:rFonts w:hint="eastAsia"/>
              </w:rPr>
              <w:t>；</w:t>
            </w:r>
            <w:r w:rsidRPr="001A38DD">
              <w:rPr>
                <w:rFonts w:hint="eastAsia"/>
              </w:rPr>
              <w:t>技术负责人邹继芳已于</w:t>
            </w:r>
            <w:r w:rsidRPr="001A38DD">
              <w:rPr>
                <w:rFonts w:hint="eastAsia"/>
              </w:rPr>
              <w:t>2018</w:t>
            </w:r>
            <w:r w:rsidRPr="001A38DD">
              <w:rPr>
                <w:rFonts w:hint="eastAsia"/>
              </w:rPr>
              <w:t>年</w:t>
            </w:r>
            <w:r w:rsidRPr="001A38DD">
              <w:rPr>
                <w:rFonts w:hint="eastAsia"/>
              </w:rPr>
              <w:t>4</w:t>
            </w:r>
            <w:r w:rsidRPr="001A38DD">
              <w:rPr>
                <w:rFonts w:hint="eastAsia"/>
              </w:rPr>
              <w:t>月</w:t>
            </w:r>
            <w:r w:rsidRPr="001A38DD">
              <w:rPr>
                <w:rFonts w:hint="eastAsia"/>
              </w:rPr>
              <w:t>3</w:t>
            </w:r>
            <w:r w:rsidRPr="001A38DD">
              <w:rPr>
                <w:rFonts w:hint="eastAsia"/>
              </w:rPr>
              <w:t>日退居二线</w:t>
            </w:r>
            <w:r>
              <w:rPr>
                <w:rFonts w:hint="eastAsia"/>
              </w:rPr>
              <w:t>；</w:t>
            </w:r>
            <w:r w:rsidRPr="001A38DD">
              <w:rPr>
                <w:rFonts w:hint="eastAsia"/>
              </w:rPr>
              <w:t>焊工均未与获证单位签订劳动合同</w:t>
            </w:r>
            <w:r>
              <w:rPr>
                <w:rFonts w:hint="eastAsia"/>
              </w:rPr>
              <w:t>；</w:t>
            </w:r>
            <w:r w:rsidRPr="001A38DD">
              <w:rPr>
                <w:rFonts w:hint="eastAsia"/>
              </w:rPr>
              <w:t>厂房、生产设备、工艺装备产权非取证单位，且无租赁协议</w:t>
            </w:r>
            <w:r>
              <w:rPr>
                <w:rFonts w:hint="eastAsia"/>
              </w:rPr>
              <w:t>；</w:t>
            </w:r>
            <w:r w:rsidRPr="001A38DD">
              <w:rPr>
                <w:rFonts w:hint="eastAsia"/>
              </w:rPr>
              <w:t>检测设备产权非取证单位</w:t>
            </w:r>
            <w:r>
              <w:rPr>
                <w:rFonts w:hint="eastAsia"/>
              </w:rPr>
              <w:t>；</w:t>
            </w:r>
            <w:r w:rsidRPr="001A38DD">
              <w:rPr>
                <w:rFonts w:hint="eastAsia"/>
              </w:rPr>
              <w:t>2009</w:t>
            </w:r>
            <w:r w:rsidRPr="001A38DD">
              <w:rPr>
                <w:rFonts w:hint="eastAsia"/>
              </w:rPr>
              <w:t>年</w:t>
            </w:r>
            <w:r w:rsidRPr="001A38DD">
              <w:rPr>
                <w:rFonts w:hint="eastAsia"/>
              </w:rPr>
              <w:t>12</w:t>
            </w:r>
            <w:r w:rsidRPr="001A38DD">
              <w:rPr>
                <w:rFonts w:hint="eastAsia"/>
              </w:rPr>
              <w:t>月，获证单位将人员与资产并入“抚顺矿业集团有限责任公司机械制造厂”，未向受理机关提出变更申请。</w:t>
            </w:r>
          </w:p>
          <w:p w:rsidR="00FA3608" w:rsidRPr="001A38DD" w:rsidRDefault="00FA3608" w:rsidP="005D6834">
            <w:pPr>
              <w:rPr>
                <w:rFonts w:hint="eastAsia"/>
              </w:rPr>
            </w:pPr>
            <w:r w:rsidRPr="001A38DD">
              <w:rPr>
                <w:rFonts w:hint="eastAsia"/>
              </w:rPr>
              <w:t>二、质量保证体系方面：提供的</w:t>
            </w:r>
            <w:r w:rsidRPr="001A38DD">
              <w:rPr>
                <w:rFonts w:hint="eastAsia"/>
              </w:rPr>
              <w:t>FKCL-SC-A01-2010</w:t>
            </w:r>
            <w:r w:rsidRPr="001A38DD">
              <w:rPr>
                <w:rFonts w:hint="eastAsia"/>
              </w:rPr>
              <w:t>特种设备质量保证手册中的组织机构与实际组织机构不符</w:t>
            </w:r>
            <w:r>
              <w:rPr>
                <w:rFonts w:hint="eastAsia"/>
              </w:rPr>
              <w:t>；</w:t>
            </w:r>
            <w:r w:rsidRPr="001A38DD">
              <w:rPr>
                <w:rFonts w:hint="eastAsia"/>
              </w:rPr>
              <w:t>未提供特种设备法规标准等外来文件清单</w:t>
            </w:r>
            <w:r>
              <w:rPr>
                <w:rFonts w:hint="eastAsia"/>
              </w:rPr>
              <w:t>；</w:t>
            </w:r>
            <w:r w:rsidRPr="001A38DD">
              <w:rPr>
                <w:rFonts w:hint="eastAsia"/>
              </w:rPr>
              <w:t>抽查经纬仪、绝缘电阻测量仪、涂层测厚仪、钢卷尺、秒表，检定或校准证书的委托单位均为“抚顺矿业集团有限责任公司机械制造厂”</w:t>
            </w:r>
            <w:r>
              <w:rPr>
                <w:rFonts w:hint="eastAsia"/>
              </w:rPr>
              <w:t>；</w:t>
            </w:r>
            <w:r w:rsidRPr="001A38DD">
              <w:rPr>
                <w:rFonts w:hint="eastAsia"/>
              </w:rPr>
              <w:t>未能提供抚顺矿业集团有限责任公司车辆工厂内部审核相关资料。</w:t>
            </w:r>
          </w:p>
          <w:p w:rsidR="00FA3608" w:rsidRPr="001A38DD" w:rsidRDefault="00FA3608" w:rsidP="005D6834">
            <w:r w:rsidRPr="001A38DD">
              <w:rPr>
                <w:rFonts w:hint="eastAsia"/>
              </w:rPr>
              <w:t>三、产品或工作质量方面：</w:t>
            </w:r>
            <w:r w:rsidRPr="001A38DD">
              <w:rPr>
                <w:rFonts w:hint="eastAsia"/>
              </w:rPr>
              <w:t>2012</w:t>
            </w:r>
            <w:r w:rsidRPr="001A38DD">
              <w:rPr>
                <w:rFonts w:hint="eastAsia"/>
              </w:rPr>
              <w:t>年至今未生产产品</w:t>
            </w:r>
            <w:r>
              <w:rPr>
                <w:rFonts w:hint="eastAsia"/>
              </w:rPr>
              <w:t>；</w:t>
            </w:r>
            <w:r w:rsidRPr="001A38DD">
              <w:rPr>
                <w:rFonts w:hint="eastAsia"/>
              </w:rPr>
              <w:t>未见上次评审报告及备忘录。</w:t>
            </w:r>
          </w:p>
        </w:tc>
        <w:tc>
          <w:tcPr>
            <w:tcW w:w="1559" w:type="dxa"/>
            <w:shd w:val="clear" w:color="auto" w:fill="auto"/>
            <w:vAlign w:val="center"/>
          </w:tcPr>
          <w:p w:rsidR="00FA3608" w:rsidRPr="001A38DD" w:rsidRDefault="00FA3608" w:rsidP="005D6834">
            <w:pPr>
              <w:jc w:val="center"/>
              <w:rPr>
                <w:rFonts w:ascii="宋体" w:hAnsi="宋体" w:cs="宋体"/>
                <w:szCs w:val="21"/>
              </w:rPr>
            </w:pPr>
            <w:r>
              <w:rPr>
                <w:rFonts w:ascii="宋体" w:hAnsi="宋体" w:cs="宋体" w:hint="eastAsia"/>
                <w:szCs w:val="21"/>
              </w:rPr>
              <w:t>市局依法处理</w:t>
            </w:r>
          </w:p>
        </w:tc>
        <w:tc>
          <w:tcPr>
            <w:tcW w:w="932" w:type="dxa"/>
            <w:vAlign w:val="center"/>
          </w:tcPr>
          <w:p w:rsidR="00FA3608" w:rsidRPr="001A38DD" w:rsidRDefault="00FA3608" w:rsidP="005D6834">
            <w:pPr>
              <w:jc w:val="center"/>
              <w:rPr>
                <w:rFonts w:ascii="宋体" w:hAnsi="宋体" w:cs="宋体" w:hint="eastAsia"/>
                <w:szCs w:val="21"/>
              </w:rPr>
            </w:pPr>
            <w:r w:rsidRPr="00023794">
              <w:rPr>
                <w:rFonts w:ascii="宋体" w:hAnsi="宋体" w:cs="宋体" w:hint="eastAsia"/>
                <w:szCs w:val="21"/>
              </w:rPr>
              <w:t>放弃资质</w:t>
            </w:r>
          </w:p>
        </w:tc>
      </w:tr>
      <w:tr w:rsidR="00FA3608" w:rsidRPr="001A38DD" w:rsidTr="005D6834">
        <w:trPr>
          <w:cantSplit/>
          <w:trHeight w:val="511"/>
          <w:jc w:val="center"/>
        </w:trPr>
        <w:tc>
          <w:tcPr>
            <w:tcW w:w="675" w:type="dxa"/>
            <w:shd w:val="clear" w:color="auto" w:fill="auto"/>
            <w:vAlign w:val="center"/>
          </w:tcPr>
          <w:p w:rsidR="00FA3608" w:rsidRPr="001A38DD" w:rsidRDefault="00FA3608" w:rsidP="005D6834">
            <w:pPr>
              <w:tabs>
                <w:tab w:val="left" w:pos="425"/>
              </w:tabs>
              <w:jc w:val="center"/>
              <w:rPr>
                <w:rFonts w:ascii="宋体" w:hAnsi="宋体" w:cs="宋体"/>
                <w:szCs w:val="21"/>
              </w:rPr>
            </w:pPr>
            <w:r w:rsidRPr="001A38DD">
              <w:rPr>
                <w:rFonts w:ascii="宋体" w:hAnsi="宋体" w:cs="宋体" w:hint="eastAsia"/>
                <w:szCs w:val="21"/>
              </w:rPr>
              <w:t>29</w:t>
            </w:r>
          </w:p>
        </w:tc>
        <w:tc>
          <w:tcPr>
            <w:tcW w:w="1819" w:type="dxa"/>
            <w:shd w:val="clear" w:color="auto" w:fill="auto"/>
            <w:vAlign w:val="center"/>
          </w:tcPr>
          <w:p w:rsidR="00FA3608" w:rsidRPr="00043D42" w:rsidRDefault="00FA3608" w:rsidP="005D6834">
            <w:pPr>
              <w:spacing w:line="300" w:lineRule="exact"/>
              <w:jc w:val="left"/>
              <w:textAlignment w:val="center"/>
              <w:rPr>
                <w:rFonts w:ascii="宋体" w:hAnsi="宋体" w:cs="宋体" w:hint="eastAsia"/>
                <w:szCs w:val="21"/>
              </w:rPr>
            </w:pPr>
            <w:r w:rsidRPr="00043D42">
              <w:rPr>
                <w:rFonts w:ascii="宋体" w:hAnsi="宋体" w:cs="宋体" w:hint="eastAsia"/>
                <w:szCs w:val="21"/>
              </w:rPr>
              <w:t>大连伯利起重机械工程有限公司</w:t>
            </w:r>
          </w:p>
        </w:tc>
        <w:tc>
          <w:tcPr>
            <w:tcW w:w="9356" w:type="dxa"/>
            <w:shd w:val="clear" w:color="auto" w:fill="auto"/>
            <w:vAlign w:val="center"/>
          </w:tcPr>
          <w:p w:rsidR="00FA3608" w:rsidRPr="001A38DD" w:rsidRDefault="00FA3608" w:rsidP="005D6834">
            <w:pPr>
              <w:rPr>
                <w:rFonts w:hint="eastAsia"/>
              </w:rPr>
            </w:pPr>
            <w:r w:rsidRPr="001A38DD">
              <w:rPr>
                <w:rFonts w:hint="eastAsia"/>
              </w:rPr>
              <w:t>一、资源条件方面：无</w:t>
            </w:r>
          </w:p>
          <w:p w:rsidR="00FA3608" w:rsidRPr="001A38DD" w:rsidRDefault="00FA3608" w:rsidP="005D6834">
            <w:pPr>
              <w:rPr>
                <w:rFonts w:hint="eastAsia"/>
              </w:rPr>
            </w:pPr>
            <w:r w:rsidRPr="001A38DD">
              <w:rPr>
                <w:rFonts w:hint="eastAsia"/>
              </w:rPr>
              <w:t>二、质量保证体系方面：查看烟台台海玛努尔核电设备有限公司自检记录中无自检结论和公章，检验人员和审核人员没签字，一重集团大连石化装备有限公司安装方案，执行标准中</w:t>
            </w:r>
            <w:r w:rsidRPr="001A38DD">
              <w:rPr>
                <w:rFonts w:hint="eastAsia"/>
              </w:rPr>
              <w:t>GB6067</w:t>
            </w:r>
            <w:r w:rsidRPr="001A38DD">
              <w:rPr>
                <w:rFonts w:hint="eastAsia"/>
              </w:rPr>
              <w:t>、</w:t>
            </w:r>
            <w:r w:rsidRPr="001A38DD">
              <w:rPr>
                <w:rFonts w:hint="eastAsia"/>
              </w:rPr>
              <w:t>GB5905</w:t>
            </w:r>
            <w:r w:rsidRPr="001A38DD">
              <w:rPr>
                <w:rFonts w:hint="eastAsia"/>
              </w:rPr>
              <w:t>、</w:t>
            </w:r>
            <w:r w:rsidRPr="001A38DD">
              <w:rPr>
                <w:rFonts w:hint="eastAsia"/>
              </w:rPr>
              <w:t>GBT14405</w:t>
            </w:r>
            <w:r w:rsidRPr="001A38DD">
              <w:rPr>
                <w:rFonts w:hint="eastAsia"/>
              </w:rPr>
              <w:t>依据标准过期；查阅</w:t>
            </w:r>
            <w:r w:rsidRPr="001A38DD">
              <w:rPr>
                <w:rFonts w:hint="eastAsia"/>
              </w:rPr>
              <w:t>2017</w:t>
            </w:r>
            <w:r w:rsidRPr="001A38DD">
              <w:rPr>
                <w:rFonts w:hint="eastAsia"/>
              </w:rPr>
              <w:t>年内部审核资料，缺少签到表；缺少应急救援措施；缺少劳动保护用品发放记录表</w:t>
            </w:r>
            <w:r>
              <w:rPr>
                <w:rFonts w:hint="eastAsia"/>
              </w:rPr>
              <w:t>。</w:t>
            </w:r>
          </w:p>
          <w:p w:rsidR="00FA3608" w:rsidRPr="001A38DD" w:rsidRDefault="00FA3608" w:rsidP="005D6834">
            <w:r w:rsidRPr="001A38DD">
              <w:rPr>
                <w:rFonts w:hint="eastAsia"/>
              </w:rPr>
              <w:t>三、产品或工作质量方面：施工方案引用的法律法规等相关文件需引用最新标准。</w:t>
            </w:r>
          </w:p>
        </w:tc>
        <w:tc>
          <w:tcPr>
            <w:tcW w:w="1559" w:type="dxa"/>
            <w:shd w:val="clear" w:color="auto" w:fill="auto"/>
            <w:vAlign w:val="center"/>
          </w:tcPr>
          <w:p w:rsidR="00FA3608" w:rsidRPr="001A38DD" w:rsidRDefault="00FA3608" w:rsidP="005D6834">
            <w:pPr>
              <w:jc w:val="center"/>
              <w:rPr>
                <w:rFonts w:ascii="宋体" w:hAnsi="宋体" w:cs="宋体"/>
                <w:szCs w:val="21"/>
              </w:rPr>
            </w:pPr>
            <w:r w:rsidRPr="001A38DD">
              <w:rPr>
                <w:rFonts w:ascii="宋体" w:hAnsi="宋体" w:cs="宋体" w:hint="eastAsia"/>
                <w:szCs w:val="21"/>
              </w:rPr>
              <w:t>市局督促整改并依法处理</w:t>
            </w:r>
          </w:p>
        </w:tc>
        <w:tc>
          <w:tcPr>
            <w:tcW w:w="932" w:type="dxa"/>
            <w:vAlign w:val="center"/>
          </w:tcPr>
          <w:p w:rsidR="00FA3608" w:rsidRPr="001A38DD" w:rsidRDefault="00FA3608" w:rsidP="005D6834">
            <w:pPr>
              <w:jc w:val="center"/>
              <w:rPr>
                <w:rFonts w:ascii="宋体" w:hAnsi="宋体" w:cs="宋体" w:hint="eastAsia"/>
                <w:szCs w:val="21"/>
              </w:rPr>
            </w:pPr>
          </w:p>
        </w:tc>
      </w:tr>
      <w:tr w:rsidR="00FA3608" w:rsidRPr="001A38DD" w:rsidTr="005D6834">
        <w:trPr>
          <w:cantSplit/>
          <w:trHeight w:val="1261"/>
          <w:jc w:val="center"/>
        </w:trPr>
        <w:tc>
          <w:tcPr>
            <w:tcW w:w="675" w:type="dxa"/>
            <w:shd w:val="clear" w:color="auto" w:fill="auto"/>
            <w:vAlign w:val="center"/>
          </w:tcPr>
          <w:p w:rsidR="00FA3608" w:rsidRPr="001A38DD" w:rsidRDefault="00FA3608" w:rsidP="005D6834">
            <w:pPr>
              <w:tabs>
                <w:tab w:val="left" w:pos="425"/>
              </w:tabs>
              <w:jc w:val="center"/>
              <w:rPr>
                <w:rFonts w:ascii="宋体" w:hAnsi="宋体" w:cs="宋体"/>
                <w:szCs w:val="21"/>
              </w:rPr>
            </w:pPr>
            <w:r w:rsidRPr="001A38DD">
              <w:rPr>
                <w:rFonts w:ascii="宋体" w:hAnsi="宋体" w:cs="宋体" w:hint="eastAsia"/>
                <w:szCs w:val="21"/>
              </w:rPr>
              <w:lastRenderedPageBreak/>
              <w:t>30</w:t>
            </w:r>
          </w:p>
        </w:tc>
        <w:tc>
          <w:tcPr>
            <w:tcW w:w="1819" w:type="dxa"/>
            <w:shd w:val="clear" w:color="auto" w:fill="auto"/>
            <w:vAlign w:val="center"/>
          </w:tcPr>
          <w:p w:rsidR="00FA3608" w:rsidRPr="00043D42" w:rsidRDefault="00FA3608" w:rsidP="005D6834">
            <w:pPr>
              <w:spacing w:line="300" w:lineRule="exact"/>
              <w:jc w:val="left"/>
              <w:textAlignment w:val="center"/>
              <w:rPr>
                <w:rFonts w:ascii="宋体" w:hAnsi="宋体" w:cs="宋体" w:hint="eastAsia"/>
                <w:szCs w:val="21"/>
              </w:rPr>
            </w:pPr>
            <w:proofErr w:type="gramStart"/>
            <w:r w:rsidRPr="00043D42">
              <w:rPr>
                <w:rFonts w:ascii="宋体" w:hAnsi="宋体" w:cs="宋体" w:hint="eastAsia"/>
                <w:szCs w:val="21"/>
              </w:rPr>
              <w:t>抚顺金</w:t>
            </w:r>
            <w:proofErr w:type="gramEnd"/>
            <w:r w:rsidRPr="00043D42">
              <w:rPr>
                <w:rFonts w:ascii="宋体" w:hAnsi="宋体" w:cs="宋体" w:hint="eastAsia"/>
                <w:szCs w:val="21"/>
              </w:rPr>
              <w:t>梁起重设备制造有限公司</w:t>
            </w:r>
          </w:p>
        </w:tc>
        <w:tc>
          <w:tcPr>
            <w:tcW w:w="9356" w:type="dxa"/>
            <w:shd w:val="clear" w:color="auto" w:fill="auto"/>
            <w:vAlign w:val="center"/>
          </w:tcPr>
          <w:p w:rsidR="00FA3608" w:rsidRDefault="00FA3608" w:rsidP="005D6834">
            <w:pPr>
              <w:rPr>
                <w:rFonts w:hint="eastAsia"/>
              </w:rPr>
            </w:pPr>
            <w:r w:rsidRPr="001A38DD">
              <w:rPr>
                <w:rFonts w:hint="eastAsia"/>
              </w:rPr>
              <w:t>一、资源条件方面：未见华耐劳（技术负责人）的高级工程师职称证书原件和聘任合同</w:t>
            </w:r>
            <w:r>
              <w:rPr>
                <w:rFonts w:hint="eastAsia"/>
              </w:rPr>
              <w:t>；</w:t>
            </w:r>
            <w:r w:rsidRPr="001A38DD">
              <w:rPr>
                <w:rFonts w:hint="eastAsia"/>
              </w:rPr>
              <w:t>该公司作业人员</w:t>
            </w:r>
            <w:r w:rsidRPr="001A38DD">
              <w:rPr>
                <w:rFonts w:hint="eastAsia"/>
              </w:rPr>
              <w:t>40</w:t>
            </w:r>
            <w:r w:rsidRPr="001A38DD">
              <w:rPr>
                <w:rFonts w:hint="eastAsia"/>
              </w:rPr>
              <w:t>名，其中</w:t>
            </w:r>
            <w:r w:rsidRPr="001A38DD">
              <w:rPr>
                <w:rFonts w:hint="eastAsia"/>
              </w:rPr>
              <w:t>Q1</w:t>
            </w:r>
            <w:r w:rsidRPr="001A38DD">
              <w:rPr>
                <w:rFonts w:hint="eastAsia"/>
              </w:rPr>
              <w:t>，</w:t>
            </w:r>
            <w:r w:rsidRPr="001A38DD">
              <w:rPr>
                <w:rFonts w:hint="eastAsia"/>
              </w:rPr>
              <w:t>22</w:t>
            </w:r>
            <w:r w:rsidRPr="001A38DD">
              <w:rPr>
                <w:rFonts w:hint="eastAsia"/>
              </w:rPr>
              <w:t>人；</w:t>
            </w:r>
            <w:r w:rsidRPr="001A38DD">
              <w:rPr>
                <w:rFonts w:hint="eastAsia"/>
              </w:rPr>
              <w:t>Q2</w:t>
            </w:r>
            <w:r w:rsidRPr="001A38DD">
              <w:rPr>
                <w:rFonts w:hint="eastAsia"/>
              </w:rPr>
              <w:t>，</w:t>
            </w:r>
            <w:r w:rsidRPr="001A38DD">
              <w:rPr>
                <w:rFonts w:hint="eastAsia"/>
              </w:rPr>
              <w:t>9</w:t>
            </w:r>
            <w:r w:rsidRPr="001A38DD">
              <w:rPr>
                <w:rFonts w:hint="eastAsia"/>
              </w:rPr>
              <w:t>人；</w:t>
            </w:r>
            <w:r w:rsidRPr="001A38DD">
              <w:rPr>
                <w:rFonts w:hint="eastAsia"/>
              </w:rPr>
              <w:t>Q4</w:t>
            </w:r>
            <w:r w:rsidRPr="001A38DD">
              <w:rPr>
                <w:rFonts w:hint="eastAsia"/>
              </w:rPr>
              <w:t>，</w:t>
            </w:r>
            <w:r w:rsidRPr="001A38DD">
              <w:rPr>
                <w:rFonts w:hint="eastAsia"/>
              </w:rPr>
              <w:t>7</w:t>
            </w:r>
            <w:r w:rsidRPr="001A38DD">
              <w:rPr>
                <w:rFonts w:hint="eastAsia"/>
              </w:rPr>
              <w:t>人；</w:t>
            </w:r>
            <w:r w:rsidRPr="001A38DD">
              <w:rPr>
                <w:rFonts w:hint="eastAsia"/>
              </w:rPr>
              <w:t>A5</w:t>
            </w:r>
            <w:r>
              <w:rPr>
                <w:rFonts w:hint="eastAsia"/>
              </w:rPr>
              <w:t>，</w:t>
            </w:r>
            <w:r w:rsidRPr="001A38DD">
              <w:rPr>
                <w:rFonts w:hint="eastAsia"/>
              </w:rPr>
              <w:t>2</w:t>
            </w:r>
            <w:r w:rsidRPr="001A38DD">
              <w:rPr>
                <w:rFonts w:hint="eastAsia"/>
              </w:rPr>
              <w:t>人。以上人员均缺少有效的聘任合同，且作业人员操作证中无聘任记录</w:t>
            </w:r>
            <w:r>
              <w:rPr>
                <w:rFonts w:hint="eastAsia"/>
              </w:rPr>
              <w:t>；</w:t>
            </w:r>
          </w:p>
          <w:p w:rsidR="00FA3608" w:rsidRPr="001A38DD" w:rsidRDefault="00FA3608" w:rsidP="005D6834">
            <w:pPr>
              <w:rPr>
                <w:rFonts w:hint="eastAsia"/>
              </w:rPr>
            </w:pPr>
            <w:r w:rsidRPr="001A38DD">
              <w:rPr>
                <w:rFonts w:hint="eastAsia"/>
              </w:rPr>
              <w:t>二、质量保证体系方面：缺少工艺文件、体系文件分发记录，缺少外来文件清单</w:t>
            </w:r>
            <w:r>
              <w:rPr>
                <w:rFonts w:hint="eastAsia"/>
              </w:rPr>
              <w:t>；</w:t>
            </w:r>
            <w:r w:rsidRPr="001A38DD">
              <w:rPr>
                <w:rFonts w:hint="eastAsia"/>
              </w:rPr>
              <w:t>未能提供近期完整的内部审核记录</w:t>
            </w:r>
            <w:r>
              <w:rPr>
                <w:rFonts w:hint="eastAsia"/>
              </w:rPr>
              <w:t>；</w:t>
            </w:r>
            <w:r w:rsidRPr="001A38DD">
              <w:rPr>
                <w:rFonts w:hint="eastAsia"/>
              </w:rPr>
              <w:t>水准仪、框式水平仪、接地电阻表已超出检定或校准有效期。</w:t>
            </w:r>
          </w:p>
          <w:p w:rsidR="00FA3608" w:rsidRPr="001A38DD" w:rsidRDefault="00FA3608" w:rsidP="005D6834">
            <w:r w:rsidRPr="001A38DD">
              <w:rPr>
                <w:rFonts w:hint="eastAsia"/>
              </w:rPr>
              <w:t>三、产品或工作质量方面：施工方案中未明确相关法律法规、产品标准的规定。</w:t>
            </w:r>
          </w:p>
        </w:tc>
        <w:tc>
          <w:tcPr>
            <w:tcW w:w="1559" w:type="dxa"/>
            <w:shd w:val="clear" w:color="auto" w:fill="auto"/>
            <w:vAlign w:val="center"/>
          </w:tcPr>
          <w:p w:rsidR="00FA3608" w:rsidRPr="001A38DD" w:rsidRDefault="00FA3608" w:rsidP="005D6834">
            <w:pPr>
              <w:jc w:val="center"/>
              <w:rPr>
                <w:rFonts w:ascii="宋体" w:hAnsi="宋体" w:cs="宋体"/>
                <w:szCs w:val="21"/>
              </w:rPr>
            </w:pPr>
            <w:r w:rsidRPr="001A38DD">
              <w:rPr>
                <w:rFonts w:ascii="宋体" w:hAnsi="宋体" w:cs="宋体" w:hint="eastAsia"/>
                <w:szCs w:val="21"/>
              </w:rPr>
              <w:t>市局督促整改并依法处理</w:t>
            </w:r>
          </w:p>
        </w:tc>
        <w:tc>
          <w:tcPr>
            <w:tcW w:w="932" w:type="dxa"/>
            <w:vAlign w:val="center"/>
          </w:tcPr>
          <w:p w:rsidR="00FA3608" w:rsidRPr="001A38DD" w:rsidRDefault="00FA3608" w:rsidP="005D6834">
            <w:pPr>
              <w:jc w:val="center"/>
              <w:rPr>
                <w:rFonts w:ascii="宋体" w:hAnsi="宋体" w:cs="宋体" w:hint="eastAsia"/>
                <w:szCs w:val="21"/>
              </w:rPr>
            </w:pPr>
          </w:p>
        </w:tc>
      </w:tr>
      <w:tr w:rsidR="00FA3608" w:rsidRPr="001A38DD" w:rsidTr="005D6834">
        <w:trPr>
          <w:cantSplit/>
          <w:trHeight w:val="697"/>
          <w:jc w:val="center"/>
        </w:trPr>
        <w:tc>
          <w:tcPr>
            <w:tcW w:w="675" w:type="dxa"/>
            <w:shd w:val="clear" w:color="auto" w:fill="auto"/>
            <w:vAlign w:val="center"/>
          </w:tcPr>
          <w:p w:rsidR="00FA3608" w:rsidRPr="001A38DD" w:rsidRDefault="00FA3608" w:rsidP="005D6834">
            <w:pPr>
              <w:tabs>
                <w:tab w:val="left" w:pos="425"/>
              </w:tabs>
              <w:jc w:val="center"/>
              <w:rPr>
                <w:rFonts w:ascii="宋体" w:hAnsi="宋体" w:cs="宋体"/>
                <w:szCs w:val="21"/>
              </w:rPr>
            </w:pPr>
            <w:r w:rsidRPr="001A38DD">
              <w:rPr>
                <w:rFonts w:ascii="宋体" w:hAnsi="宋体" w:cs="宋体" w:hint="eastAsia"/>
                <w:szCs w:val="21"/>
              </w:rPr>
              <w:t>31</w:t>
            </w:r>
          </w:p>
        </w:tc>
        <w:tc>
          <w:tcPr>
            <w:tcW w:w="1819" w:type="dxa"/>
            <w:shd w:val="clear" w:color="auto" w:fill="auto"/>
            <w:vAlign w:val="center"/>
          </w:tcPr>
          <w:p w:rsidR="00FA3608" w:rsidRPr="00043D42" w:rsidRDefault="00FA3608" w:rsidP="005D6834">
            <w:pPr>
              <w:spacing w:line="300" w:lineRule="exact"/>
              <w:jc w:val="left"/>
              <w:textAlignment w:val="center"/>
              <w:rPr>
                <w:rFonts w:ascii="宋体" w:hAnsi="宋体" w:cs="宋体" w:hint="eastAsia"/>
                <w:szCs w:val="21"/>
              </w:rPr>
            </w:pPr>
            <w:r w:rsidRPr="00043D42">
              <w:rPr>
                <w:rFonts w:ascii="宋体" w:hAnsi="宋体" w:cs="宋体" w:hint="eastAsia"/>
                <w:szCs w:val="21"/>
              </w:rPr>
              <w:t>辽宁泰重起重机有限公司（拒不接受检查）</w:t>
            </w:r>
          </w:p>
        </w:tc>
        <w:tc>
          <w:tcPr>
            <w:tcW w:w="9356" w:type="dxa"/>
            <w:shd w:val="clear" w:color="auto" w:fill="auto"/>
            <w:vAlign w:val="center"/>
          </w:tcPr>
          <w:p w:rsidR="00FA3608" w:rsidRPr="001A38DD" w:rsidRDefault="00FA3608" w:rsidP="005D6834">
            <w:pPr>
              <w:rPr>
                <w:rFonts w:hint="eastAsia"/>
              </w:rPr>
            </w:pPr>
            <w:r w:rsidRPr="001A38DD">
              <w:rPr>
                <w:rFonts w:hint="eastAsia"/>
              </w:rPr>
              <w:t>一、资源条件方面：无</w:t>
            </w:r>
          </w:p>
          <w:p w:rsidR="00FA3608" w:rsidRPr="001A38DD" w:rsidRDefault="00FA3608" w:rsidP="005D6834">
            <w:pPr>
              <w:rPr>
                <w:rFonts w:hint="eastAsia"/>
              </w:rPr>
            </w:pPr>
            <w:r w:rsidRPr="001A38DD">
              <w:rPr>
                <w:rFonts w:hint="eastAsia"/>
              </w:rPr>
              <w:t>二、质量保证体系方面：</w:t>
            </w:r>
            <w:r>
              <w:rPr>
                <w:rFonts w:hint="eastAsia"/>
              </w:rPr>
              <w:t>无</w:t>
            </w:r>
          </w:p>
          <w:p w:rsidR="00FA3608" w:rsidRPr="001A38DD" w:rsidRDefault="00FA3608" w:rsidP="005D6834">
            <w:r w:rsidRPr="001A38DD">
              <w:rPr>
                <w:rFonts w:hint="eastAsia"/>
              </w:rPr>
              <w:t>三、产品或工作质量方面：</w:t>
            </w:r>
            <w:r>
              <w:rPr>
                <w:rFonts w:hint="eastAsia"/>
              </w:rPr>
              <w:t>MH10-24A</w:t>
            </w:r>
            <w:r>
              <w:rPr>
                <w:rFonts w:hint="eastAsia"/>
              </w:rPr>
              <w:t>（编号：</w:t>
            </w:r>
            <w:r>
              <w:rPr>
                <w:rFonts w:hint="eastAsia"/>
              </w:rPr>
              <w:t>2018-0010</w:t>
            </w:r>
            <w:r>
              <w:rPr>
                <w:rFonts w:hint="eastAsia"/>
              </w:rPr>
              <w:t>）缺少产品过程检验记录（为缺陷项）。</w:t>
            </w:r>
          </w:p>
        </w:tc>
        <w:tc>
          <w:tcPr>
            <w:tcW w:w="1559" w:type="dxa"/>
            <w:shd w:val="clear" w:color="auto" w:fill="auto"/>
            <w:vAlign w:val="center"/>
          </w:tcPr>
          <w:p w:rsidR="00FA3608" w:rsidRPr="001A38DD" w:rsidRDefault="00FA3608" w:rsidP="005D6834">
            <w:pPr>
              <w:jc w:val="center"/>
              <w:rPr>
                <w:rFonts w:ascii="宋体" w:hAnsi="宋体" w:cs="宋体"/>
                <w:szCs w:val="21"/>
              </w:rPr>
            </w:pPr>
            <w:r w:rsidRPr="001A38DD">
              <w:rPr>
                <w:rFonts w:ascii="宋体" w:hAnsi="宋体" w:cs="宋体" w:hint="eastAsia"/>
                <w:szCs w:val="21"/>
              </w:rPr>
              <w:t>市局督促整改并依法处理</w:t>
            </w:r>
          </w:p>
        </w:tc>
        <w:tc>
          <w:tcPr>
            <w:tcW w:w="932" w:type="dxa"/>
            <w:vAlign w:val="center"/>
          </w:tcPr>
          <w:p w:rsidR="00FA3608" w:rsidRPr="001A38DD" w:rsidRDefault="00FA3608" w:rsidP="005D6834">
            <w:pPr>
              <w:jc w:val="center"/>
              <w:rPr>
                <w:rFonts w:ascii="宋体" w:hAnsi="宋体" w:cs="宋体" w:hint="eastAsia"/>
                <w:szCs w:val="21"/>
              </w:rPr>
            </w:pPr>
          </w:p>
        </w:tc>
      </w:tr>
      <w:tr w:rsidR="00FA3608" w:rsidRPr="001A38DD" w:rsidTr="005D6834">
        <w:trPr>
          <w:cantSplit/>
          <w:trHeight w:val="708"/>
          <w:jc w:val="center"/>
        </w:trPr>
        <w:tc>
          <w:tcPr>
            <w:tcW w:w="675" w:type="dxa"/>
            <w:shd w:val="clear" w:color="auto" w:fill="auto"/>
            <w:vAlign w:val="center"/>
          </w:tcPr>
          <w:p w:rsidR="00FA3608" w:rsidRPr="001A38DD" w:rsidRDefault="00FA3608" w:rsidP="005D6834">
            <w:pPr>
              <w:tabs>
                <w:tab w:val="left" w:pos="425"/>
              </w:tabs>
              <w:jc w:val="center"/>
              <w:rPr>
                <w:rFonts w:ascii="宋体" w:hAnsi="宋体" w:cs="宋体"/>
                <w:szCs w:val="21"/>
              </w:rPr>
            </w:pPr>
            <w:r w:rsidRPr="001A38DD">
              <w:rPr>
                <w:rFonts w:ascii="宋体" w:hAnsi="宋体" w:cs="宋体" w:hint="eastAsia"/>
                <w:szCs w:val="21"/>
              </w:rPr>
              <w:t>32</w:t>
            </w:r>
          </w:p>
        </w:tc>
        <w:tc>
          <w:tcPr>
            <w:tcW w:w="1819" w:type="dxa"/>
            <w:shd w:val="clear" w:color="auto" w:fill="auto"/>
            <w:vAlign w:val="center"/>
          </w:tcPr>
          <w:p w:rsidR="00FA3608" w:rsidRPr="00043D42" w:rsidRDefault="00FA3608" w:rsidP="005D6834">
            <w:pPr>
              <w:spacing w:line="300" w:lineRule="exact"/>
              <w:jc w:val="left"/>
              <w:textAlignment w:val="center"/>
              <w:rPr>
                <w:rFonts w:ascii="宋体" w:hAnsi="宋体" w:cs="宋体" w:hint="eastAsia"/>
                <w:szCs w:val="21"/>
              </w:rPr>
            </w:pPr>
            <w:r w:rsidRPr="00043D42">
              <w:rPr>
                <w:rFonts w:ascii="宋体" w:hAnsi="宋体" w:cs="宋体" w:hint="eastAsia"/>
                <w:szCs w:val="21"/>
              </w:rPr>
              <w:t>东北电力烟塔工程有限公司</w:t>
            </w:r>
          </w:p>
        </w:tc>
        <w:tc>
          <w:tcPr>
            <w:tcW w:w="9356" w:type="dxa"/>
            <w:shd w:val="clear" w:color="auto" w:fill="auto"/>
            <w:vAlign w:val="center"/>
          </w:tcPr>
          <w:p w:rsidR="00FA3608" w:rsidRPr="001A38DD" w:rsidRDefault="00FA3608" w:rsidP="005D6834">
            <w:pPr>
              <w:rPr>
                <w:rFonts w:hint="eastAsia"/>
              </w:rPr>
            </w:pPr>
            <w:r w:rsidRPr="001A38DD">
              <w:rPr>
                <w:rFonts w:hint="eastAsia"/>
              </w:rPr>
              <w:t>一、资源条件方面：无</w:t>
            </w:r>
          </w:p>
          <w:p w:rsidR="00FA3608" w:rsidRDefault="00FA3608" w:rsidP="005D6834">
            <w:pPr>
              <w:rPr>
                <w:rFonts w:hint="eastAsia"/>
              </w:rPr>
            </w:pPr>
            <w:r w:rsidRPr="001A38DD">
              <w:rPr>
                <w:rFonts w:hint="eastAsia"/>
              </w:rPr>
              <w:t>二、质量保证体系方面：抽查华润电力（锦州）有限公司</w:t>
            </w:r>
            <w:r w:rsidRPr="001A38DD">
              <w:rPr>
                <w:rFonts w:hint="eastAsia"/>
              </w:rPr>
              <w:t>2*660MW</w:t>
            </w:r>
            <w:r w:rsidRPr="001A38DD">
              <w:rPr>
                <w:rFonts w:hint="eastAsia"/>
              </w:rPr>
              <w:t>超临界燃煤发电供热机组工程，施工组织设计中，质量体系受控编号未体现</w:t>
            </w:r>
            <w:r>
              <w:rPr>
                <w:rFonts w:hint="eastAsia"/>
              </w:rPr>
              <w:t>。</w:t>
            </w:r>
          </w:p>
          <w:p w:rsidR="00FA3608" w:rsidRPr="001A38DD" w:rsidRDefault="00FA3608" w:rsidP="005D6834">
            <w:r w:rsidRPr="001A38DD">
              <w:rPr>
                <w:rFonts w:hint="eastAsia"/>
              </w:rPr>
              <w:t>三、产品或工作质量方面：施工升降机施工方案中引用标准</w:t>
            </w:r>
            <w:r w:rsidRPr="001A38DD">
              <w:rPr>
                <w:rFonts w:hint="eastAsia"/>
              </w:rPr>
              <w:t>GB10055-2007</w:t>
            </w:r>
            <w:r w:rsidRPr="001A38DD">
              <w:rPr>
                <w:rFonts w:hint="eastAsia"/>
              </w:rPr>
              <w:t>，该标准已被</w:t>
            </w:r>
            <w:r w:rsidRPr="001A38DD">
              <w:rPr>
                <w:rFonts w:hint="eastAsia"/>
              </w:rPr>
              <w:t>GB26557-2011</w:t>
            </w:r>
            <w:r w:rsidRPr="001A38DD">
              <w:rPr>
                <w:rFonts w:hint="eastAsia"/>
              </w:rPr>
              <w:t>替代。</w:t>
            </w:r>
          </w:p>
        </w:tc>
        <w:tc>
          <w:tcPr>
            <w:tcW w:w="1559" w:type="dxa"/>
            <w:shd w:val="clear" w:color="auto" w:fill="auto"/>
            <w:vAlign w:val="center"/>
          </w:tcPr>
          <w:p w:rsidR="00FA3608" w:rsidRPr="001A38DD" w:rsidRDefault="00FA3608" w:rsidP="005D6834">
            <w:pPr>
              <w:jc w:val="center"/>
              <w:rPr>
                <w:rFonts w:ascii="宋体" w:hAnsi="宋体" w:cs="宋体"/>
                <w:szCs w:val="21"/>
              </w:rPr>
            </w:pPr>
            <w:r w:rsidRPr="001A38DD">
              <w:rPr>
                <w:rFonts w:ascii="宋体" w:hAnsi="宋体" w:cs="宋体" w:hint="eastAsia"/>
                <w:szCs w:val="21"/>
              </w:rPr>
              <w:t>市局督促整改并依法处理</w:t>
            </w:r>
          </w:p>
        </w:tc>
        <w:tc>
          <w:tcPr>
            <w:tcW w:w="932" w:type="dxa"/>
            <w:vAlign w:val="center"/>
          </w:tcPr>
          <w:p w:rsidR="00FA3608" w:rsidRPr="001A38DD" w:rsidRDefault="00FA3608" w:rsidP="005D6834">
            <w:pPr>
              <w:jc w:val="center"/>
              <w:rPr>
                <w:rFonts w:ascii="宋体" w:hAnsi="宋体" w:cs="宋体" w:hint="eastAsia"/>
                <w:szCs w:val="21"/>
              </w:rPr>
            </w:pPr>
          </w:p>
        </w:tc>
      </w:tr>
      <w:tr w:rsidR="00FA3608" w:rsidRPr="001A38DD" w:rsidTr="005D6834">
        <w:trPr>
          <w:cantSplit/>
          <w:jc w:val="center"/>
        </w:trPr>
        <w:tc>
          <w:tcPr>
            <w:tcW w:w="675" w:type="dxa"/>
            <w:shd w:val="clear" w:color="auto" w:fill="auto"/>
            <w:vAlign w:val="center"/>
          </w:tcPr>
          <w:p w:rsidR="00FA3608" w:rsidRPr="001A38DD" w:rsidRDefault="00FA3608" w:rsidP="005D6834">
            <w:pPr>
              <w:tabs>
                <w:tab w:val="left" w:pos="425"/>
              </w:tabs>
              <w:jc w:val="center"/>
              <w:rPr>
                <w:rFonts w:ascii="宋体" w:hAnsi="宋体" w:cs="宋体"/>
                <w:szCs w:val="21"/>
              </w:rPr>
            </w:pPr>
            <w:r w:rsidRPr="001A38DD">
              <w:rPr>
                <w:rFonts w:ascii="宋体" w:hAnsi="宋体" w:cs="宋体" w:hint="eastAsia"/>
                <w:szCs w:val="21"/>
              </w:rPr>
              <w:t>33</w:t>
            </w:r>
          </w:p>
        </w:tc>
        <w:tc>
          <w:tcPr>
            <w:tcW w:w="1819" w:type="dxa"/>
            <w:shd w:val="clear" w:color="auto" w:fill="auto"/>
            <w:vAlign w:val="center"/>
          </w:tcPr>
          <w:p w:rsidR="00FA3608" w:rsidRPr="00043D42" w:rsidRDefault="00FA3608" w:rsidP="005D6834">
            <w:pPr>
              <w:spacing w:line="300" w:lineRule="exact"/>
              <w:jc w:val="left"/>
              <w:textAlignment w:val="center"/>
              <w:rPr>
                <w:rFonts w:ascii="宋体" w:hAnsi="宋体" w:cs="宋体" w:hint="eastAsia"/>
                <w:szCs w:val="21"/>
              </w:rPr>
            </w:pPr>
            <w:r w:rsidRPr="00043D42">
              <w:rPr>
                <w:rFonts w:ascii="宋体" w:hAnsi="宋体" w:cs="宋体" w:hint="eastAsia"/>
                <w:szCs w:val="21"/>
              </w:rPr>
              <w:t>辽宁北方重工机器制造有限公司</w:t>
            </w:r>
          </w:p>
        </w:tc>
        <w:tc>
          <w:tcPr>
            <w:tcW w:w="9356" w:type="dxa"/>
            <w:shd w:val="clear" w:color="auto" w:fill="auto"/>
            <w:vAlign w:val="center"/>
          </w:tcPr>
          <w:p w:rsidR="00FA3608" w:rsidRPr="001A38DD" w:rsidRDefault="00FA3608" w:rsidP="005D6834">
            <w:pPr>
              <w:rPr>
                <w:rFonts w:hint="eastAsia"/>
              </w:rPr>
            </w:pPr>
            <w:r w:rsidRPr="001A38DD">
              <w:rPr>
                <w:rFonts w:hint="eastAsia"/>
              </w:rPr>
              <w:t>一、资源条件方面：无</w:t>
            </w:r>
          </w:p>
          <w:p w:rsidR="00FA3608" w:rsidRPr="001A38DD" w:rsidRDefault="00FA3608" w:rsidP="005D6834">
            <w:pPr>
              <w:rPr>
                <w:rFonts w:hint="eastAsia"/>
              </w:rPr>
            </w:pPr>
            <w:r w:rsidRPr="001A38DD">
              <w:rPr>
                <w:rFonts w:hint="eastAsia"/>
              </w:rPr>
              <w:t>二、质量保证体系方面：内审不合格项报告单及相应整改材料中，均无人员签字；无用户服务档案；</w:t>
            </w:r>
            <w:proofErr w:type="gramStart"/>
            <w:r w:rsidRPr="001A38DD">
              <w:rPr>
                <w:rFonts w:hint="eastAsia"/>
              </w:rPr>
              <w:t>无顾客</w:t>
            </w:r>
            <w:proofErr w:type="gramEnd"/>
            <w:r w:rsidRPr="001A38DD">
              <w:rPr>
                <w:rFonts w:hint="eastAsia"/>
              </w:rPr>
              <w:t>意见反馈单。</w:t>
            </w:r>
          </w:p>
          <w:p w:rsidR="00FA3608" w:rsidRPr="001A38DD" w:rsidRDefault="00FA3608" w:rsidP="005D6834">
            <w:r w:rsidRPr="001A38DD">
              <w:rPr>
                <w:rFonts w:hint="eastAsia"/>
              </w:rPr>
              <w:t>三、产品或工作质量方面：无</w:t>
            </w:r>
          </w:p>
        </w:tc>
        <w:tc>
          <w:tcPr>
            <w:tcW w:w="1559" w:type="dxa"/>
            <w:shd w:val="clear" w:color="auto" w:fill="auto"/>
            <w:vAlign w:val="center"/>
          </w:tcPr>
          <w:p w:rsidR="00FA3608" w:rsidRPr="001A38DD" w:rsidRDefault="00FA3608" w:rsidP="005D6834">
            <w:pPr>
              <w:jc w:val="center"/>
              <w:rPr>
                <w:rFonts w:ascii="宋体" w:hAnsi="宋体" w:cs="宋体"/>
                <w:szCs w:val="21"/>
              </w:rPr>
            </w:pPr>
            <w:r w:rsidRPr="001A38DD">
              <w:rPr>
                <w:rFonts w:ascii="宋体" w:hAnsi="宋体" w:cs="宋体" w:hint="eastAsia"/>
                <w:szCs w:val="21"/>
              </w:rPr>
              <w:t>市局督促整改并依法处理</w:t>
            </w:r>
          </w:p>
        </w:tc>
        <w:tc>
          <w:tcPr>
            <w:tcW w:w="932" w:type="dxa"/>
            <w:vAlign w:val="center"/>
          </w:tcPr>
          <w:p w:rsidR="00FA3608" w:rsidRPr="001A38DD" w:rsidRDefault="00FA3608" w:rsidP="005D6834">
            <w:pPr>
              <w:jc w:val="center"/>
              <w:rPr>
                <w:rFonts w:ascii="宋体" w:hAnsi="宋体" w:cs="宋体" w:hint="eastAsia"/>
                <w:szCs w:val="21"/>
              </w:rPr>
            </w:pPr>
          </w:p>
        </w:tc>
      </w:tr>
      <w:tr w:rsidR="00FA3608" w:rsidRPr="001A38DD" w:rsidTr="005D6834">
        <w:trPr>
          <w:cantSplit/>
          <w:jc w:val="center"/>
        </w:trPr>
        <w:tc>
          <w:tcPr>
            <w:tcW w:w="675" w:type="dxa"/>
            <w:shd w:val="clear" w:color="auto" w:fill="auto"/>
            <w:vAlign w:val="center"/>
          </w:tcPr>
          <w:p w:rsidR="00FA3608" w:rsidRPr="001A38DD" w:rsidRDefault="00FA3608" w:rsidP="005D6834">
            <w:pPr>
              <w:tabs>
                <w:tab w:val="left" w:pos="425"/>
              </w:tabs>
              <w:jc w:val="center"/>
              <w:rPr>
                <w:rFonts w:ascii="宋体" w:hAnsi="宋体" w:cs="宋体"/>
                <w:szCs w:val="21"/>
              </w:rPr>
            </w:pPr>
            <w:r w:rsidRPr="001A38DD">
              <w:rPr>
                <w:rFonts w:ascii="宋体" w:hAnsi="宋体" w:cs="宋体" w:hint="eastAsia"/>
                <w:szCs w:val="21"/>
              </w:rPr>
              <w:t>34</w:t>
            </w:r>
          </w:p>
        </w:tc>
        <w:tc>
          <w:tcPr>
            <w:tcW w:w="1819" w:type="dxa"/>
            <w:shd w:val="clear" w:color="auto" w:fill="auto"/>
            <w:vAlign w:val="center"/>
          </w:tcPr>
          <w:p w:rsidR="00FA3608" w:rsidRPr="00043D42" w:rsidRDefault="00FA3608" w:rsidP="005D6834">
            <w:pPr>
              <w:spacing w:line="300" w:lineRule="exact"/>
              <w:jc w:val="left"/>
              <w:textAlignment w:val="center"/>
              <w:rPr>
                <w:rFonts w:ascii="宋体" w:hAnsi="宋体" w:cs="宋体" w:hint="eastAsia"/>
                <w:szCs w:val="21"/>
              </w:rPr>
            </w:pPr>
            <w:r w:rsidRPr="00043D42">
              <w:rPr>
                <w:rFonts w:ascii="宋体" w:hAnsi="宋体" w:cs="宋体" w:hint="eastAsia"/>
                <w:szCs w:val="21"/>
              </w:rPr>
              <w:t>中国水利水电第六工程局有限公司</w:t>
            </w:r>
          </w:p>
        </w:tc>
        <w:tc>
          <w:tcPr>
            <w:tcW w:w="9356" w:type="dxa"/>
            <w:shd w:val="clear" w:color="auto" w:fill="auto"/>
            <w:vAlign w:val="center"/>
          </w:tcPr>
          <w:p w:rsidR="00FA3608" w:rsidRPr="001A38DD" w:rsidRDefault="00FA3608" w:rsidP="005D6834">
            <w:pPr>
              <w:rPr>
                <w:rFonts w:hint="eastAsia"/>
              </w:rPr>
            </w:pPr>
            <w:r w:rsidRPr="001A38DD">
              <w:rPr>
                <w:rFonts w:hint="eastAsia"/>
              </w:rPr>
              <w:t>一、资源条件方面：无</w:t>
            </w:r>
          </w:p>
          <w:p w:rsidR="00FA3608" w:rsidRPr="001A38DD" w:rsidRDefault="00FA3608" w:rsidP="005D6834">
            <w:pPr>
              <w:rPr>
                <w:rFonts w:hint="eastAsia"/>
              </w:rPr>
            </w:pPr>
            <w:r w:rsidRPr="001A38DD">
              <w:rPr>
                <w:rFonts w:hint="eastAsia"/>
              </w:rPr>
              <w:t>二、质量保证体系方面：无</w:t>
            </w:r>
          </w:p>
          <w:p w:rsidR="00FA3608" w:rsidRPr="001A38DD" w:rsidRDefault="00FA3608" w:rsidP="005D6834">
            <w:r w:rsidRPr="001A38DD">
              <w:rPr>
                <w:rFonts w:hint="eastAsia"/>
              </w:rPr>
              <w:t>三、产品或工作质量方面：</w:t>
            </w:r>
            <w:r w:rsidRPr="001A38DD">
              <w:rPr>
                <w:rFonts w:hint="eastAsia"/>
              </w:rPr>
              <w:t>SDLJ/JDFJ-2017</w:t>
            </w:r>
            <w:r w:rsidRPr="001A38DD">
              <w:rPr>
                <w:rFonts w:hint="eastAsia"/>
              </w:rPr>
              <w:t>管理、作业文件中桥（门）式起重机安装改造维修作业指导书中引用标准，应将</w:t>
            </w:r>
            <w:r w:rsidRPr="001A38DD">
              <w:rPr>
                <w:rFonts w:hint="eastAsia"/>
              </w:rPr>
              <w:t>TSG7016-2016</w:t>
            </w:r>
            <w:r w:rsidRPr="001A38DD">
              <w:rPr>
                <w:rFonts w:hint="eastAsia"/>
              </w:rPr>
              <w:t>、</w:t>
            </w:r>
            <w:r w:rsidRPr="001A38DD">
              <w:rPr>
                <w:rFonts w:hint="eastAsia"/>
              </w:rPr>
              <w:t>GB6067.1-2012</w:t>
            </w:r>
            <w:r w:rsidRPr="001A38DD">
              <w:rPr>
                <w:rFonts w:hint="eastAsia"/>
              </w:rPr>
              <w:t>加入，将过期标准</w:t>
            </w:r>
            <w:r w:rsidRPr="001A38DD">
              <w:rPr>
                <w:rFonts w:hint="eastAsia"/>
              </w:rPr>
              <w:t>GB50278-1998</w:t>
            </w:r>
            <w:r w:rsidRPr="001A38DD">
              <w:rPr>
                <w:rFonts w:hint="eastAsia"/>
              </w:rPr>
              <w:t>去掉。</w:t>
            </w:r>
          </w:p>
        </w:tc>
        <w:tc>
          <w:tcPr>
            <w:tcW w:w="1559" w:type="dxa"/>
            <w:shd w:val="clear" w:color="auto" w:fill="auto"/>
            <w:vAlign w:val="center"/>
          </w:tcPr>
          <w:p w:rsidR="00FA3608" w:rsidRPr="001A38DD" w:rsidRDefault="00FA3608" w:rsidP="005D6834">
            <w:pPr>
              <w:jc w:val="center"/>
              <w:rPr>
                <w:rFonts w:ascii="宋体" w:hAnsi="宋体" w:cs="宋体"/>
                <w:szCs w:val="21"/>
              </w:rPr>
            </w:pPr>
            <w:r w:rsidRPr="001A38DD">
              <w:rPr>
                <w:rFonts w:ascii="宋体" w:hAnsi="宋体" w:cs="宋体" w:hint="eastAsia"/>
                <w:szCs w:val="21"/>
              </w:rPr>
              <w:t>市局督促整改并依法处理</w:t>
            </w:r>
          </w:p>
        </w:tc>
        <w:tc>
          <w:tcPr>
            <w:tcW w:w="932" w:type="dxa"/>
            <w:vAlign w:val="center"/>
          </w:tcPr>
          <w:p w:rsidR="00FA3608" w:rsidRPr="001A38DD" w:rsidRDefault="00FA3608" w:rsidP="005D6834">
            <w:pPr>
              <w:jc w:val="center"/>
              <w:rPr>
                <w:rFonts w:ascii="宋体" w:hAnsi="宋体" w:cs="宋体" w:hint="eastAsia"/>
                <w:szCs w:val="21"/>
              </w:rPr>
            </w:pPr>
          </w:p>
        </w:tc>
      </w:tr>
      <w:tr w:rsidR="00FA3608" w:rsidRPr="001A38DD" w:rsidTr="005D6834">
        <w:trPr>
          <w:cantSplit/>
          <w:trHeight w:val="998"/>
          <w:jc w:val="center"/>
        </w:trPr>
        <w:tc>
          <w:tcPr>
            <w:tcW w:w="675" w:type="dxa"/>
            <w:shd w:val="clear" w:color="auto" w:fill="auto"/>
            <w:vAlign w:val="center"/>
          </w:tcPr>
          <w:p w:rsidR="00FA3608" w:rsidRPr="001A38DD" w:rsidRDefault="00FA3608" w:rsidP="005D6834">
            <w:pPr>
              <w:tabs>
                <w:tab w:val="left" w:pos="425"/>
              </w:tabs>
              <w:jc w:val="center"/>
              <w:rPr>
                <w:rFonts w:ascii="宋体" w:hAnsi="宋体" w:cs="宋体"/>
                <w:szCs w:val="21"/>
              </w:rPr>
            </w:pPr>
            <w:r w:rsidRPr="001A38DD">
              <w:rPr>
                <w:rFonts w:ascii="宋体" w:hAnsi="宋体" w:cs="宋体" w:hint="eastAsia"/>
                <w:szCs w:val="21"/>
              </w:rPr>
              <w:t>35</w:t>
            </w:r>
          </w:p>
        </w:tc>
        <w:tc>
          <w:tcPr>
            <w:tcW w:w="1819" w:type="dxa"/>
            <w:shd w:val="clear" w:color="auto" w:fill="auto"/>
            <w:vAlign w:val="center"/>
          </w:tcPr>
          <w:p w:rsidR="00FA3608" w:rsidRPr="00043D42" w:rsidRDefault="00FA3608" w:rsidP="005D6834">
            <w:pPr>
              <w:spacing w:line="300" w:lineRule="exact"/>
              <w:jc w:val="left"/>
              <w:textAlignment w:val="center"/>
              <w:rPr>
                <w:rFonts w:ascii="宋体" w:hAnsi="宋体" w:cs="宋体" w:hint="eastAsia"/>
                <w:szCs w:val="21"/>
              </w:rPr>
            </w:pPr>
            <w:proofErr w:type="gramStart"/>
            <w:r w:rsidRPr="00043D42">
              <w:rPr>
                <w:rFonts w:ascii="宋体" w:hAnsi="宋体" w:cs="宋体" w:hint="eastAsia"/>
                <w:szCs w:val="21"/>
              </w:rPr>
              <w:t>辽阳圣起机械</w:t>
            </w:r>
            <w:proofErr w:type="gramEnd"/>
            <w:r w:rsidRPr="00043D42">
              <w:rPr>
                <w:rFonts w:ascii="宋体" w:hAnsi="宋体" w:cs="宋体" w:hint="eastAsia"/>
                <w:szCs w:val="21"/>
              </w:rPr>
              <w:t>制造有限公司</w:t>
            </w:r>
          </w:p>
        </w:tc>
        <w:tc>
          <w:tcPr>
            <w:tcW w:w="9356" w:type="dxa"/>
            <w:shd w:val="clear" w:color="auto" w:fill="auto"/>
            <w:vAlign w:val="center"/>
          </w:tcPr>
          <w:p w:rsidR="00FA3608" w:rsidRPr="001A38DD" w:rsidRDefault="00FA3608" w:rsidP="005D6834">
            <w:pPr>
              <w:rPr>
                <w:rFonts w:hint="eastAsia"/>
              </w:rPr>
            </w:pPr>
            <w:r w:rsidRPr="001A38DD">
              <w:rPr>
                <w:rFonts w:hint="eastAsia"/>
              </w:rPr>
              <w:t>一、资源条件方面：无</w:t>
            </w:r>
          </w:p>
          <w:p w:rsidR="00FA3608" w:rsidRPr="001A38DD" w:rsidRDefault="00FA3608" w:rsidP="005D6834">
            <w:pPr>
              <w:rPr>
                <w:rFonts w:hint="eastAsia"/>
              </w:rPr>
            </w:pPr>
            <w:r w:rsidRPr="001A38DD">
              <w:rPr>
                <w:rFonts w:hint="eastAsia"/>
              </w:rPr>
              <w:t>二、质量保证体系方面：作业指导书中引用过期标准</w:t>
            </w:r>
            <w:r w:rsidRPr="001A38DD">
              <w:rPr>
                <w:rFonts w:hint="eastAsia"/>
              </w:rPr>
              <w:t>GB/14405-2008</w:t>
            </w:r>
            <w:r w:rsidRPr="001A38DD">
              <w:rPr>
                <w:rFonts w:hint="eastAsia"/>
              </w:rPr>
              <w:t>、</w:t>
            </w:r>
            <w:r w:rsidRPr="001A38DD">
              <w:rPr>
                <w:rFonts w:hint="eastAsia"/>
              </w:rPr>
              <w:t>GB/14406-2008</w:t>
            </w:r>
            <w:r w:rsidRPr="001A38DD">
              <w:rPr>
                <w:rFonts w:hint="eastAsia"/>
              </w:rPr>
              <w:t>；缺少文件发放记录；内</w:t>
            </w:r>
            <w:proofErr w:type="gramStart"/>
            <w:r w:rsidRPr="001A38DD">
              <w:rPr>
                <w:rFonts w:hint="eastAsia"/>
              </w:rPr>
              <w:t>审报告</w:t>
            </w:r>
            <w:proofErr w:type="gramEnd"/>
            <w:r w:rsidRPr="001A38DD">
              <w:rPr>
                <w:rFonts w:hint="eastAsia"/>
              </w:rPr>
              <w:t>中纠正和改进措施报告无相关人员签字；缺少故障处理和应急救援制度；无用户服务档案；</w:t>
            </w:r>
            <w:proofErr w:type="gramStart"/>
            <w:r>
              <w:rPr>
                <w:rFonts w:hint="eastAsia"/>
              </w:rPr>
              <w:t>无顾客</w:t>
            </w:r>
            <w:proofErr w:type="gramEnd"/>
            <w:r>
              <w:rPr>
                <w:rFonts w:hint="eastAsia"/>
              </w:rPr>
              <w:t>反馈意见档案。</w:t>
            </w:r>
          </w:p>
          <w:p w:rsidR="00FA3608" w:rsidRPr="001A38DD" w:rsidRDefault="00FA3608" w:rsidP="005D6834">
            <w:r w:rsidRPr="001A38DD">
              <w:rPr>
                <w:rFonts w:hint="eastAsia"/>
              </w:rPr>
              <w:t>三、产品或工作质量方面：施工方案中缺少门式起重机项目；电动双梁起重机施工方案无编制、审核、批准人员签字及编制日期；施工方案依据中采用作废标准；施工过程记录无检验人员签字及检查日期，记录项目内容与现行检验规程不符。</w:t>
            </w:r>
          </w:p>
        </w:tc>
        <w:tc>
          <w:tcPr>
            <w:tcW w:w="1559" w:type="dxa"/>
            <w:shd w:val="clear" w:color="auto" w:fill="auto"/>
            <w:vAlign w:val="center"/>
          </w:tcPr>
          <w:p w:rsidR="00FA3608" w:rsidRPr="001A38DD" w:rsidRDefault="00FA3608" w:rsidP="005D6834">
            <w:pPr>
              <w:jc w:val="center"/>
              <w:rPr>
                <w:rFonts w:ascii="宋体" w:hAnsi="宋体" w:cs="宋体"/>
                <w:szCs w:val="21"/>
              </w:rPr>
            </w:pPr>
            <w:r w:rsidRPr="001A38DD">
              <w:rPr>
                <w:rFonts w:ascii="宋体" w:hAnsi="宋体" w:cs="宋体" w:hint="eastAsia"/>
                <w:szCs w:val="21"/>
              </w:rPr>
              <w:t>市局督促整改并依法处理</w:t>
            </w:r>
          </w:p>
        </w:tc>
        <w:tc>
          <w:tcPr>
            <w:tcW w:w="932" w:type="dxa"/>
            <w:vAlign w:val="center"/>
          </w:tcPr>
          <w:p w:rsidR="00FA3608" w:rsidRPr="001A38DD" w:rsidRDefault="00FA3608" w:rsidP="005D6834">
            <w:pPr>
              <w:jc w:val="center"/>
              <w:rPr>
                <w:rFonts w:ascii="宋体" w:hAnsi="宋体" w:cs="宋体" w:hint="eastAsia"/>
                <w:szCs w:val="21"/>
              </w:rPr>
            </w:pPr>
          </w:p>
        </w:tc>
      </w:tr>
      <w:tr w:rsidR="00FA3608" w:rsidRPr="001A38DD" w:rsidTr="005D6834">
        <w:trPr>
          <w:cantSplit/>
          <w:trHeight w:val="740"/>
          <w:jc w:val="center"/>
        </w:trPr>
        <w:tc>
          <w:tcPr>
            <w:tcW w:w="675" w:type="dxa"/>
            <w:shd w:val="clear" w:color="auto" w:fill="auto"/>
            <w:vAlign w:val="center"/>
          </w:tcPr>
          <w:p w:rsidR="00FA3608" w:rsidRPr="001A38DD" w:rsidRDefault="00FA3608" w:rsidP="005D6834">
            <w:pPr>
              <w:tabs>
                <w:tab w:val="left" w:pos="425"/>
              </w:tabs>
              <w:jc w:val="center"/>
              <w:rPr>
                <w:rFonts w:ascii="宋体" w:hAnsi="宋体" w:cs="宋体"/>
                <w:szCs w:val="21"/>
              </w:rPr>
            </w:pPr>
            <w:r w:rsidRPr="001A38DD">
              <w:rPr>
                <w:rFonts w:ascii="宋体" w:hAnsi="宋体" w:cs="宋体" w:hint="eastAsia"/>
                <w:szCs w:val="21"/>
              </w:rPr>
              <w:lastRenderedPageBreak/>
              <w:t>36</w:t>
            </w:r>
          </w:p>
        </w:tc>
        <w:tc>
          <w:tcPr>
            <w:tcW w:w="1819" w:type="dxa"/>
            <w:shd w:val="clear" w:color="auto" w:fill="auto"/>
            <w:vAlign w:val="center"/>
          </w:tcPr>
          <w:p w:rsidR="00FA3608" w:rsidRPr="00043D42" w:rsidRDefault="00FA3608" w:rsidP="005D6834">
            <w:pPr>
              <w:spacing w:line="300" w:lineRule="exact"/>
              <w:jc w:val="left"/>
              <w:textAlignment w:val="center"/>
              <w:rPr>
                <w:rFonts w:ascii="宋体" w:hAnsi="宋体" w:cs="宋体" w:hint="eastAsia"/>
                <w:szCs w:val="21"/>
              </w:rPr>
            </w:pPr>
            <w:r w:rsidRPr="00043D42">
              <w:rPr>
                <w:rFonts w:ascii="宋体" w:hAnsi="宋体" w:cs="宋体" w:hint="eastAsia"/>
                <w:szCs w:val="21"/>
              </w:rPr>
              <w:t>辽宁军锋机械制造有限公司</w:t>
            </w:r>
          </w:p>
        </w:tc>
        <w:tc>
          <w:tcPr>
            <w:tcW w:w="9356" w:type="dxa"/>
            <w:shd w:val="clear" w:color="auto" w:fill="auto"/>
            <w:vAlign w:val="center"/>
          </w:tcPr>
          <w:p w:rsidR="00FA3608" w:rsidRPr="001A38DD" w:rsidRDefault="00FA3608" w:rsidP="005D6834">
            <w:pPr>
              <w:rPr>
                <w:rFonts w:hint="eastAsia"/>
              </w:rPr>
            </w:pPr>
            <w:r w:rsidRPr="001A38DD">
              <w:rPr>
                <w:rFonts w:hint="eastAsia"/>
              </w:rPr>
              <w:t>一、资源条件方面：无</w:t>
            </w:r>
          </w:p>
          <w:p w:rsidR="00FA3608" w:rsidRPr="001A38DD" w:rsidRDefault="00FA3608" w:rsidP="005D6834">
            <w:pPr>
              <w:rPr>
                <w:rFonts w:hint="eastAsia"/>
              </w:rPr>
            </w:pPr>
            <w:r w:rsidRPr="001A38DD">
              <w:rPr>
                <w:rFonts w:hint="eastAsia"/>
              </w:rPr>
              <w:t>二、质量保证体系方面：未见接地电阻测试仪</w:t>
            </w:r>
            <w:r>
              <w:rPr>
                <w:rFonts w:hint="eastAsia"/>
              </w:rPr>
              <w:t>。</w:t>
            </w:r>
          </w:p>
          <w:p w:rsidR="00FA3608" w:rsidRPr="001A38DD" w:rsidRDefault="00FA3608" w:rsidP="005D6834">
            <w:r w:rsidRPr="001A38DD">
              <w:rPr>
                <w:rFonts w:hint="eastAsia"/>
              </w:rPr>
              <w:t>三、产品或工作质量方面：无</w:t>
            </w:r>
          </w:p>
        </w:tc>
        <w:tc>
          <w:tcPr>
            <w:tcW w:w="1559" w:type="dxa"/>
            <w:shd w:val="clear" w:color="auto" w:fill="auto"/>
            <w:vAlign w:val="center"/>
          </w:tcPr>
          <w:p w:rsidR="00FA3608" w:rsidRPr="001A38DD" w:rsidRDefault="00FA3608" w:rsidP="005D6834">
            <w:pPr>
              <w:jc w:val="center"/>
              <w:rPr>
                <w:rFonts w:ascii="宋体" w:hAnsi="宋体" w:cs="宋体"/>
                <w:szCs w:val="21"/>
              </w:rPr>
            </w:pPr>
            <w:r w:rsidRPr="001A38DD">
              <w:rPr>
                <w:rFonts w:ascii="宋体" w:hAnsi="宋体" w:cs="宋体" w:hint="eastAsia"/>
                <w:szCs w:val="21"/>
              </w:rPr>
              <w:t>市局督促整改并依法处理</w:t>
            </w:r>
          </w:p>
        </w:tc>
        <w:tc>
          <w:tcPr>
            <w:tcW w:w="932" w:type="dxa"/>
            <w:vAlign w:val="center"/>
          </w:tcPr>
          <w:p w:rsidR="00FA3608" w:rsidRPr="001A38DD" w:rsidRDefault="00FA3608" w:rsidP="005D6834">
            <w:pPr>
              <w:jc w:val="center"/>
              <w:rPr>
                <w:rFonts w:ascii="宋体" w:hAnsi="宋体" w:cs="宋体" w:hint="eastAsia"/>
                <w:szCs w:val="21"/>
              </w:rPr>
            </w:pPr>
          </w:p>
        </w:tc>
      </w:tr>
      <w:tr w:rsidR="00FA3608" w:rsidRPr="001A38DD" w:rsidTr="005D6834">
        <w:trPr>
          <w:cantSplit/>
          <w:trHeight w:val="936"/>
          <w:jc w:val="center"/>
        </w:trPr>
        <w:tc>
          <w:tcPr>
            <w:tcW w:w="675" w:type="dxa"/>
            <w:shd w:val="clear" w:color="auto" w:fill="auto"/>
            <w:vAlign w:val="center"/>
          </w:tcPr>
          <w:p w:rsidR="00FA3608" w:rsidRPr="001A38DD" w:rsidRDefault="00FA3608" w:rsidP="005D6834">
            <w:pPr>
              <w:tabs>
                <w:tab w:val="left" w:pos="425"/>
              </w:tabs>
              <w:jc w:val="center"/>
              <w:rPr>
                <w:rFonts w:ascii="宋体" w:hAnsi="宋体" w:cs="宋体"/>
                <w:szCs w:val="21"/>
              </w:rPr>
            </w:pPr>
            <w:r w:rsidRPr="001A38DD">
              <w:rPr>
                <w:rFonts w:ascii="宋体" w:hAnsi="宋体" w:cs="宋体" w:hint="eastAsia"/>
                <w:szCs w:val="21"/>
              </w:rPr>
              <w:t>37</w:t>
            </w:r>
          </w:p>
        </w:tc>
        <w:tc>
          <w:tcPr>
            <w:tcW w:w="1819" w:type="dxa"/>
            <w:shd w:val="clear" w:color="auto" w:fill="auto"/>
            <w:vAlign w:val="center"/>
          </w:tcPr>
          <w:p w:rsidR="00FA3608" w:rsidRPr="00043D42" w:rsidRDefault="00FA3608" w:rsidP="005D6834">
            <w:pPr>
              <w:spacing w:line="300" w:lineRule="exact"/>
              <w:jc w:val="left"/>
              <w:textAlignment w:val="center"/>
              <w:rPr>
                <w:rFonts w:ascii="宋体" w:hAnsi="宋体" w:cs="宋体" w:hint="eastAsia"/>
                <w:szCs w:val="21"/>
              </w:rPr>
            </w:pPr>
            <w:r w:rsidRPr="00043D42">
              <w:rPr>
                <w:rFonts w:ascii="宋体" w:hAnsi="宋体" w:cs="宋体" w:hint="eastAsia"/>
                <w:szCs w:val="21"/>
              </w:rPr>
              <w:t>辽宁亿成电梯有限公司</w:t>
            </w:r>
          </w:p>
        </w:tc>
        <w:tc>
          <w:tcPr>
            <w:tcW w:w="9356" w:type="dxa"/>
            <w:shd w:val="clear" w:color="auto" w:fill="auto"/>
            <w:vAlign w:val="center"/>
          </w:tcPr>
          <w:p w:rsidR="00FA3608" w:rsidRPr="001A38DD" w:rsidRDefault="00FA3608" w:rsidP="005D6834">
            <w:pPr>
              <w:rPr>
                <w:rFonts w:hint="eastAsia"/>
              </w:rPr>
            </w:pPr>
            <w:r w:rsidRPr="001A38DD">
              <w:rPr>
                <w:rFonts w:hint="eastAsia"/>
              </w:rPr>
              <w:t>一、资源条件方面：无</w:t>
            </w:r>
          </w:p>
          <w:p w:rsidR="00FA3608" w:rsidRPr="001A38DD" w:rsidRDefault="00FA3608" w:rsidP="005D6834">
            <w:pPr>
              <w:rPr>
                <w:rFonts w:hint="eastAsia"/>
              </w:rPr>
            </w:pPr>
            <w:r w:rsidRPr="001A38DD">
              <w:rPr>
                <w:rFonts w:hint="eastAsia"/>
              </w:rPr>
              <w:t>二、质量保证体系方面：仪器设备均未检定</w:t>
            </w:r>
            <w:r>
              <w:rPr>
                <w:rFonts w:hint="eastAsia"/>
              </w:rPr>
              <w:t>。</w:t>
            </w:r>
          </w:p>
          <w:p w:rsidR="00FA3608" w:rsidRPr="001A38DD" w:rsidRDefault="00FA3608" w:rsidP="005D6834">
            <w:r w:rsidRPr="001A38DD">
              <w:rPr>
                <w:rFonts w:hint="eastAsia"/>
              </w:rPr>
              <w:t>三、产品或工作质量方面：无</w:t>
            </w:r>
          </w:p>
        </w:tc>
        <w:tc>
          <w:tcPr>
            <w:tcW w:w="1559" w:type="dxa"/>
            <w:shd w:val="clear" w:color="auto" w:fill="auto"/>
            <w:vAlign w:val="center"/>
          </w:tcPr>
          <w:p w:rsidR="00FA3608" w:rsidRPr="001A38DD" w:rsidRDefault="00FA3608" w:rsidP="005D6834">
            <w:pPr>
              <w:jc w:val="center"/>
              <w:rPr>
                <w:rFonts w:ascii="宋体" w:hAnsi="宋体" w:cs="宋体"/>
                <w:szCs w:val="21"/>
              </w:rPr>
            </w:pPr>
            <w:r w:rsidRPr="001A38DD">
              <w:rPr>
                <w:rFonts w:ascii="宋体" w:hAnsi="宋体" w:cs="宋体" w:hint="eastAsia"/>
                <w:szCs w:val="21"/>
              </w:rPr>
              <w:t>市局督促整改并依法处理</w:t>
            </w:r>
          </w:p>
        </w:tc>
        <w:tc>
          <w:tcPr>
            <w:tcW w:w="932" w:type="dxa"/>
            <w:vAlign w:val="center"/>
          </w:tcPr>
          <w:p w:rsidR="00FA3608" w:rsidRPr="001A38DD" w:rsidRDefault="00FA3608" w:rsidP="005D6834">
            <w:pPr>
              <w:jc w:val="center"/>
              <w:rPr>
                <w:rFonts w:ascii="宋体" w:hAnsi="宋体" w:cs="宋体" w:hint="eastAsia"/>
                <w:szCs w:val="21"/>
              </w:rPr>
            </w:pPr>
          </w:p>
        </w:tc>
      </w:tr>
      <w:tr w:rsidR="00FA3608" w:rsidRPr="001A38DD" w:rsidTr="005D6834">
        <w:trPr>
          <w:cantSplit/>
          <w:trHeight w:val="702"/>
          <w:jc w:val="center"/>
        </w:trPr>
        <w:tc>
          <w:tcPr>
            <w:tcW w:w="675" w:type="dxa"/>
            <w:shd w:val="clear" w:color="auto" w:fill="auto"/>
            <w:vAlign w:val="center"/>
          </w:tcPr>
          <w:p w:rsidR="00FA3608" w:rsidRPr="001A38DD" w:rsidRDefault="00FA3608" w:rsidP="005D6834">
            <w:pPr>
              <w:tabs>
                <w:tab w:val="left" w:pos="425"/>
              </w:tabs>
              <w:jc w:val="center"/>
              <w:rPr>
                <w:rFonts w:ascii="宋体" w:hAnsi="宋体" w:cs="宋体"/>
                <w:szCs w:val="21"/>
              </w:rPr>
            </w:pPr>
            <w:r w:rsidRPr="001A38DD">
              <w:rPr>
                <w:rFonts w:ascii="宋体" w:hAnsi="宋体" w:cs="宋体" w:hint="eastAsia"/>
                <w:szCs w:val="21"/>
              </w:rPr>
              <w:t>38</w:t>
            </w:r>
          </w:p>
        </w:tc>
        <w:tc>
          <w:tcPr>
            <w:tcW w:w="1819" w:type="dxa"/>
            <w:shd w:val="clear" w:color="auto" w:fill="auto"/>
            <w:vAlign w:val="center"/>
          </w:tcPr>
          <w:p w:rsidR="00FA3608" w:rsidRPr="00043D42" w:rsidRDefault="00FA3608" w:rsidP="005D6834">
            <w:pPr>
              <w:spacing w:line="300" w:lineRule="exact"/>
              <w:jc w:val="left"/>
              <w:textAlignment w:val="center"/>
              <w:rPr>
                <w:rFonts w:ascii="宋体" w:hAnsi="宋体" w:cs="宋体" w:hint="eastAsia"/>
                <w:szCs w:val="21"/>
              </w:rPr>
            </w:pPr>
            <w:r w:rsidRPr="00043D42">
              <w:rPr>
                <w:rFonts w:ascii="宋体" w:hAnsi="宋体" w:cs="宋体" w:hint="eastAsia"/>
                <w:szCs w:val="21"/>
              </w:rPr>
              <w:t xml:space="preserve">大连君合科技发展有限公司 </w:t>
            </w:r>
          </w:p>
        </w:tc>
        <w:tc>
          <w:tcPr>
            <w:tcW w:w="9356" w:type="dxa"/>
            <w:shd w:val="clear" w:color="auto" w:fill="auto"/>
            <w:vAlign w:val="center"/>
          </w:tcPr>
          <w:p w:rsidR="00FA3608" w:rsidRPr="001A38DD" w:rsidRDefault="00FA3608" w:rsidP="005D6834">
            <w:pPr>
              <w:rPr>
                <w:rFonts w:hint="eastAsia"/>
              </w:rPr>
            </w:pPr>
            <w:r w:rsidRPr="001A38DD">
              <w:rPr>
                <w:rFonts w:hint="eastAsia"/>
              </w:rPr>
              <w:t>一、资源条件方面：无</w:t>
            </w:r>
          </w:p>
          <w:p w:rsidR="00FA3608" w:rsidRPr="001A38DD" w:rsidRDefault="00FA3608" w:rsidP="005D6834">
            <w:pPr>
              <w:rPr>
                <w:rFonts w:hint="eastAsia"/>
              </w:rPr>
            </w:pPr>
            <w:r w:rsidRPr="001A38DD">
              <w:rPr>
                <w:rFonts w:hint="eastAsia"/>
              </w:rPr>
              <w:t>二、质量保证体系方面：无</w:t>
            </w:r>
          </w:p>
          <w:p w:rsidR="00FA3608" w:rsidRPr="001A38DD" w:rsidRDefault="00FA3608" w:rsidP="005D6834">
            <w:r w:rsidRPr="001A38DD">
              <w:rPr>
                <w:rFonts w:hint="eastAsia"/>
              </w:rPr>
              <w:t>三、产品或工作质量方面：无</w:t>
            </w:r>
          </w:p>
        </w:tc>
        <w:tc>
          <w:tcPr>
            <w:tcW w:w="1559" w:type="dxa"/>
            <w:shd w:val="clear" w:color="auto" w:fill="auto"/>
            <w:vAlign w:val="center"/>
          </w:tcPr>
          <w:p w:rsidR="00FA3608" w:rsidRPr="001A38DD" w:rsidRDefault="00FA3608" w:rsidP="005D6834">
            <w:pPr>
              <w:jc w:val="center"/>
              <w:rPr>
                <w:rFonts w:ascii="宋体" w:hAnsi="宋体" w:cs="宋体"/>
                <w:szCs w:val="21"/>
              </w:rPr>
            </w:pPr>
            <w:r w:rsidRPr="001A38DD">
              <w:rPr>
                <w:rFonts w:ascii="宋体" w:hAnsi="宋体" w:cs="宋体" w:hint="eastAsia"/>
                <w:szCs w:val="21"/>
              </w:rPr>
              <w:t>继续保持</w:t>
            </w:r>
          </w:p>
        </w:tc>
        <w:tc>
          <w:tcPr>
            <w:tcW w:w="932" w:type="dxa"/>
            <w:vAlign w:val="center"/>
          </w:tcPr>
          <w:p w:rsidR="00FA3608" w:rsidRPr="001A38DD" w:rsidRDefault="00FA3608" w:rsidP="005D6834">
            <w:pPr>
              <w:jc w:val="center"/>
              <w:rPr>
                <w:rFonts w:ascii="宋体" w:hAnsi="宋体" w:cs="宋体" w:hint="eastAsia"/>
                <w:szCs w:val="21"/>
              </w:rPr>
            </w:pPr>
          </w:p>
        </w:tc>
      </w:tr>
      <w:tr w:rsidR="00FA3608" w:rsidRPr="001A38DD" w:rsidTr="005D6834">
        <w:trPr>
          <w:cantSplit/>
          <w:trHeight w:val="523"/>
          <w:jc w:val="center"/>
        </w:trPr>
        <w:tc>
          <w:tcPr>
            <w:tcW w:w="675" w:type="dxa"/>
            <w:shd w:val="clear" w:color="auto" w:fill="auto"/>
            <w:vAlign w:val="center"/>
          </w:tcPr>
          <w:p w:rsidR="00FA3608" w:rsidRPr="001A38DD" w:rsidRDefault="00FA3608" w:rsidP="005D6834">
            <w:pPr>
              <w:tabs>
                <w:tab w:val="left" w:pos="425"/>
              </w:tabs>
              <w:jc w:val="center"/>
              <w:rPr>
                <w:rFonts w:ascii="宋体" w:hAnsi="宋体" w:cs="宋体"/>
                <w:szCs w:val="21"/>
              </w:rPr>
            </w:pPr>
            <w:r w:rsidRPr="001A38DD">
              <w:rPr>
                <w:rFonts w:ascii="宋体" w:hAnsi="宋体" w:cs="宋体" w:hint="eastAsia"/>
                <w:szCs w:val="21"/>
              </w:rPr>
              <w:t>39</w:t>
            </w:r>
          </w:p>
        </w:tc>
        <w:tc>
          <w:tcPr>
            <w:tcW w:w="1819" w:type="dxa"/>
            <w:shd w:val="clear" w:color="auto" w:fill="auto"/>
            <w:vAlign w:val="center"/>
          </w:tcPr>
          <w:p w:rsidR="00FA3608" w:rsidRPr="00043D42" w:rsidRDefault="00FA3608" w:rsidP="005D6834">
            <w:pPr>
              <w:spacing w:line="300" w:lineRule="exact"/>
              <w:jc w:val="left"/>
              <w:textAlignment w:val="center"/>
              <w:rPr>
                <w:rFonts w:ascii="宋体" w:hAnsi="宋体" w:cs="宋体" w:hint="eastAsia"/>
                <w:szCs w:val="21"/>
              </w:rPr>
            </w:pPr>
            <w:r w:rsidRPr="00043D42">
              <w:rPr>
                <w:rFonts w:ascii="宋体" w:hAnsi="宋体" w:cs="宋体" w:hint="eastAsia"/>
                <w:szCs w:val="21"/>
              </w:rPr>
              <w:t>沈阳万成电梯有限公司</w:t>
            </w:r>
          </w:p>
        </w:tc>
        <w:tc>
          <w:tcPr>
            <w:tcW w:w="9356" w:type="dxa"/>
            <w:shd w:val="clear" w:color="auto" w:fill="auto"/>
            <w:vAlign w:val="center"/>
          </w:tcPr>
          <w:p w:rsidR="00FA3608" w:rsidRPr="001A38DD" w:rsidRDefault="00FA3608" w:rsidP="005D6834">
            <w:r w:rsidRPr="001A38DD">
              <w:rPr>
                <w:rFonts w:hint="eastAsia"/>
              </w:rPr>
              <w:t>-</w:t>
            </w:r>
          </w:p>
        </w:tc>
        <w:tc>
          <w:tcPr>
            <w:tcW w:w="1559" w:type="dxa"/>
            <w:shd w:val="clear" w:color="auto" w:fill="auto"/>
            <w:vAlign w:val="center"/>
          </w:tcPr>
          <w:p w:rsidR="00FA3608" w:rsidRPr="001A38DD" w:rsidRDefault="00FA3608" w:rsidP="005D6834">
            <w:pPr>
              <w:jc w:val="center"/>
              <w:rPr>
                <w:rFonts w:ascii="宋体" w:hAnsi="宋体" w:cs="宋体"/>
                <w:szCs w:val="21"/>
              </w:rPr>
            </w:pPr>
            <w:r>
              <w:rPr>
                <w:rFonts w:ascii="宋体" w:hAnsi="宋体" w:cs="宋体" w:hint="eastAsia"/>
                <w:szCs w:val="21"/>
              </w:rPr>
              <w:t>市局依法处理</w:t>
            </w:r>
          </w:p>
        </w:tc>
        <w:tc>
          <w:tcPr>
            <w:tcW w:w="932" w:type="dxa"/>
            <w:vAlign w:val="center"/>
          </w:tcPr>
          <w:p w:rsidR="00FA3608" w:rsidRPr="001A38DD" w:rsidRDefault="00FA3608" w:rsidP="005D6834">
            <w:pPr>
              <w:jc w:val="center"/>
              <w:rPr>
                <w:rFonts w:ascii="宋体" w:hAnsi="宋体" w:cs="宋体"/>
                <w:szCs w:val="21"/>
              </w:rPr>
            </w:pPr>
            <w:r>
              <w:rPr>
                <w:rFonts w:ascii="宋体" w:hAnsi="宋体" w:cs="宋体" w:hint="eastAsia"/>
                <w:szCs w:val="21"/>
              </w:rPr>
              <w:t>企业停产、倒闭</w:t>
            </w:r>
          </w:p>
        </w:tc>
      </w:tr>
      <w:tr w:rsidR="00FA3608" w:rsidRPr="001A38DD" w:rsidTr="005D6834">
        <w:trPr>
          <w:cantSplit/>
          <w:trHeight w:val="630"/>
          <w:jc w:val="center"/>
        </w:trPr>
        <w:tc>
          <w:tcPr>
            <w:tcW w:w="675" w:type="dxa"/>
            <w:shd w:val="clear" w:color="auto" w:fill="auto"/>
            <w:vAlign w:val="center"/>
          </w:tcPr>
          <w:p w:rsidR="00FA3608" w:rsidRPr="001A38DD" w:rsidRDefault="00FA3608" w:rsidP="005D6834">
            <w:pPr>
              <w:tabs>
                <w:tab w:val="left" w:pos="425"/>
              </w:tabs>
              <w:jc w:val="center"/>
              <w:rPr>
                <w:rFonts w:ascii="宋体" w:hAnsi="宋体" w:cs="宋体"/>
                <w:szCs w:val="21"/>
              </w:rPr>
            </w:pPr>
            <w:r w:rsidRPr="001A38DD">
              <w:rPr>
                <w:rFonts w:ascii="宋体" w:hAnsi="宋体" w:cs="宋体" w:hint="eastAsia"/>
                <w:szCs w:val="21"/>
              </w:rPr>
              <w:t>40</w:t>
            </w:r>
          </w:p>
        </w:tc>
        <w:tc>
          <w:tcPr>
            <w:tcW w:w="1819" w:type="dxa"/>
            <w:shd w:val="clear" w:color="auto" w:fill="auto"/>
            <w:vAlign w:val="center"/>
          </w:tcPr>
          <w:p w:rsidR="00FA3608" w:rsidRPr="00043D42" w:rsidRDefault="00FA3608" w:rsidP="005D6834">
            <w:pPr>
              <w:spacing w:line="300" w:lineRule="exact"/>
              <w:jc w:val="left"/>
              <w:textAlignment w:val="center"/>
              <w:rPr>
                <w:rFonts w:ascii="宋体" w:hAnsi="宋体" w:cs="宋体" w:hint="eastAsia"/>
                <w:szCs w:val="21"/>
              </w:rPr>
            </w:pPr>
            <w:r w:rsidRPr="00043D42">
              <w:rPr>
                <w:rFonts w:ascii="宋体" w:hAnsi="宋体" w:cs="宋体" w:hint="eastAsia"/>
                <w:szCs w:val="21"/>
              </w:rPr>
              <w:t>中航</w:t>
            </w:r>
            <w:proofErr w:type="gramStart"/>
            <w:r w:rsidRPr="00043D42">
              <w:rPr>
                <w:rFonts w:ascii="宋体" w:hAnsi="宋体" w:cs="宋体" w:hint="eastAsia"/>
                <w:szCs w:val="21"/>
              </w:rPr>
              <w:t>世</w:t>
            </w:r>
            <w:proofErr w:type="gramEnd"/>
            <w:r w:rsidRPr="00043D42">
              <w:rPr>
                <w:rFonts w:ascii="宋体" w:hAnsi="宋体" w:cs="宋体" w:hint="eastAsia"/>
                <w:szCs w:val="21"/>
              </w:rPr>
              <w:t>新燃气轮机股份有限公司沈阳分公司</w:t>
            </w:r>
          </w:p>
        </w:tc>
        <w:tc>
          <w:tcPr>
            <w:tcW w:w="9356" w:type="dxa"/>
            <w:shd w:val="clear" w:color="auto" w:fill="auto"/>
            <w:vAlign w:val="center"/>
          </w:tcPr>
          <w:p w:rsidR="00FA3608" w:rsidRPr="001A38DD" w:rsidRDefault="00FA3608" w:rsidP="005D6834">
            <w:r w:rsidRPr="001A38DD">
              <w:rPr>
                <w:rFonts w:hint="eastAsia"/>
              </w:rPr>
              <w:t>-</w:t>
            </w:r>
          </w:p>
        </w:tc>
        <w:tc>
          <w:tcPr>
            <w:tcW w:w="1559" w:type="dxa"/>
            <w:shd w:val="clear" w:color="auto" w:fill="auto"/>
            <w:vAlign w:val="center"/>
          </w:tcPr>
          <w:p w:rsidR="00FA3608" w:rsidRPr="001A38DD" w:rsidRDefault="00FA3608" w:rsidP="005D6834">
            <w:pPr>
              <w:jc w:val="center"/>
              <w:rPr>
                <w:rFonts w:ascii="宋体" w:hAnsi="宋体" w:cs="宋体"/>
                <w:szCs w:val="21"/>
              </w:rPr>
            </w:pPr>
            <w:r>
              <w:rPr>
                <w:rFonts w:ascii="宋体" w:hAnsi="宋体" w:cs="宋体" w:hint="eastAsia"/>
                <w:szCs w:val="21"/>
              </w:rPr>
              <w:t>市局依法处理</w:t>
            </w:r>
          </w:p>
        </w:tc>
        <w:tc>
          <w:tcPr>
            <w:tcW w:w="932" w:type="dxa"/>
            <w:vAlign w:val="center"/>
          </w:tcPr>
          <w:p w:rsidR="00FA3608" w:rsidRPr="001A38DD" w:rsidRDefault="00FA3608" w:rsidP="005D6834">
            <w:pPr>
              <w:jc w:val="center"/>
              <w:rPr>
                <w:rFonts w:ascii="宋体" w:hAnsi="宋体" w:cs="宋体"/>
                <w:szCs w:val="21"/>
              </w:rPr>
            </w:pPr>
            <w:r>
              <w:rPr>
                <w:rFonts w:ascii="宋体" w:hAnsi="宋体" w:cs="宋体" w:hint="eastAsia"/>
                <w:szCs w:val="21"/>
              </w:rPr>
              <w:t>企业停产、倒闭</w:t>
            </w:r>
          </w:p>
        </w:tc>
      </w:tr>
    </w:tbl>
    <w:p w:rsidR="00491142" w:rsidRDefault="00491142">
      <w:bookmarkStart w:id="0" w:name="_GoBack"/>
      <w:bookmarkEnd w:id="0"/>
    </w:p>
    <w:sectPr w:rsidR="00491142" w:rsidSect="00FA3608">
      <w:pgSz w:w="16838" w:h="11906" w:orient="landscape"/>
      <w:pgMar w:top="1134" w:right="1440" w:bottom="1134"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863" w:rsidRDefault="00E84863" w:rsidP="00FA3608">
      <w:r>
        <w:separator/>
      </w:r>
    </w:p>
  </w:endnote>
  <w:endnote w:type="continuationSeparator" w:id="0">
    <w:p w:rsidR="00E84863" w:rsidRDefault="00E84863" w:rsidP="00FA3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863" w:rsidRDefault="00E84863" w:rsidP="00FA3608">
      <w:r>
        <w:separator/>
      </w:r>
    </w:p>
  </w:footnote>
  <w:footnote w:type="continuationSeparator" w:id="0">
    <w:p w:rsidR="00E84863" w:rsidRDefault="00E84863" w:rsidP="00FA36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137"/>
    <w:rsid w:val="00491142"/>
    <w:rsid w:val="00627EB4"/>
    <w:rsid w:val="008E3137"/>
    <w:rsid w:val="00E84863"/>
    <w:rsid w:val="00FA36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1"/>
        <w:szCs w:val="24"/>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608"/>
  </w:style>
  <w:style w:type="paragraph" w:styleId="1">
    <w:name w:val="heading 1"/>
    <w:basedOn w:val="a"/>
    <w:next w:val="a"/>
    <w:link w:val="1Char"/>
    <w:uiPriority w:val="9"/>
    <w:qFormat/>
    <w:rsid w:val="00627EB4"/>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Char"/>
    <w:uiPriority w:val="9"/>
    <w:semiHidden/>
    <w:unhideWhenUsed/>
    <w:qFormat/>
    <w:rsid w:val="00627EB4"/>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Char"/>
    <w:uiPriority w:val="9"/>
    <w:semiHidden/>
    <w:unhideWhenUsed/>
    <w:qFormat/>
    <w:rsid w:val="00627EB4"/>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Char"/>
    <w:uiPriority w:val="9"/>
    <w:semiHidden/>
    <w:unhideWhenUsed/>
    <w:qFormat/>
    <w:rsid w:val="00627EB4"/>
    <w:pPr>
      <w:keepNext/>
      <w:spacing w:before="240" w:after="60"/>
      <w:outlineLvl w:val="3"/>
    </w:pPr>
    <w:rPr>
      <w:b/>
      <w:bCs/>
      <w:sz w:val="28"/>
      <w:szCs w:val="28"/>
    </w:rPr>
  </w:style>
  <w:style w:type="paragraph" w:styleId="5">
    <w:name w:val="heading 5"/>
    <w:basedOn w:val="a"/>
    <w:next w:val="a"/>
    <w:link w:val="5Char"/>
    <w:uiPriority w:val="9"/>
    <w:semiHidden/>
    <w:unhideWhenUsed/>
    <w:qFormat/>
    <w:rsid w:val="00627EB4"/>
    <w:pPr>
      <w:spacing w:before="240" w:after="60"/>
      <w:outlineLvl w:val="4"/>
    </w:pPr>
    <w:rPr>
      <w:b/>
      <w:bCs/>
      <w:i/>
      <w:iCs/>
      <w:sz w:val="26"/>
      <w:szCs w:val="26"/>
    </w:rPr>
  </w:style>
  <w:style w:type="paragraph" w:styleId="6">
    <w:name w:val="heading 6"/>
    <w:basedOn w:val="a"/>
    <w:next w:val="a"/>
    <w:link w:val="6Char"/>
    <w:uiPriority w:val="9"/>
    <w:semiHidden/>
    <w:unhideWhenUsed/>
    <w:qFormat/>
    <w:rsid w:val="00627EB4"/>
    <w:pPr>
      <w:spacing w:before="240" w:after="60"/>
      <w:outlineLvl w:val="5"/>
    </w:pPr>
    <w:rPr>
      <w:b/>
      <w:bCs/>
      <w:sz w:val="22"/>
      <w:szCs w:val="22"/>
    </w:rPr>
  </w:style>
  <w:style w:type="paragraph" w:styleId="7">
    <w:name w:val="heading 7"/>
    <w:basedOn w:val="a"/>
    <w:next w:val="a"/>
    <w:link w:val="7Char"/>
    <w:uiPriority w:val="9"/>
    <w:semiHidden/>
    <w:unhideWhenUsed/>
    <w:qFormat/>
    <w:rsid w:val="00627EB4"/>
    <w:pPr>
      <w:spacing w:before="240" w:after="60"/>
      <w:outlineLvl w:val="6"/>
    </w:pPr>
  </w:style>
  <w:style w:type="paragraph" w:styleId="8">
    <w:name w:val="heading 8"/>
    <w:basedOn w:val="a"/>
    <w:next w:val="a"/>
    <w:link w:val="8Char"/>
    <w:uiPriority w:val="9"/>
    <w:semiHidden/>
    <w:unhideWhenUsed/>
    <w:qFormat/>
    <w:rsid w:val="00627EB4"/>
    <w:pPr>
      <w:spacing w:before="240" w:after="60"/>
      <w:outlineLvl w:val="7"/>
    </w:pPr>
    <w:rPr>
      <w:i/>
      <w:iCs/>
    </w:rPr>
  </w:style>
  <w:style w:type="paragraph" w:styleId="9">
    <w:name w:val="heading 9"/>
    <w:basedOn w:val="a"/>
    <w:next w:val="a"/>
    <w:link w:val="9Char"/>
    <w:uiPriority w:val="9"/>
    <w:semiHidden/>
    <w:unhideWhenUsed/>
    <w:qFormat/>
    <w:rsid w:val="00627EB4"/>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27EB4"/>
    <w:rPr>
      <w:rFonts w:asciiTheme="majorHAnsi" w:eastAsiaTheme="majorEastAsia" w:hAnsiTheme="majorHAnsi"/>
      <w:b/>
      <w:bCs/>
      <w:kern w:val="32"/>
      <w:sz w:val="32"/>
      <w:szCs w:val="32"/>
    </w:rPr>
  </w:style>
  <w:style w:type="character" w:customStyle="1" w:styleId="2Char">
    <w:name w:val="标题 2 Char"/>
    <w:basedOn w:val="a0"/>
    <w:link w:val="2"/>
    <w:uiPriority w:val="9"/>
    <w:semiHidden/>
    <w:rsid w:val="00627EB4"/>
    <w:rPr>
      <w:rFonts w:asciiTheme="majorHAnsi" w:eastAsiaTheme="majorEastAsia" w:hAnsiTheme="majorHAnsi"/>
      <w:b/>
      <w:bCs/>
      <w:i/>
      <w:iCs/>
      <w:sz w:val="28"/>
      <w:szCs w:val="28"/>
    </w:rPr>
  </w:style>
  <w:style w:type="character" w:customStyle="1" w:styleId="3Char">
    <w:name w:val="标题 3 Char"/>
    <w:basedOn w:val="a0"/>
    <w:link w:val="3"/>
    <w:uiPriority w:val="9"/>
    <w:semiHidden/>
    <w:rsid w:val="00627EB4"/>
    <w:rPr>
      <w:rFonts w:asciiTheme="majorHAnsi" w:eastAsiaTheme="majorEastAsia" w:hAnsiTheme="majorHAnsi"/>
      <w:b/>
      <w:bCs/>
      <w:sz w:val="26"/>
      <w:szCs w:val="26"/>
    </w:rPr>
  </w:style>
  <w:style w:type="character" w:customStyle="1" w:styleId="4Char">
    <w:name w:val="标题 4 Char"/>
    <w:basedOn w:val="a0"/>
    <w:link w:val="4"/>
    <w:uiPriority w:val="9"/>
    <w:semiHidden/>
    <w:rsid w:val="00627EB4"/>
    <w:rPr>
      <w:b/>
      <w:bCs/>
      <w:sz w:val="28"/>
      <w:szCs w:val="28"/>
    </w:rPr>
  </w:style>
  <w:style w:type="character" w:customStyle="1" w:styleId="5Char">
    <w:name w:val="标题 5 Char"/>
    <w:basedOn w:val="a0"/>
    <w:link w:val="5"/>
    <w:uiPriority w:val="9"/>
    <w:semiHidden/>
    <w:rsid w:val="00627EB4"/>
    <w:rPr>
      <w:b/>
      <w:bCs/>
      <w:i/>
      <w:iCs/>
      <w:sz w:val="26"/>
      <w:szCs w:val="26"/>
    </w:rPr>
  </w:style>
  <w:style w:type="character" w:customStyle="1" w:styleId="6Char">
    <w:name w:val="标题 6 Char"/>
    <w:basedOn w:val="a0"/>
    <w:link w:val="6"/>
    <w:uiPriority w:val="9"/>
    <w:semiHidden/>
    <w:rsid w:val="00627EB4"/>
    <w:rPr>
      <w:b/>
      <w:bCs/>
    </w:rPr>
  </w:style>
  <w:style w:type="character" w:customStyle="1" w:styleId="7Char">
    <w:name w:val="标题 7 Char"/>
    <w:basedOn w:val="a0"/>
    <w:link w:val="7"/>
    <w:uiPriority w:val="9"/>
    <w:semiHidden/>
    <w:rsid w:val="00627EB4"/>
    <w:rPr>
      <w:sz w:val="24"/>
      <w:szCs w:val="24"/>
    </w:rPr>
  </w:style>
  <w:style w:type="character" w:customStyle="1" w:styleId="8Char">
    <w:name w:val="标题 8 Char"/>
    <w:basedOn w:val="a0"/>
    <w:link w:val="8"/>
    <w:uiPriority w:val="9"/>
    <w:semiHidden/>
    <w:rsid w:val="00627EB4"/>
    <w:rPr>
      <w:i/>
      <w:iCs/>
      <w:sz w:val="24"/>
      <w:szCs w:val="24"/>
    </w:rPr>
  </w:style>
  <w:style w:type="character" w:customStyle="1" w:styleId="9Char">
    <w:name w:val="标题 9 Char"/>
    <w:basedOn w:val="a0"/>
    <w:link w:val="9"/>
    <w:uiPriority w:val="9"/>
    <w:semiHidden/>
    <w:rsid w:val="00627EB4"/>
    <w:rPr>
      <w:rFonts w:asciiTheme="majorHAnsi" w:eastAsiaTheme="majorEastAsia" w:hAnsiTheme="majorHAnsi"/>
    </w:rPr>
  </w:style>
  <w:style w:type="paragraph" w:styleId="a3">
    <w:name w:val="Title"/>
    <w:basedOn w:val="a"/>
    <w:next w:val="a"/>
    <w:link w:val="Char"/>
    <w:uiPriority w:val="10"/>
    <w:qFormat/>
    <w:rsid w:val="00627EB4"/>
    <w:pPr>
      <w:spacing w:before="240" w:after="60"/>
      <w:jc w:val="center"/>
      <w:outlineLvl w:val="0"/>
    </w:pPr>
    <w:rPr>
      <w:rFonts w:asciiTheme="majorHAnsi" w:eastAsiaTheme="majorEastAsia" w:hAnsiTheme="majorHAnsi"/>
      <w:b/>
      <w:bCs/>
      <w:kern w:val="28"/>
      <w:sz w:val="32"/>
      <w:szCs w:val="32"/>
    </w:rPr>
  </w:style>
  <w:style w:type="character" w:customStyle="1" w:styleId="Char">
    <w:name w:val="标题 Char"/>
    <w:basedOn w:val="a0"/>
    <w:link w:val="a3"/>
    <w:uiPriority w:val="10"/>
    <w:rsid w:val="00627EB4"/>
    <w:rPr>
      <w:rFonts w:asciiTheme="majorHAnsi" w:eastAsiaTheme="majorEastAsia" w:hAnsiTheme="majorHAnsi"/>
      <w:b/>
      <w:bCs/>
      <w:kern w:val="28"/>
      <w:sz w:val="32"/>
      <w:szCs w:val="32"/>
    </w:rPr>
  </w:style>
  <w:style w:type="paragraph" w:styleId="a4">
    <w:name w:val="Subtitle"/>
    <w:basedOn w:val="a"/>
    <w:next w:val="a"/>
    <w:link w:val="Char0"/>
    <w:uiPriority w:val="11"/>
    <w:qFormat/>
    <w:rsid w:val="00627EB4"/>
    <w:pPr>
      <w:spacing w:after="60"/>
      <w:jc w:val="center"/>
      <w:outlineLvl w:val="1"/>
    </w:pPr>
    <w:rPr>
      <w:rFonts w:asciiTheme="majorHAnsi" w:eastAsiaTheme="majorEastAsia" w:hAnsiTheme="majorHAnsi"/>
    </w:rPr>
  </w:style>
  <w:style w:type="character" w:customStyle="1" w:styleId="Char0">
    <w:name w:val="副标题 Char"/>
    <w:basedOn w:val="a0"/>
    <w:link w:val="a4"/>
    <w:uiPriority w:val="11"/>
    <w:rsid w:val="00627EB4"/>
    <w:rPr>
      <w:rFonts w:asciiTheme="majorHAnsi" w:eastAsiaTheme="majorEastAsia" w:hAnsiTheme="majorHAnsi"/>
      <w:sz w:val="24"/>
      <w:szCs w:val="24"/>
    </w:rPr>
  </w:style>
  <w:style w:type="character" w:styleId="a5">
    <w:name w:val="Strong"/>
    <w:basedOn w:val="a0"/>
    <w:uiPriority w:val="22"/>
    <w:qFormat/>
    <w:rsid w:val="00627EB4"/>
    <w:rPr>
      <w:b/>
      <w:bCs/>
    </w:rPr>
  </w:style>
  <w:style w:type="character" w:styleId="a6">
    <w:name w:val="Emphasis"/>
    <w:basedOn w:val="a0"/>
    <w:uiPriority w:val="20"/>
    <w:qFormat/>
    <w:rsid w:val="00627EB4"/>
    <w:rPr>
      <w:rFonts w:asciiTheme="minorHAnsi" w:hAnsiTheme="minorHAnsi"/>
      <w:b/>
      <w:i/>
      <w:iCs/>
    </w:rPr>
  </w:style>
  <w:style w:type="paragraph" w:styleId="a7">
    <w:name w:val="No Spacing"/>
    <w:basedOn w:val="a"/>
    <w:uiPriority w:val="1"/>
    <w:qFormat/>
    <w:rsid w:val="00627EB4"/>
    <w:rPr>
      <w:szCs w:val="32"/>
    </w:rPr>
  </w:style>
  <w:style w:type="paragraph" w:styleId="a8">
    <w:name w:val="List Paragraph"/>
    <w:basedOn w:val="a"/>
    <w:uiPriority w:val="34"/>
    <w:qFormat/>
    <w:rsid w:val="00627EB4"/>
    <w:pPr>
      <w:ind w:left="720"/>
      <w:contextualSpacing/>
    </w:pPr>
  </w:style>
  <w:style w:type="paragraph" w:styleId="a9">
    <w:name w:val="Quote"/>
    <w:basedOn w:val="a"/>
    <w:next w:val="a"/>
    <w:link w:val="Char1"/>
    <w:uiPriority w:val="29"/>
    <w:qFormat/>
    <w:rsid w:val="00627EB4"/>
    <w:rPr>
      <w:i/>
    </w:rPr>
  </w:style>
  <w:style w:type="character" w:customStyle="1" w:styleId="Char1">
    <w:name w:val="引用 Char"/>
    <w:basedOn w:val="a0"/>
    <w:link w:val="a9"/>
    <w:uiPriority w:val="29"/>
    <w:rsid w:val="00627EB4"/>
    <w:rPr>
      <w:i/>
      <w:sz w:val="24"/>
      <w:szCs w:val="24"/>
    </w:rPr>
  </w:style>
  <w:style w:type="paragraph" w:styleId="aa">
    <w:name w:val="Intense Quote"/>
    <w:basedOn w:val="a"/>
    <w:next w:val="a"/>
    <w:link w:val="Char2"/>
    <w:uiPriority w:val="30"/>
    <w:qFormat/>
    <w:rsid w:val="00627EB4"/>
    <w:pPr>
      <w:ind w:left="720" w:right="720"/>
    </w:pPr>
    <w:rPr>
      <w:b/>
      <w:i/>
      <w:szCs w:val="22"/>
    </w:rPr>
  </w:style>
  <w:style w:type="character" w:customStyle="1" w:styleId="Char2">
    <w:name w:val="明显引用 Char"/>
    <w:basedOn w:val="a0"/>
    <w:link w:val="aa"/>
    <w:uiPriority w:val="30"/>
    <w:rsid w:val="00627EB4"/>
    <w:rPr>
      <w:b/>
      <w:i/>
      <w:sz w:val="24"/>
    </w:rPr>
  </w:style>
  <w:style w:type="character" w:styleId="ab">
    <w:name w:val="Subtle Emphasis"/>
    <w:uiPriority w:val="19"/>
    <w:qFormat/>
    <w:rsid w:val="00627EB4"/>
    <w:rPr>
      <w:i/>
      <w:color w:val="5A5A5A" w:themeColor="text1" w:themeTint="A5"/>
    </w:rPr>
  </w:style>
  <w:style w:type="character" w:styleId="ac">
    <w:name w:val="Intense Emphasis"/>
    <w:basedOn w:val="a0"/>
    <w:uiPriority w:val="21"/>
    <w:qFormat/>
    <w:rsid w:val="00627EB4"/>
    <w:rPr>
      <w:b/>
      <w:i/>
      <w:sz w:val="24"/>
      <w:szCs w:val="24"/>
      <w:u w:val="single"/>
    </w:rPr>
  </w:style>
  <w:style w:type="character" w:styleId="ad">
    <w:name w:val="Subtle Reference"/>
    <w:basedOn w:val="a0"/>
    <w:uiPriority w:val="31"/>
    <w:qFormat/>
    <w:rsid w:val="00627EB4"/>
    <w:rPr>
      <w:sz w:val="24"/>
      <w:szCs w:val="24"/>
      <w:u w:val="single"/>
    </w:rPr>
  </w:style>
  <w:style w:type="character" w:styleId="ae">
    <w:name w:val="Intense Reference"/>
    <w:basedOn w:val="a0"/>
    <w:uiPriority w:val="32"/>
    <w:qFormat/>
    <w:rsid w:val="00627EB4"/>
    <w:rPr>
      <w:b/>
      <w:sz w:val="24"/>
      <w:u w:val="single"/>
    </w:rPr>
  </w:style>
  <w:style w:type="character" w:styleId="af">
    <w:name w:val="Book Title"/>
    <w:basedOn w:val="a0"/>
    <w:uiPriority w:val="33"/>
    <w:qFormat/>
    <w:rsid w:val="00627EB4"/>
    <w:rPr>
      <w:rFonts w:asciiTheme="majorHAnsi" w:eastAsiaTheme="majorEastAsia" w:hAnsiTheme="majorHAnsi"/>
      <w:b/>
      <w:i/>
      <w:sz w:val="24"/>
      <w:szCs w:val="24"/>
    </w:rPr>
  </w:style>
  <w:style w:type="paragraph" w:styleId="TOC">
    <w:name w:val="TOC Heading"/>
    <w:basedOn w:val="1"/>
    <w:next w:val="a"/>
    <w:uiPriority w:val="39"/>
    <w:semiHidden/>
    <w:unhideWhenUsed/>
    <w:qFormat/>
    <w:rsid w:val="00627EB4"/>
    <w:pPr>
      <w:outlineLvl w:val="9"/>
    </w:pPr>
  </w:style>
  <w:style w:type="paragraph" w:styleId="af0">
    <w:name w:val="header"/>
    <w:basedOn w:val="a"/>
    <w:link w:val="Char3"/>
    <w:uiPriority w:val="99"/>
    <w:unhideWhenUsed/>
    <w:rsid w:val="00FA3608"/>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f0"/>
    <w:uiPriority w:val="99"/>
    <w:rsid w:val="00FA3608"/>
    <w:rPr>
      <w:sz w:val="18"/>
      <w:szCs w:val="18"/>
    </w:rPr>
  </w:style>
  <w:style w:type="paragraph" w:styleId="af1">
    <w:name w:val="footer"/>
    <w:basedOn w:val="a"/>
    <w:link w:val="Char4"/>
    <w:uiPriority w:val="99"/>
    <w:unhideWhenUsed/>
    <w:rsid w:val="00FA3608"/>
    <w:pPr>
      <w:tabs>
        <w:tab w:val="center" w:pos="4153"/>
        <w:tab w:val="right" w:pos="8306"/>
      </w:tabs>
      <w:snapToGrid w:val="0"/>
      <w:jc w:val="left"/>
    </w:pPr>
    <w:rPr>
      <w:sz w:val="18"/>
      <w:szCs w:val="18"/>
    </w:rPr>
  </w:style>
  <w:style w:type="character" w:customStyle="1" w:styleId="Char4">
    <w:name w:val="页脚 Char"/>
    <w:basedOn w:val="a0"/>
    <w:link w:val="af1"/>
    <w:uiPriority w:val="99"/>
    <w:rsid w:val="00FA360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1"/>
        <w:szCs w:val="24"/>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608"/>
  </w:style>
  <w:style w:type="paragraph" w:styleId="1">
    <w:name w:val="heading 1"/>
    <w:basedOn w:val="a"/>
    <w:next w:val="a"/>
    <w:link w:val="1Char"/>
    <w:uiPriority w:val="9"/>
    <w:qFormat/>
    <w:rsid w:val="00627EB4"/>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Char"/>
    <w:uiPriority w:val="9"/>
    <w:semiHidden/>
    <w:unhideWhenUsed/>
    <w:qFormat/>
    <w:rsid w:val="00627EB4"/>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Char"/>
    <w:uiPriority w:val="9"/>
    <w:semiHidden/>
    <w:unhideWhenUsed/>
    <w:qFormat/>
    <w:rsid w:val="00627EB4"/>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Char"/>
    <w:uiPriority w:val="9"/>
    <w:semiHidden/>
    <w:unhideWhenUsed/>
    <w:qFormat/>
    <w:rsid w:val="00627EB4"/>
    <w:pPr>
      <w:keepNext/>
      <w:spacing w:before="240" w:after="60"/>
      <w:outlineLvl w:val="3"/>
    </w:pPr>
    <w:rPr>
      <w:b/>
      <w:bCs/>
      <w:sz w:val="28"/>
      <w:szCs w:val="28"/>
    </w:rPr>
  </w:style>
  <w:style w:type="paragraph" w:styleId="5">
    <w:name w:val="heading 5"/>
    <w:basedOn w:val="a"/>
    <w:next w:val="a"/>
    <w:link w:val="5Char"/>
    <w:uiPriority w:val="9"/>
    <w:semiHidden/>
    <w:unhideWhenUsed/>
    <w:qFormat/>
    <w:rsid w:val="00627EB4"/>
    <w:pPr>
      <w:spacing w:before="240" w:after="60"/>
      <w:outlineLvl w:val="4"/>
    </w:pPr>
    <w:rPr>
      <w:b/>
      <w:bCs/>
      <w:i/>
      <w:iCs/>
      <w:sz w:val="26"/>
      <w:szCs w:val="26"/>
    </w:rPr>
  </w:style>
  <w:style w:type="paragraph" w:styleId="6">
    <w:name w:val="heading 6"/>
    <w:basedOn w:val="a"/>
    <w:next w:val="a"/>
    <w:link w:val="6Char"/>
    <w:uiPriority w:val="9"/>
    <w:semiHidden/>
    <w:unhideWhenUsed/>
    <w:qFormat/>
    <w:rsid w:val="00627EB4"/>
    <w:pPr>
      <w:spacing w:before="240" w:after="60"/>
      <w:outlineLvl w:val="5"/>
    </w:pPr>
    <w:rPr>
      <w:b/>
      <w:bCs/>
      <w:sz w:val="22"/>
      <w:szCs w:val="22"/>
    </w:rPr>
  </w:style>
  <w:style w:type="paragraph" w:styleId="7">
    <w:name w:val="heading 7"/>
    <w:basedOn w:val="a"/>
    <w:next w:val="a"/>
    <w:link w:val="7Char"/>
    <w:uiPriority w:val="9"/>
    <w:semiHidden/>
    <w:unhideWhenUsed/>
    <w:qFormat/>
    <w:rsid w:val="00627EB4"/>
    <w:pPr>
      <w:spacing w:before="240" w:after="60"/>
      <w:outlineLvl w:val="6"/>
    </w:pPr>
  </w:style>
  <w:style w:type="paragraph" w:styleId="8">
    <w:name w:val="heading 8"/>
    <w:basedOn w:val="a"/>
    <w:next w:val="a"/>
    <w:link w:val="8Char"/>
    <w:uiPriority w:val="9"/>
    <w:semiHidden/>
    <w:unhideWhenUsed/>
    <w:qFormat/>
    <w:rsid w:val="00627EB4"/>
    <w:pPr>
      <w:spacing w:before="240" w:after="60"/>
      <w:outlineLvl w:val="7"/>
    </w:pPr>
    <w:rPr>
      <w:i/>
      <w:iCs/>
    </w:rPr>
  </w:style>
  <w:style w:type="paragraph" w:styleId="9">
    <w:name w:val="heading 9"/>
    <w:basedOn w:val="a"/>
    <w:next w:val="a"/>
    <w:link w:val="9Char"/>
    <w:uiPriority w:val="9"/>
    <w:semiHidden/>
    <w:unhideWhenUsed/>
    <w:qFormat/>
    <w:rsid w:val="00627EB4"/>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27EB4"/>
    <w:rPr>
      <w:rFonts w:asciiTheme="majorHAnsi" w:eastAsiaTheme="majorEastAsia" w:hAnsiTheme="majorHAnsi"/>
      <w:b/>
      <w:bCs/>
      <w:kern w:val="32"/>
      <w:sz w:val="32"/>
      <w:szCs w:val="32"/>
    </w:rPr>
  </w:style>
  <w:style w:type="character" w:customStyle="1" w:styleId="2Char">
    <w:name w:val="标题 2 Char"/>
    <w:basedOn w:val="a0"/>
    <w:link w:val="2"/>
    <w:uiPriority w:val="9"/>
    <w:semiHidden/>
    <w:rsid w:val="00627EB4"/>
    <w:rPr>
      <w:rFonts w:asciiTheme="majorHAnsi" w:eastAsiaTheme="majorEastAsia" w:hAnsiTheme="majorHAnsi"/>
      <w:b/>
      <w:bCs/>
      <w:i/>
      <w:iCs/>
      <w:sz w:val="28"/>
      <w:szCs w:val="28"/>
    </w:rPr>
  </w:style>
  <w:style w:type="character" w:customStyle="1" w:styleId="3Char">
    <w:name w:val="标题 3 Char"/>
    <w:basedOn w:val="a0"/>
    <w:link w:val="3"/>
    <w:uiPriority w:val="9"/>
    <w:semiHidden/>
    <w:rsid w:val="00627EB4"/>
    <w:rPr>
      <w:rFonts w:asciiTheme="majorHAnsi" w:eastAsiaTheme="majorEastAsia" w:hAnsiTheme="majorHAnsi"/>
      <w:b/>
      <w:bCs/>
      <w:sz w:val="26"/>
      <w:szCs w:val="26"/>
    </w:rPr>
  </w:style>
  <w:style w:type="character" w:customStyle="1" w:styleId="4Char">
    <w:name w:val="标题 4 Char"/>
    <w:basedOn w:val="a0"/>
    <w:link w:val="4"/>
    <w:uiPriority w:val="9"/>
    <w:semiHidden/>
    <w:rsid w:val="00627EB4"/>
    <w:rPr>
      <w:b/>
      <w:bCs/>
      <w:sz w:val="28"/>
      <w:szCs w:val="28"/>
    </w:rPr>
  </w:style>
  <w:style w:type="character" w:customStyle="1" w:styleId="5Char">
    <w:name w:val="标题 5 Char"/>
    <w:basedOn w:val="a0"/>
    <w:link w:val="5"/>
    <w:uiPriority w:val="9"/>
    <w:semiHidden/>
    <w:rsid w:val="00627EB4"/>
    <w:rPr>
      <w:b/>
      <w:bCs/>
      <w:i/>
      <w:iCs/>
      <w:sz w:val="26"/>
      <w:szCs w:val="26"/>
    </w:rPr>
  </w:style>
  <w:style w:type="character" w:customStyle="1" w:styleId="6Char">
    <w:name w:val="标题 6 Char"/>
    <w:basedOn w:val="a0"/>
    <w:link w:val="6"/>
    <w:uiPriority w:val="9"/>
    <w:semiHidden/>
    <w:rsid w:val="00627EB4"/>
    <w:rPr>
      <w:b/>
      <w:bCs/>
    </w:rPr>
  </w:style>
  <w:style w:type="character" w:customStyle="1" w:styleId="7Char">
    <w:name w:val="标题 7 Char"/>
    <w:basedOn w:val="a0"/>
    <w:link w:val="7"/>
    <w:uiPriority w:val="9"/>
    <w:semiHidden/>
    <w:rsid w:val="00627EB4"/>
    <w:rPr>
      <w:sz w:val="24"/>
      <w:szCs w:val="24"/>
    </w:rPr>
  </w:style>
  <w:style w:type="character" w:customStyle="1" w:styleId="8Char">
    <w:name w:val="标题 8 Char"/>
    <w:basedOn w:val="a0"/>
    <w:link w:val="8"/>
    <w:uiPriority w:val="9"/>
    <w:semiHidden/>
    <w:rsid w:val="00627EB4"/>
    <w:rPr>
      <w:i/>
      <w:iCs/>
      <w:sz w:val="24"/>
      <w:szCs w:val="24"/>
    </w:rPr>
  </w:style>
  <w:style w:type="character" w:customStyle="1" w:styleId="9Char">
    <w:name w:val="标题 9 Char"/>
    <w:basedOn w:val="a0"/>
    <w:link w:val="9"/>
    <w:uiPriority w:val="9"/>
    <w:semiHidden/>
    <w:rsid w:val="00627EB4"/>
    <w:rPr>
      <w:rFonts w:asciiTheme="majorHAnsi" w:eastAsiaTheme="majorEastAsia" w:hAnsiTheme="majorHAnsi"/>
    </w:rPr>
  </w:style>
  <w:style w:type="paragraph" w:styleId="a3">
    <w:name w:val="Title"/>
    <w:basedOn w:val="a"/>
    <w:next w:val="a"/>
    <w:link w:val="Char"/>
    <w:uiPriority w:val="10"/>
    <w:qFormat/>
    <w:rsid w:val="00627EB4"/>
    <w:pPr>
      <w:spacing w:before="240" w:after="60"/>
      <w:jc w:val="center"/>
      <w:outlineLvl w:val="0"/>
    </w:pPr>
    <w:rPr>
      <w:rFonts w:asciiTheme="majorHAnsi" w:eastAsiaTheme="majorEastAsia" w:hAnsiTheme="majorHAnsi"/>
      <w:b/>
      <w:bCs/>
      <w:kern w:val="28"/>
      <w:sz w:val="32"/>
      <w:szCs w:val="32"/>
    </w:rPr>
  </w:style>
  <w:style w:type="character" w:customStyle="1" w:styleId="Char">
    <w:name w:val="标题 Char"/>
    <w:basedOn w:val="a0"/>
    <w:link w:val="a3"/>
    <w:uiPriority w:val="10"/>
    <w:rsid w:val="00627EB4"/>
    <w:rPr>
      <w:rFonts w:asciiTheme="majorHAnsi" w:eastAsiaTheme="majorEastAsia" w:hAnsiTheme="majorHAnsi"/>
      <w:b/>
      <w:bCs/>
      <w:kern w:val="28"/>
      <w:sz w:val="32"/>
      <w:szCs w:val="32"/>
    </w:rPr>
  </w:style>
  <w:style w:type="paragraph" w:styleId="a4">
    <w:name w:val="Subtitle"/>
    <w:basedOn w:val="a"/>
    <w:next w:val="a"/>
    <w:link w:val="Char0"/>
    <w:uiPriority w:val="11"/>
    <w:qFormat/>
    <w:rsid w:val="00627EB4"/>
    <w:pPr>
      <w:spacing w:after="60"/>
      <w:jc w:val="center"/>
      <w:outlineLvl w:val="1"/>
    </w:pPr>
    <w:rPr>
      <w:rFonts w:asciiTheme="majorHAnsi" w:eastAsiaTheme="majorEastAsia" w:hAnsiTheme="majorHAnsi"/>
    </w:rPr>
  </w:style>
  <w:style w:type="character" w:customStyle="1" w:styleId="Char0">
    <w:name w:val="副标题 Char"/>
    <w:basedOn w:val="a0"/>
    <w:link w:val="a4"/>
    <w:uiPriority w:val="11"/>
    <w:rsid w:val="00627EB4"/>
    <w:rPr>
      <w:rFonts w:asciiTheme="majorHAnsi" w:eastAsiaTheme="majorEastAsia" w:hAnsiTheme="majorHAnsi"/>
      <w:sz w:val="24"/>
      <w:szCs w:val="24"/>
    </w:rPr>
  </w:style>
  <w:style w:type="character" w:styleId="a5">
    <w:name w:val="Strong"/>
    <w:basedOn w:val="a0"/>
    <w:uiPriority w:val="22"/>
    <w:qFormat/>
    <w:rsid w:val="00627EB4"/>
    <w:rPr>
      <w:b/>
      <w:bCs/>
    </w:rPr>
  </w:style>
  <w:style w:type="character" w:styleId="a6">
    <w:name w:val="Emphasis"/>
    <w:basedOn w:val="a0"/>
    <w:uiPriority w:val="20"/>
    <w:qFormat/>
    <w:rsid w:val="00627EB4"/>
    <w:rPr>
      <w:rFonts w:asciiTheme="minorHAnsi" w:hAnsiTheme="minorHAnsi"/>
      <w:b/>
      <w:i/>
      <w:iCs/>
    </w:rPr>
  </w:style>
  <w:style w:type="paragraph" w:styleId="a7">
    <w:name w:val="No Spacing"/>
    <w:basedOn w:val="a"/>
    <w:uiPriority w:val="1"/>
    <w:qFormat/>
    <w:rsid w:val="00627EB4"/>
    <w:rPr>
      <w:szCs w:val="32"/>
    </w:rPr>
  </w:style>
  <w:style w:type="paragraph" w:styleId="a8">
    <w:name w:val="List Paragraph"/>
    <w:basedOn w:val="a"/>
    <w:uiPriority w:val="34"/>
    <w:qFormat/>
    <w:rsid w:val="00627EB4"/>
    <w:pPr>
      <w:ind w:left="720"/>
      <w:contextualSpacing/>
    </w:pPr>
  </w:style>
  <w:style w:type="paragraph" w:styleId="a9">
    <w:name w:val="Quote"/>
    <w:basedOn w:val="a"/>
    <w:next w:val="a"/>
    <w:link w:val="Char1"/>
    <w:uiPriority w:val="29"/>
    <w:qFormat/>
    <w:rsid w:val="00627EB4"/>
    <w:rPr>
      <w:i/>
    </w:rPr>
  </w:style>
  <w:style w:type="character" w:customStyle="1" w:styleId="Char1">
    <w:name w:val="引用 Char"/>
    <w:basedOn w:val="a0"/>
    <w:link w:val="a9"/>
    <w:uiPriority w:val="29"/>
    <w:rsid w:val="00627EB4"/>
    <w:rPr>
      <w:i/>
      <w:sz w:val="24"/>
      <w:szCs w:val="24"/>
    </w:rPr>
  </w:style>
  <w:style w:type="paragraph" w:styleId="aa">
    <w:name w:val="Intense Quote"/>
    <w:basedOn w:val="a"/>
    <w:next w:val="a"/>
    <w:link w:val="Char2"/>
    <w:uiPriority w:val="30"/>
    <w:qFormat/>
    <w:rsid w:val="00627EB4"/>
    <w:pPr>
      <w:ind w:left="720" w:right="720"/>
    </w:pPr>
    <w:rPr>
      <w:b/>
      <w:i/>
      <w:szCs w:val="22"/>
    </w:rPr>
  </w:style>
  <w:style w:type="character" w:customStyle="1" w:styleId="Char2">
    <w:name w:val="明显引用 Char"/>
    <w:basedOn w:val="a0"/>
    <w:link w:val="aa"/>
    <w:uiPriority w:val="30"/>
    <w:rsid w:val="00627EB4"/>
    <w:rPr>
      <w:b/>
      <w:i/>
      <w:sz w:val="24"/>
    </w:rPr>
  </w:style>
  <w:style w:type="character" w:styleId="ab">
    <w:name w:val="Subtle Emphasis"/>
    <w:uiPriority w:val="19"/>
    <w:qFormat/>
    <w:rsid w:val="00627EB4"/>
    <w:rPr>
      <w:i/>
      <w:color w:val="5A5A5A" w:themeColor="text1" w:themeTint="A5"/>
    </w:rPr>
  </w:style>
  <w:style w:type="character" w:styleId="ac">
    <w:name w:val="Intense Emphasis"/>
    <w:basedOn w:val="a0"/>
    <w:uiPriority w:val="21"/>
    <w:qFormat/>
    <w:rsid w:val="00627EB4"/>
    <w:rPr>
      <w:b/>
      <w:i/>
      <w:sz w:val="24"/>
      <w:szCs w:val="24"/>
      <w:u w:val="single"/>
    </w:rPr>
  </w:style>
  <w:style w:type="character" w:styleId="ad">
    <w:name w:val="Subtle Reference"/>
    <w:basedOn w:val="a0"/>
    <w:uiPriority w:val="31"/>
    <w:qFormat/>
    <w:rsid w:val="00627EB4"/>
    <w:rPr>
      <w:sz w:val="24"/>
      <w:szCs w:val="24"/>
      <w:u w:val="single"/>
    </w:rPr>
  </w:style>
  <w:style w:type="character" w:styleId="ae">
    <w:name w:val="Intense Reference"/>
    <w:basedOn w:val="a0"/>
    <w:uiPriority w:val="32"/>
    <w:qFormat/>
    <w:rsid w:val="00627EB4"/>
    <w:rPr>
      <w:b/>
      <w:sz w:val="24"/>
      <w:u w:val="single"/>
    </w:rPr>
  </w:style>
  <w:style w:type="character" w:styleId="af">
    <w:name w:val="Book Title"/>
    <w:basedOn w:val="a0"/>
    <w:uiPriority w:val="33"/>
    <w:qFormat/>
    <w:rsid w:val="00627EB4"/>
    <w:rPr>
      <w:rFonts w:asciiTheme="majorHAnsi" w:eastAsiaTheme="majorEastAsia" w:hAnsiTheme="majorHAnsi"/>
      <w:b/>
      <w:i/>
      <w:sz w:val="24"/>
      <w:szCs w:val="24"/>
    </w:rPr>
  </w:style>
  <w:style w:type="paragraph" w:styleId="TOC">
    <w:name w:val="TOC Heading"/>
    <w:basedOn w:val="1"/>
    <w:next w:val="a"/>
    <w:uiPriority w:val="39"/>
    <w:semiHidden/>
    <w:unhideWhenUsed/>
    <w:qFormat/>
    <w:rsid w:val="00627EB4"/>
    <w:pPr>
      <w:outlineLvl w:val="9"/>
    </w:pPr>
  </w:style>
  <w:style w:type="paragraph" w:styleId="af0">
    <w:name w:val="header"/>
    <w:basedOn w:val="a"/>
    <w:link w:val="Char3"/>
    <w:uiPriority w:val="99"/>
    <w:unhideWhenUsed/>
    <w:rsid w:val="00FA3608"/>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f0"/>
    <w:uiPriority w:val="99"/>
    <w:rsid w:val="00FA3608"/>
    <w:rPr>
      <w:sz w:val="18"/>
      <w:szCs w:val="18"/>
    </w:rPr>
  </w:style>
  <w:style w:type="paragraph" w:styleId="af1">
    <w:name w:val="footer"/>
    <w:basedOn w:val="a"/>
    <w:link w:val="Char4"/>
    <w:uiPriority w:val="99"/>
    <w:unhideWhenUsed/>
    <w:rsid w:val="00FA3608"/>
    <w:pPr>
      <w:tabs>
        <w:tab w:val="center" w:pos="4153"/>
        <w:tab w:val="right" w:pos="8306"/>
      </w:tabs>
      <w:snapToGrid w:val="0"/>
      <w:jc w:val="left"/>
    </w:pPr>
    <w:rPr>
      <w:sz w:val="18"/>
      <w:szCs w:val="18"/>
    </w:rPr>
  </w:style>
  <w:style w:type="character" w:customStyle="1" w:styleId="Char4">
    <w:name w:val="页脚 Char"/>
    <w:basedOn w:val="a0"/>
    <w:link w:val="af1"/>
    <w:uiPriority w:val="99"/>
    <w:rsid w:val="00FA360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1312</Words>
  <Characters>7485</Characters>
  <Application>Microsoft Office Word</Application>
  <DocSecurity>0</DocSecurity>
  <Lines>62</Lines>
  <Paragraphs>17</Paragraphs>
  <ScaleCrop>false</ScaleCrop>
  <Company>Microsoft</Company>
  <LinksUpToDate>false</LinksUpToDate>
  <CharactersWithSpaces>8780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cp:revision>
  <dcterms:created xsi:type="dcterms:W3CDTF">2018-12-13T10:43:00Z</dcterms:created>
  <dcterms:modified xsi:type="dcterms:W3CDTF">2018-12-13T10:43:00Z</dcterms:modified>
</cp:coreProperties>
</file>