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3C8B" w:rsidRPr="00C04125" w:rsidRDefault="00E336C9">
      <w:pPr>
        <w:adjustRightInd w:val="0"/>
        <w:spacing w:line="600" w:lineRule="exact"/>
        <w:rPr>
          <w:rFonts w:ascii="Times New Roman" w:eastAsia="黑体" w:hAnsi="Times New Roman" w:cs="Times New Roman"/>
          <w:sz w:val="32"/>
          <w:szCs w:val="32"/>
        </w:rPr>
      </w:pPr>
      <w:bookmarkStart w:id="0" w:name="_GoBack"/>
      <w:r w:rsidRPr="00C04125">
        <w:rPr>
          <w:rFonts w:ascii="Times New Roman" w:eastAsia="黑体" w:hAnsi="Times New Roman" w:cs="Times New Roman"/>
          <w:sz w:val="32"/>
          <w:szCs w:val="32"/>
        </w:rPr>
        <w:t>附件</w:t>
      </w:r>
      <w:r w:rsidRPr="00C04125">
        <w:rPr>
          <w:rFonts w:ascii="Times New Roman" w:eastAsia="黑体" w:hAnsi="Times New Roman" w:cs="Times New Roman"/>
          <w:sz w:val="32"/>
          <w:szCs w:val="32"/>
        </w:rPr>
        <w:t>1</w:t>
      </w:r>
    </w:p>
    <w:p w:rsidR="00413C8B" w:rsidRPr="00C04125" w:rsidRDefault="00413C8B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413C8B" w:rsidRPr="00C04125" w:rsidRDefault="00E336C9">
      <w:pPr>
        <w:adjustRightInd w:val="0"/>
        <w:spacing w:line="600" w:lineRule="exact"/>
        <w:ind w:firstLineChars="200" w:firstLine="880"/>
        <w:jc w:val="center"/>
        <w:outlineLvl w:val="0"/>
        <w:rPr>
          <w:rFonts w:ascii="Times New Roman" w:eastAsia="方正小标宋简体" w:hAnsi="Times New Roman" w:cs="Times New Roman"/>
          <w:sz w:val="44"/>
          <w:szCs w:val="44"/>
        </w:rPr>
      </w:pPr>
      <w:r w:rsidRPr="00C04125">
        <w:rPr>
          <w:rFonts w:ascii="Times New Roman" w:eastAsia="方正小标宋简体" w:hAnsi="Times New Roman" w:cs="Times New Roman"/>
          <w:sz w:val="44"/>
          <w:szCs w:val="44"/>
        </w:rPr>
        <w:t>本次检验项目</w:t>
      </w:r>
    </w:p>
    <w:p w:rsidR="00413C8B" w:rsidRPr="00C04125" w:rsidRDefault="00413C8B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highlight w:val="yellow"/>
        </w:rPr>
      </w:pPr>
    </w:p>
    <w:bookmarkEnd w:id="0"/>
    <w:p w:rsidR="00835FC5" w:rsidRPr="0007446E" w:rsidRDefault="00F04E83" w:rsidP="00835FC5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07446E">
        <w:rPr>
          <w:rFonts w:ascii="黑体" w:eastAsia="黑体" w:hAnsi="黑体" w:hint="eastAsia"/>
          <w:sz w:val="32"/>
          <w:szCs w:val="32"/>
        </w:rPr>
        <w:t>一</w:t>
      </w:r>
      <w:r w:rsidR="00CB1B5A" w:rsidRPr="0007446E">
        <w:rPr>
          <w:rFonts w:ascii="黑体" w:eastAsia="黑体" w:hAnsi="黑体" w:hint="eastAsia"/>
          <w:sz w:val="32"/>
          <w:szCs w:val="32"/>
        </w:rPr>
        <w:t>、</w:t>
      </w:r>
      <w:r w:rsidR="00835FC5" w:rsidRPr="0007446E">
        <w:rPr>
          <w:rFonts w:ascii="黑体" w:eastAsia="黑体" w:hAnsi="黑体" w:hint="eastAsia"/>
          <w:sz w:val="32"/>
          <w:szCs w:val="32"/>
        </w:rPr>
        <w:t>食用油、</w:t>
      </w:r>
      <w:r w:rsidR="00835FC5" w:rsidRPr="0007446E">
        <w:rPr>
          <w:rFonts w:ascii="黑体" w:eastAsia="黑体" w:hAnsi="黑体"/>
          <w:sz w:val="32"/>
          <w:szCs w:val="32"/>
        </w:rPr>
        <w:t>油脂及其制品</w:t>
      </w:r>
    </w:p>
    <w:p w:rsidR="00835FC5" w:rsidRPr="0007446E" w:rsidRDefault="00835FC5" w:rsidP="00835FC5">
      <w:pPr>
        <w:spacing w:line="600" w:lineRule="exact"/>
        <w:ind w:firstLineChars="200" w:firstLine="640"/>
        <w:rPr>
          <w:rFonts w:ascii="Times New Roman" w:eastAsia="楷体_GB2312" w:hAnsi="Times New Roman" w:cs="Times New Roman"/>
          <w:sz w:val="32"/>
          <w:szCs w:val="32"/>
        </w:rPr>
      </w:pPr>
      <w:r w:rsidRPr="0007446E">
        <w:rPr>
          <w:rFonts w:ascii="Times New Roman" w:eastAsia="楷体_GB2312" w:hAnsi="Times New Roman" w:cs="Times New Roman" w:hint="eastAsia"/>
          <w:sz w:val="32"/>
          <w:szCs w:val="32"/>
        </w:rPr>
        <w:t>（一）抽检依据</w:t>
      </w:r>
    </w:p>
    <w:p w:rsidR="00835FC5" w:rsidRPr="0007446E" w:rsidRDefault="00835FC5" w:rsidP="00835FC5">
      <w:pPr>
        <w:spacing w:line="600" w:lineRule="exact"/>
        <w:ind w:firstLineChars="200" w:firstLine="640"/>
        <w:rPr>
          <w:rFonts w:ascii="仿宋_GB2312" w:eastAsia="仿宋_GB2312"/>
          <w:sz w:val="32"/>
          <w:szCs w:val="32"/>
        </w:rPr>
      </w:pPr>
      <w:r w:rsidRPr="0007446E">
        <w:rPr>
          <w:rFonts w:ascii="仿宋_GB2312" w:eastAsia="仿宋_GB2312" w:hint="eastAsia"/>
          <w:sz w:val="32"/>
          <w:szCs w:val="32"/>
        </w:rPr>
        <w:t>抽检依据</w:t>
      </w:r>
      <w:r w:rsidRPr="0007446E">
        <w:rPr>
          <w:rFonts w:ascii="Times New Roman" w:eastAsia="仿宋_GB2312" w:hAnsi="Times New Roman" w:hint="eastAsia"/>
          <w:sz w:val="32"/>
          <w:szCs w:val="32"/>
        </w:rPr>
        <w:t>为《食品安全国家标准食品添加剂使用标准》（</w:t>
      </w:r>
      <w:r w:rsidRPr="0007446E">
        <w:rPr>
          <w:rFonts w:ascii="Times New Roman" w:eastAsia="仿宋_GB2312" w:hAnsi="Times New Roman"/>
          <w:sz w:val="32"/>
          <w:szCs w:val="32"/>
        </w:rPr>
        <w:t>GB 2760</w:t>
      </w:r>
      <w:r w:rsidRPr="0007446E">
        <w:rPr>
          <w:rFonts w:ascii="Times New Roman" w:eastAsia="仿宋_GB2312" w:hAnsi="Times New Roman" w:hint="eastAsia"/>
          <w:sz w:val="32"/>
          <w:szCs w:val="32"/>
        </w:rPr>
        <w:t>-</w:t>
      </w:r>
      <w:r w:rsidRPr="0007446E">
        <w:rPr>
          <w:rFonts w:ascii="Times New Roman" w:eastAsia="仿宋_GB2312" w:hAnsi="Times New Roman"/>
          <w:sz w:val="32"/>
          <w:szCs w:val="32"/>
        </w:rPr>
        <w:t>2014</w:t>
      </w:r>
      <w:r w:rsidRPr="0007446E">
        <w:rPr>
          <w:rFonts w:ascii="Times New Roman" w:eastAsia="仿宋_GB2312" w:hAnsi="Times New Roman" w:hint="eastAsia"/>
          <w:sz w:val="32"/>
          <w:szCs w:val="32"/>
        </w:rPr>
        <w:t>）、《食品安全国家标准</w:t>
      </w:r>
      <w:r w:rsidRPr="0007446E">
        <w:rPr>
          <w:rFonts w:ascii="Times New Roman" w:eastAsia="仿宋_GB2312" w:hAnsi="Times New Roman"/>
          <w:sz w:val="32"/>
          <w:szCs w:val="32"/>
        </w:rPr>
        <w:t xml:space="preserve"> </w:t>
      </w:r>
      <w:r w:rsidRPr="0007446E">
        <w:rPr>
          <w:rFonts w:ascii="Times New Roman" w:eastAsia="仿宋_GB2312" w:hAnsi="Times New Roman" w:hint="eastAsia"/>
          <w:sz w:val="32"/>
          <w:szCs w:val="32"/>
        </w:rPr>
        <w:t>食品中真菌毒素限量》（</w:t>
      </w:r>
      <w:r w:rsidRPr="0007446E">
        <w:rPr>
          <w:rFonts w:ascii="Times New Roman" w:eastAsia="仿宋_GB2312" w:hAnsi="Times New Roman"/>
          <w:sz w:val="32"/>
          <w:szCs w:val="32"/>
        </w:rPr>
        <w:t>GB 2761</w:t>
      </w:r>
      <w:r w:rsidRPr="0007446E">
        <w:rPr>
          <w:rFonts w:ascii="Times New Roman" w:eastAsia="仿宋_GB2312" w:hAnsi="Times New Roman" w:hint="eastAsia"/>
          <w:sz w:val="32"/>
          <w:szCs w:val="32"/>
        </w:rPr>
        <w:t>-</w:t>
      </w:r>
      <w:r w:rsidRPr="0007446E">
        <w:rPr>
          <w:rFonts w:ascii="Times New Roman" w:eastAsia="仿宋_GB2312" w:hAnsi="Times New Roman"/>
          <w:sz w:val="32"/>
          <w:szCs w:val="32"/>
        </w:rPr>
        <w:t>2017</w:t>
      </w:r>
      <w:r w:rsidRPr="0007446E">
        <w:rPr>
          <w:rFonts w:ascii="Times New Roman" w:eastAsia="仿宋_GB2312" w:hAnsi="Times New Roman" w:hint="eastAsia"/>
          <w:sz w:val="32"/>
          <w:szCs w:val="32"/>
        </w:rPr>
        <w:t>）、《食品安全国家标准食品中污染物限量》（</w:t>
      </w:r>
      <w:r w:rsidRPr="0007446E">
        <w:rPr>
          <w:rFonts w:ascii="Times New Roman" w:eastAsia="仿宋_GB2312" w:hAnsi="Times New Roman"/>
          <w:sz w:val="32"/>
          <w:szCs w:val="32"/>
        </w:rPr>
        <w:t>GB 2762</w:t>
      </w:r>
      <w:r w:rsidRPr="0007446E">
        <w:rPr>
          <w:rFonts w:ascii="Times New Roman" w:eastAsia="仿宋_GB2312" w:hAnsi="Times New Roman" w:hint="eastAsia"/>
          <w:sz w:val="32"/>
          <w:szCs w:val="32"/>
        </w:rPr>
        <w:t>-</w:t>
      </w:r>
      <w:r w:rsidRPr="0007446E">
        <w:rPr>
          <w:rFonts w:ascii="Times New Roman" w:eastAsia="仿宋_GB2312" w:hAnsi="Times New Roman"/>
          <w:sz w:val="32"/>
          <w:szCs w:val="32"/>
        </w:rPr>
        <w:t>2017</w:t>
      </w:r>
      <w:r w:rsidRPr="0007446E">
        <w:rPr>
          <w:rFonts w:ascii="Times New Roman" w:eastAsia="仿宋_GB2312" w:hAnsi="Times New Roman" w:hint="eastAsia"/>
          <w:sz w:val="32"/>
          <w:szCs w:val="32"/>
        </w:rPr>
        <w:t>）、</w:t>
      </w:r>
      <w:r w:rsidRPr="0007446E">
        <w:rPr>
          <w:rFonts w:ascii="仿宋_GB2312" w:eastAsia="仿宋_GB2312" w:hint="eastAsia"/>
          <w:sz w:val="32"/>
          <w:szCs w:val="32"/>
        </w:rPr>
        <w:t>《食用植物油卫生标准》（</w:t>
      </w:r>
      <w:r w:rsidRPr="0007446E">
        <w:rPr>
          <w:rFonts w:ascii="Times New Roman" w:eastAsia="仿宋_GB2312" w:hAnsi="Times New Roman" w:hint="eastAsia"/>
          <w:sz w:val="32"/>
          <w:szCs w:val="32"/>
        </w:rPr>
        <w:t>GB 2716-2005</w:t>
      </w:r>
      <w:r w:rsidRPr="0007446E">
        <w:rPr>
          <w:rFonts w:ascii="仿宋_GB2312" w:eastAsia="仿宋_GB2312" w:hint="eastAsia"/>
          <w:sz w:val="32"/>
          <w:szCs w:val="32"/>
        </w:rPr>
        <w:t>）、</w:t>
      </w:r>
      <w:r w:rsidRPr="0007446E">
        <w:rPr>
          <w:rFonts w:ascii="Times New Roman" w:eastAsia="仿宋_GB2312" w:hAnsi="Times New Roman" w:cs="Times New Roman" w:hint="eastAsia"/>
          <w:sz w:val="32"/>
          <w:szCs w:val="32"/>
        </w:rPr>
        <w:t>《</w:t>
      </w:r>
      <w:r w:rsidRPr="0007446E">
        <w:rPr>
          <w:rFonts w:ascii="Times New Roman" w:eastAsia="仿宋_GB2312" w:hAnsi="Times New Roman" w:cs="Times New Roman"/>
          <w:sz w:val="32"/>
          <w:szCs w:val="32"/>
        </w:rPr>
        <w:t>食品安全国家标准</w:t>
      </w:r>
      <w:r w:rsidRPr="0007446E"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 w:rsidRPr="0007446E">
        <w:rPr>
          <w:rFonts w:ascii="Times New Roman" w:eastAsia="仿宋_GB2312" w:hAnsi="Times New Roman" w:cs="Times New Roman"/>
          <w:sz w:val="32"/>
          <w:szCs w:val="32"/>
        </w:rPr>
        <w:t>食用动物油脂</w:t>
      </w:r>
      <w:r w:rsidRPr="0007446E">
        <w:rPr>
          <w:rFonts w:ascii="Times New Roman" w:eastAsia="仿宋_GB2312" w:hAnsi="Times New Roman" w:cs="Times New Roman" w:hint="eastAsia"/>
          <w:sz w:val="32"/>
          <w:szCs w:val="32"/>
        </w:rPr>
        <w:t>》（</w:t>
      </w:r>
      <w:r w:rsidRPr="0007446E">
        <w:rPr>
          <w:rFonts w:ascii="Times New Roman" w:eastAsia="仿宋_GB2312" w:hAnsi="Times New Roman" w:cs="Times New Roman"/>
          <w:sz w:val="32"/>
          <w:szCs w:val="32"/>
        </w:rPr>
        <w:t>GB 10146-2015</w:t>
      </w:r>
      <w:r w:rsidRPr="0007446E">
        <w:rPr>
          <w:rFonts w:ascii="Times New Roman" w:eastAsia="仿宋_GB2312" w:hAnsi="Times New Roman" w:cs="Times New Roman" w:hint="eastAsia"/>
          <w:sz w:val="32"/>
          <w:szCs w:val="32"/>
        </w:rPr>
        <w:t>）</w:t>
      </w:r>
      <w:r w:rsidRPr="0007446E">
        <w:rPr>
          <w:rFonts w:ascii="Times New Roman" w:eastAsia="仿宋_GB2312" w:hAnsi="Times New Roman" w:cs="Times New Roman"/>
          <w:sz w:val="32"/>
          <w:szCs w:val="32"/>
        </w:rPr>
        <w:t>等标准及产品明</w:t>
      </w:r>
      <w:r w:rsidRPr="0007446E">
        <w:rPr>
          <w:rFonts w:ascii="仿宋_GB2312" w:eastAsia="仿宋_GB2312" w:hint="eastAsia"/>
          <w:sz w:val="32"/>
          <w:szCs w:val="32"/>
        </w:rPr>
        <w:t>示标准和指标的要求。</w:t>
      </w:r>
    </w:p>
    <w:p w:rsidR="00835FC5" w:rsidRPr="0007446E" w:rsidRDefault="00835FC5" w:rsidP="00835FC5">
      <w:pPr>
        <w:spacing w:line="600" w:lineRule="exact"/>
        <w:ind w:left="640"/>
        <w:rPr>
          <w:rFonts w:ascii="Times New Roman" w:eastAsia="楷体_GB2312" w:hAnsi="Times New Roman" w:cs="Times New Roman"/>
          <w:sz w:val="32"/>
          <w:szCs w:val="32"/>
        </w:rPr>
      </w:pPr>
      <w:r w:rsidRPr="0007446E">
        <w:rPr>
          <w:rFonts w:ascii="Times New Roman" w:eastAsia="楷体_GB2312" w:hAnsi="Times New Roman" w:cs="Times New Roman" w:hint="eastAsia"/>
          <w:sz w:val="32"/>
          <w:szCs w:val="32"/>
        </w:rPr>
        <w:t>（二）检验项目</w:t>
      </w:r>
    </w:p>
    <w:p w:rsidR="00835FC5" w:rsidRPr="0007446E" w:rsidRDefault="00835FC5" w:rsidP="00835FC5">
      <w:pPr>
        <w:spacing w:line="64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07446E">
        <w:rPr>
          <w:rFonts w:ascii="Times New Roman" w:eastAsia="仿宋_GB2312" w:hAnsi="Times New Roman" w:hint="eastAsia"/>
          <w:sz w:val="32"/>
          <w:szCs w:val="32"/>
        </w:rPr>
        <w:t>1</w:t>
      </w:r>
      <w:r w:rsidRPr="0007446E">
        <w:rPr>
          <w:rFonts w:ascii="Times New Roman" w:eastAsia="仿宋_GB2312" w:hAnsi="Times New Roman"/>
          <w:sz w:val="32"/>
          <w:szCs w:val="32"/>
        </w:rPr>
        <w:t>.</w:t>
      </w:r>
      <w:r w:rsidRPr="0007446E">
        <w:rPr>
          <w:rFonts w:ascii="Times New Roman" w:eastAsia="仿宋_GB2312" w:hAnsi="Times New Roman" w:hint="eastAsia"/>
          <w:sz w:val="32"/>
          <w:szCs w:val="32"/>
        </w:rPr>
        <w:t>食用植物油</w:t>
      </w:r>
      <w:r w:rsidRPr="0007446E">
        <w:rPr>
          <w:rFonts w:ascii="Times New Roman" w:eastAsia="仿宋_GB2312" w:hAnsi="Times New Roman"/>
          <w:sz w:val="32"/>
          <w:szCs w:val="32"/>
        </w:rPr>
        <w:t>检验项目包括</w:t>
      </w:r>
      <w:r w:rsidRPr="0007446E">
        <w:rPr>
          <w:rFonts w:ascii="Times New Roman" w:eastAsia="仿宋_GB2312" w:hAnsi="Times New Roman" w:hint="eastAsia"/>
          <w:sz w:val="32"/>
          <w:szCs w:val="32"/>
        </w:rPr>
        <w:t>酸价</w:t>
      </w:r>
      <w:r w:rsidRPr="0007446E">
        <w:rPr>
          <w:rFonts w:ascii="Times New Roman" w:eastAsia="仿宋_GB2312" w:hAnsi="Times New Roman" w:hint="eastAsia"/>
          <w:sz w:val="32"/>
          <w:szCs w:val="32"/>
        </w:rPr>
        <w:t>/</w:t>
      </w:r>
      <w:r w:rsidRPr="0007446E">
        <w:rPr>
          <w:rFonts w:ascii="Times New Roman" w:eastAsia="仿宋_GB2312" w:hAnsi="Times New Roman" w:hint="eastAsia"/>
          <w:sz w:val="32"/>
          <w:szCs w:val="32"/>
        </w:rPr>
        <w:t>酸价、过氧化值、溶剂</w:t>
      </w:r>
      <w:r w:rsidRPr="0007446E">
        <w:rPr>
          <w:rFonts w:ascii="Times New Roman" w:eastAsia="仿宋_GB2312" w:hAnsi="Times New Roman"/>
          <w:sz w:val="32"/>
          <w:szCs w:val="32"/>
        </w:rPr>
        <w:t>残留量、</w:t>
      </w:r>
      <w:r w:rsidRPr="0007446E">
        <w:rPr>
          <w:rFonts w:ascii="Times New Roman" w:eastAsia="仿宋_GB2312" w:hAnsi="Times New Roman" w:hint="eastAsia"/>
          <w:sz w:val="32"/>
          <w:szCs w:val="32"/>
        </w:rPr>
        <w:t>总砷</w:t>
      </w:r>
      <w:r w:rsidRPr="0007446E">
        <w:rPr>
          <w:rFonts w:ascii="Times New Roman" w:eastAsia="仿宋_GB2312" w:hAnsi="Times New Roman"/>
          <w:sz w:val="32"/>
          <w:szCs w:val="32"/>
        </w:rPr>
        <w:t>（</w:t>
      </w:r>
      <w:r w:rsidRPr="0007446E">
        <w:rPr>
          <w:rFonts w:ascii="Times New Roman" w:eastAsia="仿宋_GB2312" w:hAnsi="Times New Roman" w:hint="eastAsia"/>
          <w:sz w:val="32"/>
          <w:szCs w:val="32"/>
        </w:rPr>
        <w:t>以</w:t>
      </w:r>
      <w:r w:rsidRPr="0007446E">
        <w:rPr>
          <w:rFonts w:ascii="Times New Roman" w:eastAsia="仿宋_GB2312" w:hAnsi="Times New Roman" w:hint="eastAsia"/>
          <w:sz w:val="32"/>
          <w:szCs w:val="32"/>
        </w:rPr>
        <w:t>A</w:t>
      </w:r>
      <w:r w:rsidRPr="0007446E">
        <w:rPr>
          <w:rFonts w:ascii="Times New Roman" w:eastAsia="仿宋_GB2312" w:hAnsi="Times New Roman"/>
          <w:sz w:val="32"/>
          <w:szCs w:val="32"/>
        </w:rPr>
        <w:t>s</w:t>
      </w:r>
      <w:r w:rsidRPr="0007446E">
        <w:rPr>
          <w:rFonts w:ascii="Times New Roman" w:eastAsia="仿宋_GB2312" w:hAnsi="Times New Roman" w:hint="eastAsia"/>
          <w:sz w:val="32"/>
          <w:szCs w:val="32"/>
        </w:rPr>
        <w:t>计</w:t>
      </w:r>
      <w:r w:rsidRPr="0007446E">
        <w:rPr>
          <w:rFonts w:ascii="Times New Roman" w:eastAsia="仿宋_GB2312" w:hAnsi="Times New Roman"/>
          <w:sz w:val="32"/>
          <w:szCs w:val="32"/>
        </w:rPr>
        <w:t>）</w:t>
      </w:r>
      <w:r w:rsidRPr="0007446E">
        <w:rPr>
          <w:rFonts w:ascii="Times New Roman" w:eastAsia="仿宋_GB2312" w:hAnsi="Times New Roman" w:hint="eastAsia"/>
          <w:sz w:val="32"/>
          <w:szCs w:val="32"/>
        </w:rPr>
        <w:t>、铅（以</w:t>
      </w:r>
      <w:r w:rsidRPr="0007446E">
        <w:rPr>
          <w:rFonts w:ascii="Times New Roman" w:eastAsia="仿宋_GB2312" w:hAnsi="Times New Roman"/>
          <w:sz w:val="32"/>
          <w:szCs w:val="32"/>
        </w:rPr>
        <w:t>Pb</w:t>
      </w:r>
      <w:r w:rsidRPr="0007446E">
        <w:rPr>
          <w:rFonts w:ascii="Times New Roman" w:eastAsia="仿宋_GB2312" w:hAnsi="Times New Roman" w:hint="eastAsia"/>
          <w:sz w:val="32"/>
          <w:szCs w:val="32"/>
        </w:rPr>
        <w:t>计）、黄曲霉毒素</w:t>
      </w:r>
      <w:r w:rsidRPr="0007446E">
        <w:rPr>
          <w:rFonts w:ascii="Times New Roman" w:eastAsia="仿宋_GB2312" w:hAnsi="Times New Roman"/>
          <w:sz w:val="32"/>
          <w:szCs w:val="32"/>
        </w:rPr>
        <w:t>B</w:t>
      </w:r>
      <w:r w:rsidRPr="0007446E">
        <w:rPr>
          <w:rFonts w:ascii="Times New Roman" w:eastAsia="仿宋_GB2312" w:hAnsi="Times New Roman"/>
          <w:sz w:val="32"/>
          <w:szCs w:val="32"/>
          <w:vertAlign w:val="subscript"/>
        </w:rPr>
        <w:t>1</w:t>
      </w:r>
      <w:r w:rsidRPr="0007446E">
        <w:rPr>
          <w:rFonts w:ascii="Times New Roman" w:eastAsia="仿宋_GB2312" w:hAnsi="Times New Roman" w:hint="eastAsia"/>
          <w:sz w:val="32"/>
          <w:szCs w:val="32"/>
        </w:rPr>
        <w:t>、苯并</w:t>
      </w:r>
      <w:r w:rsidRPr="0007446E">
        <w:rPr>
          <w:rFonts w:ascii="Times New Roman" w:eastAsia="仿宋_GB2312" w:hAnsi="Times New Roman" w:hint="eastAsia"/>
          <w:sz w:val="32"/>
          <w:szCs w:val="32"/>
        </w:rPr>
        <w:t>[</w:t>
      </w:r>
      <w:r w:rsidRPr="0007446E">
        <w:rPr>
          <w:rFonts w:ascii="Times New Roman" w:eastAsia="仿宋_GB2312" w:hAnsi="Times New Roman"/>
          <w:sz w:val="32"/>
          <w:szCs w:val="32"/>
        </w:rPr>
        <w:t>a</w:t>
      </w:r>
      <w:r w:rsidRPr="0007446E">
        <w:rPr>
          <w:rFonts w:ascii="Times New Roman" w:eastAsia="仿宋_GB2312" w:hAnsi="Times New Roman" w:hint="eastAsia"/>
          <w:sz w:val="32"/>
          <w:szCs w:val="32"/>
        </w:rPr>
        <w:t>]</w:t>
      </w:r>
      <w:proofErr w:type="gramStart"/>
      <w:r w:rsidRPr="0007446E">
        <w:rPr>
          <w:rFonts w:ascii="Times New Roman" w:eastAsia="仿宋_GB2312" w:hAnsi="Times New Roman" w:hint="eastAsia"/>
          <w:sz w:val="32"/>
          <w:szCs w:val="32"/>
        </w:rPr>
        <w:t>芘</w:t>
      </w:r>
      <w:proofErr w:type="gramEnd"/>
      <w:r w:rsidRPr="0007446E">
        <w:rPr>
          <w:rFonts w:ascii="Times New Roman" w:eastAsia="仿宋_GB2312" w:hAnsi="Times New Roman"/>
          <w:sz w:val="32"/>
          <w:szCs w:val="32"/>
        </w:rPr>
        <w:t>、</w:t>
      </w:r>
      <w:r w:rsidRPr="0007446E">
        <w:rPr>
          <w:rFonts w:ascii="Times New Roman" w:eastAsia="仿宋_GB2312" w:hAnsi="Times New Roman" w:hint="eastAsia"/>
          <w:sz w:val="32"/>
          <w:szCs w:val="32"/>
        </w:rPr>
        <w:t>丁基</w:t>
      </w:r>
      <w:r w:rsidRPr="0007446E">
        <w:rPr>
          <w:rFonts w:ascii="Times New Roman" w:eastAsia="仿宋_GB2312" w:hAnsi="Times New Roman"/>
          <w:sz w:val="32"/>
          <w:szCs w:val="32"/>
        </w:rPr>
        <w:t>羟基茴香醚（</w:t>
      </w:r>
      <w:r w:rsidRPr="0007446E">
        <w:rPr>
          <w:rFonts w:ascii="Times New Roman" w:eastAsia="仿宋_GB2312" w:hAnsi="Times New Roman" w:hint="eastAsia"/>
          <w:sz w:val="32"/>
          <w:szCs w:val="32"/>
        </w:rPr>
        <w:t>BHA</w:t>
      </w:r>
      <w:r w:rsidRPr="0007446E">
        <w:rPr>
          <w:rFonts w:ascii="Times New Roman" w:eastAsia="仿宋_GB2312" w:hAnsi="Times New Roman"/>
          <w:sz w:val="32"/>
          <w:szCs w:val="32"/>
        </w:rPr>
        <w:t>）</w:t>
      </w:r>
      <w:r w:rsidRPr="0007446E">
        <w:rPr>
          <w:rFonts w:ascii="Times New Roman" w:eastAsia="仿宋_GB2312" w:hAnsi="Times New Roman" w:hint="eastAsia"/>
          <w:sz w:val="32"/>
          <w:szCs w:val="32"/>
        </w:rPr>
        <w:t>、</w:t>
      </w:r>
      <w:r w:rsidRPr="0007446E">
        <w:rPr>
          <w:rFonts w:ascii="Times New Roman" w:eastAsia="仿宋_GB2312" w:hAnsi="Times New Roman"/>
          <w:sz w:val="32"/>
          <w:szCs w:val="32"/>
        </w:rPr>
        <w:t>二丁基羟基甲苯（</w:t>
      </w:r>
      <w:r w:rsidRPr="0007446E">
        <w:rPr>
          <w:rFonts w:ascii="Times New Roman" w:eastAsia="仿宋_GB2312" w:hAnsi="Times New Roman" w:hint="eastAsia"/>
          <w:sz w:val="32"/>
          <w:szCs w:val="32"/>
        </w:rPr>
        <w:t>BHT</w:t>
      </w:r>
      <w:r w:rsidRPr="0007446E">
        <w:rPr>
          <w:rFonts w:ascii="Times New Roman" w:eastAsia="仿宋_GB2312" w:hAnsi="Times New Roman"/>
          <w:sz w:val="32"/>
          <w:szCs w:val="32"/>
        </w:rPr>
        <w:t>）</w:t>
      </w:r>
      <w:r w:rsidRPr="0007446E">
        <w:rPr>
          <w:rFonts w:ascii="Times New Roman" w:eastAsia="仿宋_GB2312" w:hAnsi="Times New Roman" w:hint="eastAsia"/>
          <w:sz w:val="32"/>
          <w:szCs w:val="32"/>
        </w:rPr>
        <w:t>、</w:t>
      </w:r>
      <w:proofErr w:type="gramStart"/>
      <w:r w:rsidRPr="0007446E">
        <w:rPr>
          <w:rFonts w:ascii="Times New Roman" w:eastAsia="仿宋_GB2312" w:hAnsi="Times New Roman"/>
          <w:sz w:val="32"/>
          <w:szCs w:val="32"/>
        </w:rPr>
        <w:t>特</w:t>
      </w:r>
      <w:proofErr w:type="gramEnd"/>
      <w:r w:rsidRPr="0007446E">
        <w:rPr>
          <w:rFonts w:ascii="Times New Roman" w:eastAsia="仿宋_GB2312" w:hAnsi="Times New Roman"/>
          <w:sz w:val="32"/>
          <w:szCs w:val="32"/>
        </w:rPr>
        <w:t>丁基对苯二</w:t>
      </w:r>
      <w:proofErr w:type="gramStart"/>
      <w:r w:rsidRPr="0007446E">
        <w:rPr>
          <w:rFonts w:ascii="Times New Roman" w:eastAsia="仿宋_GB2312" w:hAnsi="Times New Roman"/>
          <w:sz w:val="32"/>
          <w:szCs w:val="32"/>
        </w:rPr>
        <w:t>酚</w:t>
      </w:r>
      <w:proofErr w:type="gramEnd"/>
      <w:r w:rsidRPr="0007446E">
        <w:rPr>
          <w:rFonts w:ascii="Times New Roman" w:eastAsia="仿宋_GB2312" w:hAnsi="Times New Roman"/>
          <w:sz w:val="32"/>
          <w:szCs w:val="32"/>
        </w:rPr>
        <w:t>（</w:t>
      </w:r>
      <w:r w:rsidRPr="0007446E">
        <w:rPr>
          <w:rFonts w:ascii="Times New Roman" w:eastAsia="仿宋_GB2312" w:hAnsi="Times New Roman" w:hint="eastAsia"/>
          <w:sz w:val="32"/>
          <w:szCs w:val="32"/>
        </w:rPr>
        <w:t>TBHQ</w:t>
      </w:r>
      <w:r w:rsidRPr="0007446E">
        <w:rPr>
          <w:rFonts w:ascii="Times New Roman" w:eastAsia="仿宋_GB2312" w:hAnsi="Times New Roman"/>
          <w:sz w:val="32"/>
          <w:szCs w:val="32"/>
        </w:rPr>
        <w:t>）</w:t>
      </w:r>
      <w:r w:rsidRPr="0007446E">
        <w:rPr>
          <w:rFonts w:ascii="Times New Roman" w:eastAsia="仿宋_GB2312" w:hAnsi="Times New Roman" w:hint="eastAsia"/>
          <w:sz w:val="32"/>
          <w:szCs w:val="32"/>
        </w:rPr>
        <w:t>、</w:t>
      </w:r>
      <w:r w:rsidRPr="0007446E">
        <w:rPr>
          <w:rFonts w:ascii="Times New Roman" w:eastAsia="仿宋_GB2312" w:hAnsi="Times New Roman"/>
          <w:sz w:val="32"/>
          <w:szCs w:val="32"/>
        </w:rPr>
        <w:t>游离棉酚。</w:t>
      </w:r>
    </w:p>
    <w:p w:rsidR="00835FC5" w:rsidRPr="0007446E" w:rsidRDefault="00835FC5" w:rsidP="00835FC5">
      <w:pPr>
        <w:spacing w:line="64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07446E">
        <w:rPr>
          <w:rFonts w:ascii="Times New Roman" w:eastAsia="仿宋_GB2312" w:hAnsi="Times New Roman" w:cs="Times New Roman" w:hint="eastAsia"/>
          <w:sz w:val="32"/>
          <w:szCs w:val="32"/>
        </w:rPr>
        <w:t>2.</w:t>
      </w:r>
      <w:r w:rsidRPr="0007446E">
        <w:rPr>
          <w:rFonts w:ascii="Times New Roman" w:eastAsia="仿宋_GB2312" w:hAnsi="Times New Roman" w:cs="Times New Roman" w:hint="eastAsia"/>
          <w:sz w:val="32"/>
          <w:szCs w:val="32"/>
        </w:rPr>
        <w:t>食用植物油</w:t>
      </w:r>
      <w:r w:rsidRPr="0007446E">
        <w:rPr>
          <w:rFonts w:ascii="Times New Roman" w:eastAsia="仿宋_GB2312" w:hAnsi="Times New Roman" w:cs="Times New Roman"/>
          <w:sz w:val="32"/>
          <w:szCs w:val="32"/>
        </w:rPr>
        <w:t>（</w:t>
      </w:r>
      <w:r w:rsidRPr="0007446E">
        <w:rPr>
          <w:rFonts w:ascii="Times New Roman" w:eastAsia="仿宋_GB2312" w:hAnsi="Times New Roman" w:cs="Times New Roman" w:hint="eastAsia"/>
          <w:sz w:val="32"/>
          <w:szCs w:val="32"/>
        </w:rPr>
        <w:t>煎炸</w:t>
      </w:r>
      <w:r w:rsidRPr="0007446E">
        <w:rPr>
          <w:rFonts w:ascii="Times New Roman" w:eastAsia="仿宋_GB2312" w:hAnsi="Times New Roman" w:cs="Times New Roman"/>
          <w:sz w:val="32"/>
          <w:szCs w:val="32"/>
        </w:rPr>
        <w:t>过程用油）</w:t>
      </w:r>
      <w:r w:rsidRPr="0007446E">
        <w:rPr>
          <w:rFonts w:ascii="Times New Roman" w:eastAsia="仿宋_GB2312" w:hAnsi="Times New Roman" w:cs="Times New Roman" w:hint="eastAsia"/>
          <w:sz w:val="32"/>
          <w:szCs w:val="32"/>
        </w:rPr>
        <w:t>检验</w:t>
      </w:r>
      <w:r w:rsidRPr="0007446E">
        <w:rPr>
          <w:rFonts w:ascii="Times New Roman" w:eastAsia="仿宋_GB2312" w:hAnsi="Times New Roman" w:cs="Times New Roman"/>
          <w:sz w:val="32"/>
          <w:szCs w:val="32"/>
        </w:rPr>
        <w:t>项目包括酸价、极性组分、游离棉酚。</w:t>
      </w:r>
    </w:p>
    <w:p w:rsidR="008F54F0" w:rsidRPr="0007446E" w:rsidRDefault="00835FC5" w:rsidP="00835FC5">
      <w:pPr>
        <w:spacing w:line="64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07446E">
        <w:rPr>
          <w:rFonts w:ascii="Times New Roman" w:eastAsia="仿宋_GB2312" w:hAnsi="Times New Roman" w:cs="Times New Roman" w:hint="eastAsia"/>
          <w:sz w:val="32"/>
          <w:szCs w:val="32"/>
        </w:rPr>
        <w:t>3.</w:t>
      </w:r>
      <w:r w:rsidRPr="0007446E">
        <w:rPr>
          <w:rFonts w:ascii="Times New Roman" w:eastAsia="仿宋_GB2312" w:hAnsi="Times New Roman" w:cs="Times New Roman" w:hint="eastAsia"/>
          <w:sz w:val="32"/>
          <w:szCs w:val="32"/>
        </w:rPr>
        <w:t>食用动物油脂检验</w:t>
      </w:r>
      <w:r w:rsidRPr="0007446E">
        <w:rPr>
          <w:rFonts w:ascii="Times New Roman" w:eastAsia="仿宋_GB2312" w:hAnsi="Times New Roman" w:cs="Times New Roman"/>
          <w:sz w:val="32"/>
          <w:szCs w:val="32"/>
        </w:rPr>
        <w:t>项目包括</w:t>
      </w:r>
      <w:r w:rsidRPr="0007446E">
        <w:rPr>
          <w:rFonts w:ascii="Times New Roman" w:eastAsia="仿宋_GB2312" w:hAnsi="Times New Roman" w:cs="Times New Roman" w:hint="eastAsia"/>
          <w:sz w:val="32"/>
          <w:szCs w:val="32"/>
        </w:rPr>
        <w:t>酸价、过氧化值、丙二醛、</w:t>
      </w:r>
      <w:r w:rsidRPr="0007446E">
        <w:rPr>
          <w:rFonts w:ascii="Times New Roman" w:eastAsia="仿宋_GB2312" w:hAnsi="Times New Roman" w:hint="eastAsia"/>
          <w:sz w:val="32"/>
          <w:szCs w:val="32"/>
        </w:rPr>
        <w:t>铅（以</w:t>
      </w:r>
      <w:r w:rsidRPr="0007446E">
        <w:rPr>
          <w:rFonts w:ascii="Times New Roman" w:eastAsia="仿宋_GB2312" w:hAnsi="Times New Roman"/>
          <w:sz w:val="32"/>
          <w:szCs w:val="32"/>
        </w:rPr>
        <w:t>Pb</w:t>
      </w:r>
      <w:r w:rsidRPr="0007446E">
        <w:rPr>
          <w:rFonts w:ascii="Times New Roman" w:eastAsia="仿宋_GB2312" w:hAnsi="Times New Roman" w:hint="eastAsia"/>
          <w:sz w:val="32"/>
          <w:szCs w:val="32"/>
        </w:rPr>
        <w:t>计）、总砷</w:t>
      </w:r>
      <w:r w:rsidRPr="0007446E">
        <w:rPr>
          <w:rFonts w:ascii="Times New Roman" w:eastAsia="仿宋_GB2312" w:hAnsi="Times New Roman"/>
          <w:sz w:val="32"/>
          <w:szCs w:val="32"/>
        </w:rPr>
        <w:t>（</w:t>
      </w:r>
      <w:r w:rsidRPr="0007446E">
        <w:rPr>
          <w:rFonts w:ascii="Times New Roman" w:eastAsia="仿宋_GB2312" w:hAnsi="Times New Roman" w:hint="eastAsia"/>
          <w:sz w:val="32"/>
          <w:szCs w:val="32"/>
        </w:rPr>
        <w:t>以</w:t>
      </w:r>
      <w:r w:rsidRPr="0007446E">
        <w:rPr>
          <w:rFonts w:ascii="Times New Roman" w:eastAsia="仿宋_GB2312" w:hAnsi="Times New Roman" w:hint="eastAsia"/>
          <w:sz w:val="32"/>
          <w:szCs w:val="32"/>
        </w:rPr>
        <w:t>A</w:t>
      </w:r>
      <w:r w:rsidRPr="0007446E">
        <w:rPr>
          <w:rFonts w:ascii="Times New Roman" w:eastAsia="仿宋_GB2312" w:hAnsi="Times New Roman"/>
          <w:sz w:val="32"/>
          <w:szCs w:val="32"/>
        </w:rPr>
        <w:t>s</w:t>
      </w:r>
      <w:r w:rsidRPr="0007446E">
        <w:rPr>
          <w:rFonts w:ascii="Times New Roman" w:eastAsia="仿宋_GB2312" w:hAnsi="Times New Roman" w:hint="eastAsia"/>
          <w:sz w:val="32"/>
          <w:szCs w:val="32"/>
        </w:rPr>
        <w:t>计</w:t>
      </w:r>
      <w:r w:rsidRPr="0007446E">
        <w:rPr>
          <w:rFonts w:ascii="Times New Roman" w:eastAsia="仿宋_GB2312" w:hAnsi="Times New Roman"/>
          <w:sz w:val="32"/>
          <w:szCs w:val="32"/>
        </w:rPr>
        <w:t>）</w:t>
      </w:r>
      <w:r w:rsidRPr="0007446E">
        <w:rPr>
          <w:rFonts w:ascii="Times New Roman" w:eastAsia="仿宋_GB2312" w:hAnsi="Times New Roman" w:hint="eastAsia"/>
          <w:sz w:val="32"/>
          <w:szCs w:val="32"/>
        </w:rPr>
        <w:t>、苯并</w:t>
      </w:r>
      <w:r w:rsidRPr="0007446E">
        <w:rPr>
          <w:rFonts w:ascii="Times New Roman" w:eastAsia="仿宋_GB2312" w:hAnsi="Times New Roman" w:hint="eastAsia"/>
          <w:sz w:val="32"/>
          <w:szCs w:val="32"/>
        </w:rPr>
        <w:t>[</w:t>
      </w:r>
      <w:r w:rsidRPr="0007446E">
        <w:rPr>
          <w:rFonts w:ascii="Times New Roman" w:eastAsia="仿宋_GB2312" w:hAnsi="Times New Roman"/>
          <w:sz w:val="32"/>
          <w:szCs w:val="32"/>
        </w:rPr>
        <w:t>a</w:t>
      </w:r>
      <w:r w:rsidRPr="0007446E">
        <w:rPr>
          <w:rFonts w:ascii="Times New Roman" w:eastAsia="仿宋_GB2312" w:hAnsi="Times New Roman" w:hint="eastAsia"/>
          <w:sz w:val="32"/>
          <w:szCs w:val="32"/>
        </w:rPr>
        <w:t>]</w:t>
      </w:r>
      <w:proofErr w:type="gramStart"/>
      <w:r w:rsidRPr="0007446E">
        <w:rPr>
          <w:rFonts w:ascii="Times New Roman" w:eastAsia="仿宋_GB2312" w:hAnsi="Times New Roman" w:hint="eastAsia"/>
          <w:sz w:val="32"/>
          <w:szCs w:val="32"/>
        </w:rPr>
        <w:t>芘</w:t>
      </w:r>
      <w:proofErr w:type="gramEnd"/>
      <w:r w:rsidRPr="0007446E">
        <w:rPr>
          <w:rFonts w:ascii="Times New Roman" w:eastAsia="仿宋_GB2312" w:hAnsi="Times New Roman"/>
          <w:sz w:val="32"/>
          <w:szCs w:val="32"/>
        </w:rPr>
        <w:t>、</w:t>
      </w:r>
      <w:r w:rsidRPr="0007446E">
        <w:rPr>
          <w:rFonts w:ascii="Times New Roman" w:eastAsia="仿宋_GB2312" w:hAnsi="Times New Roman" w:hint="eastAsia"/>
          <w:sz w:val="32"/>
          <w:szCs w:val="32"/>
        </w:rPr>
        <w:t>丁基</w:t>
      </w:r>
      <w:r w:rsidRPr="0007446E">
        <w:rPr>
          <w:rFonts w:ascii="Times New Roman" w:eastAsia="仿宋_GB2312" w:hAnsi="Times New Roman"/>
          <w:sz w:val="32"/>
          <w:szCs w:val="32"/>
        </w:rPr>
        <w:t>羟基茴香醚</w:t>
      </w:r>
      <w:r w:rsidRPr="0007446E">
        <w:rPr>
          <w:rFonts w:ascii="Times New Roman" w:eastAsia="仿宋_GB2312" w:hAnsi="Times New Roman"/>
          <w:sz w:val="32"/>
          <w:szCs w:val="32"/>
        </w:rPr>
        <w:lastRenderedPageBreak/>
        <w:t>（</w:t>
      </w:r>
      <w:r w:rsidRPr="0007446E">
        <w:rPr>
          <w:rFonts w:ascii="Times New Roman" w:eastAsia="仿宋_GB2312" w:hAnsi="Times New Roman" w:hint="eastAsia"/>
          <w:sz w:val="32"/>
          <w:szCs w:val="32"/>
        </w:rPr>
        <w:t>BHA</w:t>
      </w:r>
      <w:r w:rsidRPr="0007446E">
        <w:rPr>
          <w:rFonts w:ascii="Times New Roman" w:eastAsia="仿宋_GB2312" w:hAnsi="Times New Roman"/>
          <w:sz w:val="32"/>
          <w:szCs w:val="32"/>
        </w:rPr>
        <w:t>）</w:t>
      </w:r>
      <w:r w:rsidRPr="0007446E">
        <w:rPr>
          <w:rFonts w:ascii="Times New Roman" w:eastAsia="仿宋_GB2312" w:hAnsi="Times New Roman" w:hint="eastAsia"/>
          <w:sz w:val="32"/>
          <w:szCs w:val="32"/>
        </w:rPr>
        <w:t>、</w:t>
      </w:r>
      <w:r w:rsidRPr="0007446E">
        <w:rPr>
          <w:rFonts w:ascii="Times New Roman" w:eastAsia="仿宋_GB2312" w:hAnsi="Times New Roman"/>
          <w:sz w:val="32"/>
          <w:szCs w:val="32"/>
        </w:rPr>
        <w:t>二丁基羟基甲苯（</w:t>
      </w:r>
      <w:r w:rsidRPr="0007446E">
        <w:rPr>
          <w:rFonts w:ascii="Times New Roman" w:eastAsia="仿宋_GB2312" w:hAnsi="Times New Roman" w:hint="eastAsia"/>
          <w:sz w:val="32"/>
          <w:szCs w:val="32"/>
        </w:rPr>
        <w:t>BHT</w:t>
      </w:r>
      <w:r w:rsidRPr="0007446E">
        <w:rPr>
          <w:rFonts w:ascii="Times New Roman" w:eastAsia="仿宋_GB2312" w:hAnsi="Times New Roman"/>
          <w:sz w:val="32"/>
          <w:szCs w:val="32"/>
        </w:rPr>
        <w:t>）</w:t>
      </w:r>
      <w:r w:rsidRPr="0007446E">
        <w:rPr>
          <w:rFonts w:ascii="Times New Roman" w:eastAsia="仿宋_GB2312" w:hAnsi="Times New Roman" w:hint="eastAsia"/>
          <w:sz w:val="32"/>
          <w:szCs w:val="32"/>
        </w:rPr>
        <w:t>、</w:t>
      </w:r>
      <w:proofErr w:type="gramStart"/>
      <w:r w:rsidRPr="0007446E">
        <w:rPr>
          <w:rFonts w:ascii="Times New Roman" w:eastAsia="仿宋_GB2312" w:hAnsi="Times New Roman"/>
          <w:sz w:val="32"/>
          <w:szCs w:val="32"/>
        </w:rPr>
        <w:t>特</w:t>
      </w:r>
      <w:proofErr w:type="gramEnd"/>
      <w:r w:rsidRPr="0007446E">
        <w:rPr>
          <w:rFonts w:ascii="Times New Roman" w:eastAsia="仿宋_GB2312" w:hAnsi="Times New Roman"/>
          <w:sz w:val="32"/>
          <w:szCs w:val="32"/>
        </w:rPr>
        <w:t>丁基对苯二</w:t>
      </w:r>
      <w:proofErr w:type="gramStart"/>
      <w:r w:rsidRPr="0007446E">
        <w:rPr>
          <w:rFonts w:ascii="Times New Roman" w:eastAsia="仿宋_GB2312" w:hAnsi="Times New Roman"/>
          <w:sz w:val="32"/>
          <w:szCs w:val="32"/>
        </w:rPr>
        <w:t>酚</w:t>
      </w:r>
      <w:proofErr w:type="gramEnd"/>
      <w:r w:rsidRPr="0007446E">
        <w:rPr>
          <w:rFonts w:ascii="Times New Roman" w:eastAsia="仿宋_GB2312" w:hAnsi="Times New Roman"/>
          <w:sz w:val="32"/>
          <w:szCs w:val="32"/>
        </w:rPr>
        <w:t>（</w:t>
      </w:r>
      <w:r w:rsidRPr="0007446E">
        <w:rPr>
          <w:rFonts w:ascii="Times New Roman" w:eastAsia="仿宋_GB2312" w:hAnsi="Times New Roman" w:hint="eastAsia"/>
          <w:sz w:val="32"/>
          <w:szCs w:val="32"/>
        </w:rPr>
        <w:t>TBHQ</w:t>
      </w:r>
      <w:r w:rsidRPr="0007446E">
        <w:rPr>
          <w:rFonts w:ascii="Times New Roman" w:eastAsia="仿宋_GB2312" w:hAnsi="Times New Roman"/>
          <w:sz w:val="32"/>
          <w:szCs w:val="32"/>
        </w:rPr>
        <w:t>）</w:t>
      </w:r>
      <w:r w:rsidRPr="0007446E"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55399B" w:rsidRPr="0007446E" w:rsidRDefault="00F04E83" w:rsidP="0055399B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07446E">
        <w:rPr>
          <w:rFonts w:ascii="Times New Roman" w:eastAsia="黑体" w:hAnsi="Times New Roman" w:cs="Times New Roman" w:hint="eastAsia"/>
          <w:sz w:val="32"/>
          <w:szCs w:val="32"/>
        </w:rPr>
        <w:t>二</w:t>
      </w:r>
      <w:r w:rsidR="0055399B" w:rsidRPr="0007446E">
        <w:rPr>
          <w:rFonts w:ascii="Times New Roman" w:eastAsia="黑体" w:hAnsi="Times New Roman" w:cs="Times New Roman" w:hint="eastAsia"/>
          <w:sz w:val="32"/>
          <w:szCs w:val="32"/>
        </w:rPr>
        <w:t>、调味品</w:t>
      </w:r>
    </w:p>
    <w:p w:rsidR="0055399B" w:rsidRPr="0007446E" w:rsidRDefault="0055399B" w:rsidP="0055399B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07446E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55399B" w:rsidRPr="00F04E83" w:rsidRDefault="0055399B" w:rsidP="0055399B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color w:val="FF0000"/>
          <w:kern w:val="0"/>
          <w:sz w:val="32"/>
          <w:szCs w:val="32"/>
        </w:rPr>
      </w:pP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抽检依据为《食品安全国家标准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食品添加剂使用标准》（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2760-2014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食品中真菌毒素限量》（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2761-2017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07446E">
        <w:rPr>
          <w:rFonts w:ascii="Times New Roman" w:eastAsia="仿宋_GB2312" w:hAnsi="Times New Roman" w:cs="Times New Roman"/>
          <w:kern w:val="0"/>
          <w:sz w:val="32"/>
          <w:szCs w:val="32"/>
        </w:rPr>
        <w:t>《食品安全国家标准</w:t>
      </w:r>
      <w:r w:rsidRPr="0007446E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07446E">
        <w:rPr>
          <w:rFonts w:ascii="Times New Roman" w:eastAsia="仿宋_GB2312" w:hAnsi="Times New Roman" w:cs="Times New Roman"/>
          <w:kern w:val="0"/>
          <w:sz w:val="32"/>
          <w:szCs w:val="32"/>
        </w:rPr>
        <w:t>食品中污染物限量》（</w:t>
      </w:r>
      <w:r w:rsidRPr="0007446E">
        <w:rPr>
          <w:rFonts w:ascii="Times New Roman" w:eastAsia="仿宋_GB2312" w:hAnsi="Times New Roman" w:cs="Times New Roman"/>
          <w:kern w:val="0"/>
          <w:sz w:val="32"/>
          <w:szCs w:val="32"/>
        </w:rPr>
        <w:t>GB 2762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-</w:t>
      </w:r>
      <w:r w:rsidRPr="0007446E">
        <w:rPr>
          <w:rFonts w:ascii="Times New Roman" w:eastAsia="仿宋_GB2312" w:hAnsi="Times New Roman" w:cs="Times New Roman"/>
          <w:kern w:val="0"/>
          <w:sz w:val="32"/>
          <w:szCs w:val="32"/>
        </w:rPr>
        <w:t>201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7</w:t>
      </w:r>
      <w:r w:rsidRPr="0007446E">
        <w:rPr>
          <w:rFonts w:ascii="Times New Roman" w:eastAsia="仿宋_GB2312" w:hAnsi="Times New Roman" w:cs="Times New Roman"/>
          <w:kern w:val="0"/>
          <w:sz w:val="32"/>
          <w:szCs w:val="32"/>
        </w:rPr>
        <w:t>）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r w:rsidR="004E2AB6" w:rsidRPr="0007446E">
        <w:rPr>
          <w:rFonts w:ascii="Times New Roman" w:eastAsia="仿宋_GB2312" w:hAnsi="Times New Roman" w:hint="eastAsia"/>
          <w:sz w:val="32"/>
          <w:szCs w:val="32"/>
        </w:rPr>
        <w:t>《酱油卫生标准》（</w:t>
      </w:r>
      <w:r w:rsidR="004E2AB6" w:rsidRPr="0007446E">
        <w:rPr>
          <w:rFonts w:ascii="Times New Roman" w:eastAsia="仿宋_GB2312" w:hAnsi="Times New Roman" w:hint="eastAsia"/>
          <w:sz w:val="32"/>
          <w:szCs w:val="32"/>
        </w:rPr>
        <w:t>GB 2717-2003</w:t>
      </w:r>
      <w:r w:rsidR="004E2AB6" w:rsidRPr="0007446E">
        <w:rPr>
          <w:rFonts w:ascii="Times New Roman" w:eastAsia="仿宋_GB2312" w:hAnsi="Times New Roman" w:hint="eastAsia"/>
          <w:sz w:val="32"/>
          <w:szCs w:val="32"/>
        </w:rPr>
        <w:t>）、</w:t>
      </w:r>
      <w:r w:rsidR="000143B7" w:rsidRPr="0007446E">
        <w:rPr>
          <w:rFonts w:ascii="Times New Roman" w:eastAsia="仿宋_GB2312" w:hAnsi="Times New Roman" w:hint="eastAsia"/>
          <w:sz w:val="32"/>
          <w:szCs w:val="32"/>
        </w:rPr>
        <w:t>《食品安全国家标准</w:t>
      </w:r>
      <w:r w:rsidR="000143B7" w:rsidRPr="0007446E">
        <w:rPr>
          <w:rFonts w:ascii="Times New Roman" w:eastAsia="仿宋_GB2312" w:hAnsi="Times New Roman" w:hint="eastAsia"/>
          <w:sz w:val="32"/>
          <w:szCs w:val="32"/>
        </w:rPr>
        <w:t xml:space="preserve"> </w:t>
      </w:r>
      <w:r w:rsidR="000143B7" w:rsidRPr="0007446E">
        <w:rPr>
          <w:rFonts w:ascii="Times New Roman" w:eastAsia="仿宋_GB2312" w:hAnsi="Times New Roman" w:hint="eastAsia"/>
          <w:sz w:val="32"/>
          <w:szCs w:val="32"/>
        </w:rPr>
        <w:t>酿造酱》（</w:t>
      </w:r>
      <w:r w:rsidR="000143B7" w:rsidRPr="0007446E">
        <w:rPr>
          <w:rFonts w:ascii="Times New Roman" w:eastAsia="仿宋_GB2312" w:hAnsi="Times New Roman"/>
          <w:sz w:val="32"/>
          <w:szCs w:val="32"/>
        </w:rPr>
        <w:t>GB 2718</w:t>
      </w:r>
      <w:r w:rsidR="000143B7" w:rsidRPr="0007446E">
        <w:rPr>
          <w:rFonts w:ascii="Times New Roman" w:eastAsia="仿宋_GB2312" w:hAnsi="Times New Roman" w:hint="eastAsia"/>
          <w:sz w:val="32"/>
          <w:szCs w:val="32"/>
        </w:rPr>
        <w:t>-</w:t>
      </w:r>
      <w:r w:rsidR="000143B7" w:rsidRPr="0007446E">
        <w:rPr>
          <w:rFonts w:ascii="Times New Roman" w:eastAsia="仿宋_GB2312" w:hAnsi="Times New Roman"/>
          <w:sz w:val="32"/>
          <w:szCs w:val="32"/>
        </w:rPr>
        <w:t>2014</w:t>
      </w:r>
      <w:r w:rsidR="000143B7" w:rsidRPr="0007446E">
        <w:rPr>
          <w:rFonts w:ascii="Times New Roman" w:eastAsia="仿宋_GB2312" w:hAnsi="Times New Roman" w:hint="eastAsia"/>
          <w:sz w:val="32"/>
          <w:szCs w:val="32"/>
        </w:rPr>
        <w:t>）、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《食醋卫生标准》（</w:t>
      </w:r>
      <w:r w:rsidRPr="0007446E">
        <w:rPr>
          <w:rFonts w:ascii="Times New Roman" w:eastAsia="仿宋_GB2312" w:hAnsi="Times New Roman" w:cs="Times New Roman"/>
          <w:kern w:val="0"/>
          <w:sz w:val="32"/>
          <w:szCs w:val="32"/>
        </w:rPr>
        <w:t>GB 2719-2003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="00CB1B5A" w:rsidRPr="0007446E">
        <w:rPr>
          <w:rFonts w:ascii="Times New Roman" w:eastAsia="仿宋_GB2312" w:hAnsi="Times New Roman" w:hint="eastAsia"/>
          <w:sz w:val="32"/>
          <w:szCs w:val="32"/>
        </w:rPr>
        <w:t>《酿造酱油》（</w:t>
      </w:r>
      <w:r w:rsidR="00CB1B5A" w:rsidRPr="0007446E">
        <w:rPr>
          <w:rFonts w:ascii="Times New Roman" w:eastAsia="仿宋_GB2312" w:hAnsi="Times New Roman" w:hint="eastAsia"/>
          <w:sz w:val="32"/>
          <w:szCs w:val="32"/>
        </w:rPr>
        <w:t>GB/T 18186-2000</w:t>
      </w:r>
      <w:r w:rsidR="00CB1B5A" w:rsidRPr="0007446E">
        <w:rPr>
          <w:rFonts w:ascii="Times New Roman" w:eastAsia="仿宋_GB2312" w:hAnsi="Times New Roman" w:hint="eastAsia"/>
          <w:sz w:val="32"/>
          <w:szCs w:val="32"/>
        </w:rPr>
        <w:t>）、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《酿造食醋》（</w:t>
      </w:r>
      <w:r w:rsidRPr="0007446E">
        <w:rPr>
          <w:rFonts w:ascii="Times New Roman" w:eastAsia="仿宋_GB2312" w:hAnsi="Times New Roman" w:cs="Times New Roman"/>
          <w:kern w:val="0"/>
          <w:sz w:val="32"/>
          <w:szCs w:val="32"/>
        </w:rPr>
        <w:t>GB/T 18187-2000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="00CB1B5A" w:rsidRPr="0007446E">
        <w:rPr>
          <w:rFonts w:ascii="Times New Roman" w:eastAsia="仿宋_GB2312" w:hAnsi="Times New Roman" w:hint="eastAsia"/>
          <w:sz w:val="32"/>
          <w:szCs w:val="32"/>
        </w:rPr>
        <w:t>《配制酱油》（</w:t>
      </w:r>
      <w:r w:rsidR="00CB1B5A" w:rsidRPr="0007446E">
        <w:rPr>
          <w:rFonts w:ascii="Times New Roman" w:eastAsia="仿宋_GB2312" w:hAnsi="Times New Roman" w:hint="eastAsia"/>
          <w:sz w:val="32"/>
          <w:szCs w:val="32"/>
        </w:rPr>
        <w:t>SB/T 10336-2012</w:t>
      </w:r>
      <w:r w:rsidR="00CB1B5A" w:rsidRPr="0007446E">
        <w:rPr>
          <w:rFonts w:ascii="Times New Roman" w:eastAsia="仿宋_GB2312" w:hAnsi="Times New Roman" w:hint="eastAsia"/>
          <w:sz w:val="32"/>
          <w:szCs w:val="32"/>
        </w:rPr>
        <w:t>）、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《配制食醋》（</w:t>
      </w:r>
      <w:r w:rsidRPr="0007446E">
        <w:rPr>
          <w:rFonts w:ascii="Times New Roman" w:eastAsia="仿宋_GB2312" w:hAnsi="Times New Roman" w:cs="Times New Roman"/>
          <w:kern w:val="0"/>
          <w:sz w:val="32"/>
          <w:szCs w:val="32"/>
        </w:rPr>
        <w:t>SB/T 10337-2012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酿造酱》（</w:t>
      </w:r>
      <w:r w:rsidRPr="0007446E">
        <w:rPr>
          <w:rFonts w:ascii="Times New Roman" w:eastAsia="仿宋_GB2312" w:hAnsi="Times New Roman" w:cs="Times New Roman"/>
          <w:kern w:val="0"/>
          <w:sz w:val="32"/>
          <w:szCs w:val="32"/>
        </w:rPr>
        <w:t>GB 2718-2014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）、《鸡精调味料》（</w:t>
      </w:r>
      <w:r w:rsidRPr="0007446E">
        <w:rPr>
          <w:rFonts w:ascii="Times New Roman" w:eastAsia="仿宋_GB2312" w:hAnsi="Times New Roman" w:cs="Times New Roman"/>
          <w:kern w:val="0"/>
          <w:sz w:val="32"/>
          <w:szCs w:val="32"/>
        </w:rPr>
        <w:t>SB/T 10371-2003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）、《鸡粉调味料》（</w:t>
      </w:r>
      <w:r w:rsidRPr="0007446E">
        <w:rPr>
          <w:rFonts w:ascii="Times New Roman" w:eastAsia="仿宋_GB2312" w:hAnsi="Times New Roman" w:cs="Times New Roman"/>
          <w:kern w:val="0"/>
          <w:sz w:val="32"/>
          <w:szCs w:val="32"/>
        </w:rPr>
        <w:t>SB/T 10415-2007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食品中致病菌限量》（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29921-2013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）、《食品中可能违法添加的非食用物质和易滥用的食品添加剂品种名单（第一批）》（食品整治办〔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2008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〕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3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号）、</w:t>
      </w:r>
      <w:r w:rsidR="0053639A" w:rsidRPr="0007446E">
        <w:rPr>
          <w:rFonts w:ascii="Times New Roman" w:eastAsia="仿宋_GB2312" w:hAnsi="Times New Roman" w:hint="eastAsia"/>
          <w:sz w:val="32"/>
          <w:szCs w:val="32"/>
        </w:rPr>
        <w:t>《食品中可能违法添加的非食用物质和易滥用的食品添加剂名单（第三批）》、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《食品中可能违法添加的非食用物质和易滥用的食品添加剂品种名单（第五批）》（整顿办函〔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2011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〕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</w:t>
      </w:r>
      <w:r w:rsidRPr="0007446E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07446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07446E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55399B" w:rsidRPr="0007446E" w:rsidRDefault="0055399B" w:rsidP="0055399B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07446E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4E2AB6" w:rsidRPr="0007446E" w:rsidRDefault="004E2AB6" w:rsidP="004E2AB6">
      <w:pPr>
        <w:spacing w:line="64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07446E">
        <w:rPr>
          <w:rFonts w:ascii="Times New Roman" w:eastAsia="仿宋_GB2312" w:hAnsi="Times New Roman"/>
          <w:sz w:val="32"/>
          <w:szCs w:val="32"/>
        </w:rPr>
        <w:t>1.</w:t>
      </w:r>
      <w:r w:rsidRPr="0007446E">
        <w:rPr>
          <w:rFonts w:ascii="Times New Roman" w:eastAsia="仿宋_GB2312" w:hAnsi="Times New Roman" w:hint="eastAsia"/>
          <w:sz w:val="32"/>
          <w:szCs w:val="32"/>
        </w:rPr>
        <w:t>酱油检验项目包括氨基酸态氮、铵盐（以占氨基酸态氮的</w:t>
      </w:r>
      <w:r w:rsidRPr="0007446E">
        <w:rPr>
          <w:rFonts w:ascii="Times New Roman" w:eastAsia="仿宋_GB2312" w:hAnsi="Times New Roman" w:hint="eastAsia"/>
          <w:sz w:val="32"/>
          <w:szCs w:val="32"/>
        </w:rPr>
        <w:lastRenderedPageBreak/>
        <w:t>百分比计）、铅（以</w:t>
      </w:r>
      <w:r w:rsidRPr="0007446E">
        <w:rPr>
          <w:rFonts w:ascii="Times New Roman" w:eastAsia="仿宋_GB2312" w:hAnsi="Times New Roman"/>
          <w:sz w:val="32"/>
          <w:szCs w:val="32"/>
        </w:rPr>
        <w:t>Pb</w:t>
      </w:r>
      <w:r w:rsidRPr="0007446E">
        <w:rPr>
          <w:rFonts w:ascii="Times New Roman" w:eastAsia="仿宋_GB2312" w:hAnsi="Times New Roman" w:hint="eastAsia"/>
          <w:sz w:val="32"/>
          <w:szCs w:val="32"/>
        </w:rPr>
        <w:t>计）、总砷（以</w:t>
      </w:r>
      <w:r w:rsidRPr="0007446E">
        <w:rPr>
          <w:rFonts w:ascii="Times New Roman" w:eastAsia="仿宋_GB2312" w:hAnsi="Times New Roman"/>
          <w:sz w:val="32"/>
          <w:szCs w:val="32"/>
        </w:rPr>
        <w:t>As</w:t>
      </w:r>
      <w:r w:rsidRPr="0007446E">
        <w:rPr>
          <w:rFonts w:ascii="Times New Roman" w:eastAsia="仿宋_GB2312" w:hAnsi="Times New Roman" w:hint="eastAsia"/>
          <w:sz w:val="32"/>
          <w:szCs w:val="32"/>
        </w:rPr>
        <w:t>计）、黄曲霉毒素</w:t>
      </w:r>
      <w:r w:rsidRPr="0007446E">
        <w:rPr>
          <w:rFonts w:ascii="Times New Roman" w:eastAsia="仿宋_GB2312" w:hAnsi="Times New Roman"/>
          <w:sz w:val="32"/>
          <w:szCs w:val="32"/>
        </w:rPr>
        <w:t>B</w:t>
      </w:r>
      <w:r w:rsidRPr="0007446E">
        <w:rPr>
          <w:rFonts w:ascii="Times New Roman" w:eastAsia="仿宋_GB2312" w:hAnsi="Times New Roman"/>
          <w:sz w:val="32"/>
          <w:szCs w:val="32"/>
          <w:vertAlign w:val="subscript"/>
        </w:rPr>
        <w:t>1</w:t>
      </w:r>
      <w:r w:rsidRPr="0007446E">
        <w:rPr>
          <w:rFonts w:ascii="Times New Roman" w:eastAsia="仿宋_GB2312" w:hAnsi="Times New Roman" w:hint="eastAsia"/>
          <w:sz w:val="32"/>
          <w:szCs w:val="32"/>
        </w:rPr>
        <w:t>、</w:t>
      </w:r>
      <w:r w:rsidRPr="0007446E">
        <w:rPr>
          <w:rFonts w:ascii="Times New Roman" w:eastAsia="仿宋_GB2312" w:hAnsi="Times New Roman" w:hint="eastAsia"/>
          <w:sz w:val="32"/>
          <w:szCs w:val="32"/>
        </w:rPr>
        <w:t>3-</w:t>
      </w:r>
      <w:r w:rsidRPr="0007446E">
        <w:rPr>
          <w:rFonts w:ascii="Times New Roman" w:eastAsia="仿宋_GB2312" w:hAnsi="Times New Roman" w:hint="eastAsia"/>
          <w:sz w:val="32"/>
          <w:szCs w:val="32"/>
        </w:rPr>
        <w:t>氯</w:t>
      </w:r>
      <w:r w:rsidRPr="0007446E">
        <w:rPr>
          <w:rFonts w:ascii="Times New Roman" w:eastAsia="仿宋_GB2312" w:hAnsi="Times New Roman"/>
          <w:sz w:val="32"/>
          <w:szCs w:val="32"/>
        </w:rPr>
        <w:t>-1,2-</w:t>
      </w:r>
      <w:r w:rsidRPr="0007446E">
        <w:rPr>
          <w:rFonts w:ascii="Times New Roman" w:eastAsia="仿宋_GB2312" w:hAnsi="Times New Roman" w:hint="eastAsia"/>
          <w:sz w:val="32"/>
          <w:szCs w:val="32"/>
        </w:rPr>
        <w:t>丙二醇</w:t>
      </w:r>
      <w:r w:rsidRPr="0007446E">
        <w:rPr>
          <w:rFonts w:ascii="Times New Roman" w:eastAsia="仿宋_GB2312" w:hAnsi="Times New Roman"/>
          <w:sz w:val="32"/>
          <w:szCs w:val="32"/>
        </w:rPr>
        <w:t>、</w:t>
      </w:r>
      <w:r w:rsidRPr="0007446E">
        <w:rPr>
          <w:rFonts w:ascii="Times New Roman" w:eastAsia="仿宋_GB2312" w:hAnsi="Times New Roman" w:hint="eastAsia"/>
          <w:sz w:val="32"/>
          <w:szCs w:val="32"/>
        </w:rPr>
        <w:t>苯甲酸及其钠盐（以苯甲酸计）、山梨</w:t>
      </w:r>
      <w:proofErr w:type="gramStart"/>
      <w:r w:rsidRPr="0007446E">
        <w:rPr>
          <w:rFonts w:ascii="Times New Roman" w:eastAsia="仿宋_GB2312" w:hAnsi="Times New Roman" w:hint="eastAsia"/>
          <w:sz w:val="32"/>
          <w:szCs w:val="32"/>
        </w:rPr>
        <w:t>酸及其</w:t>
      </w:r>
      <w:proofErr w:type="gramEnd"/>
      <w:r w:rsidRPr="0007446E">
        <w:rPr>
          <w:rFonts w:ascii="Times New Roman" w:eastAsia="仿宋_GB2312" w:hAnsi="Times New Roman" w:hint="eastAsia"/>
          <w:sz w:val="32"/>
          <w:szCs w:val="32"/>
        </w:rPr>
        <w:t>钾盐（以山梨酸计）、脱氢乙酸及其钠盐（以脱氢乙酸计）、对羟基苯甲酸酯类</w:t>
      </w:r>
      <w:r w:rsidRPr="0007446E">
        <w:rPr>
          <w:rFonts w:ascii="Times New Roman" w:eastAsia="仿宋_GB2312" w:hAnsi="Times New Roman"/>
          <w:sz w:val="32"/>
          <w:szCs w:val="32"/>
        </w:rPr>
        <w:t>及其钠盐（</w:t>
      </w:r>
      <w:r w:rsidRPr="0007446E">
        <w:rPr>
          <w:rFonts w:ascii="Times New Roman" w:eastAsia="仿宋_GB2312" w:hAnsi="Times New Roman" w:hint="eastAsia"/>
          <w:sz w:val="32"/>
          <w:szCs w:val="32"/>
        </w:rPr>
        <w:t>以</w:t>
      </w:r>
      <w:r w:rsidRPr="0007446E">
        <w:rPr>
          <w:rFonts w:ascii="Times New Roman" w:eastAsia="仿宋_GB2312" w:hAnsi="Times New Roman"/>
          <w:sz w:val="32"/>
          <w:szCs w:val="32"/>
        </w:rPr>
        <w:t>对羟基苯甲酸计）</w:t>
      </w:r>
      <w:r w:rsidRPr="0007446E">
        <w:rPr>
          <w:rFonts w:ascii="Times New Roman" w:eastAsia="仿宋_GB2312" w:hAnsi="Times New Roman" w:hint="eastAsia"/>
          <w:sz w:val="32"/>
          <w:szCs w:val="32"/>
        </w:rPr>
        <w:t>、防腐剂混合使用时各自用量占其最大使用量的比例之和、糖精钠（以糖精计）、菌落总数、大肠菌群、金黄色葡萄球菌、沙门氏菌。</w:t>
      </w:r>
    </w:p>
    <w:p w:rsidR="0055399B" w:rsidRPr="00747712" w:rsidRDefault="004E2AB6" w:rsidP="0055399B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食醋检验</w:t>
      </w:r>
      <w:r w:rsidR="0055399B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项目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为总酸（以乙酸计）、游离矿酸、铅（以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Pb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计）、总砷（以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As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计）、黄曲霉毒素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B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  <w:vertAlign w:val="subscript"/>
        </w:rPr>
        <w:t>1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、苯甲酸及其钠盐（以苯甲酸计）、山梨</w:t>
      </w:r>
      <w:proofErr w:type="gramStart"/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酸及其</w:t>
      </w:r>
      <w:proofErr w:type="gramEnd"/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钾盐（以山梨酸计）、脱氢乙酸及其钠盐（以脱氢乙酸计）、对羟基苯甲酸酯类及其钠盐（</w:t>
      </w:r>
      <w:r w:rsidR="0055399B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以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对羟基苯甲酸</w:t>
      </w:r>
      <w:r w:rsidR="0055399B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计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）、防腐剂混合使用时各自用量占其最大使用量的比例之和、糖精钠（以糖精计）、阿斯巴甜、菌落总数、大肠菌群</w:t>
      </w:r>
      <w:r w:rsidR="0055399B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。</w:t>
      </w:r>
    </w:p>
    <w:p w:rsidR="0055399B" w:rsidRPr="00747712" w:rsidRDefault="004E2AB6" w:rsidP="0055399B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3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酱类检验</w:t>
      </w:r>
      <w:r w:rsidR="0055399B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项目包括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氨基酸态氮、铅（以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Pb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计）、总砷（以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As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计）、黄曲霉毒素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B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  <w:vertAlign w:val="subscript"/>
        </w:rPr>
        <w:t>1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、苯甲酸及其钠盐（以苯甲酸计）、山梨</w:t>
      </w:r>
      <w:proofErr w:type="gramStart"/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酸及其</w:t>
      </w:r>
      <w:proofErr w:type="gramEnd"/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钾盐（以山梨酸计）、脱氢乙酸及其钠盐（以脱氢乙酸计）、防腐剂混合使用时各自用量占其最大使用量的比例之和、糖精钠（以糖精计）、大肠菌群、金黄色葡萄球菌、沙门氏菌。</w:t>
      </w:r>
    </w:p>
    <w:p w:rsidR="0055399B" w:rsidRPr="00747712" w:rsidRDefault="004E2AB6" w:rsidP="0055399B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747712">
        <w:rPr>
          <w:rFonts w:ascii="Times New Roman" w:eastAsia="仿宋_GB2312" w:hAnsi="Times New Roman" w:cs="Times New Roman" w:hint="eastAsia"/>
          <w:sz w:val="32"/>
          <w:szCs w:val="32"/>
        </w:rPr>
        <w:t>4</w:t>
      </w:r>
      <w:r w:rsidR="0055399B" w:rsidRPr="00747712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香辛料调味油</w:t>
      </w:r>
      <w:r w:rsidR="0055399B" w:rsidRPr="00747712">
        <w:rPr>
          <w:rFonts w:ascii="Times New Roman" w:eastAsia="仿宋_GB2312" w:hAnsi="Times New Roman" w:cs="Times New Roman" w:hint="eastAsia"/>
          <w:sz w:val="32"/>
          <w:szCs w:val="32"/>
        </w:rPr>
        <w:t>检验项目包括</w:t>
      </w:r>
      <w:r w:rsidR="0055399B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铅（以</w:t>
      </w:r>
      <w:r w:rsidR="0055399B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="0055399B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罗丹明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B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、苏丹红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I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、苏丹红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II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、苏丹红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III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、苏丹红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IV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、丁基羟基茴香醚（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BHA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）、二丁基羟基甲苯（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BHT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proofErr w:type="gramStart"/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特</w:t>
      </w:r>
      <w:proofErr w:type="gramEnd"/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丁基对苯二</w:t>
      </w:r>
      <w:proofErr w:type="gramStart"/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酚</w:t>
      </w:r>
      <w:proofErr w:type="gramEnd"/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（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TBHQ</w:t>
      </w:r>
      <w:r w:rsidR="0055399B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）。</w:t>
      </w:r>
    </w:p>
    <w:p w:rsidR="0055399B" w:rsidRPr="00747712" w:rsidRDefault="000143B7" w:rsidP="0055399B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747712">
        <w:rPr>
          <w:rFonts w:ascii="Times New Roman" w:eastAsia="仿宋_GB2312" w:hAnsi="Times New Roman" w:cs="Times New Roman" w:hint="eastAsia"/>
          <w:sz w:val="32"/>
          <w:szCs w:val="32"/>
        </w:rPr>
        <w:t>8</w:t>
      </w:r>
      <w:r w:rsidR="0055399B" w:rsidRPr="00747712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 w:rsidR="0055399B" w:rsidRPr="00747712">
        <w:rPr>
          <w:rFonts w:ascii="Times New Roman" w:eastAsia="仿宋_GB2312" w:hAnsi="Times New Roman" w:cs="Times New Roman" w:hint="eastAsia"/>
          <w:sz w:val="32"/>
          <w:szCs w:val="32"/>
        </w:rPr>
        <w:t>鸡粉、鸡精调味料检验项目包括谷氨酸钠、呈味核苷酸二</w:t>
      </w:r>
      <w:r w:rsidR="0055399B" w:rsidRPr="00747712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钠、铅（以</w:t>
      </w:r>
      <w:r w:rsidR="0055399B" w:rsidRPr="00747712">
        <w:rPr>
          <w:rFonts w:ascii="Times New Roman" w:eastAsia="仿宋_GB2312" w:hAnsi="Times New Roman" w:cs="Times New Roman" w:hint="eastAsia"/>
          <w:sz w:val="32"/>
          <w:szCs w:val="32"/>
        </w:rPr>
        <w:t>Pb</w:t>
      </w:r>
      <w:r w:rsidR="0055399B" w:rsidRPr="00747712">
        <w:rPr>
          <w:rFonts w:ascii="Times New Roman" w:eastAsia="仿宋_GB2312" w:hAnsi="Times New Roman" w:cs="Times New Roman" w:hint="eastAsia"/>
          <w:sz w:val="32"/>
          <w:szCs w:val="32"/>
        </w:rPr>
        <w:t>计）、总砷（以</w:t>
      </w:r>
      <w:r w:rsidR="0055399B" w:rsidRPr="00747712">
        <w:rPr>
          <w:rFonts w:ascii="Times New Roman" w:eastAsia="仿宋_GB2312" w:hAnsi="Times New Roman" w:cs="Times New Roman" w:hint="eastAsia"/>
          <w:sz w:val="32"/>
          <w:szCs w:val="32"/>
        </w:rPr>
        <w:t>As</w:t>
      </w:r>
      <w:r w:rsidR="0055399B" w:rsidRPr="00747712">
        <w:rPr>
          <w:rFonts w:ascii="Times New Roman" w:eastAsia="仿宋_GB2312" w:hAnsi="Times New Roman" w:cs="Times New Roman" w:hint="eastAsia"/>
          <w:sz w:val="32"/>
          <w:szCs w:val="32"/>
        </w:rPr>
        <w:t>计）、糖精钠（以糖精计）、甜蜜素（以环已基氨基磺酸计）、阿斯巴甜、菌落总数、大肠菌群。</w:t>
      </w:r>
    </w:p>
    <w:p w:rsidR="00A30A0A" w:rsidRPr="00747712" w:rsidRDefault="00747712" w:rsidP="00A30A0A">
      <w:pPr>
        <w:spacing w:line="64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747712">
        <w:rPr>
          <w:rFonts w:ascii="Times New Roman" w:eastAsia="仿宋_GB2312" w:hAnsi="Times New Roman"/>
          <w:sz w:val="32"/>
          <w:szCs w:val="32"/>
        </w:rPr>
        <w:t>5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.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火锅底料、</w:t>
      </w:r>
      <w:proofErr w:type="gramStart"/>
      <w:r w:rsidR="00A30A0A" w:rsidRPr="00747712">
        <w:rPr>
          <w:rFonts w:ascii="Times New Roman" w:eastAsia="仿宋_GB2312" w:hAnsi="Times New Roman" w:hint="eastAsia"/>
          <w:sz w:val="32"/>
          <w:szCs w:val="32"/>
        </w:rPr>
        <w:t>麻辣烫底料及</w:t>
      </w:r>
      <w:proofErr w:type="gramEnd"/>
      <w:r w:rsidR="00A30A0A" w:rsidRPr="00747712">
        <w:rPr>
          <w:rFonts w:ascii="Times New Roman" w:eastAsia="仿宋_GB2312" w:hAnsi="Times New Roman" w:hint="eastAsia"/>
          <w:sz w:val="32"/>
          <w:szCs w:val="32"/>
        </w:rPr>
        <w:t>蘸料</w:t>
      </w:r>
      <w:r w:rsidR="00A30A0A" w:rsidRPr="00747712">
        <w:rPr>
          <w:rFonts w:ascii="Times New Roman" w:eastAsia="仿宋_GB2312" w:hAnsi="Times New Roman"/>
          <w:sz w:val="32"/>
          <w:szCs w:val="32"/>
        </w:rPr>
        <w:t>检验项目包括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铅（以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Pb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计）、总砷（以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As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计）、苏丹红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I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、苏丹红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II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、苏丹红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III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、苏丹红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IV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、苯甲酸及其钠盐（以苯甲酸计）、山梨</w:t>
      </w:r>
      <w:proofErr w:type="gramStart"/>
      <w:r w:rsidR="00A30A0A" w:rsidRPr="00747712">
        <w:rPr>
          <w:rFonts w:ascii="Times New Roman" w:eastAsia="仿宋_GB2312" w:hAnsi="Times New Roman" w:hint="eastAsia"/>
          <w:sz w:val="32"/>
          <w:szCs w:val="32"/>
        </w:rPr>
        <w:t>酸及其</w:t>
      </w:r>
      <w:proofErr w:type="gramEnd"/>
      <w:r w:rsidR="00A30A0A" w:rsidRPr="00747712">
        <w:rPr>
          <w:rFonts w:ascii="Times New Roman" w:eastAsia="仿宋_GB2312" w:hAnsi="Times New Roman" w:hint="eastAsia"/>
          <w:sz w:val="32"/>
          <w:szCs w:val="32"/>
        </w:rPr>
        <w:t>钾盐（以山梨酸计）、脱氢乙酸及其钠盐（以脱氢乙酸计）、防腐剂混合使用时各自用量占其最大使用量的比例之和、二氧化硫残留量、金黄色葡萄球菌、沙门氏菌、副溶血性弧菌。</w:t>
      </w:r>
    </w:p>
    <w:p w:rsidR="004E2AB6" w:rsidRPr="00747712" w:rsidRDefault="00747712" w:rsidP="0053639A">
      <w:pPr>
        <w:spacing w:line="64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747712">
        <w:rPr>
          <w:rFonts w:ascii="Times New Roman" w:eastAsia="仿宋_GB2312" w:hAnsi="Times New Roman"/>
          <w:sz w:val="32"/>
          <w:szCs w:val="32"/>
        </w:rPr>
        <w:t>6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.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其他半固体调味料</w:t>
      </w:r>
      <w:r w:rsidR="00A30A0A" w:rsidRPr="00747712">
        <w:rPr>
          <w:rFonts w:ascii="Times New Roman" w:eastAsia="仿宋_GB2312" w:hAnsi="Times New Roman"/>
          <w:sz w:val="32"/>
          <w:szCs w:val="32"/>
        </w:rPr>
        <w:t>检验项目包括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铅（以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Pb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计）、总砷（以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As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计）、苏丹红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I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、苏丹红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II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、苏丹红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III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、苏丹红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IV</w:t>
      </w:r>
      <w:r w:rsidR="00A30A0A" w:rsidRPr="00747712">
        <w:rPr>
          <w:rFonts w:ascii="Times New Roman" w:eastAsia="仿宋_GB2312" w:hAnsi="Times New Roman" w:hint="eastAsia"/>
          <w:sz w:val="32"/>
          <w:szCs w:val="32"/>
        </w:rPr>
        <w:t>、苯甲酸及其钠盐（以苯甲酸计）、山梨</w:t>
      </w:r>
      <w:proofErr w:type="gramStart"/>
      <w:r w:rsidR="00A30A0A" w:rsidRPr="00747712">
        <w:rPr>
          <w:rFonts w:ascii="Times New Roman" w:eastAsia="仿宋_GB2312" w:hAnsi="Times New Roman" w:hint="eastAsia"/>
          <w:sz w:val="32"/>
          <w:szCs w:val="32"/>
        </w:rPr>
        <w:t>酸及其</w:t>
      </w:r>
      <w:proofErr w:type="gramEnd"/>
      <w:r w:rsidR="00A30A0A" w:rsidRPr="00747712">
        <w:rPr>
          <w:rFonts w:ascii="Times New Roman" w:eastAsia="仿宋_GB2312" w:hAnsi="Times New Roman" w:hint="eastAsia"/>
          <w:sz w:val="32"/>
          <w:szCs w:val="32"/>
        </w:rPr>
        <w:t>钾盐（以山梨酸计）、脱氢乙酸及其钠盐（以脱氢乙酸计）、防腐剂混合使用时各自用量占其最大使用量的比例之和、二氧化硫残留量、糖精钠（以糖精计）、甜蜜素（以环已基氨基磺酸计）、阿斯巴甜、金黄色葡萄球菌、沙门氏菌、副溶血性弧菌。</w:t>
      </w:r>
    </w:p>
    <w:p w:rsidR="00413C8B" w:rsidRPr="00747712" w:rsidRDefault="00F04E83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747712">
        <w:rPr>
          <w:rFonts w:ascii="Times New Roman" w:eastAsia="黑体" w:hAnsi="Times New Roman" w:cs="Times New Roman" w:hint="eastAsia"/>
          <w:sz w:val="32"/>
          <w:szCs w:val="32"/>
        </w:rPr>
        <w:t>三</w:t>
      </w:r>
      <w:r w:rsidR="00E336C9" w:rsidRPr="00747712">
        <w:rPr>
          <w:rFonts w:ascii="Times New Roman" w:eastAsia="黑体" w:hAnsi="Times New Roman" w:cs="Times New Roman" w:hint="eastAsia"/>
          <w:sz w:val="32"/>
          <w:szCs w:val="32"/>
        </w:rPr>
        <w:t>、肉制品</w:t>
      </w:r>
    </w:p>
    <w:p w:rsidR="00413C8B" w:rsidRPr="00747712" w:rsidRDefault="00E336C9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747712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413C8B" w:rsidRPr="00747712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抽检依据为《食品安全国家标准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食品添加剂使用标准》（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2760-2014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《食品安全国家标准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食品中污染物限量》（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GB 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lastRenderedPageBreak/>
        <w:t>2762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-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201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7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）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、《食品安全国家标准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腌腊肉制品》（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2730-2015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熟肉制品》（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2726-2016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）、《酱卤肉制品》（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GB/T 23586-2009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食品中致病菌限量》（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29921-2013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）、《真空软包装卤肉制品》（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SB/T 10381-2012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）、《食品中可能违法添加的非食用物质和易滥用的食品添加剂品种名单（第一批）》（食品整治办〔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2008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〕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3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号）、《食品中可能违法添加的非食用物质和易滥用的食品添加剂品种名单（第五批）》（整顿办函〔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2011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〕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413C8B" w:rsidRPr="00747712" w:rsidRDefault="00E336C9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747712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413C8B" w:rsidRPr="00747712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1.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腌腊肉制品检验项目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三甲胺氮、过氧化值（以脂肪计）、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铅（以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计）、总砷（以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As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铬（以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Cr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N-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二甲基亚硝胺、亚硝酸盐（以亚硝酸钠计）、</w:t>
      </w:r>
      <w:r w:rsidRPr="00747712">
        <w:rPr>
          <w:rFonts w:ascii="Times New Roman" w:eastAsia="仿宋_GB2312" w:hAnsi="Times New Roman" w:cs="Times New Roman" w:hint="eastAsia"/>
          <w:sz w:val="32"/>
          <w:szCs w:val="32"/>
        </w:rPr>
        <w:t>苯甲酸及其钠盐（以苯甲酸计）、山梨</w:t>
      </w:r>
      <w:proofErr w:type="gramStart"/>
      <w:r w:rsidRPr="00747712">
        <w:rPr>
          <w:rFonts w:ascii="Times New Roman" w:eastAsia="仿宋_GB2312" w:hAnsi="Times New Roman" w:cs="Times New Roman" w:hint="eastAsia"/>
          <w:sz w:val="32"/>
          <w:szCs w:val="32"/>
        </w:rPr>
        <w:t>酸及其</w:t>
      </w:r>
      <w:proofErr w:type="gramEnd"/>
      <w:r w:rsidRPr="00747712">
        <w:rPr>
          <w:rFonts w:ascii="Times New Roman" w:eastAsia="仿宋_GB2312" w:hAnsi="Times New Roman" w:cs="Times New Roman" w:hint="eastAsia"/>
          <w:sz w:val="32"/>
          <w:szCs w:val="32"/>
        </w:rPr>
        <w:t>钾盐（以山梨酸计）、脱氢乙酸及其钠盐（以脱氢乙酸计）、防腐剂混合使用时各自用量占其最大使用量的比例之和、糖精钠（以糖精计）、胭脂红、氯霉素。</w:t>
      </w:r>
    </w:p>
    <w:p w:rsidR="00413C8B" w:rsidRPr="00747712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2.</w:t>
      </w:r>
      <w:proofErr w:type="gramStart"/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酱</w:t>
      </w:r>
      <w:proofErr w:type="gramEnd"/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卤肉制品检验项目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包括铅（以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镉（以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计）、铬（以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Cr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总砷（以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As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亚硝酸盐（以亚硝酸钠计）、</w:t>
      </w:r>
      <w:r w:rsidRPr="00747712">
        <w:rPr>
          <w:rFonts w:ascii="Times New Roman" w:eastAsia="仿宋_GB2312" w:hAnsi="Times New Roman" w:cs="Times New Roman" w:hint="eastAsia"/>
          <w:sz w:val="32"/>
          <w:szCs w:val="32"/>
        </w:rPr>
        <w:t>苯甲酸及其钠盐（以苯甲酸计）、山梨</w:t>
      </w:r>
      <w:proofErr w:type="gramStart"/>
      <w:r w:rsidRPr="00747712">
        <w:rPr>
          <w:rFonts w:ascii="Times New Roman" w:eastAsia="仿宋_GB2312" w:hAnsi="Times New Roman" w:cs="Times New Roman" w:hint="eastAsia"/>
          <w:sz w:val="32"/>
          <w:szCs w:val="32"/>
        </w:rPr>
        <w:t>酸及其</w:t>
      </w:r>
      <w:proofErr w:type="gramEnd"/>
      <w:r w:rsidRPr="00747712">
        <w:rPr>
          <w:rFonts w:ascii="Times New Roman" w:eastAsia="仿宋_GB2312" w:hAnsi="Times New Roman" w:cs="Times New Roman" w:hint="eastAsia"/>
          <w:sz w:val="32"/>
          <w:szCs w:val="32"/>
        </w:rPr>
        <w:t>钾盐（以山梨酸计）、脱氢乙酸及其钠盐（以脱氢乙酸计）、防腐剂混合使用时各自用量占其最大使用量的比例之和、胭脂红、糖精钠（以糖精计）、</w:t>
      </w:r>
      <w:r w:rsidRPr="00747712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氯霉素、酸性</w:t>
      </w:r>
      <w:proofErr w:type="gramStart"/>
      <w:r w:rsidRPr="00747712">
        <w:rPr>
          <w:rFonts w:ascii="Times New Roman" w:eastAsia="仿宋_GB2312" w:hAnsi="Times New Roman" w:cs="Times New Roman" w:hint="eastAsia"/>
          <w:sz w:val="32"/>
          <w:szCs w:val="32"/>
        </w:rPr>
        <w:t>橙</w:t>
      </w:r>
      <w:proofErr w:type="gramEnd"/>
      <w:r w:rsidRPr="00747712">
        <w:rPr>
          <w:rFonts w:ascii="Times New Roman" w:eastAsia="仿宋_GB2312" w:hAnsi="Times New Roman" w:cs="Times New Roman" w:hint="eastAsia"/>
          <w:sz w:val="32"/>
          <w:szCs w:val="32"/>
        </w:rPr>
        <w:t>II</w:t>
      </w:r>
      <w:r w:rsidRPr="00747712"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菌落总数、大肠菌群、沙门氏菌、金黄色葡萄球菌、单核细胞增生李斯</w:t>
      </w:r>
      <w:proofErr w:type="gramStart"/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特</w:t>
      </w:r>
      <w:proofErr w:type="gramEnd"/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氏菌、大肠埃希氏菌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O157:H7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、商业无菌。</w:t>
      </w:r>
    </w:p>
    <w:p w:rsidR="00413C8B" w:rsidRPr="00747712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3.</w:t>
      </w:r>
      <w:proofErr w:type="gramStart"/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熟肉干</w:t>
      </w:r>
      <w:proofErr w:type="gramEnd"/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制品检验项目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包括铅（以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镉（以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计）、铬（以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Cr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</w:t>
      </w:r>
      <w:r w:rsidRPr="00747712">
        <w:rPr>
          <w:rFonts w:ascii="Times New Roman" w:eastAsia="仿宋_GB2312" w:hAnsi="Times New Roman" w:cs="Times New Roman" w:hint="eastAsia"/>
          <w:sz w:val="32"/>
          <w:szCs w:val="32"/>
        </w:rPr>
        <w:t>苯甲酸及其钠盐（以苯甲酸计）、山梨</w:t>
      </w:r>
      <w:proofErr w:type="gramStart"/>
      <w:r w:rsidRPr="00747712">
        <w:rPr>
          <w:rFonts w:ascii="Times New Roman" w:eastAsia="仿宋_GB2312" w:hAnsi="Times New Roman" w:cs="Times New Roman" w:hint="eastAsia"/>
          <w:sz w:val="32"/>
          <w:szCs w:val="32"/>
        </w:rPr>
        <w:t>酸及其</w:t>
      </w:r>
      <w:proofErr w:type="gramEnd"/>
      <w:r w:rsidRPr="00747712">
        <w:rPr>
          <w:rFonts w:ascii="Times New Roman" w:eastAsia="仿宋_GB2312" w:hAnsi="Times New Roman" w:cs="Times New Roman" w:hint="eastAsia"/>
          <w:sz w:val="32"/>
          <w:szCs w:val="32"/>
        </w:rPr>
        <w:t>钾盐（以山梨酸计）、脱氢乙酸及其钠盐（以脱氢乙酸计）、防腐剂混合使用时各自用量占其最大使用量的比例之和、氯霉素、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菌落总数、大肠菌群、沙门氏菌、金黄色葡萄球菌、单核细胞增生李斯</w:t>
      </w:r>
      <w:proofErr w:type="gramStart"/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特</w:t>
      </w:r>
      <w:proofErr w:type="gramEnd"/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氏菌、大肠埃希氏菌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O157:H7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。</w:t>
      </w:r>
    </w:p>
    <w:p w:rsidR="008F54F0" w:rsidRPr="00747712" w:rsidRDefault="00F04E83" w:rsidP="008F54F0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747712">
        <w:rPr>
          <w:rFonts w:ascii="Times New Roman" w:eastAsia="黑体" w:hAnsi="Times New Roman" w:cs="Times New Roman" w:hint="eastAsia"/>
          <w:sz w:val="32"/>
          <w:szCs w:val="32"/>
        </w:rPr>
        <w:t>四</w:t>
      </w:r>
      <w:r w:rsidR="008F54F0" w:rsidRPr="00747712">
        <w:rPr>
          <w:rFonts w:ascii="Times New Roman" w:eastAsia="黑体" w:hAnsi="Times New Roman" w:cs="Times New Roman"/>
          <w:sz w:val="32"/>
          <w:szCs w:val="32"/>
        </w:rPr>
        <w:t>、饮料</w:t>
      </w:r>
    </w:p>
    <w:p w:rsidR="008F54F0" w:rsidRPr="00747712" w:rsidRDefault="008F54F0" w:rsidP="008F54F0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747712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8F54F0" w:rsidRPr="00F04E83" w:rsidRDefault="008F54F0" w:rsidP="008F54F0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color w:val="FF0000"/>
          <w:kern w:val="0"/>
          <w:sz w:val="32"/>
          <w:szCs w:val="32"/>
        </w:rPr>
      </w:pP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抽检依据为《食品安全国家标准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食品添加剂使用标准》（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2760-2014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食品中真菌毒素限量》（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2761-2017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《食品安全国家标准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食品中污染物限量》（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GB 2762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-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201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7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）、《食品安全国家标准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饮料》（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GB 7101</w:t>
      </w:r>
      <w:r w:rsidRPr="00747712">
        <w:rPr>
          <w:rFonts w:ascii="Times New Roman" w:eastAsia="仿宋_GB2312" w:hAnsi="Times New Roman" w:cs="Times New Roman" w:hint="eastAsia"/>
          <w:b/>
          <w:sz w:val="32"/>
          <w:szCs w:val="32"/>
        </w:rPr>
        <w:t>-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2015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）、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《植物蛋白饮料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杏仁露》（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GB/T 31324-2014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）、《植物蛋白饮料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核桃露（乳）》（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GB/T 31325-2014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食品中致病菌限量》（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29921-2013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8F54F0" w:rsidRPr="00747712" w:rsidRDefault="008F54F0" w:rsidP="008F54F0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747712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8F54F0" w:rsidRPr="00747712" w:rsidRDefault="00747712" w:rsidP="008F54F0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1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果、蔬汁饮料检验项目</w:t>
      </w:r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包括铅（以</w:t>
      </w:r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计）、展青霉素、</w:t>
      </w:r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lastRenderedPageBreak/>
        <w:t>苯甲酸及其钠盐（以苯甲酸计）、山梨</w:t>
      </w:r>
      <w:proofErr w:type="gramStart"/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酸及其</w:t>
      </w:r>
      <w:proofErr w:type="gramEnd"/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钾盐（以山梨酸计）、脱氢乙酸及其钠盐（以脱氢乙酸计）、纳他霉素、防腐剂混合使用时各自用量占其最大使用量的比例之和、糖精钠（以糖精计）、安赛蜜、甜蜜素（以</w:t>
      </w:r>
      <w:proofErr w:type="gramStart"/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环己基氨基磺酸</w:t>
      </w:r>
      <w:proofErr w:type="gramEnd"/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计）、合成着色剂（</w:t>
      </w:r>
      <w:proofErr w:type="gramStart"/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赤</w:t>
      </w:r>
      <w:proofErr w:type="gramEnd"/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藓红、酸性红、苋菜红、新红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胭脂红、柠檬黄、日落黄、亮蓝）、菌落总数、大肠菌群、霉菌、酵母、金黄色葡萄球菌、沙门氏菌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。</w:t>
      </w:r>
    </w:p>
    <w:p w:rsidR="008F54F0" w:rsidRPr="00747712" w:rsidRDefault="00747712" w:rsidP="008F54F0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2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蛋白饮料检验项目</w:t>
      </w:r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棕榈稀酸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/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总脂肪酸、亚麻酸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/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总脂肪酸、花生酸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/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总脂肪酸、山</w:t>
      </w:r>
      <w:proofErr w:type="gramStart"/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嵛</w:t>
      </w:r>
      <w:proofErr w:type="gramEnd"/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酸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/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总脂肪酸、油酸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/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总脂肪酸、亚油酸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/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总脂肪酸、（花生酸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+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山</w:t>
      </w:r>
      <w:proofErr w:type="gramStart"/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嵛</w:t>
      </w:r>
      <w:proofErr w:type="gramEnd"/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酸）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/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总脂肪酸、</w:t>
      </w:r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蛋白质、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三聚氰胺、</w:t>
      </w:r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糖精钠（以糖精计）、甜蜜素（以</w:t>
      </w:r>
      <w:proofErr w:type="gramStart"/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环己基氨基磺酸</w:t>
      </w:r>
      <w:proofErr w:type="gramEnd"/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计）、菌落总数、大肠菌群、霉菌、酵母、金黄色葡萄球菌、沙门氏菌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。</w:t>
      </w:r>
    </w:p>
    <w:p w:rsidR="008F54F0" w:rsidRPr="00747712" w:rsidRDefault="00747712" w:rsidP="008F54F0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3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固体饮料检验项目</w:t>
      </w:r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蛋白质、</w:t>
      </w:r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铅（以</w:t>
      </w:r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proofErr w:type="gramStart"/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赭</w:t>
      </w:r>
      <w:proofErr w:type="gramEnd"/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曲霉毒素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A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苯甲酸及其钠盐（以苯甲酸计）、山梨</w:t>
      </w:r>
      <w:proofErr w:type="gramStart"/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酸及其</w:t>
      </w:r>
      <w:proofErr w:type="gramEnd"/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钾盐（以山梨酸计）、防腐剂混合使用时各自用量占其最大使用量的比例之和、糖精钠（以糖精计）、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安赛蜜、</w:t>
      </w:r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甜蜜素（以</w:t>
      </w:r>
      <w:proofErr w:type="gramStart"/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环己基氨基磺酸</w:t>
      </w:r>
      <w:proofErr w:type="gramEnd"/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计）、合成着色剂（苋菜红、胭脂红、柠檬黄、日落黄、亮蓝）、菌落总数、大肠菌群、霉菌、金黄色葡萄球菌、沙门氏菌。</w:t>
      </w:r>
    </w:p>
    <w:p w:rsidR="008F54F0" w:rsidRPr="00747712" w:rsidRDefault="00747712" w:rsidP="008F54F0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4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其他饮料检验项目</w:t>
      </w:r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包括苯甲酸及其钠盐（以苯甲酸计）、山梨</w:t>
      </w:r>
      <w:proofErr w:type="gramStart"/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酸及其</w:t>
      </w:r>
      <w:proofErr w:type="gramEnd"/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钾盐（以山梨酸计）、脱氢乙酸及其钠盐（以脱氢乙酸计）、防腐剂混合使用时各自用量占其最大使用量的比例之和、糖精钠（以糖精计）、安赛蜜、甜蜜素（以</w:t>
      </w:r>
      <w:proofErr w:type="gramStart"/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环己基氨基磺酸</w:t>
      </w:r>
      <w:proofErr w:type="gramEnd"/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lastRenderedPageBreak/>
        <w:t>合成着色剂（</w:t>
      </w:r>
      <w:proofErr w:type="gramStart"/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赤</w:t>
      </w:r>
      <w:proofErr w:type="gramEnd"/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藓红、苋菜红、新红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胭脂红、柠檬黄、日落黄、亮蓝）、菌落总数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霉菌、</w:t>
      </w:r>
      <w:r w:rsidR="008F54F0"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酵母、</w:t>
      </w:r>
      <w:r w:rsidR="008F54F0"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金黄色葡萄球菌、沙门氏菌。</w:t>
      </w:r>
    </w:p>
    <w:p w:rsidR="008F54F0" w:rsidRPr="00747712" w:rsidRDefault="00F04E83" w:rsidP="008F54F0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747712">
        <w:rPr>
          <w:rFonts w:ascii="Times New Roman" w:eastAsia="黑体" w:hAnsi="Times New Roman" w:cs="Times New Roman" w:hint="eastAsia"/>
          <w:sz w:val="32"/>
          <w:szCs w:val="32"/>
        </w:rPr>
        <w:t>五</w:t>
      </w:r>
      <w:r w:rsidR="008F54F0" w:rsidRPr="00747712">
        <w:rPr>
          <w:rFonts w:ascii="Times New Roman" w:eastAsia="黑体" w:hAnsi="Times New Roman" w:cs="Times New Roman"/>
          <w:sz w:val="32"/>
          <w:szCs w:val="32"/>
        </w:rPr>
        <w:t>、</w:t>
      </w:r>
      <w:r w:rsidR="008F54F0" w:rsidRPr="00747712">
        <w:rPr>
          <w:rFonts w:ascii="Times New Roman" w:eastAsia="黑体" w:hAnsi="Times New Roman" w:cs="Times New Roman" w:hint="eastAsia"/>
          <w:sz w:val="32"/>
          <w:szCs w:val="32"/>
        </w:rPr>
        <w:t>饼干</w:t>
      </w:r>
    </w:p>
    <w:p w:rsidR="008F54F0" w:rsidRPr="00747712" w:rsidRDefault="008F54F0" w:rsidP="008F54F0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747712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8F54F0" w:rsidRPr="00747712" w:rsidRDefault="008F54F0" w:rsidP="008F54F0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抽检依据为《食品安全国家标准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食品添加剂使用标准》（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2760-2014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《食品安全国家标准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食品中污染物限量》（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GB 2762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-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201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7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）、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《食品安全国家标准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饼干》（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GB 7100-2015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食品中致病菌限量》（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29921-2013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8F54F0" w:rsidRPr="00747712" w:rsidRDefault="008F54F0" w:rsidP="008F54F0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747712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4E2AB6" w:rsidRPr="00747712" w:rsidRDefault="008F54F0" w:rsidP="008F54F0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饼干检验项目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酸价（以脂肪计）、过氧化值（以脂肪计）、铅（以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Pb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计）、苯甲酸及其钠盐（以苯甲酸计）、山梨</w:t>
      </w:r>
      <w:proofErr w:type="gramStart"/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酸及其</w:t>
      </w:r>
      <w:proofErr w:type="gramEnd"/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钾盐（以山梨酸计）、糖精钠（以糖精计）、铝的残留量（干样品，以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Al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计）、二氧化硫残留量、脱氢乙酸及其钠盐（以脱氢乙酸计）、菌落总数、大肠菌群、金黄色葡萄球菌、沙门氏菌、霉菌。</w:t>
      </w:r>
    </w:p>
    <w:p w:rsidR="00C61DC9" w:rsidRPr="00747712" w:rsidRDefault="00F04E83" w:rsidP="00C61DC9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747712">
        <w:rPr>
          <w:rFonts w:ascii="Times New Roman" w:eastAsia="黑体" w:hAnsi="Times New Roman" w:cs="Times New Roman" w:hint="eastAsia"/>
          <w:sz w:val="32"/>
          <w:szCs w:val="32"/>
        </w:rPr>
        <w:t>六</w:t>
      </w:r>
      <w:r w:rsidR="00653D52" w:rsidRPr="00747712">
        <w:rPr>
          <w:rFonts w:ascii="Times New Roman" w:eastAsia="黑体" w:hAnsi="Times New Roman" w:cs="Times New Roman"/>
          <w:sz w:val="32"/>
          <w:szCs w:val="32"/>
        </w:rPr>
        <w:t>、</w:t>
      </w:r>
      <w:r w:rsidR="00C61DC9" w:rsidRPr="00747712">
        <w:rPr>
          <w:rFonts w:ascii="Times New Roman" w:eastAsia="黑体" w:hAnsi="Times New Roman" w:cs="Times New Roman" w:hint="eastAsia"/>
          <w:sz w:val="32"/>
          <w:szCs w:val="32"/>
        </w:rPr>
        <w:t>糖果制品</w:t>
      </w:r>
    </w:p>
    <w:p w:rsidR="00C61DC9" w:rsidRPr="00747712" w:rsidRDefault="00C61DC9" w:rsidP="00C61DC9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747712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C61DC9" w:rsidRPr="00747712" w:rsidRDefault="00C61DC9" w:rsidP="00C61D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抽检依据为《食品安全国家标准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食品添加剂使用标准》（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2760-2014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食品中污染物限量》（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2762-2017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糖果》（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GB 17399-2016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lastRenderedPageBreak/>
        <w:t>《食品安全国家标准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果冻》（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19299-2015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食品中致病菌限量》（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29921-2013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C61DC9" w:rsidRPr="00747712" w:rsidRDefault="00C61DC9" w:rsidP="00C61DC9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747712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C61DC9" w:rsidRPr="00747712" w:rsidRDefault="00C61DC9" w:rsidP="00C61D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1.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糖果检验项目</w:t>
      </w:r>
      <w:r w:rsidRPr="00747712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铅（以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Pb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计）、糖精钠（以糖精计）、合成着色剂（柠檬黄、苋菜红、胭脂红、日落黄）、相同色泽着色剂混合使用时各自用量占其最大使用量的比例之和、二氧化硫残留量、菌落总数、大肠菌群。</w:t>
      </w:r>
    </w:p>
    <w:p w:rsidR="00C61DC9" w:rsidRPr="00747712" w:rsidRDefault="00C61DC9" w:rsidP="00C61D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2.</w:t>
      </w:r>
      <w:r w:rsidRPr="00747712">
        <w:rPr>
          <w:rFonts w:hint="eastAsia"/>
        </w:rPr>
        <w:t xml:space="preserve"> 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巧克力及巧克力制品检验项目包括铅（以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Pb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计）、总砷（以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As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计）、糖精钠（以糖精计）、沙门氏菌。</w:t>
      </w:r>
    </w:p>
    <w:p w:rsidR="008F54F0" w:rsidRPr="00747712" w:rsidRDefault="00C61DC9" w:rsidP="00C61D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3.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果冻检验项目包括铅（以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Pb</w:t>
      </w:r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计）、山梨</w:t>
      </w:r>
      <w:proofErr w:type="gramStart"/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酸及其</w:t>
      </w:r>
      <w:proofErr w:type="gramEnd"/>
      <w:r w:rsidRPr="0074771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钾盐（以山梨酸计）、苯甲酸及其钠盐（以苯甲酸计）、糖精钠（以糖精计）、甜蜜素（以环已基氨基磺酸计）、菌落总数、大肠菌群、霉菌、酵母。</w:t>
      </w:r>
    </w:p>
    <w:p w:rsidR="00585CF3" w:rsidRPr="00C42CAA" w:rsidRDefault="00F04E83" w:rsidP="00585CF3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C42CAA">
        <w:rPr>
          <w:rFonts w:ascii="Times New Roman" w:eastAsia="黑体" w:hAnsi="Times New Roman" w:cs="Times New Roman" w:hint="eastAsia"/>
          <w:sz w:val="32"/>
          <w:szCs w:val="32"/>
        </w:rPr>
        <w:t>七</w:t>
      </w:r>
      <w:r w:rsidR="00585CF3" w:rsidRPr="00C42CAA">
        <w:rPr>
          <w:rFonts w:ascii="Times New Roman" w:eastAsia="黑体" w:hAnsi="Times New Roman" w:cs="Times New Roman"/>
          <w:sz w:val="32"/>
          <w:szCs w:val="32"/>
        </w:rPr>
        <w:t>、</w:t>
      </w:r>
      <w:r w:rsidR="00585CF3" w:rsidRPr="00C42CAA">
        <w:rPr>
          <w:rFonts w:ascii="Times New Roman" w:eastAsia="黑体" w:hAnsi="Times New Roman" w:cs="Times New Roman" w:hint="eastAsia"/>
          <w:sz w:val="32"/>
          <w:szCs w:val="32"/>
        </w:rPr>
        <w:t>茶叶及相关制品</w:t>
      </w:r>
    </w:p>
    <w:p w:rsidR="00585CF3" w:rsidRPr="00C42CAA" w:rsidRDefault="00585CF3" w:rsidP="00585CF3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C42CAA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585CF3" w:rsidRPr="00C42CAA" w:rsidRDefault="00585CF3" w:rsidP="00585CF3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《食品安全国家标准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食品中污染物限量》（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GB 2762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-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201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7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）、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《食品安全国家标准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食品中农药最大残留限量》（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2763-2016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585CF3" w:rsidRPr="00C42CAA" w:rsidRDefault="00585CF3" w:rsidP="00585CF3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C42CAA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585CF3" w:rsidRPr="00C42CAA" w:rsidRDefault="00585CF3" w:rsidP="00585CF3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茶叶检验项目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包括铅（以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proofErr w:type="gramStart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吡</w:t>
      </w:r>
      <w:proofErr w:type="gramEnd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虫</w:t>
      </w:r>
      <w:proofErr w:type="gramStart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啉</w:t>
      </w:r>
      <w:proofErr w:type="gramEnd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proofErr w:type="gramStart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吡蚜</w:t>
      </w:r>
      <w:proofErr w:type="gramEnd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酮、草甘</w:t>
      </w:r>
      <w:proofErr w:type="gramStart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lastRenderedPageBreak/>
        <w:t>膦</w:t>
      </w:r>
      <w:proofErr w:type="gramEnd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、除虫</w:t>
      </w:r>
      <w:proofErr w:type="gramStart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脲</w:t>
      </w:r>
      <w:proofErr w:type="gramEnd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、敌百虫、</w:t>
      </w:r>
      <w:proofErr w:type="gramStart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啶</w:t>
      </w:r>
      <w:proofErr w:type="gramEnd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虫</w:t>
      </w:r>
      <w:proofErr w:type="gramStart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脒</w:t>
      </w:r>
      <w:proofErr w:type="gramEnd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、多菌灵、甲胺磷、甲拌磷、甲氰菊酯、</w:t>
      </w:r>
      <w:proofErr w:type="gramStart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克百威</w:t>
      </w:r>
      <w:proofErr w:type="gramEnd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、联苯菊酯、氯氰菊酯和高效氯氰菊酯、氯唑磷、灭多威、</w:t>
      </w:r>
      <w:proofErr w:type="gramStart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灭线磷</w:t>
      </w:r>
      <w:proofErr w:type="gramEnd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、氰戊菊酯和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S-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氰戊菊酯、三氯杀螨醇、水胺硫磷、</w:t>
      </w:r>
      <w:proofErr w:type="gramStart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特</w:t>
      </w:r>
      <w:proofErr w:type="gramEnd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丁硫磷、氧乐果、</w:t>
      </w:r>
      <w:proofErr w:type="gramStart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茚</w:t>
      </w:r>
      <w:proofErr w:type="gramEnd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虫威、滴滴涕。</w:t>
      </w:r>
    </w:p>
    <w:p w:rsidR="0055399B" w:rsidRPr="00C42CAA" w:rsidRDefault="00F04E83" w:rsidP="0055399B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C42CAA">
        <w:rPr>
          <w:rFonts w:ascii="Times New Roman" w:eastAsia="黑体" w:hAnsi="Times New Roman" w:cs="Times New Roman" w:hint="eastAsia"/>
          <w:sz w:val="32"/>
          <w:szCs w:val="32"/>
        </w:rPr>
        <w:t>八</w:t>
      </w:r>
      <w:r w:rsidR="0055399B" w:rsidRPr="00C42CAA">
        <w:rPr>
          <w:rFonts w:ascii="Times New Roman" w:eastAsia="黑体" w:hAnsi="Times New Roman" w:cs="Times New Roman" w:hint="eastAsia"/>
          <w:sz w:val="32"/>
          <w:szCs w:val="32"/>
        </w:rPr>
        <w:t>、酒类</w:t>
      </w:r>
    </w:p>
    <w:p w:rsidR="0055399B" w:rsidRPr="00C42CAA" w:rsidRDefault="0055399B" w:rsidP="0055399B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C42CAA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55399B" w:rsidRPr="00F04E83" w:rsidRDefault="0055399B" w:rsidP="0055399B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color w:val="FF0000"/>
          <w:kern w:val="0"/>
          <w:sz w:val="32"/>
          <w:szCs w:val="32"/>
        </w:rPr>
      </w:pP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抽检依据为《食品安全国家标准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食品添加剂使用标准》（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2760-2014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食品中真菌毒素限量》（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2761-2017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《食品安全国家标准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食品中污染物限量》（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GB 2762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-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201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7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）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、《食品安全国家标准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蒸馏酒及其配制酒》（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GB 2757-2012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发酵酒及其配制酒》（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GB 2758-2012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55399B" w:rsidRPr="00C42CAA" w:rsidRDefault="0055399B" w:rsidP="0055399B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C42CAA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55399B" w:rsidRPr="00C42CAA" w:rsidRDefault="0055399B" w:rsidP="0055399B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1.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白酒检验项目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酒精度、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铅（以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甲醇、氰化物（以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HCN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计）、糖精钠（以糖精计）、甜蜜素（以环已基氨基磺酸计）、三氯蔗糖。</w:t>
      </w:r>
    </w:p>
    <w:p w:rsidR="0055399B" w:rsidRPr="00C42CAA" w:rsidRDefault="00C42CAA" w:rsidP="0055399B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C42CAA">
        <w:rPr>
          <w:rFonts w:ascii="Times New Roman" w:eastAsia="仿宋_GB2312" w:hAnsi="Times New Roman" w:cs="Times New Roman"/>
          <w:sz w:val="32"/>
          <w:szCs w:val="32"/>
        </w:rPr>
        <w:t>2</w:t>
      </w:r>
      <w:r w:rsidR="0055399B" w:rsidRPr="00C42CAA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 w:rsidR="0055399B" w:rsidRPr="00C42CAA">
        <w:rPr>
          <w:rFonts w:ascii="Times New Roman" w:eastAsia="仿宋_GB2312" w:hAnsi="Times New Roman" w:cs="Times New Roman" w:hint="eastAsia"/>
          <w:sz w:val="32"/>
          <w:szCs w:val="32"/>
        </w:rPr>
        <w:t>果酒（发酵型）</w:t>
      </w:r>
      <w:r w:rsidR="0055399B"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检验项目</w:t>
      </w:r>
      <w:r w:rsidR="0055399B"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="0055399B"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酒精度、铅（以</w:t>
      </w:r>
      <w:r w:rsidR="0055399B"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Pb</w:t>
      </w:r>
      <w:r w:rsidR="0055399B"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计）、展青霉素、二氧化硫残留量、糖精钠（以糖精计）、三氯蔗糖。</w:t>
      </w:r>
    </w:p>
    <w:p w:rsidR="0055399B" w:rsidRPr="00C42CAA" w:rsidRDefault="00C42CAA" w:rsidP="0055399B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3</w:t>
      </w:r>
      <w:r w:rsidR="0055399B"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55399B"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以蒸馏酒及食用酒精为酒基的配制酒检验项目</w:t>
      </w:r>
      <w:r w:rsidR="0055399B"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="0055399B"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酒精度、铅（以</w:t>
      </w:r>
      <w:r w:rsidR="0055399B"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Pb</w:t>
      </w:r>
      <w:r w:rsidR="0055399B"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计）、甲醛、氰化物（以</w:t>
      </w:r>
      <w:r w:rsidR="0055399B"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HCN</w:t>
      </w:r>
      <w:r w:rsidR="0055399B"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计）、二氧化硫残留量、</w:t>
      </w:r>
      <w:r w:rsidR="0055399B" w:rsidRPr="00C42CAA">
        <w:rPr>
          <w:rFonts w:ascii="Times New Roman" w:eastAsia="仿宋_GB2312" w:hAnsi="Times New Roman" w:cs="Times New Roman" w:hint="eastAsia"/>
          <w:sz w:val="32"/>
          <w:szCs w:val="32"/>
        </w:rPr>
        <w:t>糖精钠（以糖精计）、甜蜜素（以环已基氨基磺酸计）。</w:t>
      </w:r>
    </w:p>
    <w:p w:rsidR="00413C8B" w:rsidRPr="00C42CAA" w:rsidRDefault="00F04E83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C42CAA">
        <w:rPr>
          <w:rFonts w:ascii="Times New Roman" w:eastAsia="黑体" w:hAnsi="Times New Roman" w:cs="Times New Roman" w:hint="eastAsia"/>
          <w:sz w:val="32"/>
          <w:szCs w:val="32"/>
        </w:rPr>
        <w:lastRenderedPageBreak/>
        <w:t>九</w:t>
      </w:r>
      <w:r w:rsidR="00E336C9" w:rsidRPr="00C42CAA">
        <w:rPr>
          <w:rFonts w:ascii="Times New Roman" w:eastAsia="黑体" w:hAnsi="Times New Roman" w:cs="Times New Roman"/>
          <w:sz w:val="32"/>
          <w:szCs w:val="32"/>
        </w:rPr>
        <w:t>、</w:t>
      </w:r>
      <w:r w:rsidR="00E336C9" w:rsidRPr="00C42CAA">
        <w:rPr>
          <w:rFonts w:ascii="Times New Roman" w:eastAsia="黑体" w:hAnsi="Times New Roman" w:cs="Times New Roman" w:hint="eastAsia"/>
          <w:sz w:val="32"/>
          <w:szCs w:val="32"/>
        </w:rPr>
        <w:t>蔬菜制品</w:t>
      </w:r>
    </w:p>
    <w:p w:rsidR="00413C8B" w:rsidRPr="00C42CAA" w:rsidRDefault="00E336C9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C42CAA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413C8B" w:rsidRPr="00C42CAA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抽检依据为《食品安全国家标准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食品添加剂使用标准》（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2760-2014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《食品安全国家标准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食品中污染物限量》（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GB 2762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-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201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7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）、</w:t>
      </w:r>
      <w:r w:rsidR="00653D52"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《食品安全国家标准</w:t>
      </w:r>
      <w:r w:rsidR="00653D52"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="00653D52"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酱腌菜》（</w:t>
      </w:r>
      <w:r w:rsidR="00653D52"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GB 2714-2015</w:t>
      </w:r>
      <w:r w:rsidR="00653D52"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《食品安全国家标准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食品中致病菌限量》（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29921-2013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）、《食品中可能违法添加的非食用物质和易滥用的食品添加剂品种名单（第五批）》（整顿办函〔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2011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〕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413C8B" w:rsidRPr="00C42CAA" w:rsidRDefault="00E336C9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C42CAA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653D52" w:rsidRPr="00C42CAA" w:rsidRDefault="00653D52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proofErr w:type="gramStart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酱</w:t>
      </w:r>
      <w:proofErr w:type="gramEnd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腌菜检验项目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铅（以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Pb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计）、亚硝酸盐（以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NaNO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  <w:vertAlign w:val="subscript"/>
        </w:rPr>
        <w:t>2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计）、苯甲酸及其钠盐（以苯甲酸计）、山梨</w:t>
      </w:r>
      <w:proofErr w:type="gramStart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酸及其</w:t>
      </w:r>
      <w:proofErr w:type="gramEnd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钾盐（以山梨酸计）、脱氢乙酸及其钠盐（以脱氢乙酸计）、</w:t>
      </w:r>
      <w:r w:rsidRPr="00C42CAA">
        <w:rPr>
          <w:rFonts w:ascii="Times New Roman" w:eastAsia="仿宋_GB2312" w:hAnsi="Times New Roman" w:cs="Times New Roman"/>
          <w:sz w:val="32"/>
          <w:szCs w:val="32"/>
        </w:rPr>
        <w:t>糖精钠</w:t>
      </w:r>
      <w:r w:rsidRPr="00C42CAA">
        <w:rPr>
          <w:rFonts w:ascii="Times New Roman" w:eastAsia="仿宋_GB2312" w:hAnsi="Times New Roman" w:cs="Times New Roman" w:hint="eastAsia"/>
          <w:sz w:val="32"/>
          <w:szCs w:val="32"/>
        </w:rPr>
        <w:t>（</w:t>
      </w:r>
      <w:r w:rsidRPr="00C42CAA">
        <w:rPr>
          <w:rFonts w:ascii="Times New Roman" w:eastAsia="仿宋_GB2312" w:hAnsi="Times New Roman" w:cs="Times New Roman"/>
          <w:sz w:val="32"/>
          <w:szCs w:val="32"/>
        </w:rPr>
        <w:t>以糖精计</w:t>
      </w:r>
      <w:r w:rsidRPr="00C42CAA">
        <w:rPr>
          <w:rFonts w:ascii="Times New Roman" w:eastAsia="仿宋_GB2312" w:hAnsi="Times New Roman" w:cs="Times New Roman" w:hint="eastAsia"/>
          <w:sz w:val="32"/>
          <w:szCs w:val="32"/>
        </w:rPr>
        <w:t>）、三氯蔗糖、甜蜜素（以环已基氨基磺酸计）、</w:t>
      </w:r>
      <w:proofErr w:type="gramStart"/>
      <w:r w:rsidRPr="00C42CAA">
        <w:rPr>
          <w:rFonts w:ascii="Times New Roman" w:eastAsia="仿宋_GB2312" w:hAnsi="Times New Roman" w:cs="Times New Roman" w:hint="eastAsia"/>
          <w:sz w:val="32"/>
          <w:szCs w:val="32"/>
        </w:rPr>
        <w:t>纽</w:t>
      </w:r>
      <w:proofErr w:type="gramEnd"/>
      <w:r w:rsidRPr="00C42CAA">
        <w:rPr>
          <w:rFonts w:ascii="Times New Roman" w:eastAsia="仿宋_GB2312" w:hAnsi="Times New Roman" w:cs="Times New Roman" w:hint="eastAsia"/>
          <w:sz w:val="32"/>
          <w:szCs w:val="32"/>
        </w:rPr>
        <w:t>甜、阿斯巴甜、二氧化硫残留量、苏丹红</w:t>
      </w:r>
      <w:r w:rsidRPr="00C42CAA">
        <w:rPr>
          <w:rFonts w:ascii="Times New Roman" w:eastAsia="仿宋_GB2312" w:hAnsi="Times New Roman" w:cs="Times New Roman" w:hint="eastAsia"/>
          <w:sz w:val="32"/>
          <w:szCs w:val="32"/>
        </w:rPr>
        <w:t>I</w:t>
      </w:r>
      <w:r w:rsidRPr="00C42CAA">
        <w:rPr>
          <w:rFonts w:ascii="Times New Roman" w:eastAsia="仿宋_GB2312" w:hAnsi="Times New Roman" w:cs="Times New Roman" w:hint="eastAsia"/>
          <w:sz w:val="32"/>
          <w:szCs w:val="32"/>
        </w:rPr>
        <w:t>、苏丹红</w:t>
      </w:r>
      <w:r w:rsidRPr="00C42CAA">
        <w:rPr>
          <w:rFonts w:ascii="Times New Roman" w:eastAsia="仿宋_GB2312" w:hAnsi="Times New Roman" w:cs="Times New Roman" w:hint="eastAsia"/>
          <w:sz w:val="32"/>
          <w:szCs w:val="32"/>
        </w:rPr>
        <w:t>II</w:t>
      </w:r>
      <w:r w:rsidRPr="00C42CAA">
        <w:rPr>
          <w:rFonts w:ascii="Times New Roman" w:eastAsia="仿宋_GB2312" w:hAnsi="Times New Roman" w:cs="Times New Roman" w:hint="eastAsia"/>
          <w:sz w:val="32"/>
          <w:szCs w:val="32"/>
        </w:rPr>
        <w:t>、苏丹红</w:t>
      </w:r>
      <w:r w:rsidRPr="00C42CAA">
        <w:rPr>
          <w:rFonts w:ascii="Times New Roman" w:eastAsia="仿宋_GB2312" w:hAnsi="Times New Roman" w:cs="Times New Roman" w:hint="eastAsia"/>
          <w:sz w:val="32"/>
          <w:szCs w:val="32"/>
        </w:rPr>
        <w:t>III</w:t>
      </w:r>
      <w:r w:rsidRPr="00C42CAA">
        <w:rPr>
          <w:rFonts w:ascii="Times New Roman" w:eastAsia="仿宋_GB2312" w:hAnsi="Times New Roman" w:cs="Times New Roman" w:hint="eastAsia"/>
          <w:sz w:val="32"/>
          <w:szCs w:val="32"/>
        </w:rPr>
        <w:t>、苏丹红</w:t>
      </w:r>
      <w:r w:rsidRPr="00C42CAA">
        <w:rPr>
          <w:rFonts w:ascii="Times New Roman" w:eastAsia="仿宋_GB2312" w:hAnsi="Times New Roman" w:cs="Times New Roman" w:hint="eastAsia"/>
          <w:sz w:val="32"/>
          <w:szCs w:val="32"/>
        </w:rPr>
        <w:t>IV</w:t>
      </w:r>
      <w:r w:rsidRPr="00C42CAA">
        <w:rPr>
          <w:rFonts w:ascii="Times New Roman" w:eastAsia="仿宋_GB2312" w:hAnsi="Times New Roman" w:cs="Times New Roman" w:hint="eastAsia"/>
          <w:sz w:val="32"/>
          <w:szCs w:val="32"/>
        </w:rPr>
        <w:t>、大肠菌群、沙门氏菌、金黄色葡萄球菌、防腐剂混合使用时各自用量占其最大使用量的比例之</w:t>
      </w:r>
      <w:proofErr w:type="gramStart"/>
      <w:r w:rsidRPr="00C42CAA">
        <w:rPr>
          <w:rFonts w:ascii="Times New Roman" w:eastAsia="仿宋_GB2312" w:hAnsi="Times New Roman" w:cs="Times New Roman" w:hint="eastAsia"/>
          <w:sz w:val="32"/>
          <w:szCs w:val="32"/>
        </w:rPr>
        <w:t>和</w:t>
      </w:r>
      <w:proofErr w:type="gramEnd"/>
      <w:r w:rsidRPr="00C42CAA"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:rsidR="004E2AB6" w:rsidRPr="00C42CAA" w:rsidRDefault="004E2AB6" w:rsidP="004E2AB6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C42CAA">
        <w:rPr>
          <w:rFonts w:ascii="Times New Roman" w:eastAsia="黑体" w:hAnsi="Times New Roman" w:cs="Times New Roman" w:hint="eastAsia"/>
          <w:sz w:val="32"/>
          <w:szCs w:val="32"/>
        </w:rPr>
        <w:t>十</w:t>
      </w:r>
      <w:r w:rsidRPr="00C42CAA">
        <w:rPr>
          <w:rFonts w:ascii="Times New Roman" w:eastAsia="黑体" w:hAnsi="Times New Roman" w:cs="Times New Roman"/>
          <w:sz w:val="32"/>
          <w:szCs w:val="32"/>
        </w:rPr>
        <w:t>、</w:t>
      </w:r>
      <w:r w:rsidRPr="00C42CAA">
        <w:rPr>
          <w:rFonts w:ascii="Times New Roman" w:eastAsia="黑体" w:hAnsi="Times New Roman" w:cs="Times New Roman" w:hint="eastAsia"/>
          <w:sz w:val="32"/>
          <w:szCs w:val="32"/>
        </w:rPr>
        <w:t>水果制品</w:t>
      </w:r>
    </w:p>
    <w:p w:rsidR="004E2AB6" w:rsidRPr="00C42CAA" w:rsidRDefault="004E2AB6" w:rsidP="004E2AB6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C42CAA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4E2AB6" w:rsidRPr="00C42CAA" w:rsidRDefault="004E2AB6" w:rsidP="004E2AB6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抽检依据为《食品安全国家标准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食品添加剂使用标准》（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2760-2014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食品中真菌毒素限量》（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GB 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lastRenderedPageBreak/>
        <w:t>2761-2017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《食品安全国家标准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食品中污染物限量》（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GB 2762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-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201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7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）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、《食品安全国家标准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蜜饯》（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GB 14884-2016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食品中致病菌限量》（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29921-2013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4E2AB6" w:rsidRPr="00C42CAA" w:rsidRDefault="004E2AB6" w:rsidP="004E2AB6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C42CAA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4E2AB6" w:rsidRPr="00C42CAA" w:rsidRDefault="004E2AB6" w:rsidP="004E2AB6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蜜饯检验项目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铅（以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Pb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计）、展青霉素、苯甲酸及其钠盐（以苯甲酸计）、山梨</w:t>
      </w:r>
      <w:proofErr w:type="gramStart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酸及其</w:t>
      </w:r>
      <w:proofErr w:type="gramEnd"/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钾盐（以山梨酸计）、脱氢乙酸及其钠盐（以脱氢乙酸计）、防腐剂混合使用时各自用量占其最大使用量的比例之和、糖精钠（以糖精计）、甜蜜素（以环已基氨基磺酸计）、二氧化硫残留量、合成着色剂（亮蓝、柠檬黄、日落黄、苋菜红、胭脂红）、相同色泽着色剂混合使用时各自用量占其最大使用量的比例之和、乙二胺四乙酸二钠、菌落总数、大肠菌群、霉菌、沙门氏菌、金黄色葡萄球菌。</w:t>
      </w:r>
    </w:p>
    <w:p w:rsidR="00D04C1D" w:rsidRPr="00C42CAA" w:rsidRDefault="00D04C1D" w:rsidP="00D04C1D">
      <w:pPr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C42CAA">
        <w:rPr>
          <w:rFonts w:ascii="黑体" w:eastAsia="黑体" w:hAnsi="黑体" w:hint="eastAsia"/>
          <w:sz w:val="32"/>
          <w:szCs w:val="32"/>
        </w:rPr>
        <w:t>十</w:t>
      </w:r>
      <w:r w:rsidR="00F04E83" w:rsidRPr="00C42CAA">
        <w:rPr>
          <w:rFonts w:ascii="黑体" w:eastAsia="黑体" w:hAnsi="黑体" w:hint="eastAsia"/>
          <w:sz w:val="32"/>
          <w:szCs w:val="32"/>
        </w:rPr>
        <w:t>一</w:t>
      </w:r>
      <w:r w:rsidRPr="00C42CAA">
        <w:rPr>
          <w:rFonts w:ascii="黑体" w:eastAsia="黑体" w:hAnsi="黑体" w:hint="eastAsia"/>
          <w:sz w:val="32"/>
          <w:szCs w:val="32"/>
        </w:rPr>
        <w:t>、炒货食品及坚果制品</w:t>
      </w:r>
      <w:r w:rsidRPr="00C42CAA">
        <w:rPr>
          <w:rFonts w:ascii="黑体" w:eastAsia="黑体" w:hAnsi="黑体" w:hint="eastAsia"/>
          <w:sz w:val="32"/>
          <w:szCs w:val="32"/>
        </w:rPr>
        <w:tab/>
      </w:r>
    </w:p>
    <w:p w:rsidR="00D04C1D" w:rsidRPr="00C42CAA" w:rsidRDefault="00D04C1D" w:rsidP="00D04C1D">
      <w:pPr>
        <w:spacing w:line="600" w:lineRule="exact"/>
        <w:ind w:firstLineChars="200" w:firstLine="640"/>
        <w:rPr>
          <w:rFonts w:ascii="楷体_GB2312" w:eastAsia="楷体_GB2312" w:hAnsi="黑体"/>
          <w:sz w:val="32"/>
          <w:szCs w:val="32"/>
        </w:rPr>
      </w:pPr>
      <w:r w:rsidRPr="00C42CAA">
        <w:rPr>
          <w:rFonts w:ascii="楷体_GB2312" w:eastAsia="楷体_GB2312" w:hAnsi="黑体" w:hint="eastAsia"/>
          <w:sz w:val="32"/>
          <w:szCs w:val="32"/>
        </w:rPr>
        <w:t>（一）抽检依据</w:t>
      </w:r>
    </w:p>
    <w:p w:rsidR="00D04C1D" w:rsidRPr="00C42CAA" w:rsidRDefault="00D04C1D" w:rsidP="00D04C1D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C42CAA">
        <w:rPr>
          <w:rFonts w:ascii="仿宋_GB2312" w:eastAsia="仿宋_GB2312" w:hAnsi="黑体" w:hint="eastAsia"/>
          <w:sz w:val="32"/>
          <w:szCs w:val="32"/>
        </w:rPr>
        <w:t>抽检依据为</w:t>
      </w:r>
      <w:r w:rsidRPr="00C42CAA">
        <w:rPr>
          <w:rFonts w:ascii="Times New Roman" w:eastAsia="仿宋_GB2312" w:hAnsi="Times New Roman" w:hint="eastAsia"/>
          <w:sz w:val="32"/>
          <w:szCs w:val="32"/>
        </w:rPr>
        <w:t>《食品安全国家标准</w:t>
      </w:r>
      <w:r w:rsidRPr="00C42CAA">
        <w:rPr>
          <w:rFonts w:ascii="Times New Roman" w:eastAsia="仿宋_GB2312" w:hAnsi="Times New Roman" w:hint="eastAsia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hint="eastAsia"/>
          <w:sz w:val="32"/>
          <w:szCs w:val="32"/>
        </w:rPr>
        <w:t>食品添加剂使用标准》（</w:t>
      </w:r>
      <w:r w:rsidRPr="00C42CAA">
        <w:rPr>
          <w:rFonts w:ascii="Times New Roman" w:eastAsia="仿宋_GB2312" w:hAnsi="Times New Roman"/>
          <w:sz w:val="32"/>
          <w:szCs w:val="32"/>
        </w:rPr>
        <w:t>GB 2760</w:t>
      </w:r>
      <w:r w:rsidRPr="00C42CAA">
        <w:rPr>
          <w:rFonts w:ascii="Times New Roman" w:eastAsia="仿宋_GB2312" w:hAnsi="Times New Roman" w:hint="eastAsia"/>
          <w:sz w:val="32"/>
          <w:szCs w:val="32"/>
        </w:rPr>
        <w:t>-</w:t>
      </w:r>
      <w:r w:rsidRPr="00C42CAA">
        <w:rPr>
          <w:rFonts w:ascii="Times New Roman" w:eastAsia="仿宋_GB2312" w:hAnsi="Times New Roman"/>
          <w:sz w:val="32"/>
          <w:szCs w:val="32"/>
        </w:rPr>
        <w:t>2014</w:t>
      </w:r>
      <w:r w:rsidRPr="00C42CAA">
        <w:rPr>
          <w:rFonts w:ascii="Times New Roman" w:eastAsia="仿宋_GB2312" w:hAnsi="Times New Roman" w:hint="eastAsia"/>
          <w:sz w:val="32"/>
          <w:szCs w:val="32"/>
        </w:rPr>
        <w:t>）、</w:t>
      </w:r>
      <w:bookmarkStart w:id="1" w:name="OLE_LINK2"/>
      <w:r w:rsidRPr="00C42CAA">
        <w:rPr>
          <w:rFonts w:ascii="Times New Roman" w:eastAsia="仿宋_GB2312" w:hAnsi="Times New Roman" w:hint="eastAsia"/>
          <w:sz w:val="32"/>
          <w:szCs w:val="32"/>
        </w:rPr>
        <w:t>《食品安全国家标准</w:t>
      </w:r>
      <w:r w:rsidRPr="00C42CAA">
        <w:rPr>
          <w:rFonts w:ascii="Times New Roman" w:eastAsia="仿宋_GB2312" w:hAnsi="Times New Roman" w:hint="eastAsia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hint="eastAsia"/>
          <w:sz w:val="32"/>
          <w:szCs w:val="32"/>
        </w:rPr>
        <w:t>食品中真菌毒素限量》</w:t>
      </w:r>
      <w:bookmarkEnd w:id="1"/>
      <w:r w:rsidRPr="00C42CAA">
        <w:rPr>
          <w:rFonts w:ascii="Times New Roman" w:eastAsia="仿宋_GB2312" w:hAnsi="Times New Roman" w:hint="eastAsia"/>
          <w:sz w:val="32"/>
          <w:szCs w:val="32"/>
        </w:rPr>
        <w:t>（</w:t>
      </w:r>
      <w:r w:rsidRPr="00C42CAA">
        <w:rPr>
          <w:rFonts w:ascii="Times New Roman" w:eastAsia="仿宋_GB2312" w:hAnsi="Times New Roman"/>
          <w:sz w:val="32"/>
          <w:szCs w:val="32"/>
        </w:rPr>
        <w:t>GB 2761</w:t>
      </w:r>
      <w:r w:rsidRPr="00C42CAA">
        <w:rPr>
          <w:rFonts w:ascii="Times New Roman" w:eastAsia="仿宋_GB2312" w:hAnsi="Times New Roman" w:hint="eastAsia"/>
          <w:sz w:val="32"/>
          <w:szCs w:val="32"/>
        </w:rPr>
        <w:t>-</w:t>
      </w:r>
      <w:r w:rsidRPr="00C42CAA">
        <w:rPr>
          <w:rFonts w:ascii="Times New Roman" w:eastAsia="仿宋_GB2312" w:hAnsi="Times New Roman"/>
          <w:sz w:val="32"/>
          <w:szCs w:val="32"/>
        </w:rPr>
        <w:t>2017</w:t>
      </w:r>
      <w:r w:rsidRPr="00C42CAA">
        <w:rPr>
          <w:rFonts w:ascii="Times New Roman" w:eastAsia="仿宋_GB2312" w:hAnsi="Times New Roman" w:hint="eastAsia"/>
          <w:sz w:val="32"/>
          <w:szCs w:val="32"/>
        </w:rPr>
        <w:t>）、《食品安全国家标准</w:t>
      </w:r>
      <w:r w:rsidRPr="00C42CAA">
        <w:rPr>
          <w:rFonts w:ascii="Times New Roman" w:eastAsia="仿宋_GB2312" w:hAnsi="Times New Roman" w:hint="eastAsia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hint="eastAsia"/>
          <w:sz w:val="32"/>
          <w:szCs w:val="32"/>
        </w:rPr>
        <w:t>食品中污染物限量》（</w:t>
      </w:r>
      <w:r w:rsidRPr="00C42CAA">
        <w:rPr>
          <w:rFonts w:ascii="Times New Roman" w:eastAsia="仿宋_GB2312" w:hAnsi="Times New Roman"/>
          <w:sz w:val="32"/>
          <w:szCs w:val="32"/>
        </w:rPr>
        <w:t>GB 2762</w:t>
      </w:r>
      <w:r w:rsidRPr="00C42CAA">
        <w:rPr>
          <w:rFonts w:ascii="Times New Roman" w:eastAsia="仿宋_GB2312" w:hAnsi="Times New Roman" w:hint="eastAsia"/>
          <w:sz w:val="32"/>
          <w:szCs w:val="32"/>
        </w:rPr>
        <w:t>-</w:t>
      </w:r>
      <w:r w:rsidRPr="00C42CAA">
        <w:rPr>
          <w:rFonts w:ascii="Times New Roman" w:eastAsia="仿宋_GB2312" w:hAnsi="Times New Roman"/>
          <w:sz w:val="32"/>
          <w:szCs w:val="32"/>
        </w:rPr>
        <w:t>2017</w:t>
      </w:r>
      <w:r w:rsidRPr="00C42CAA">
        <w:rPr>
          <w:rFonts w:ascii="Times New Roman" w:eastAsia="仿宋_GB2312" w:hAnsi="Times New Roman" w:hint="eastAsia"/>
          <w:sz w:val="32"/>
          <w:szCs w:val="32"/>
        </w:rPr>
        <w:t>）、</w:t>
      </w:r>
      <w:r w:rsidRPr="00C42CAA">
        <w:rPr>
          <w:rFonts w:ascii="Times New Roman" w:eastAsia="仿宋_GB2312" w:hAnsi="Times New Roman"/>
          <w:sz w:val="32"/>
          <w:szCs w:val="32"/>
        </w:rPr>
        <w:t>《食品安全国家标准</w:t>
      </w:r>
      <w:r w:rsidRPr="00C42CAA">
        <w:rPr>
          <w:rFonts w:ascii="Times New Roman" w:eastAsia="仿宋_GB2312" w:hAnsi="Times New Roman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/>
          <w:sz w:val="32"/>
          <w:szCs w:val="32"/>
        </w:rPr>
        <w:t>坚果与籽类食品》（</w:t>
      </w:r>
      <w:r w:rsidRPr="00C42CAA">
        <w:rPr>
          <w:rFonts w:ascii="Times New Roman" w:eastAsia="仿宋_GB2312" w:hAnsi="Times New Roman"/>
          <w:sz w:val="32"/>
          <w:szCs w:val="32"/>
        </w:rPr>
        <w:t>GB 19300</w:t>
      </w:r>
      <w:r w:rsidRPr="00C42CAA">
        <w:rPr>
          <w:rFonts w:ascii="仿宋_GB2312" w:eastAsia="仿宋_GB2312" w:hAnsi="Times New Roman" w:hint="eastAsia"/>
          <w:sz w:val="32"/>
          <w:szCs w:val="32"/>
        </w:rPr>
        <w:t>-</w:t>
      </w:r>
      <w:r w:rsidRPr="00C42CAA">
        <w:rPr>
          <w:rFonts w:ascii="Times New Roman" w:eastAsia="仿宋_GB2312" w:hAnsi="Times New Roman"/>
          <w:sz w:val="32"/>
          <w:szCs w:val="32"/>
        </w:rPr>
        <w:t>2014</w:t>
      </w:r>
      <w:r w:rsidRPr="00C42CAA">
        <w:rPr>
          <w:rFonts w:ascii="Times New Roman" w:eastAsia="仿宋_GB2312" w:hAnsi="Times New Roman"/>
          <w:sz w:val="32"/>
          <w:szCs w:val="32"/>
        </w:rPr>
        <w:t>）</w:t>
      </w:r>
      <w:r w:rsidRPr="00C42CAA">
        <w:rPr>
          <w:rFonts w:ascii="Times New Roman" w:eastAsia="仿宋_GB2312" w:hAnsi="Times New Roman" w:hint="eastAsia"/>
          <w:sz w:val="32"/>
          <w:szCs w:val="32"/>
        </w:rPr>
        <w:t>、《食品安全国家标准</w:t>
      </w:r>
      <w:r w:rsidRPr="00C42CAA">
        <w:rPr>
          <w:rFonts w:ascii="Times New Roman" w:eastAsia="仿宋_GB2312" w:hAnsi="Times New Roman" w:hint="eastAsia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hint="eastAsia"/>
          <w:sz w:val="32"/>
          <w:szCs w:val="32"/>
        </w:rPr>
        <w:t>食品中致病菌限量》（</w:t>
      </w:r>
      <w:r w:rsidRPr="00C42CAA">
        <w:rPr>
          <w:rFonts w:ascii="Times New Roman" w:eastAsia="仿宋_GB2312" w:hAnsi="Times New Roman"/>
          <w:sz w:val="32"/>
          <w:szCs w:val="32"/>
        </w:rPr>
        <w:t>GB 29921</w:t>
      </w:r>
      <w:r w:rsidRPr="00C42CAA">
        <w:rPr>
          <w:rFonts w:ascii="Times New Roman" w:eastAsia="仿宋_GB2312" w:hAnsi="Times New Roman" w:hint="eastAsia"/>
          <w:sz w:val="32"/>
          <w:szCs w:val="32"/>
        </w:rPr>
        <w:t>-</w:t>
      </w:r>
      <w:r w:rsidRPr="00C42CAA">
        <w:rPr>
          <w:rFonts w:ascii="Times New Roman" w:eastAsia="仿宋_GB2312" w:hAnsi="Times New Roman"/>
          <w:sz w:val="32"/>
          <w:szCs w:val="32"/>
        </w:rPr>
        <w:t>2013</w:t>
      </w:r>
      <w:r w:rsidRPr="00C42CAA">
        <w:rPr>
          <w:rFonts w:ascii="Times New Roman" w:eastAsia="仿宋_GB2312" w:hAnsi="Times New Roman" w:hint="eastAsia"/>
          <w:sz w:val="32"/>
          <w:szCs w:val="32"/>
        </w:rPr>
        <w:t>）</w:t>
      </w:r>
      <w:r w:rsidRPr="00C42CAA">
        <w:rPr>
          <w:rFonts w:ascii="仿宋_GB2312" w:eastAsia="仿宋_GB2312" w:hAnsi="黑体" w:hint="eastAsia"/>
          <w:sz w:val="32"/>
          <w:szCs w:val="32"/>
        </w:rPr>
        <w:t>等标准及产品明示标准和指标的要求。</w:t>
      </w:r>
    </w:p>
    <w:p w:rsidR="00D04C1D" w:rsidRPr="00C42CAA" w:rsidRDefault="00D04C1D" w:rsidP="00D04C1D">
      <w:pPr>
        <w:spacing w:line="600" w:lineRule="exact"/>
        <w:ind w:firstLineChars="200" w:firstLine="640"/>
        <w:rPr>
          <w:rFonts w:ascii="楷体_GB2312" w:eastAsia="楷体_GB2312" w:hAnsi="黑体"/>
          <w:sz w:val="32"/>
          <w:szCs w:val="32"/>
        </w:rPr>
      </w:pPr>
      <w:r w:rsidRPr="00C42CAA">
        <w:rPr>
          <w:rFonts w:ascii="楷体_GB2312" w:eastAsia="楷体_GB2312" w:hAnsi="黑体" w:hint="eastAsia"/>
          <w:sz w:val="32"/>
          <w:szCs w:val="32"/>
        </w:rPr>
        <w:lastRenderedPageBreak/>
        <w:t>（二）检验项目</w:t>
      </w:r>
    </w:p>
    <w:p w:rsidR="00D04C1D" w:rsidRPr="00C42CAA" w:rsidRDefault="00D04C1D" w:rsidP="00D04C1D">
      <w:pPr>
        <w:spacing w:line="64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C42CAA">
        <w:rPr>
          <w:rFonts w:ascii="Times New Roman" w:eastAsia="仿宋_GB2312" w:hAnsi="Times New Roman" w:hint="eastAsia"/>
          <w:sz w:val="32"/>
          <w:szCs w:val="32"/>
        </w:rPr>
        <w:t>炒货食品</w:t>
      </w:r>
      <w:r w:rsidRPr="00C42CAA">
        <w:rPr>
          <w:rFonts w:ascii="Times New Roman" w:eastAsia="仿宋_GB2312" w:hAnsi="Times New Roman"/>
          <w:sz w:val="32"/>
          <w:szCs w:val="32"/>
        </w:rPr>
        <w:t>及坚果制品</w:t>
      </w:r>
      <w:r w:rsidRPr="00C42CAA">
        <w:rPr>
          <w:rFonts w:ascii="Times New Roman" w:eastAsia="仿宋_GB2312" w:hAnsi="Times New Roman" w:hint="eastAsia"/>
          <w:sz w:val="32"/>
          <w:szCs w:val="32"/>
        </w:rPr>
        <w:t>检验项目包括</w:t>
      </w:r>
      <w:r w:rsidRPr="00C42CAA">
        <w:rPr>
          <w:rFonts w:ascii="Times New Roman" w:eastAsia="仿宋_GB2312" w:hAnsi="Times New Roman"/>
          <w:sz w:val="32"/>
          <w:szCs w:val="32"/>
        </w:rPr>
        <w:t>酸价（以脂肪计）、过氧化值</w:t>
      </w:r>
      <w:r w:rsidRPr="00C42CAA">
        <w:rPr>
          <w:rFonts w:ascii="Times New Roman" w:eastAsia="仿宋_GB2312" w:hAnsi="Times New Roman" w:hint="eastAsia"/>
          <w:sz w:val="32"/>
          <w:szCs w:val="32"/>
        </w:rPr>
        <w:t>（</w:t>
      </w:r>
      <w:r w:rsidRPr="00C42CAA">
        <w:rPr>
          <w:rFonts w:ascii="Times New Roman" w:eastAsia="仿宋_GB2312" w:hAnsi="Times New Roman"/>
          <w:sz w:val="32"/>
          <w:szCs w:val="32"/>
        </w:rPr>
        <w:t>以脂肪计</w:t>
      </w:r>
      <w:r w:rsidRPr="00C42CAA">
        <w:rPr>
          <w:rFonts w:ascii="Times New Roman" w:eastAsia="仿宋_GB2312" w:hAnsi="Times New Roman" w:hint="eastAsia"/>
          <w:sz w:val="32"/>
          <w:szCs w:val="32"/>
        </w:rPr>
        <w:t>）</w:t>
      </w:r>
      <w:r w:rsidRPr="00C42CAA">
        <w:rPr>
          <w:rFonts w:ascii="Times New Roman" w:eastAsia="仿宋_GB2312" w:hAnsi="Times New Roman"/>
          <w:sz w:val="32"/>
          <w:szCs w:val="32"/>
        </w:rPr>
        <w:t>、</w:t>
      </w:r>
      <w:r w:rsidRPr="00C42CAA">
        <w:rPr>
          <w:rFonts w:ascii="Times New Roman" w:eastAsia="仿宋_GB2312" w:hAnsi="Times New Roman" w:hint="eastAsia"/>
          <w:sz w:val="32"/>
          <w:szCs w:val="32"/>
        </w:rPr>
        <w:t>铅（以</w:t>
      </w:r>
      <w:r w:rsidRPr="00C42CAA">
        <w:rPr>
          <w:rFonts w:ascii="Times New Roman" w:eastAsia="仿宋_GB2312" w:hAnsi="Times New Roman" w:hint="eastAsia"/>
          <w:sz w:val="32"/>
          <w:szCs w:val="32"/>
        </w:rPr>
        <w:t>Pb</w:t>
      </w:r>
      <w:r w:rsidRPr="00C42CAA">
        <w:rPr>
          <w:rFonts w:ascii="Times New Roman" w:eastAsia="仿宋_GB2312" w:hAnsi="Times New Roman" w:hint="eastAsia"/>
          <w:sz w:val="32"/>
          <w:szCs w:val="32"/>
        </w:rPr>
        <w:t>计）、</w:t>
      </w:r>
      <w:r w:rsidRPr="00C42CAA">
        <w:rPr>
          <w:rFonts w:ascii="Times New Roman" w:eastAsia="仿宋_GB2312" w:hAnsi="Times New Roman"/>
          <w:sz w:val="32"/>
          <w:szCs w:val="32"/>
        </w:rPr>
        <w:t>黄曲霉毒素</w:t>
      </w:r>
      <w:r w:rsidRPr="00C42CAA">
        <w:rPr>
          <w:rFonts w:ascii="Times New Roman" w:eastAsia="仿宋_GB2312" w:hAnsi="Times New Roman"/>
          <w:sz w:val="32"/>
          <w:szCs w:val="32"/>
        </w:rPr>
        <w:t>B</w:t>
      </w:r>
      <w:r w:rsidRPr="00C42CAA">
        <w:rPr>
          <w:rFonts w:ascii="Times New Roman" w:eastAsia="仿宋_GB2312" w:hAnsi="Times New Roman"/>
          <w:sz w:val="32"/>
          <w:szCs w:val="32"/>
          <w:vertAlign w:val="subscript"/>
        </w:rPr>
        <w:t>1</w:t>
      </w:r>
      <w:r w:rsidRPr="00C42CAA">
        <w:rPr>
          <w:rFonts w:ascii="Times New Roman" w:eastAsia="仿宋_GB2312" w:hAnsi="Times New Roman" w:hint="eastAsia"/>
          <w:sz w:val="32"/>
          <w:szCs w:val="32"/>
        </w:rPr>
        <w:t>、</w:t>
      </w:r>
      <w:r w:rsidRPr="00C42CAA">
        <w:rPr>
          <w:rFonts w:ascii="Times New Roman" w:eastAsia="仿宋_GB2312" w:hAnsi="Times New Roman"/>
          <w:sz w:val="32"/>
          <w:szCs w:val="32"/>
        </w:rPr>
        <w:t>糖精钠（以糖精计）、甜蜜素（以</w:t>
      </w:r>
      <w:proofErr w:type="gramStart"/>
      <w:r w:rsidRPr="00C42CAA">
        <w:rPr>
          <w:rFonts w:ascii="Times New Roman" w:eastAsia="仿宋_GB2312" w:hAnsi="Times New Roman"/>
          <w:sz w:val="32"/>
          <w:szCs w:val="32"/>
        </w:rPr>
        <w:t>环己基氨基磺酸</w:t>
      </w:r>
      <w:proofErr w:type="gramEnd"/>
      <w:r w:rsidRPr="00C42CAA">
        <w:rPr>
          <w:rFonts w:ascii="Times New Roman" w:eastAsia="仿宋_GB2312" w:hAnsi="Times New Roman"/>
          <w:sz w:val="32"/>
          <w:szCs w:val="32"/>
        </w:rPr>
        <w:t>计）、三氯蔗糖、</w:t>
      </w:r>
      <w:proofErr w:type="gramStart"/>
      <w:r w:rsidRPr="00C42CAA">
        <w:rPr>
          <w:rFonts w:ascii="Times New Roman" w:eastAsia="仿宋_GB2312" w:hAnsi="Times New Roman"/>
          <w:sz w:val="32"/>
          <w:szCs w:val="32"/>
        </w:rPr>
        <w:t>纽</w:t>
      </w:r>
      <w:proofErr w:type="gramEnd"/>
      <w:r w:rsidRPr="00C42CAA">
        <w:rPr>
          <w:rFonts w:ascii="Times New Roman" w:eastAsia="仿宋_GB2312" w:hAnsi="Times New Roman"/>
          <w:sz w:val="32"/>
          <w:szCs w:val="32"/>
        </w:rPr>
        <w:t>甜、二氧化硫残留量、大肠菌群、霉菌、沙门氏菌。</w:t>
      </w:r>
    </w:p>
    <w:p w:rsidR="004E2AB6" w:rsidRPr="00C42CAA" w:rsidRDefault="004E2AB6" w:rsidP="004E2AB6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C42CAA">
        <w:rPr>
          <w:rFonts w:ascii="Times New Roman" w:eastAsia="黑体" w:hAnsi="Times New Roman" w:cs="Times New Roman" w:hint="eastAsia"/>
          <w:sz w:val="32"/>
          <w:szCs w:val="32"/>
        </w:rPr>
        <w:t>十二</w:t>
      </w:r>
      <w:r w:rsidRPr="00C42CAA">
        <w:rPr>
          <w:rFonts w:ascii="Times New Roman" w:eastAsia="黑体" w:hAnsi="Times New Roman" w:cs="Times New Roman"/>
          <w:sz w:val="32"/>
          <w:szCs w:val="32"/>
        </w:rPr>
        <w:t>、</w:t>
      </w:r>
      <w:r w:rsidRPr="00C42CAA">
        <w:rPr>
          <w:rFonts w:ascii="Times New Roman" w:eastAsia="黑体" w:hAnsi="Times New Roman" w:cs="Times New Roman" w:hint="eastAsia"/>
          <w:sz w:val="32"/>
          <w:szCs w:val="32"/>
        </w:rPr>
        <w:t>水产制品</w:t>
      </w:r>
    </w:p>
    <w:p w:rsidR="004E2AB6" w:rsidRPr="00C42CAA" w:rsidRDefault="004E2AB6" w:rsidP="004E2AB6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C42CAA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4E2AB6" w:rsidRPr="00F04E83" w:rsidRDefault="004E2AB6" w:rsidP="004E2AB6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color w:val="FF0000"/>
          <w:kern w:val="0"/>
          <w:sz w:val="32"/>
          <w:szCs w:val="32"/>
        </w:rPr>
      </w:pP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抽检依据为《食品安全国家标准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食品添加剂使用标准》（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2760-2014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《食品安全国家标准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食品中污染物限量》（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GB 2762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-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201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7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）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、《食品安全国家标准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藻类及其制品》（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GB 19643-2016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食品中致病菌限量》（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29921-2013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4E2AB6" w:rsidRPr="00C42CAA" w:rsidRDefault="004E2AB6" w:rsidP="004E2AB6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C42CAA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4E2AB6" w:rsidRPr="00C42CAA" w:rsidRDefault="00A30A0A" w:rsidP="004E2AB6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1.</w:t>
      </w:r>
      <w:r w:rsidR="004E2AB6"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藻类干制品检验项目</w:t>
      </w:r>
      <w:r w:rsidR="004E2AB6"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="004E2AB6"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铅（以</w:t>
      </w:r>
      <w:r w:rsidR="004E2AB6"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Pb</w:t>
      </w:r>
      <w:r w:rsidR="004E2AB6"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计）、二氧化硫残留量、菌落总数、大肠菌群、沙门氏菌、金黄色葡萄球菌、副溶血性弧菌、霉菌。</w:t>
      </w:r>
    </w:p>
    <w:p w:rsidR="00C61DC9" w:rsidRPr="00C42CAA" w:rsidRDefault="00C61DC9" w:rsidP="00C61DC9">
      <w:pPr>
        <w:spacing w:line="640" w:lineRule="exact"/>
        <w:ind w:firstLineChars="200" w:firstLine="640"/>
        <w:rPr>
          <w:rFonts w:ascii="Times New Roman" w:eastAsia="仿宋_GB2312" w:hAnsi="Times New Roman"/>
          <w:kern w:val="0"/>
          <w:sz w:val="32"/>
          <w:szCs w:val="32"/>
        </w:rPr>
      </w:pPr>
      <w:r w:rsidRPr="00C42CAA">
        <w:rPr>
          <w:rFonts w:ascii="Times New Roman" w:eastAsia="仿宋_GB2312" w:hAnsi="Times New Roman" w:hint="eastAsia"/>
          <w:kern w:val="0"/>
          <w:sz w:val="32"/>
          <w:szCs w:val="32"/>
        </w:rPr>
        <w:t>2.</w:t>
      </w:r>
      <w:r w:rsidRPr="00C42CAA">
        <w:rPr>
          <w:rFonts w:ascii="Times New Roman" w:eastAsia="仿宋_GB2312" w:hAnsi="Times New Roman" w:hint="eastAsia"/>
          <w:kern w:val="0"/>
          <w:sz w:val="32"/>
          <w:szCs w:val="32"/>
        </w:rPr>
        <w:t>熟制动物性水产制品检验项目包括镉（以</w:t>
      </w:r>
      <w:r w:rsidRPr="00C42CAA">
        <w:rPr>
          <w:rFonts w:ascii="Times New Roman" w:eastAsia="仿宋_GB2312" w:hAnsi="Times New Roman" w:hint="eastAsia"/>
          <w:kern w:val="0"/>
          <w:sz w:val="32"/>
          <w:szCs w:val="32"/>
        </w:rPr>
        <w:t>Cd</w:t>
      </w:r>
      <w:r w:rsidRPr="00C42CAA">
        <w:rPr>
          <w:rFonts w:ascii="Times New Roman" w:eastAsia="仿宋_GB2312" w:hAnsi="Times New Roman" w:hint="eastAsia"/>
          <w:kern w:val="0"/>
          <w:sz w:val="32"/>
          <w:szCs w:val="32"/>
        </w:rPr>
        <w:t>计）、</w:t>
      </w:r>
      <w:r w:rsidRPr="00C42CAA">
        <w:rPr>
          <w:rFonts w:ascii="Times New Roman" w:eastAsia="仿宋_GB2312" w:hAnsi="Times New Roman" w:hint="eastAsia"/>
          <w:kern w:val="0"/>
          <w:sz w:val="32"/>
          <w:szCs w:val="32"/>
        </w:rPr>
        <w:t>N-</w:t>
      </w:r>
      <w:r w:rsidRPr="00C42CAA">
        <w:rPr>
          <w:rFonts w:ascii="Times New Roman" w:eastAsia="仿宋_GB2312" w:hAnsi="Times New Roman" w:hint="eastAsia"/>
          <w:kern w:val="0"/>
          <w:sz w:val="32"/>
          <w:szCs w:val="32"/>
        </w:rPr>
        <w:t>二甲基亚硝胺、苯并</w:t>
      </w:r>
      <w:r w:rsidRPr="00C42CAA">
        <w:rPr>
          <w:rFonts w:ascii="Times New Roman" w:eastAsia="仿宋_GB2312" w:hAnsi="Times New Roman" w:hint="eastAsia"/>
          <w:kern w:val="0"/>
          <w:sz w:val="32"/>
          <w:szCs w:val="32"/>
        </w:rPr>
        <w:t>[a]</w:t>
      </w:r>
      <w:proofErr w:type="gramStart"/>
      <w:r w:rsidRPr="00C42CAA">
        <w:rPr>
          <w:rFonts w:ascii="Times New Roman" w:eastAsia="仿宋_GB2312" w:hAnsi="Times New Roman" w:hint="eastAsia"/>
          <w:kern w:val="0"/>
          <w:sz w:val="32"/>
          <w:szCs w:val="32"/>
        </w:rPr>
        <w:t>芘</w:t>
      </w:r>
      <w:proofErr w:type="gramEnd"/>
      <w:r w:rsidRPr="00C42CAA">
        <w:rPr>
          <w:rFonts w:ascii="Times New Roman" w:eastAsia="仿宋_GB2312" w:hAnsi="Times New Roman" w:hint="eastAsia"/>
          <w:kern w:val="0"/>
          <w:sz w:val="32"/>
          <w:szCs w:val="32"/>
        </w:rPr>
        <w:t>、苯甲酸及其钠盐（以苯甲酸计）、山梨</w:t>
      </w:r>
      <w:proofErr w:type="gramStart"/>
      <w:r w:rsidRPr="00C42CAA">
        <w:rPr>
          <w:rFonts w:ascii="Times New Roman" w:eastAsia="仿宋_GB2312" w:hAnsi="Times New Roman" w:hint="eastAsia"/>
          <w:kern w:val="0"/>
          <w:sz w:val="32"/>
          <w:szCs w:val="32"/>
        </w:rPr>
        <w:t>酸及其</w:t>
      </w:r>
      <w:proofErr w:type="gramEnd"/>
      <w:r w:rsidRPr="00C42CAA">
        <w:rPr>
          <w:rFonts w:ascii="Times New Roman" w:eastAsia="仿宋_GB2312" w:hAnsi="Times New Roman" w:hint="eastAsia"/>
          <w:kern w:val="0"/>
          <w:sz w:val="32"/>
          <w:szCs w:val="32"/>
        </w:rPr>
        <w:t>钾盐（以山梨酸计）、糖精钠（以糖精计）、二氧化硫残留量、沙门氏菌、金黄色葡萄球菌、副溶血性弧菌。</w:t>
      </w:r>
    </w:p>
    <w:p w:rsidR="00FF3DA2" w:rsidRPr="00C42CAA" w:rsidRDefault="00FF3DA2" w:rsidP="00FF3DA2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C42CAA">
        <w:rPr>
          <w:rFonts w:ascii="Times New Roman" w:eastAsia="黑体" w:hAnsi="Times New Roman" w:cs="Times New Roman" w:hint="eastAsia"/>
          <w:sz w:val="32"/>
          <w:szCs w:val="32"/>
        </w:rPr>
        <w:t>十</w:t>
      </w:r>
      <w:r w:rsidR="00F04E83" w:rsidRPr="00C42CAA">
        <w:rPr>
          <w:rFonts w:ascii="Times New Roman" w:eastAsia="黑体" w:hAnsi="Times New Roman" w:cs="Times New Roman" w:hint="eastAsia"/>
          <w:sz w:val="32"/>
          <w:szCs w:val="32"/>
        </w:rPr>
        <w:t>三</w:t>
      </w:r>
      <w:r w:rsidRPr="00C42CAA">
        <w:rPr>
          <w:rFonts w:ascii="Times New Roman" w:eastAsia="黑体" w:hAnsi="Times New Roman" w:cs="Times New Roman"/>
          <w:sz w:val="32"/>
          <w:szCs w:val="32"/>
        </w:rPr>
        <w:t>、</w:t>
      </w:r>
      <w:r w:rsidRPr="00C42CAA">
        <w:rPr>
          <w:rFonts w:ascii="Times New Roman" w:eastAsia="黑体" w:hAnsi="Times New Roman" w:cs="Times New Roman" w:hint="eastAsia"/>
          <w:sz w:val="32"/>
          <w:szCs w:val="32"/>
        </w:rPr>
        <w:t>蜂产品</w:t>
      </w:r>
    </w:p>
    <w:p w:rsidR="00FF3DA2" w:rsidRPr="00C42CAA" w:rsidRDefault="00FF3DA2" w:rsidP="00FF3DA2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C42CAA">
        <w:rPr>
          <w:rFonts w:ascii="Times New Roman" w:eastAsia="楷体_GB2312" w:hAnsi="Times New Roman" w:cs="Times New Roman"/>
          <w:bCs/>
          <w:sz w:val="32"/>
          <w:szCs w:val="32"/>
        </w:rPr>
        <w:lastRenderedPageBreak/>
        <w:t>（一）抽检依据</w:t>
      </w:r>
    </w:p>
    <w:p w:rsidR="00FF3DA2" w:rsidRPr="007F2513" w:rsidRDefault="00FF3DA2" w:rsidP="00FF3DA2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抽检依据为《食品安全国家标准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食品添加剂使用标准》（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2760-2014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《食品安全国家标准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食品中污染物限量》（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GB 2762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-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201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7</w:t>
      </w:r>
      <w:r w:rsidRPr="00C42CAA">
        <w:rPr>
          <w:rFonts w:ascii="Times New Roman" w:eastAsia="仿宋_GB2312" w:hAnsi="Times New Roman" w:cs="Times New Roman"/>
          <w:kern w:val="0"/>
          <w:sz w:val="32"/>
          <w:szCs w:val="32"/>
        </w:rPr>
        <w:t>）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、《食品安全国家标准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蜂蜜》（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14963-2011</w:t>
      </w:r>
      <w:r w:rsidRPr="00C42CA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《动物性食品中兽药最高残留限量》（农业部公告第</w:t>
      </w:r>
      <w:r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235</w:t>
      </w:r>
      <w:r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号）、《发布在在食品动物中停止使用洛美沙星、</w:t>
      </w:r>
      <w:r w:rsidRPr="007F2513">
        <w:rPr>
          <w:rFonts w:ascii="Times New Roman" w:eastAsia="仿宋_GB2312" w:hAnsi="Times New Roman" w:cs="Times New Roman" w:hint="eastAsia"/>
          <w:sz w:val="32"/>
          <w:szCs w:val="32"/>
        </w:rPr>
        <w:t>培氟沙星、氧氟沙星、诺氟沙星</w:t>
      </w:r>
      <w:r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4</w:t>
      </w:r>
      <w:r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种兽药的决定》（农业部公告第</w:t>
      </w:r>
      <w:r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2292</w:t>
      </w:r>
      <w:r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</w:t>
      </w:r>
      <w:r w:rsidRPr="007F2513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7F2513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FF3DA2" w:rsidRPr="007F2513" w:rsidRDefault="00FF3DA2" w:rsidP="00FF3DA2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7F2513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FF3DA2" w:rsidRPr="007F2513" w:rsidRDefault="00FF3DA2" w:rsidP="00FF3DA2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蜂蜜检验项目</w:t>
      </w:r>
      <w:r w:rsidRPr="007F2513">
        <w:rPr>
          <w:rFonts w:ascii="Times New Roman" w:eastAsia="仿宋_GB2312" w:hAnsi="Times New Roman" w:cs="Times New Roman"/>
          <w:kern w:val="0"/>
          <w:sz w:val="32"/>
          <w:szCs w:val="32"/>
        </w:rPr>
        <w:t>包括铅（以</w:t>
      </w:r>
      <w:r w:rsidRPr="007F2513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Pr="007F2513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果糖和葡萄糖、蔗糖、</w:t>
      </w:r>
      <w:r w:rsidRPr="007F2513">
        <w:rPr>
          <w:rFonts w:ascii="Times New Roman" w:eastAsia="仿宋_GB2312" w:hAnsi="Times New Roman" w:cs="Times New Roman" w:hint="eastAsia"/>
          <w:sz w:val="32"/>
          <w:szCs w:val="32"/>
        </w:rPr>
        <w:t>山梨</w:t>
      </w:r>
      <w:proofErr w:type="gramStart"/>
      <w:r w:rsidRPr="007F2513">
        <w:rPr>
          <w:rFonts w:ascii="Times New Roman" w:eastAsia="仿宋_GB2312" w:hAnsi="Times New Roman" w:cs="Times New Roman" w:hint="eastAsia"/>
          <w:sz w:val="32"/>
          <w:szCs w:val="32"/>
        </w:rPr>
        <w:t>酸及其</w:t>
      </w:r>
      <w:proofErr w:type="gramEnd"/>
      <w:r w:rsidRPr="007F2513">
        <w:rPr>
          <w:rFonts w:ascii="Times New Roman" w:eastAsia="仿宋_GB2312" w:hAnsi="Times New Roman" w:cs="Times New Roman" w:hint="eastAsia"/>
          <w:sz w:val="32"/>
          <w:szCs w:val="32"/>
        </w:rPr>
        <w:t>钾盐（以山梨酸计）、菌落总数、大肠菌群、霉菌计数、</w:t>
      </w:r>
      <w:proofErr w:type="gramStart"/>
      <w:r w:rsidRPr="007F2513">
        <w:rPr>
          <w:rFonts w:ascii="Times New Roman" w:eastAsia="仿宋_GB2312" w:hAnsi="Times New Roman" w:cs="Times New Roman" w:hint="eastAsia"/>
          <w:sz w:val="32"/>
          <w:szCs w:val="32"/>
        </w:rPr>
        <w:t>嗜渗酵母</w:t>
      </w:r>
      <w:proofErr w:type="gramEnd"/>
      <w:r w:rsidRPr="007F2513">
        <w:rPr>
          <w:rFonts w:ascii="Times New Roman" w:eastAsia="仿宋_GB2312" w:hAnsi="Times New Roman" w:cs="Times New Roman" w:hint="eastAsia"/>
          <w:sz w:val="32"/>
          <w:szCs w:val="32"/>
        </w:rPr>
        <w:t>计数、氯霉素、</w:t>
      </w:r>
      <w:proofErr w:type="gramStart"/>
      <w:r w:rsidRPr="007F2513">
        <w:rPr>
          <w:rFonts w:ascii="Times New Roman" w:eastAsia="仿宋_GB2312" w:hAnsi="Times New Roman" w:cs="Times New Roman" w:hint="eastAsia"/>
          <w:sz w:val="32"/>
          <w:szCs w:val="32"/>
        </w:rPr>
        <w:t>洛美沙</w:t>
      </w:r>
      <w:proofErr w:type="gramEnd"/>
      <w:r w:rsidRPr="007F2513">
        <w:rPr>
          <w:rFonts w:ascii="Times New Roman" w:eastAsia="仿宋_GB2312" w:hAnsi="Times New Roman" w:cs="Times New Roman" w:hint="eastAsia"/>
          <w:sz w:val="32"/>
          <w:szCs w:val="32"/>
        </w:rPr>
        <w:t>星、</w:t>
      </w:r>
      <w:proofErr w:type="gramStart"/>
      <w:r w:rsidRPr="007F2513">
        <w:rPr>
          <w:rFonts w:ascii="Times New Roman" w:eastAsia="仿宋_GB2312" w:hAnsi="Times New Roman" w:cs="Times New Roman" w:hint="eastAsia"/>
          <w:sz w:val="32"/>
          <w:szCs w:val="32"/>
        </w:rPr>
        <w:t>培氟沙</w:t>
      </w:r>
      <w:proofErr w:type="gramEnd"/>
      <w:r w:rsidRPr="007F2513">
        <w:rPr>
          <w:rFonts w:ascii="Times New Roman" w:eastAsia="仿宋_GB2312" w:hAnsi="Times New Roman" w:cs="Times New Roman" w:hint="eastAsia"/>
          <w:sz w:val="32"/>
          <w:szCs w:val="32"/>
        </w:rPr>
        <w:t>星、氧氟沙星、诺氟沙星</w:t>
      </w:r>
      <w:r w:rsidRPr="007F2513">
        <w:rPr>
          <w:rFonts w:ascii="Times New Roman" w:eastAsia="仿宋_GB2312" w:hAnsi="Times New Roman" w:cs="Times New Roman"/>
          <w:kern w:val="0"/>
          <w:sz w:val="32"/>
          <w:szCs w:val="32"/>
        </w:rPr>
        <w:t>。</w:t>
      </w:r>
    </w:p>
    <w:p w:rsidR="00413C8B" w:rsidRPr="007F2513" w:rsidRDefault="0055399B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7F2513">
        <w:rPr>
          <w:rFonts w:ascii="Times New Roman" w:eastAsia="黑体" w:hAnsi="Times New Roman" w:cs="Times New Roman" w:hint="eastAsia"/>
          <w:sz w:val="32"/>
          <w:szCs w:val="32"/>
        </w:rPr>
        <w:t>十</w:t>
      </w:r>
      <w:r w:rsidR="00F04E83" w:rsidRPr="007F2513">
        <w:rPr>
          <w:rFonts w:ascii="Times New Roman" w:eastAsia="黑体" w:hAnsi="Times New Roman" w:cs="Times New Roman" w:hint="eastAsia"/>
          <w:sz w:val="32"/>
          <w:szCs w:val="32"/>
        </w:rPr>
        <w:t>四</w:t>
      </w:r>
      <w:r w:rsidR="00E336C9" w:rsidRPr="007F2513">
        <w:rPr>
          <w:rFonts w:ascii="Times New Roman" w:eastAsia="黑体" w:hAnsi="Times New Roman" w:cs="Times New Roman"/>
          <w:sz w:val="32"/>
          <w:szCs w:val="32"/>
        </w:rPr>
        <w:t>、</w:t>
      </w:r>
      <w:r w:rsidR="00E336C9" w:rsidRPr="007F2513">
        <w:rPr>
          <w:rFonts w:ascii="Times New Roman" w:eastAsia="黑体" w:hAnsi="Times New Roman" w:cs="Times New Roman" w:hint="eastAsia"/>
          <w:sz w:val="32"/>
          <w:szCs w:val="32"/>
        </w:rPr>
        <w:t>餐饮食品</w:t>
      </w:r>
    </w:p>
    <w:p w:rsidR="00413C8B" w:rsidRPr="007F2513" w:rsidRDefault="00E336C9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7F2513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413C8B" w:rsidRPr="007F2513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抽检依据为《食品安全国家标准</w:t>
      </w:r>
      <w:r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食品添加剂使用标准》（</w:t>
      </w:r>
      <w:r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2760-2014</w:t>
      </w:r>
      <w:r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="00125420"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《食品安全国家标准</w:t>
      </w:r>
      <w:r w:rsidR="00125420"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="00125420"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食品中污染物限量》（</w:t>
      </w:r>
      <w:r w:rsidR="00125420"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2762-2017</w:t>
      </w:r>
      <w:r w:rsidR="00125420"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="00EF50E8" w:rsidRPr="007F2513">
        <w:rPr>
          <w:rFonts w:ascii="Times New Roman" w:eastAsia="仿宋_GB2312" w:hAnsi="Times New Roman" w:hint="eastAsia"/>
          <w:sz w:val="32"/>
          <w:szCs w:val="32"/>
        </w:rPr>
        <w:t>《食品安全国家标准</w:t>
      </w:r>
      <w:r w:rsidR="00EF50E8" w:rsidRPr="007F2513">
        <w:rPr>
          <w:rFonts w:ascii="Times New Roman" w:eastAsia="仿宋_GB2312" w:hAnsi="Times New Roman" w:hint="eastAsia"/>
          <w:sz w:val="32"/>
          <w:szCs w:val="32"/>
        </w:rPr>
        <w:t xml:space="preserve"> </w:t>
      </w:r>
      <w:r w:rsidR="00EF50E8" w:rsidRPr="007F2513">
        <w:rPr>
          <w:rFonts w:ascii="Times New Roman" w:eastAsia="仿宋_GB2312" w:hAnsi="Times New Roman" w:hint="eastAsia"/>
          <w:sz w:val="32"/>
          <w:szCs w:val="32"/>
        </w:rPr>
        <w:t>动物性水产制品》（</w:t>
      </w:r>
      <w:r w:rsidR="00EF50E8" w:rsidRPr="007F2513">
        <w:rPr>
          <w:rFonts w:ascii="Times New Roman" w:eastAsia="仿宋_GB2312" w:hAnsi="Times New Roman" w:hint="eastAsia"/>
          <w:sz w:val="32"/>
          <w:szCs w:val="32"/>
        </w:rPr>
        <w:t>GB 10136-2015</w:t>
      </w:r>
      <w:r w:rsidR="00EF50E8" w:rsidRPr="007F2513">
        <w:rPr>
          <w:rFonts w:ascii="Times New Roman" w:eastAsia="仿宋_GB2312" w:hAnsi="Times New Roman" w:hint="eastAsia"/>
          <w:sz w:val="32"/>
          <w:szCs w:val="32"/>
        </w:rPr>
        <w:t>）、</w:t>
      </w:r>
      <w:r w:rsidR="00835FC5" w:rsidRPr="007F2513">
        <w:rPr>
          <w:rFonts w:ascii="Times New Roman" w:eastAsia="仿宋_GB2312" w:hAnsi="Times New Roman" w:hint="eastAsia"/>
          <w:sz w:val="32"/>
          <w:szCs w:val="32"/>
        </w:rPr>
        <w:t>《食品安全国家标准</w:t>
      </w:r>
      <w:r w:rsidR="00835FC5" w:rsidRPr="007F2513">
        <w:rPr>
          <w:rFonts w:ascii="Times New Roman" w:eastAsia="仿宋_GB2312" w:hAnsi="Times New Roman" w:hint="eastAsia"/>
          <w:sz w:val="32"/>
          <w:szCs w:val="32"/>
        </w:rPr>
        <w:t xml:space="preserve"> </w:t>
      </w:r>
      <w:r w:rsidR="00835FC5" w:rsidRPr="007F2513">
        <w:rPr>
          <w:rFonts w:ascii="Times New Roman" w:eastAsia="仿宋_GB2312" w:hAnsi="Times New Roman" w:hint="eastAsia"/>
          <w:sz w:val="32"/>
          <w:szCs w:val="32"/>
        </w:rPr>
        <w:t>消毒餐</w:t>
      </w:r>
      <w:r w:rsidR="00835FC5" w:rsidRPr="007F2513">
        <w:rPr>
          <w:rFonts w:ascii="Times New Roman" w:eastAsia="仿宋_GB2312" w:hAnsi="Times New Roman" w:hint="eastAsia"/>
          <w:sz w:val="32"/>
          <w:szCs w:val="32"/>
        </w:rPr>
        <w:t>(</w:t>
      </w:r>
      <w:r w:rsidR="00835FC5" w:rsidRPr="007F2513">
        <w:rPr>
          <w:rFonts w:ascii="Times New Roman" w:eastAsia="仿宋_GB2312" w:hAnsi="Times New Roman" w:hint="eastAsia"/>
          <w:sz w:val="32"/>
          <w:szCs w:val="32"/>
        </w:rPr>
        <w:t>饮</w:t>
      </w:r>
      <w:r w:rsidR="00835FC5" w:rsidRPr="007F2513">
        <w:rPr>
          <w:rFonts w:ascii="Times New Roman" w:eastAsia="仿宋_GB2312" w:hAnsi="Times New Roman" w:hint="eastAsia"/>
          <w:sz w:val="32"/>
          <w:szCs w:val="32"/>
        </w:rPr>
        <w:t>)</w:t>
      </w:r>
      <w:r w:rsidR="00835FC5" w:rsidRPr="007F2513">
        <w:rPr>
          <w:rFonts w:ascii="Times New Roman" w:eastAsia="仿宋_GB2312" w:hAnsi="Times New Roman" w:hint="eastAsia"/>
          <w:sz w:val="32"/>
          <w:szCs w:val="32"/>
        </w:rPr>
        <w:t>具》（</w:t>
      </w:r>
      <w:r w:rsidR="00835FC5" w:rsidRPr="007F2513">
        <w:rPr>
          <w:rFonts w:ascii="Times New Roman" w:eastAsia="仿宋_GB2312" w:hAnsi="Times New Roman" w:hint="eastAsia"/>
          <w:sz w:val="32"/>
          <w:szCs w:val="32"/>
        </w:rPr>
        <w:t>GB 14934-2016</w:t>
      </w:r>
      <w:r w:rsidR="00835FC5" w:rsidRPr="007F2513">
        <w:rPr>
          <w:rFonts w:ascii="Times New Roman" w:eastAsia="仿宋_GB2312" w:hAnsi="Times New Roman" w:hint="eastAsia"/>
          <w:sz w:val="32"/>
          <w:szCs w:val="32"/>
        </w:rPr>
        <w:t>）</w:t>
      </w:r>
      <w:r w:rsidRPr="007F2513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7F2513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413C8B" w:rsidRPr="007F2513" w:rsidRDefault="00E336C9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7F2513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53639A" w:rsidRPr="007F2513" w:rsidRDefault="00E336C9" w:rsidP="007F2513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7F2513">
        <w:rPr>
          <w:rFonts w:ascii="Times New Roman" w:eastAsia="仿宋_GB2312" w:hAnsi="Times New Roman" w:cs="Times New Roman" w:hint="eastAsia"/>
          <w:kern w:val="0"/>
          <w:sz w:val="32"/>
          <w:szCs w:val="32"/>
        </w:rPr>
        <w:lastRenderedPageBreak/>
        <w:t>1.</w:t>
      </w:r>
      <w:r w:rsidR="007737CF" w:rsidRPr="007F2513">
        <w:rPr>
          <w:rFonts w:ascii="Times New Roman" w:eastAsia="仿宋_GB2312" w:hAnsi="Times New Roman" w:hint="eastAsia"/>
          <w:sz w:val="32"/>
          <w:szCs w:val="32"/>
        </w:rPr>
        <w:t>生食动物性水产品</w:t>
      </w:r>
      <w:r w:rsidR="007737CF" w:rsidRPr="007F2513">
        <w:rPr>
          <w:rFonts w:ascii="Times New Roman" w:eastAsia="仿宋_GB2312" w:hAnsi="Times New Roman" w:hint="eastAsia"/>
          <w:sz w:val="32"/>
          <w:szCs w:val="32"/>
        </w:rPr>
        <w:t>(</w:t>
      </w:r>
      <w:r w:rsidR="007737CF" w:rsidRPr="007F2513">
        <w:rPr>
          <w:rFonts w:ascii="Times New Roman" w:eastAsia="仿宋_GB2312" w:hAnsi="Times New Roman" w:hint="eastAsia"/>
          <w:sz w:val="32"/>
          <w:szCs w:val="32"/>
        </w:rPr>
        <w:t>自制</w:t>
      </w:r>
      <w:r w:rsidR="007737CF" w:rsidRPr="007F2513">
        <w:rPr>
          <w:rFonts w:ascii="Times New Roman" w:eastAsia="仿宋_GB2312" w:hAnsi="Times New Roman" w:hint="eastAsia"/>
          <w:sz w:val="32"/>
          <w:szCs w:val="32"/>
        </w:rPr>
        <w:t>)</w:t>
      </w:r>
      <w:r w:rsidR="007737CF" w:rsidRPr="007F2513">
        <w:rPr>
          <w:rFonts w:ascii="Times New Roman" w:eastAsia="仿宋_GB2312" w:hAnsi="Times New Roman" w:hint="eastAsia"/>
          <w:sz w:val="32"/>
          <w:szCs w:val="32"/>
        </w:rPr>
        <w:tab/>
      </w:r>
      <w:r w:rsidR="007737CF" w:rsidRPr="007F2513">
        <w:rPr>
          <w:rFonts w:ascii="Times New Roman" w:eastAsia="仿宋_GB2312" w:hAnsi="Times New Roman" w:hint="eastAsia"/>
          <w:sz w:val="32"/>
          <w:szCs w:val="32"/>
        </w:rPr>
        <w:t>检验项目包括挥发性盐基氮、镉（以</w:t>
      </w:r>
      <w:r w:rsidR="007737CF" w:rsidRPr="007F2513">
        <w:rPr>
          <w:rFonts w:ascii="Times New Roman" w:eastAsia="仿宋_GB2312" w:hAnsi="Times New Roman" w:hint="eastAsia"/>
          <w:sz w:val="32"/>
          <w:szCs w:val="32"/>
        </w:rPr>
        <w:t>Cd</w:t>
      </w:r>
      <w:r w:rsidR="007737CF" w:rsidRPr="007F2513">
        <w:rPr>
          <w:rFonts w:ascii="Times New Roman" w:eastAsia="仿宋_GB2312" w:hAnsi="Times New Roman" w:hint="eastAsia"/>
          <w:sz w:val="32"/>
          <w:szCs w:val="32"/>
        </w:rPr>
        <w:t>计）、吸虫囊蚴、线虫幼虫、绦虫裂头蚴。</w:t>
      </w:r>
    </w:p>
    <w:p w:rsidR="007F2513" w:rsidRPr="007F2513" w:rsidRDefault="007F2513" w:rsidP="007F2513">
      <w:pPr>
        <w:spacing w:line="640" w:lineRule="exact"/>
        <w:ind w:leftChars="67" w:left="141" w:right="142" w:firstLineChars="150" w:firstLine="480"/>
        <w:rPr>
          <w:rFonts w:ascii="Times New Roman" w:eastAsia="仿宋_GB2312" w:hAnsi="Times New Roman"/>
          <w:sz w:val="32"/>
          <w:szCs w:val="32"/>
        </w:rPr>
      </w:pPr>
      <w:r w:rsidRPr="007F2513">
        <w:rPr>
          <w:rFonts w:ascii="Times New Roman" w:eastAsia="仿宋_GB2312" w:hAnsi="Times New Roman" w:cs="Times New Roman"/>
          <w:sz w:val="32"/>
          <w:szCs w:val="32"/>
        </w:rPr>
        <w:t>2.</w:t>
      </w:r>
      <w:r w:rsidR="00835FC5" w:rsidRPr="007F2513">
        <w:rPr>
          <w:rFonts w:ascii="Times New Roman" w:eastAsia="仿宋_GB2312" w:hAnsi="Times New Roman" w:hint="eastAsia"/>
          <w:sz w:val="32"/>
          <w:szCs w:val="32"/>
        </w:rPr>
        <w:t>复用餐饮具检验项目包括游离性余氯、阴离子合成洗涤剂（以十二烷基苯磺酸钠计）、大肠菌群、沙门氏菌。</w:t>
      </w:r>
    </w:p>
    <w:p w:rsidR="00931A45" w:rsidRPr="007F2513" w:rsidRDefault="007F2513" w:rsidP="007F2513">
      <w:pPr>
        <w:spacing w:line="640" w:lineRule="exact"/>
        <w:ind w:leftChars="67" w:left="141" w:right="142" w:firstLineChars="150" w:firstLine="480"/>
        <w:rPr>
          <w:rFonts w:ascii="Times New Roman" w:eastAsia="仿宋_GB2312" w:hAnsi="Times New Roman"/>
          <w:sz w:val="32"/>
          <w:szCs w:val="32"/>
        </w:rPr>
      </w:pPr>
      <w:r w:rsidRPr="007F2513">
        <w:rPr>
          <w:rFonts w:ascii="Times New Roman" w:eastAsia="仿宋_GB2312" w:hAnsi="Times New Roman"/>
          <w:sz w:val="32"/>
          <w:szCs w:val="32"/>
        </w:rPr>
        <w:t>3.</w:t>
      </w:r>
      <w:r w:rsidR="00D04C1D" w:rsidRPr="007F2513">
        <w:rPr>
          <w:rFonts w:ascii="Times New Roman" w:eastAsia="仿宋_GB2312" w:hAnsi="Times New Roman" w:hint="eastAsia"/>
          <w:sz w:val="32"/>
          <w:szCs w:val="32"/>
        </w:rPr>
        <w:t>其他</w:t>
      </w:r>
      <w:r w:rsidR="00D04C1D" w:rsidRPr="007F2513">
        <w:rPr>
          <w:rFonts w:ascii="Times New Roman" w:eastAsia="仿宋_GB2312" w:hAnsi="Times New Roman"/>
          <w:sz w:val="32"/>
          <w:szCs w:val="32"/>
        </w:rPr>
        <w:t>餐饮食品</w:t>
      </w:r>
      <w:r w:rsidR="00D04C1D" w:rsidRPr="007F2513">
        <w:rPr>
          <w:rFonts w:ascii="Times New Roman" w:eastAsia="仿宋_GB2312" w:hAnsi="Times New Roman" w:hint="eastAsia"/>
          <w:sz w:val="32"/>
          <w:szCs w:val="32"/>
        </w:rPr>
        <w:t>：（</w:t>
      </w:r>
      <w:r w:rsidR="00D04C1D" w:rsidRPr="007F2513">
        <w:rPr>
          <w:rFonts w:ascii="Times New Roman" w:eastAsia="仿宋_GB2312" w:hAnsi="Times New Roman" w:hint="eastAsia"/>
          <w:sz w:val="32"/>
          <w:szCs w:val="32"/>
        </w:rPr>
        <w:t>1</w:t>
      </w:r>
      <w:r w:rsidR="00D04C1D" w:rsidRPr="007F2513">
        <w:rPr>
          <w:rFonts w:ascii="Times New Roman" w:eastAsia="仿宋_GB2312" w:hAnsi="Times New Roman" w:hint="eastAsia"/>
          <w:sz w:val="32"/>
          <w:szCs w:val="32"/>
        </w:rPr>
        <w:t>）酒类</w:t>
      </w:r>
      <w:r w:rsidR="00D04C1D" w:rsidRPr="007F2513">
        <w:rPr>
          <w:rFonts w:ascii="Times New Roman" w:eastAsia="仿宋_GB2312" w:hAnsi="Times New Roman"/>
          <w:sz w:val="32"/>
          <w:szCs w:val="32"/>
        </w:rPr>
        <w:t>（</w:t>
      </w:r>
      <w:r w:rsidR="00D04C1D" w:rsidRPr="007F2513">
        <w:rPr>
          <w:rFonts w:ascii="Times New Roman" w:eastAsia="仿宋_GB2312" w:hAnsi="Times New Roman" w:hint="eastAsia"/>
          <w:sz w:val="32"/>
          <w:szCs w:val="32"/>
        </w:rPr>
        <w:t>餐饮</w:t>
      </w:r>
      <w:r w:rsidR="00D04C1D" w:rsidRPr="007F2513">
        <w:rPr>
          <w:rFonts w:ascii="Times New Roman" w:eastAsia="仿宋_GB2312" w:hAnsi="Times New Roman"/>
          <w:sz w:val="32"/>
          <w:szCs w:val="32"/>
        </w:rPr>
        <w:t>）检验项目包括</w:t>
      </w:r>
      <w:r w:rsidR="00D04C1D" w:rsidRPr="007F2513">
        <w:rPr>
          <w:rFonts w:ascii="Times New Roman" w:eastAsia="仿宋_GB2312" w:hAnsi="Times New Roman" w:hint="eastAsia"/>
          <w:sz w:val="32"/>
          <w:szCs w:val="32"/>
        </w:rPr>
        <w:t>三氯蔗糖</w:t>
      </w:r>
      <w:r w:rsidR="00D04C1D" w:rsidRPr="007F2513">
        <w:rPr>
          <w:rFonts w:ascii="Times New Roman" w:eastAsia="仿宋_GB2312" w:hAnsi="Times New Roman"/>
          <w:sz w:val="32"/>
          <w:szCs w:val="32"/>
        </w:rPr>
        <w:t>、</w:t>
      </w:r>
      <w:r w:rsidR="00D04C1D" w:rsidRPr="007F2513">
        <w:rPr>
          <w:rFonts w:ascii="Times New Roman" w:eastAsia="仿宋_GB2312" w:hAnsi="Times New Roman" w:hint="eastAsia"/>
          <w:sz w:val="32"/>
          <w:szCs w:val="32"/>
        </w:rPr>
        <w:t>糖精钠（以糖精计）、甜蜜素</w:t>
      </w:r>
      <w:r w:rsidR="00D04C1D" w:rsidRPr="007F2513">
        <w:rPr>
          <w:rFonts w:ascii="Times New Roman" w:eastAsia="仿宋_GB2312" w:hAnsi="Times New Roman"/>
          <w:sz w:val="32"/>
          <w:szCs w:val="32"/>
        </w:rPr>
        <w:t>（</w:t>
      </w:r>
      <w:r w:rsidR="00D04C1D" w:rsidRPr="007F2513">
        <w:rPr>
          <w:rFonts w:ascii="Times New Roman" w:eastAsia="仿宋_GB2312" w:hAnsi="Times New Roman" w:hint="eastAsia"/>
          <w:sz w:val="32"/>
          <w:szCs w:val="32"/>
        </w:rPr>
        <w:t>以</w:t>
      </w:r>
      <w:proofErr w:type="gramStart"/>
      <w:r w:rsidR="00D04C1D" w:rsidRPr="007F2513">
        <w:rPr>
          <w:rFonts w:ascii="Times New Roman" w:eastAsia="仿宋_GB2312" w:hAnsi="Times New Roman"/>
          <w:sz w:val="32"/>
          <w:szCs w:val="32"/>
        </w:rPr>
        <w:t>环己基氨基磺酸</w:t>
      </w:r>
      <w:proofErr w:type="gramEnd"/>
      <w:r w:rsidR="00D04C1D" w:rsidRPr="007F2513">
        <w:rPr>
          <w:rFonts w:ascii="Times New Roman" w:eastAsia="仿宋_GB2312" w:hAnsi="Times New Roman"/>
          <w:sz w:val="32"/>
          <w:szCs w:val="32"/>
        </w:rPr>
        <w:t>计）</w:t>
      </w:r>
      <w:r w:rsidR="00D04C1D" w:rsidRPr="007F2513">
        <w:rPr>
          <w:rFonts w:ascii="Times New Roman" w:eastAsia="仿宋_GB2312" w:hAnsi="Times New Roman" w:hint="eastAsia"/>
          <w:sz w:val="32"/>
          <w:szCs w:val="32"/>
        </w:rPr>
        <w:t>；</w:t>
      </w:r>
      <w:r w:rsidRPr="007F2513">
        <w:rPr>
          <w:rFonts w:ascii="Times New Roman" w:eastAsia="仿宋_GB2312" w:hAnsi="Times New Roman" w:hint="eastAsia"/>
          <w:sz w:val="32"/>
          <w:szCs w:val="32"/>
        </w:rPr>
        <w:t>（</w:t>
      </w:r>
      <w:r w:rsidRPr="007F2513">
        <w:rPr>
          <w:rFonts w:ascii="Times New Roman" w:eastAsia="仿宋_GB2312" w:hAnsi="Times New Roman" w:hint="eastAsia"/>
          <w:sz w:val="32"/>
          <w:szCs w:val="32"/>
        </w:rPr>
        <w:t>2</w:t>
      </w:r>
      <w:r w:rsidRPr="007F2513">
        <w:rPr>
          <w:rFonts w:ascii="Times New Roman" w:eastAsia="仿宋_GB2312" w:hAnsi="Times New Roman" w:hint="eastAsia"/>
          <w:sz w:val="32"/>
          <w:szCs w:val="32"/>
        </w:rPr>
        <w:t>）</w:t>
      </w:r>
      <w:r w:rsidR="0053639A" w:rsidRPr="007F2513">
        <w:rPr>
          <w:rFonts w:ascii="Times New Roman" w:eastAsia="仿宋_GB2312" w:hAnsi="Times New Roman" w:hint="eastAsia"/>
          <w:sz w:val="32"/>
          <w:szCs w:val="32"/>
        </w:rPr>
        <w:t>酱腌菜（餐饮）</w:t>
      </w:r>
      <w:r w:rsidR="00D04C1D" w:rsidRPr="007F2513">
        <w:rPr>
          <w:rFonts w:ascii="Times New Roman" w:eastAsia="仿宋_GB2312" w:hAnsi="Times New Roman" w:hint="eastAsia"/>
          <w:sz w:val="32"/>
          <w:szCs w:val="32"/>
        </w:rPr>
        <w:t>检验</w:t>
      </w:r>
      <w:r w:rsidR="00D04C1D" w:rsidRPr="007F2513">
        <w:rPr>
          <w:rFonts w:ascii="Times New Roman" w:eastAsia="仿宋_GB2312" w:hAnsi="Times New Roman"/>
          <w:sz w:val="32"/>
          <w:szCs w:val="32"/>
        </w:rPr>
        <w:t>项目包括</w:t>
      </w:r>
      <w:r w:rsidR="00D04C1D" w:rsidRPr="007F2513">
        <w:rPr>
          <w:rFonts w:ascii="Times New Roman" w:eastAsia="仿宋_GB2312" w:hAnsi="Times New Roman" w:hint="eastAsia"/>
          <w:sz w:val="32"/>
          <w:szCs w:val="32"/>
        </w:rPr>
        <w:t>糖精钠（以糖精计）、亚硝酸盐</w:t>
      </w:r>
      <w:r w:rsidR="00D04C1D" w:rsidRPr="007F2513">
        <w:rPr>
          <w:rFonts w:ascii="Times New Roman" w:eastAsia="仿宋_GB2312" w:hAnsi="Times New Roman"/>
          <w:sz w:val="32"/>
          <w:szCs w:val="32"/>
        </w:rPr>
        <w:t>(</w:t>
      </w:r>
      <w:r w:rsidR="00D04C1D" w:rsidRPr="007F2513">
        <w:rPr>
          <w:rFonts w:ascii="Times New Roman" w:eastAsia="仿宋_GB2312" w:hAnsi="Times New Roman" w:hint="eastAsia"/>
          <w:sz w:val="32"/>
          <w:szCs w:val="32"/>
        </w:rPr>
        <w:t>以</w:t>
      </w:r>
      <w:proofErr w:type="spellStart"/>
      <w:r w:rsidR="00D04C1D" w:rsidRPr="007F2513">
        <w:rPr>
          <w:rFonts w:ascii="Times New Roman" w:eastAsia="仿宋_GB2312" w:hAnsi="Times New Roman"/>
          <w:sz w:val="32"/>
          <w:szCs w:val="32"/>
        </w:rPr>
        <w:t>NaNO</w:t>
      </w:r>
      <w:proofErr w:type="spellEnd"/>
      <w:r w:rsidR="00D04C1D" w:rsidRPr="007F2513">
        <w:rPr>
          <w:rFonts w:ascii="Cambria Math" w:eastAsia="仿宋_GB2312" w:hAnsi="Cambria Math" w:cs="Cambria Math"/>
          <w:sz w:val="32"/>
          <w:szCs w:val="32"/>
        </w:rPr>
        <w:t>₂</w:t>
      </w:r>
      <w:r w:rsidR="00D04C1D" w:rsidRPr="007F2513">
        <w:rPr>
          <w:rFonts w:ascii="Times New Roman" w:eastAsia="仿宋_GB2312" w:hAnsi="Times New Roman" w:hint="eastAsia"/>
          <w:sz w:val="32"/>
          <w:szCs w:val="32"/>
        </w:rPr>
        <w:t>计</w:t>
      </w:r>
      <w:r w:rsidR="00D04C1D" w:rsidRPr="007F2513">
        <w:rPr>
          <w:rFonts w:ascii="Times New Roman" w:eastAsia="仿宋_GB2312" w:hAnsi="Times New Roman"/>
          <w:sz w:val="32"/>
          <w:szCs w:val="32"/>
        </w:rPr>
        <w:t>)</w:t>
      </w:r>
      <w:r w:rsidR="00D04C1D" w:rsidRPr="007F2513">
        <w:rPr>
          <w:rFonts w:ascii="Times New Roman" w:eastAsia="仿宋_GB2312" w:hAnsi="Times New Roman" w:hint="eastAsia"/>
          <w:sz w:val="32"/>
          <w:szCs w:val="32"/>
        </w:rPr>
        <w:t>、苯甲酸及其钠盐（以苯甲酸计）、山梨</w:t>
      </w:r>
      <w:proofErr w:type="gramStart"/>
      <w:r w:rsidR="00D04C1D" w:rsidRPr="007F2513">
        <w:rPr>
          <w:rFonts w:ascii="Times New Roman" w:eastAsia="仿宋_GB2312" w:hAnsi="Times New Roman" w:hint="eastAsia"/>
          <w:sz w:val="32"/>
          <w:szCs w:val="32"/>
        </w:rPr>
        <w:t>酸及其</w:t>
      </w:r>
      <w:proofErr w:type="gramEnd"/>
      <w:r w:rsidR="00D04C1D" w:rsidRPr="007F2513">
        <w:rPr>
          <w:rFonts w:ascii="Times New Roman" w:eastAsia="仿宋_GB2312" w:hAnsi="Times New Roman" w:hint="eastAsia"/>
          <w:sz w:val="32"/>
          <w:szCs w:val="32"/>
        </w:rPr>
        <w:t>钾盐（以山梨酸计）、甜蜜素</w:t>
      </w:r>
      <w:r w:rsidR="00D04C1D" w:rsidRPr="007F2513">
        <w:rPr>
          <w:rFonts w:ascii="Times New Roman" w:eastAsia="仿宋_GB2312" w:hAnsi="Times New Roman"/>
          <w:sz w:val="32"/>
          <w:szCs w:val="32"/>
        </w:rPr>
        <w:t>（</w:t>
      </w:r>
      <w:r w:rsidR="00D04C1D" w:rsidRPr="007F2513">
        <w:rPr>
          <w:rFonts w:ascii="Times New Roman" w:eastAsia="仿宋_GB2312" w:hAnsi="Times New Roman" w:hint="eastAsia"/>
          <w:sz w:val="32"/>
          <w:szCs w:val="32"/>
        </w:rPr>
        <w:t>以</w:t>
      </w:r>
      <w:proofErr w:type="gramStart"/>
      <w:r w:rsidR="00D04C1D" w:rsidRPr="007F2513">
        <w:rPr>
          <w:rFonts w:ascii="Times New Roman" w:eastAsia="仿宋_GB2312" w:hAnsi="Times New Roman"/>
          <w:sz w:val="32"/>
          <w:szCs w:val="32"/>
        </w:rPr>
        <w:t>环己基氨基磺酸</w:t>
      </w:r>
      <w:proofErr w:type="gramEnd"/>
      <w:r w:rsidR="00D04C1D" w:rsidRPr="007F2513">
        <w:rPr>
          <w:rFonts w:ascii="Times New Roman" w:eastAsia="仿宋_GB2312" w:hAnsi="Times New Roman"/>
          <w:sz w:val="32"/>
          <w:szCs w:val="32"/>
        </w:rPr>
        <w:t>计）</w:t>
      </w:r>
      <w:r w:rsidR="00D04C1D" w:rsidRPr="007F2513">
        <w:rPr>
          <w:rFonts w:ascii="Times New Roman" w:eastAsia="仿宋_GB2312" w:hAnsi="Times New Roman" w:hint="eastAsia"/>
          <w:sz w:val="32"/>
          <w:szCs w:val="32"/>
        </w:rPr>
        <w:t>、脱氢乙酸及其钠盐（以脱氢乙酸计）、三氯蔗糖</w:t>
      </w:r>
      <w:r w:rsidR="00D04C1D" w:rsidRPr="007F2513">
        <w:rPr>
          <w:rFonts w:ascii="Times New Roman" w:eastAsia="仿宋_GB2312" w:hAnsi="Times New Roman"/>
          <w:sz w:val="32"/>
          <w:szCs w:val="32"/>
        </w:rPr>
        <w:t>、二氧化硫残留量。</w:t>
      </w:r>
      <w:r w:rsidR="00C61DC9" w:rsidRPr="007F2513">
        <w:rPr>
          <w:rFonts w:ascii="Times New Roman" w:eastAsia="仿宋_GB2312" w:hAnsi="Times New Roman" w:cs="Times New Roman" w:hint="eastAsia"/>
          <w:sz w:val="32"/>
          <w:szCs w:val="32"/>
        </w:rPr>
        <w:t>（</w:t>
      </w:r>
      <w:r w:rsidRPr="007F2513">
        <w:rPr>
          <w:rFonts w:ascii="Times New Roman" w:eastAsia="仿宋_GB2312" w:hAnsi="Times New Roman" w:cs="Times New Roman"/>
          <w:sz w:val="32"/>
          <w:szCs w:val="32"/>
        </w:rPr>
        <w:t>3</w:t>
      </w:r>
      <w:r w:rsidR="00C61DC9" w:rsidRPr="007F2513">
        <w:rPr>
          <w:rFonts w:ascii="Times New Roman" w:eastAsia="仿宋_GB2312" w:hAnsi="Times New Roman" w:cs="Times New Roman" w:hint="eastAsia"/>
          <w:sz w:val="32"/>
          <w:szCs w:val="32"/>
        </w:rPr>
        <w:t>）</w:t>
      </w:r>
      <w:r w:rsidRPr="007F2513">
        <w:rPr>
          <w:rFonts w:ascii="Times New Roman" w:eastAsia="仿宋_GB2312" w:hAnsi="Times New Roman" w:hint="eastAsia"/>
          <w:sz w:val="32"/>
          <w:szCs w:val="32"/>
        </w:rPr>
        <w:t>生湿面制品</w:t>
      </w:r>
      <w:r w:rsidRPr="007F2513">
        <w:rPr>
          <w:rFonts w:ascii="Times New Roman" w:eastAsia="仿宋_GB2312" w:hAnsi="Times New Roman" w:hint="eastAsia"/>
          <w:sz w:val="32"/>
          <w:szCs w:val="32"/>
        </w:rPr>
        <w:t>(</w:t>
      </w:r>
      <w:r w:rsidRPr="007F2513">
        <w:rPr>
          <w:rFonts w:ascii="Times New Roman" w:eastAsia="仿宋_GB2312" w:hAnsi="Times New Roman" w:hint="eastAsia"/>
          <w:sz w:val="32"/>
          <w:szCs w:val="32"/>
        </w:rPr>
        <w:t>餐饮</w:t>
      </w:r>
      <w:r w:rsidRPr="007F2513">
        <w:rPr>
          <w:rFonts w:ascii="Times New Roman" w:eastAsia="仿宋_GB2312" w:hAnsi="Times New Roman" w:hint="eastAsia"/>
          <w:sz w:val="32"/>
          <w:szCs w:val="32"/>
        </w:rPr>
        <w:t>)</w:t>
      </w:r>
      <w:r w:rsidRPr="007F2513">
        <w:rPr>
          <w:rFonts w:ascii="Times New Roman" w:eastAsia="仿宋_GB2312" w:hAnsi="Times New Roman" w:hint="eastAsia"/>
          <w:sz w:val="32"/>
          <w:szCs w:val="32"/>
        </w:rPr>
        <w:tab/>
      </w:r>
      <w:r w:rsidRPr="007F2513">
        <w:rPr>
          <w:rFonts w:ascii="Times New Roman" w:eastAsia="仿宋_GB2312" w:hAnsi="Times New Roman" w:hint="eastAsia"/>
          <w:sz w:val="32"/>
          <w:szCs w:val="32"/>
        </w:rPr>
        <w:t>检验项目包括苯甲酸及其钠盐（以苯甲酸计）、山梨</w:t>
      </w:r>
      <w:proofErr w:type="gramStart"/>
      <w:r w:rsidRPr="007F2513">
        <w:rPr>
          <w:rFonts w:ascii="Times New Roman" w:eastAsia="仿宋_GB2312" w:hAnsi="Times New Roman" w:hint="eastAsia"/>
          <w:sz w:val="32"/>
          <w:szCs w:val="32"/>
        </w:rPr>
        <w:t>酸及其</w:t>
      </w:r>
      <w:proofErr w:type="gramEnd"/>
      <w:r w:rsidRPr="007F2513">
        <w:rPr>
          <w:rFonts w:ascii="Times New Roman" w:eastAsia="仿宋_GB2312" w:hAnsi="Times New Roman" w:hint="eastAsia"/>
          <w:sz w:val="32"/>
          <w:szCs w:val="32"/>
        </w:rPr>
        <w:t>钾盐（以山梨酸计）、脱氢乙酸及其钠盐（以脱氢乙酸计）。</w:t>
      </w:r>
    </w:p>
    <w:p w:rsidR="00413C8B" w:rsidRPr="00C04125" w:rsidRDefault="0055399B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C04125">
        <w:rPr>
          <w:rFonts w:ascii="Times New Roman" w:eastAsia="黑体" w:hAnsi="Times New Roman" w:cs="Times New Roman" w:hint="eastAsia"/>
          <w:sz w:val="32"/>
          <w:szCs w:val="32"/>
        </w:rPr>
        <w:t>十</w:t>
      </w:r>
      <w:r w:rsidR="00F04E83" w:rsidRPr="00C04125">
        <w:rPr>
          <w:rFonts w:ascii="Times New Roman" w:eastAsia="黑体" w:hAnsi="Times New Roman" w:cs="Times New Roman" w:hint="eastAsia"/>
          <w:sz w:val="32"/>
          <w:szCs w:val="32"/>
        </w:rPr>
        <w:t>五</w:t>
      </w:r>
      <w:r w:rsidR="00E336C9" w:rsidRPr="00C04125">
        <w:rPr>
          <w:rFonts w:ascii="Times New Roman" w:eastAsia="黑体" w:hAnsi="Times New Roman" w:cs="Times New Roman"/>
          <w:sz w:val="32"/>
          <w:szCs w:val="32"/>
        </w:rPr>
        <w:t>、</w:t>
      </w:r>
      <w:r w:rsidR="00E336C9" w:rsidRPr="00C04125">
        <w:rPr>
          <w:rFonts w:ascii="Times New Roman" w:eastAsia="黑体" w:hAnsi="Times New Roman" w:cs="Times New Roman" w:hint="eastAsia"/>
          <w:sz w:val="32"/>
          <w:szCs w:val="32"/>
        </w:rPr>
        <w:t>食用农产品</w:t>
      </w:r>
    </w:p>
    <w:p w:rsidR="00413C8B" w:rsidRPr="00C04125" w:rsidRDefault="00E336C9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C04125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413C8B" w:rsidRPr="00C04125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</w:t>
      </w:r>
      <w:r w:rsidRPr="00C04125">
        <w:rPr>
          <w:rFonts w:ascii="Times New Roman" w:eastAsia="仿宋_GB2312" w:hAnsi="Times New Roman" w:cs="Times New Roman"/>
          <w:kern w:val="0"/>
          <w:sz w:val="32"/>
          <w:szCs w:val="32"/>
        </w:rPr>
        <w:t>《食品安全国家标准</w:t>
      </w:r>
      <w:r w:rsidRPr="00C04125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C04125">
        <w:rPr>
          <w:rFonts w:ascii="Times New Roman" w:eastAsia="仿宋_GB2312" w:hAnsi="Times New Roman" w:cs="Times New Roman"/>
          <w:kern w:val="0"/>
          <w:sz w:val="32"/>
          <w:szCs w:val="32"/>
        </w:rPr>
        <w:t>食品中污染物限量》（</w:t>
      </w:r>
      <w:r w:rsidRPr="00C04125">
        <w:rPr>
          <w:rFonts w:ascii="Times New Roman" w:eastAsia="仿宋_GB2312" w:hAnsi="Times New Roman" w:cs="Times New Roman"/>
          <w:kern w:val="0"/>
          <w:sz w:val="32"/>
          <w:szCs w:val="32"/>
        </w:rPr>
        <w:t>GB 2762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-</w:t>
      </w:r>
      <w:r w:rsidRPr="00C04125">
        <w:rPr>
          <w:rFonts w:ascii="Times New Roman" w:eastAsia="仿宋_GB2312" w:hAnsi="Times New Roman" w:cs="Times New Roman"/>
          <w:kern w:val="0"/>
          <w:sz w:val="32"/>
          <w:szCs w:val="32"/>
        </w:rPr>
        <w:t>201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7</w:t>
      </w:r>
      <w:r w:rsidRPr="00C04125">
        <w:rPr>
          <w:rFonts w:ascii="Times New Roman" w:eastAsia="仿宋_GB2312" w:hAnsi="Times New Roman" w:cs="Times New Roman"/>
          <w:kern w:val="0"/>
          <w:sz w:val="32"/>
          <w:szCs w:val="32"/>
        </w:rPr>
        <w:t>）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、《食品安全国家标准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鲜（冻）畜、禽产品》（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2707-2016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）、《食品中可能违法添加的非食用物质和易滥用的食品添加剂名单（第四批）》（整顿办函〔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2010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〕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50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号）、《动物性食品中兽药最高残留限量》（农业部公告第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235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号）、《兽药地方标准废止目录》（农业部公告第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560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号）、《发布在在食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lastRenderedPageBreak/>
        <w:t>品动物中停止使用洛美沙星、</w:t>
      </w:r>
      <w:r w:rsidRPr="00C04125">
        <w:rPr>
          <w:rFonts w:ascii="Times New Roman" w:eastAsia="仿宋_GB2312" w:hAnsi="Times New Roman" w:cs="Times New Roman" w:hint="eastAsia"/>
          <w:sz w:val="32"/>
          <w:szCs w:val="32"/>
        </w:rPr>
        <w:t>培氟沙星、氧氟沙星、诺氟沙星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4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种兽药的决定》（农业部公告第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2292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</w:t>
      </w:r>
      <w:r w:rsidRPr="00C04125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C04125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413C8B" w:rsidRPr="00C04125" w:rsidRDefault="00E336C9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C04125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413C8B" w:rsidRPr="00C04125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1.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猪肉检验项目</w:t>
      </w:r>
      <w:r w:rsidRPr="00C04125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挥发性盐基氮、克伦特罗、沙丁胺醇、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莱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克多巴胺、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特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布他林、呋喃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酮代谢物、呋喃它酮代谢物、呋喃西林代谢物、呋喃妥因代谢物、氯霉素、氟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苯尼考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、多西环素（强力霉素）、土霉素、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恩诺沙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星（以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恩诺沙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星与环丙沙星之和计）、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洛美沙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培氟沙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星、氧氟沙星、诺氟沙星、氯丙嗪、磺胺类（总量）、五氯酚酸钠（以五氯酚计）、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喹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乙醇代谢物、利巴韦林。</w:t>
      </w:r>
    </w:p>
    <w:p w:rsidR="00413C8B" w:rsidRPr="00C04125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2.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鸡肉检验项目</w:t>
      </w:r>
      <w:r w:rsidRPr="00C04125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挥发性盐基氮、呋喃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酮代谢物、呋喃它酮代谢物、呋喃西林代谢物、呋喃妥因代谢物、氯霉素、氟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苯尼考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、多西环素（强力霉素）、土霉素、金霉素、四环素、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恩诺沙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星（以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恩诺沙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星与环丙沙星之和计）、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洛美沙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培氟沙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星、氧氟沙星、诺氟沙星、沙拉沙星、磺胺类（总量）、五氯酚酸钠（以五氯酚计）、替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米考星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、尼卡巴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嗪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残留标志物、金刚烷胺、金刚乙胺、利巴韦林、甲硝唑。</w:t>
      </w:r>
    </w:p>
    <w:p w:rsidR="00413C8B" w:rsidRPr="00C04125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3.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鸭肉检验项目</w:t>
      </w:r>
      <w:r w:rsidRPr="00C04125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挥发性盐基氮、呋喃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酮代谢物、呋喃它酮代谢物、呋喃西林代谢物、呋喃妥因代谢物、氯霉素、氟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苯尼考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、多西环素（强力霉素）、土霉素、金霉素、四环素、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恩诺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lastRenderedPageBreak/>
        <w:t>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星（以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恩诺沙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星与环丙沙星之和计）、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洛美沙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培氟沙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星、氧氟沙星、诺氟沙星、磺胺类（总量）、五氯酚酸钠（以五氯酚计）。</w:t>
      </w:r>
    </w:p>
    <w:p w:rsidR="00413C8B" w:rsidRPr="00C04125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4.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猪肝检验项目</w:t>
      </w:r>
      <w:r w:rsidRPr="00C04125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镉（以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</w:t>
      </w:r>
      <w:r w:rsidRPr="00C04125">
        <w:rPr>
          <w:rFonts w:ascii="Times New Roman" w:eastAsia="仿宋_GB2312" w:hAnsi="Times New Roman" w:cs="Times New Roman"/>
          <w:kern w:val="0"/>
          <w:sz w:val="32"/>
          <w:szCs w:val="32"/>
        </w:rPr>
        <w:t>、总砷（以</w:t>
      </w:r>
      <w:r w:rsidRPr="00C04125">
        <w:rPr>
          <w:rFonts w:ascii="Times New Roman" w:eastAsia="仿宋_GB2312" w:hAnsi="Times New Roman" w:cs="Times New Roman"/>
          <w:kern w:val="0"/>
          <w:sz w:val="32"/>
          <w:szCs w:val="32"/>
        </w:rPr>
        <w:t>As</w:t>
      </w:r>
      <w:r w:rsidRPr="00C04125">
        <w:rPr>
          <w:rFonts w:ascii="Times New Roman" w:eastAsia="仿宋_GB2312" w:hAnsi="Times New Roman" w:cs="Times New Roman"/>
          <w:kern w:val="0"/>
          <w:sz w:val="32"/>
          <w:szCs w:val="32"/>
        </w:rPr>
        <w:t>计）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、克伦特罗、沙丁胺醇、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莱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克多巴胺、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特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布他林、呋喃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酮代谢物、呋喃它酮代谢物、呋喃西林代谢物、氯霉素、氟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苯尼考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、多西环素（强力霉素）、土霉素、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恩诺沙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星（以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恩诺沙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星与环丙沙星之和计）、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洛美沙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培氟沙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星、氧氟沙星、诺氟沙星、磺胺类（总量）、五氯酚酸钠（以五氯酚计）。</w:t>
      </w:r>
    </w:p>
    <w:p w:rsidR="00413C8B" w:rsidRPr="00C04125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5.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其他畜副产品检验项目</w:t>
      </w:r>
      <w:r w:rsidRPr="00C04125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克伦特罗、沙丁胺醇、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莱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克多巴胺、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特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布他林、呋喃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酮代谢物、呋喃它酮代谢物、呋喃西林代谢物、氯霉素、土霉素、磺胺类（总量）、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洛美沙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培氟沙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星、氧氟沙星、诺氟沙星、五氯酚酸钠（以五氯酚计）。</w:t>
      </w:r>
    </w:p>
    <w:p w:rsidR="00413C8B" w:rsidRPr="00C04125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6.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其它禽副产品检验项目</w:t>
      </w:r>
      <w:r w:rsidRPr="00C04125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铬（以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Cr </w:t>
      </w:r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计）、呋喃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酮代谢物、呋喃它酮代谢物、呋喃西林代谢物、呋喃妥因代谢物、氯霉素、氟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苯尼考、洛美沙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</w:t>
      </w:r>
      <w:proofErr w:type="gramStart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培氟沙</w:t>
      </w:r>
      <w:proofErr w:type="gramEnd"/>
      <w:r w:rsidRPr="00C0412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星、氧氟沙星、诺氟沙星、五氯酚酸钠（以五氯酚计）。</w:t>
      </w:r>
    </w:p>
    <w:p w:rsidR="000C56F1" w:rsidRPr="00F04E83" w:rsidRDefault="000C56F1" w:rsidP="001B0F8A">
      <w:pPr>
        <w:spacing w:line="640" w:lineRule="exact"/>
        <w:ind w:firstLineChars="200" w:firstLine="640"/>
        <w:rPr>
          <w:rFonts w:ascii="Times New Roman" w:eastAsia="仿宋_GB2312" w:hAnsi="Times New Roman"/>
          <w:color w:val="FF0000"/>
          <w:sz w:val="32"/>
          <w:szCs w:val="32"/>
        </w:rPr>
      </w:pPr>
    </w:p>
    <w:sectPr w:rsidR="000C56F1" w:rsidRPr="00F04E83">
      <w:footerReference w:type="default" r:id="rId8"/>
      <w:pgSz w:w="11906" w:h="16838"/>
      <w:pgMar w:top="1928" w:right="1531" w:bottom="1814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600C" w:rsidRDefault="001F600C">
      <w:r>
        <w:separator/>
      </w:r>
    </w:p>
  </w:endnote>
  <w:endnote w:type="continuationSeparator" w:id="0">
    <w:p w:rsidR="001F600C" w:rsidRDefault="001F6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193665F6-38B3-4448-9F6A-94361C9A2869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7E96831E-34C1-44BE-8943-E1E415AA89B3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348CE8CF-A1A0-44BF-9977-7D4D9882173A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A275693B-3BEA-4555-B4B5-B4E163F4F4E2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453ED865-0B43-448A-B9D3-B5E5EB2CC7A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2DD05EE-AD8A-4162-8E36-01C703C5CA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5586"/>
    </w:sdtPr>
    <w:sdtEndPr/>
    <w:sdtContent>
      <w:p w:rsidR="00413C8B" w:rsidRDefault="00E336C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4693" w:rsidRPr="003A4693">
          <w:rPr>
            <w:noProof/>
            <w:lang w:val="zh-CN"/>
          </w:rPr>
          <w:t>47</w:t>
        </w:r>
        <w:r>
          <w:rPr>
            <w:lang w:val="zh-CN"/>
          </w:rPr>
          <w:fldChar w:fldCharType="end"/>
        </w:r>
      </w:p>
    </w:sdtContent>
  </w:sdt>
  <w:p w:rsidR="00413C8B" w:rsidRDefault="00413C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600C" w:rsidRDefault="001F600C">
      <w:r>
        <w:separator/>
      </w:r>
    </w:p>
  </w:footnote>
  <w:footnote w:type="continuationSeparator" w:id="0">
    <w:p w:rsidR="001F600C" w:rsidRDefault="001F60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13B01"/>
    <w:rsid w:val="000143B7"/>
    <w:rsid w:val="00015C34"/>
    <w:rsid w:val="00051AE3"/>
    <w:rsid w:val="0007446E"/>
    <w:rsid w:val="00087EA2"/>
    <w:rsid w:val="00090EEB"/>
    <w:rsid w:val="0009108C"/>
    <w:rsid w:val="000960BC"/>
    <w:rsid w:val="000C172F"/>
    <w:rsid w:val="000C537A"/>
    <w:rsid w:val="000C56F1"/>
    <w:rsid w:val="000D3DF5"/>
    <w:rsid w:val="000D5D0C"/>
    <w:rsid w:val="000D63C9"/>
    <w:rsid w:val="000E0CD4"/>
    <w:rsid w:val="000E2B72"/>
    <w:rsid w:val="000E5572"/>
    <w:rsid w:val="000F4467"/>
    <w:rsid w:val="001158A9"/>
    <w:rsid w:val="001244B0"/>
    <w:rsid w:val="00125420"/>
    <w:rsid w:val="00133CF9"/>
    <w:rsid w:val="00140166"/>
    <w:rsid w:val="001728FE"/>
    <w:rsid w:val="00172A27"/>
    <w:rsid w:val="00173015"/>
    <w:rsid w:val="0019691D"/>
    <w:rsid w:val="001973F5"/>
    <w:rsid w:val="001B0F8A"/>
    <w:rsid w:val="001C0871"/>
    <w:rsid w:val="001C0ED8"/>
    <w:rsid w:val="001D4DA7"/>
    <w:rsid w:val="001D51DA"/>
    <w:rsid w:val="001F600C"/>
    <w:rsid w:val="00203620"/>
    <w:rsid w:val="00214174"/>
    <w:rsid w:val="0023175D"/>
    <w:rsid w:val="00235D2C"/>
    <w:rsid w:val="002745A6"/>
    <w:rsid w:val="00275CF4"/>
    <w:rsid w:val="002939F5"/>
    <w:rsid w:val="002A0D72"/>
    <w:rsid w:val="002A52C7"/>
    <w:rsid w:val="002B18FC"/>
    <w:rsid w:val="002C4D44"/>
    <w:rsid w:val="002E17CE"/>
    <w:rsid w:val="002F6AB3"/>
    <w:rsid w:val="00302E0F"/>
    <w:rsid w:val="00303AA8"/>
    <w:rsid w:val="003177C3"/>
    <w:rsid w:val="00320C2F"/>
    <w:rsid w:val="003340FC"/>
    <w:rsid w:val="0034021B"/>
    <w:rsid w:val="00342FCA"/>
    <w:rsid w:val="00357568"/>
    <w:rsid w:val="003663B2"/>
    <w:rsid w:val="003A4693"/>
    <w:rsid w:val="003B2DD3"/>
    <w:rsid w:val="003C5A79"/>
    <w:rsid w:val="003D5EEA"/>
    <w:rsid w:val="00402D05"/>
    <w:rsid w:val="00404DD1"/>
    <w:rsid w:val="00413966"/>
    <w:rsid w:val="00413C8B"/>
    <w:rsid w:val="0041777C"/>
    <w:rsid w:val="0042128E"/>
    <w:rsid w:val="00431CD0"/>
    <w:rsid w:val="00462CA7"/>
    <w:rsid w:val="00465B99"/>
    <w:rsid w:val="004863D7"/>
    <w:rsid w:val="00490121"/>
    <w:rsid w:val="00492C02"/>
    <w:rsid w:val="004A4C22"/>
    <w:rsid w:val="004D2049"/>
    <w:rsid w:val="004D6AAB"/>
    <w:rsid w:val="004E1F22"/>
    <w:rsid w:val="004E2AB6"/>
    <w:rsid w:val="004F275C"/>
    <w:rsid w:val="005060AD"/>
    <w:rsid w:val="0051122F"/>
    <w:rsid w:val="0053639A"/>
    <w:rsid w:val="0054011B"/>
    <w:rsid w:val="0054415C"/>
    <w:rsid w:val="0055399B"/>
    <w:rsid w:val="00560E37"/>
    <w:rsid w:val="005613C8"/>
    <w:rsid w:val="005714EA"/>
    <w:rsid w:val="0058082F"/>
    <w:rsid w:val="00582770"/>
    <w:rsid w:val="00585BDB"/>
    <w:rsid w:val="00585CF3"/>
    <w:rsid w:val="00593DE8"/>
    <w:rsid w:val="005C7890"/>
    <w:rsid w:val="005D03CC"/>
    <w:rsid w:val="005E1F65"/>
    <w:rsid w:val="005E2B0E"/>
    <w:rsid w:val="005F0AAD"/>
    <w:rsid w:val="005F1873"/>
    <w:rsid w:val="0064581B"/>
    <w:rsid w:val="00653D52"/>
    <w:rsid w:val="0068055F"/>
    <w:rsid w:val="00696B22"/>
    <w:rsid w:val="006A629A"/>
    <w:rsid w:val="006C4D45"/>
    <w:rsid w:val="006D384D"/>
    <w:rsid w:val="006D4DBF"/>
    <w:rsid w:val="00700430"/>
    <w:rsid w:val="00701F89"/>
    <w:rsid w:val="00715E19"/>
    <w:rsid w:val="00734CCE"/>
    <w:rsid w:val="00744473"/>
    <w:rsid w:val="007465E3"/>
    <w:rsid w:val="00747712"/>
    <w:rsid w:val="00750262"/>
    <w:rsid w:val="00750781"/>
    <w:rsid w:val="0076062D"/>
    <w:rsid w:val="00771262"/>
    <w:rsid w:val="007725F5"/>
    <w:rsid w:val="007737CF"/>
    <w:rsid w:val="00773944"/>
    <w:rsid w:val="007947EF"/>
    <w:rsid w:val="00797858"/>
    <w:rsid w:val="007C69CA"/>
    <w:rsid w:val="007D18C2"/>
    <w:rsid w:val="007E000E"/>
    <w:rsid w:val="007F0A8A"/>
    <w:rsid w:val="007F2513"/>
    <w:rsid w:val="00800D5E"/>
    <w:rsid w:val="0080255E"/>
    <w:rsid w:val="008240B0"/>
    <w:rsid w:val="00832EE9"/>
    <w:rsid w:val="008353E4"/>
    <w:rsid w:val="00835FC5"/>
    <w:rsid w:val="00842138"/>
    <w:rsid w:val="00845734"/>
    <w:rsid w:val="00845E76"/>
    <w:rsid w:val="00872B42"/>
    <w:rsid w:val="00873B00"/>
    <w:rsid w:val="00886FDC"/>
    <w:rsid w:val="008939CE"/>
    <w:rsid w:val="008B0A91"/>
    <w:rsid w:val="008B3D8E"/>
    <w:rsid w:val="008B4142"/>
    <w:rsid w:val="008F3D51"/>
    <w:rsid w:val="008F54F0"/>
    <w:rsid w:val="008F7A37"/>
    <w:rsid w:val="00907CE6"/>
    <w:rsid w:val="009126F5"/>
    <w:rsid w:val="0091672E"/>
    <w:rsid w:val="00925D3D"/>
    <w:rsid w:val="0092772A"/>
    <w:rsid w:val="00931A45"/>
    <w:rsid w:val="00931A6E"/>
    <w:rsid w:val="00936E22"/>
    <w:rsid w:val="009503B4"/>
    <w:rsid w:val="00957DBB"/>
    <w:rsid w:val="009750DC"/>
    <w:rsid w:val="009A6419"/>
    <w:rsid w:val="009D12C5"/>
    <w:rsid w:val="009D14C7"/>
    <w:rsid w:val="009E09BC"/>
    <w:rsid w:val="009E2C3C"/>
    <w:rsid w:val="009F1728"/>
    <w:rsid w:val="00A14BFC"/>
    <w:rsid w:val="00A21389"/>
    <w:rsid w:val="00A30A0A"/>
    <w:rsid w:val="00A40430"/>
    <w:rsid w:val="00A40994"/>
    <w:rsid w:val="00A40EC3"/>
    <w:rsid w:val="00A438D9"/>
    <w:rsid w:val="00A51591"/>
    <w:rsid w:val="00A75B37"/>
    <w:rsid w:val="00A92317"/>
    <w:rsid w:val="00A93997"/>
    <w:rsid w:val="00A94AC7"/>
    <w:rsid w:val="00AB21B2"/>
    <w:rsid w:val="00AB66FE"/>
    <w:rsid w:val="00AD4326"/>
    <w:rsid w:val="00AD4B5E"/>
    <w:rsid w:val="00AE2DA4"/>
    <w:rsid w:val="00AF1C2E"/>
    <w:rsid w:val="00AF2F33"/>
    <w:rsid w:val="00B531DD"/>
    <w:rsid w:val="00B6666B"/>
    <w:rsid w:val="00B80CE6"/>
    <w:rsid w:val="00B92661"/>
    <w:rsid w:val="00BB7CCC"/>
    <w:rsid w:val="00BD77D5"/>
    <w:rsid w:val="00BE1E7F"/>
    <w:rsid w:val="00BE72EC"/>
    <w:rsid w:val="00BE7E25"/>
    <w:rsid w:val="00C04125"/>
    <w:rsid w:val="00C15DD0"/>
    <w:rsid w:val="00C16FE7"/>
    <w:rsid w:val="00C27707"/>
    <w:rsid w:val="00C31C8D"/>
    <w:rsid w:val="00C36248"/>
    <w:rsid w:val="00C37B7F"/>
    <w:rsid w:val="00C40AD1"/>
    <w:rsid w:val="00C40EC3"/>
    <w:rsid w:val="00C42B5A"/>
    <w:rsid w:val="00C42CAA"/>
    <w:rsid w:val="00C5582E"/>
    <w:rsid w:val="00C57E94"/>
    <w:rsid w:val="00C61DC9"/>
    <w:rsid w:val="00C62BAA"/>
    <w:rsid w:val="00C723B2"/>
    <w:rsid w:val="00C73A38"/>
    <w:rsid w:val="00C8748C"/>
    <w:rsid w:val="00C94D3F"/>
    <w:rsid w:val="00CB1B5A"/>
    <w:rsid w:val="00CF4ABA"/>
    <w:rsid w:val="00D04C1D"/>
    <w:rsid w:val="00D062FC"/>
    <w:rsid w:val="00D14959"/>
    <w:rsid w:val="00D17BBC"/>
    <w:rsid w:val="00D32C65"/>
    <w:rsid w:val="00D37CE5"/>
    <w:rsid w:val="00D4341E"/>
    <w:rsid w:val="00D53957"/>
    <w:rsid w:val="00D55E4D"/>
    <w:rsid w:val="00D62EA4"/>
    <w:rsid w:val="00D644CE"/>
    <w:rsid w:val="00D65BFB"/>
    <w:rsid w:val="00D66C1B"/>
    <w:rsid w:val="00D72A47"/>
    <w:rsid w:val="00D751EB"/>
    <w:rsid w:val="00D96DA2"/>
    <w:rsid w:val="00DA1FC5"/>
    <w:rsid w:val="00DB15CE"/>
    <w:rsid w:val="00DB1A59"/>
    <w:rsid w:val="00DC71B2"/>
    <w:rsid w:val="00DD15EE"/>
    <w:rsid w:val="00DD2C47"/>
    <w:rsid w:val="00DD6A6F"/>
    <w:rsid w:val="00DD6C42"/>
    <w:rsid w:val="00DE3615"/>
    <w:rsid w:val="00DE6349"/>
    <w:rsid w:val="00E01B9B"/>
    <w:rsid w:val="00E15118"/>
    <w:rsid w:val="00E17687"/>
    <w:rsid w:val="00E258BE"/>
    <w:rsid w:val="00E336C9"/>
    <w:rsid w:val="00E56192"/>
    <w:rsid w:val="00E633D8"/>
    <w:rsid w:val="00E67822"/>
    <w:rsid w:val="00EB4B11"/>
    <w:rsid w:val="00EB5CAD"/>
    <w:rsid w:val="00EF37DC"/>
    <w:rsid w:val="00EF50E8"/>
    <w:rsid w:val="00F04E83"/>
    <w:rsid w:val="00F13CE5"/>
    <w:rsid w:val="00F21956"/>
    <w:rsid w:val="00F529E9"/>
    <w:rsid w:val="00F95B57"/>
    <w:rsid w:val="00FD2A3F"/>
    <w:rsid w:val="00FD36D9"/>
    <w:rsid w:val="00FD3E31"/>
    <w:rsid w:val="00FE19A5"/>
    <w:rsid w:val="00FF3C8D"/>
    <w:rsid w:val="00FF3DA2"/>
    <w:rsid w:val="00FF58CA"/>
    <w:rsid w:val="00FF5E79"/>
    <w:rsid w:val="01EA4FF6"/>
    <w:rsid w:val="099F3C35"/>
    <w:rsid w:val="16FF5DA1"/>
    <w:rsid w:val="212004D8"/>
    <w:rsid w:val="252234B0"/>
    <w:rsid w:val="264209F3"/>
    <w:rsid w:val="29AE7CC8"/>
    <w:rsid w:val="29E829BD"/>
    <w:rsid w:val="377569D0"/>
    <w:rsid w:val="481A3C06"/>
    <w:rsid w:val="500D43CC"/>
    <w:rsid w:val="5B084B2F"/>
    <w:rsid w:val="60415AD1"/>
    <w:rsid w:val="661A7112"/>
    <w:rsid w:val="6A7553C6"/>
    <w:rsid w:val="73C67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4512C1"/>
  <w15:docId w15:val="{C7396546-86A7-4039-B03C-76026B35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MS Mincho" w:eastAsia="MS Mincho" w:hAnsiTheme="minorHAnsi" w:cs="MS Mincho"/>
      <w:color w:val="000000"/>
      <w:sz w:val="24"/>
      <w:szCs w:val="2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8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C18E71-4A63-48D2-91D6-A7AC03809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17</Pages>
  <Words>1325</Words>
  <Characters>7553</Characters>
  <Application>Microsoft Office Word</Application>
  <DocSecurity>0</DocSecurity>
  <Lines>62</Lines>
  <Paragraphs>17</Paragraphs>
  <ScaleCrop>false</ScaleCrop>
  <Company>http://sdwm.org</Company>
  <LinksUpToDate>false</LinksUpToDate>
  <CharactersWithSpaces>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SDWM</dc:creator>
  <cp:lastModifiedBy>fijoy lee</cp:lastModifiedBy>
  <cp:revision>69</cp:revision>
  <cp:lastPrinted>2017-11-07T08:53:00Z</cp:lastPrinted>
  <dcterms:created xsi:type="dcterms:W3CDTF">2017-02-14T08:37:00Z</dcterms:created>
  <dcterms:modified xsi:type="dcterms:W3CDTF">2019-11-20T08:49:00Z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