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spacing w:line="540" w:lineRule="exact"/>
        <w:ind w:firstLine="542" w:firstLineChars="150"/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numPr>
          <w:ilvl w:val="0"/>
          <w:numId w:val="0"/>
        </w:numPr>
        <w:spacing w:line="54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一、饮料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 xml:space="preserve"> 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（一）</w:t>
      </w:r>
      <w:r>
        <w:rPr>
          <w:rFonts w:eastAsia="仿宋_GB2312"/>
          <w:sz w:val="32"/>
          <w:szCs w:val="32"/>
        </w:rPr>
        <w:t>抽检依据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抽检依据《食品安全国家标准包装饮用水》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eastAsia="仿宋_GB2312"/>
          <w:sz w:val="32"/>
          <w:szCs w:val="32"/>
        </w:rPr>
        <w:t xml:space="preserve">GB 19298 </w:t>
      </w:r>
      <w:r>
        <w:rPr>
          <w:rFonts w:hint="eastAsia" w:eastAsia="仿宋_GB2312"/>
          <w:sz w:val="32"/>
          <w:szCs w:val="32"/>
          <w:lang w:val="en-US" w:eastAsia="zh-CN"/>
        </w:rPr>
        <w:t>-2014</w:t>
      </w:r>
      <w:r>
        <w:rPr>
          <w:rFonts w:hint="eastAsia" w:eastAsia="仿宋_GB2312"/>
          <w:sz w:val="32"/>
          <w:szCs w:val="32"/>
          <w:lang w:eastAsia="zh-CN"/>
        </w:rPr>
        <w:t>）、</w:t>
      </w:r>
      <w:r>
        <w:rPr>
          <w:rFonts w:eastAsia="仿宋_GB2312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  <w:lang w:eastAsia="zh-CN"/>
        </w:rPr>
        <w:t>食品安全国家标准 食品中污染物限量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  <w:lang w:eastAsia="zh-CN"/>
        </w:rPr>
        <w:t xml:space="preserve">（GB 2762 </w:t>
      </w:r>
      <w:r>
        <w:rPr>
          <w:rFonts w:hint="eastAsia" w:eastAsia="仿宋_GB2312"/>
          <w:sz w:val="32"/>
          <w:szCs w:val="32"/>
          <w:lang w:val="en-US" w:eastAsia="zh-CN"/>
        </w:rPr>
        <w:t>-2017</w:t>
      </w:r>
      <w:r>
        <w:rPr>
          <w:rFonts w:hint="eastAsia" w:eastAsia="仿宋_GB2312"/>
          <w:sz w:val="32"/>
          <w:szCs w:val="32"/>
          <w:lang w:eastAsia="zh-CN"/>
        </w:rPr>
        <w:t>）、</w:t>
      </w:r>
      <w:r>
        <w:rPr>
          <w:rFonts w:eastAsia="仿宋_GB2312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  <w:lang w:eastAsia="zh-CN"/>
        </w:rPr>
        <w:t>食品安全国家标准 食品添加剂使用标准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  <w:lang w:eastAsia="zh-CN"/>
        </w:rPr>
        <w:t xml:space="preserve">（GB 2760 </w:t>
      </w:r>
      <w:r>
        <w:rPr>
          <w:rFonts w:hint="eastAsia" w:eastAsia="仿宋_GB2312"/>
          <w:sz w:val="32"/>
          <w:szCs w:val="32"/>
          <w:lang w:val="en-US" w:eastAsia="zh-CN"/>
        </w:rPr>
        <w:t>-2014</w:t>
      </w:r>
      <w:r>
        <w:rPr>
          <w:rFonts w:hint="eastAsia" w:eastAsia="仿宋_GB2312"/>
          <w:sz w:val="32"/>
          <w:szCs w:val="32"/>
          <w:lang w:eastAsia="zh-CN"/>
        </w:rPr>
        <w:t>）、</w:t>
      </w:r>
      <w:r>
        <w:rPr>
          <w:rFonts w:eastAsia="仿宋_GB2312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  <w:lang w:eastAsia="zh-CN"/>
        </w:rPr>
        <w:t>食品安全国家标准 食品中真菌毒素限量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  <w:lang w:eastAsia="zh-CN"/>
        </w:rPr>
        <w:t xml:space="preserve">（GB 2761 </w:t>
      </w:r>
      <w:r>
        <w:rPr>
          <w:rFonts w:hint="eastAsia" w:eastAsia="仿宋_GB2312"/>
          <w:sz w:val="32"/>
          <w:szCs w:val="32"/>
          <w:lang w:val="en-US" w:eastAsia="zh-CN"/>
        </w:rPr>
        <w:t>-2017</w:t>
      </w:r>
      <w:r>
        <w:rPr>
          <w:rFonts w:hint="eastAsia" w:eastAsia="仿宋_GB2312"/>
          <w:sz w:val="32"/>
          <w:szCs w:val="32"/>
          <w:lang w:eastAsia="zh-CN"/>
        </w:rPr>
        <w:t>）、</w:t>
      </w:r>
      <w:r>
        <w:rPr>
          <w:rFonts w:eastAsia="仿宋_GB2312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  <w:lang w:eastAsia="zh-CN"/>
        </w:rPr>
        <w:t>食品安全国家标准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饮料》（GB 7101</w:t>
      </w:r>
      <w:r>
        <w:rPr>
          <w:rFonts w:hint="eastAsia" w:eastAsia="仿宋_GB2312"/>
          <w:sz w:val="32"/>
          <w:szCs w:val="32"/>
          <w:lang w:val="en-US" w:eastAsia="zh-CN"/>
        </w:rPr>
        <w:t>-2015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（二）</w:t>
      </w:r>
      <w:r>
        <w:rPr>
          <w:rFonts w:eastAsia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1.饮用纯净水检验项目包括：耗氧量（以O</w:t>
      </w:r>
      <w:r>
        <w:rPr>
          <w:rFonts w:hint="eastAsia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计）、余氯（游离氯）、亚硝酸盐（以 NO</w:t>
      </w:r>
      <w:r>
        <w:rPr>
          <w:rFonts w:hint="eastAsia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-计）、三氯甲烷、溴酸盐、大肠菌群、铜绿假单胞菌。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2.果、蔬汁饮料检验项目包括：铅（以 Pb 计）、展青霉素、苯甲酸及其钠盐（以苯甲酸计）、山梨酸及其钾盐（以山梨酸计）、脱氢乙酸及其钠盐（以脱氢乙酸计）、纳他霉素、防腐剂混合使用时各自用量占其最大使用量的比例之和、糖精钠（以糖精计）、安赛蜜、甜蜜素（以环己基氨基磺酸计）、赤藓红、酸性红、苋菜红、新红、胭脂红、柠檬黄、日落黄、亮蓝、菌落总数、大肠菌群、霉菌、酵母、金黄色葡萄球菌、沙门氏菌。</w:t>
      </w:r>
    </w:p>
    <w:p>
      <w:pPr>
        <w:numPr>
          <w:ilvl w:val="0"/>
          <w:numId w:val="0"/>
        </w:numPr>
        <w:spacing w:line="54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二、方便食品 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（一）抽检依据</w:t>
      </w:r>
    </w:p>
    <w:p>
      <w:pPr>
        <w:spacing w:line="54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抽检依据《</w:t>
      </w:r>
      <w:r>
        <w:rPr>
          <w:rFonts w:hint="eastAsia" w:eastAsia="仿宋_GB2312"/>
          <w:sz w:val="32"/>
          <w:szCs w:val="32"/>
          <w:lang w:eastAsia="zh-CN"/>
        </w:rPr>
        <w:t>食品安全国家标准 食品中污染物限量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  <w:lang w:eastAsia="zh-CN"/>
        </w:rPr>
        <w:t xml:space="preserve">（GB 2762 </w:t>
      </w:r>
      <w:r>
        <w:rPr>
          <w:rFonts w:hint="eastAsia" w:eastAsia="仿宋_GB2312"/>
          <w:sz w:val="32"/>
          <w:szCs w:val="32"/>
          <w:lang w:val="en-US" w:eastAsia="zh-CN"/>
        </w:rPr>
        <w:t>-2017</w:t>
      </w:r>
      <w:r>
        <w:rPr>
          <w:rFonts w:hint="eastAsia" w:eastAsia="仿宋_GB2312"/>
          <w:sz w:val="32"/>
          <w:szCs w:val="32"/>
          <w:lang w:eastAsia="zh-CN"/>
        </w:rPr>
        <w:t>）、</w:t>
      </w:r>
      <w:r>
        <w:rPr>
          <w:rFonts w:eastAsia="仿宋_GB2312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  <w:lang w:eastAsia="zh-CN"/>
        </w:rPr>
        <w:t>食品安全国家标准 食品添加剂使用标准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  <w:lang w:eastAsia="zh-CN"/>
        </w:rPr>
        <w:t xml:space="preserve">（GB 2760 </w:t>
      </w:r>
      <w:r>
        <w:rPr>
          <w:rFonts w:hint="eastAsia" w:eastAsia="仿宋_GB2312"/>
          <w:sz w:val="32"/>
          <w:szCs w:val="32"/>
          <w:lang w:val="en-US" w:eastAsia="zh-CN"/>
        </w:rPr>
        <w:t>-2014</w:t>
      </w:r>
      <w:r>
        <w:rPr>
          <w:rFonts w:hint="eastAsia" w:eastAsia="仿宋_GB2312"/>
          <w:sz w:val="32"/>
          <w:szCs w:val="32"/>
          <w:lang w:eastAsia="zh-CN"/>
        </w:rPr>
        <w:t>）、</w:t>
      </w:r>
      <w:r>
        <w:rPr>
          <w:rFonts w:eastAsia="仿宋_GB2312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  <w:lang w:eastAsia="zh-CN"/>
        </w:rPr>
        <w:t>食品安全国家标准 方便面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  <w:lang w:eastAsia="zh-CN"/>
        </w:rPr>
        <w:t xml:space="preserve">（GB 17400 </w:t>
      </w:r>
      <w:r>
        <w:rPr>
          <w:rFonts w:hint="eastAsia" w:eastAsia="仿宋_GB2312"/>
          <w:sz w:val="32"/>
          <w:szCs w:val="32"/>
          <w:lang w:val="en-US" w:eastAsia="zh-CN"/>
        </w:rPr>
        <w:t>-2015</w:t>
      </w:r>
      <w:r>
        <w:rPr>
          <w:rFonts w:hint="eastAsia" w:eastAsia="仿宋_GB2312"/>
          <w:sz w:val="32"/>
          <w:szCs w:val="32"/>
          <w:lang w:eastAsia="zh-CN"/>
        </w:rPr>
        <w:t>）、</w:t>
      </w:r>
      <w:r>
        <w:rPr>
          <w:rFonts w:eastAsia="仿宋_GB2312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  <w:lang w:eastAsia="zh-CN"/>
        </w:rPr>
        <w:t>食品安全国家标准 食品中致病菌限量》（GB 29921-2013）</w:t>
      </w:r>
      <w:r>
        <w:rPr>
          <w:rFonts w:eastAsia="仿宋_GB2312"/>
          <w:sz w:val="32"/>
          <w:szCs w:val="32"/>
        </w:rPr>
        <w:t>等标准及产品明示标准和指标的要求。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（二）检验项目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.油炸面、非油炸面、方便米粉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米线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、方便粉丝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  <w:lang w:eastAsia="zh-CN"/>
        </w:rPr>
        <w:t>：水分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过氧化值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以脂肪计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菌落总数</w:t>
      </w:r>
      <w:r>
        <w:rPr>
          <w:rFonts w:hint="eastAsia" w:eastAsia="仿宋_GB2312"/>
          <w:sz w:val="32"/>
          <w:szCs w:val="32"/>
          <w:lang w:eastAsia="zh-CN"/>
        </w:rPr>
        <w:t>、大肠菌群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沙门氏菌、金黄色葡萄球菌</w:t>
      </w:r>
      <w:r>
        <w:rPr>
          <w:rFonts w:hint="eastAsia" w:eastAsia="仿宋_GB2312"/>
          <w:sz w:val="32"/>
          <w:szCs w:val="32"/>
          <w:lang w:eastAsia="zh-CN"/>
        </w:rPr>
        <w:t>、酸价（以脂肪计）(KOH)。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2.方便粥、</w:t>
      </w:r>
      <w:r>
        <w:rPr>
          <w:rFonts w:hint="eastAsia" w:eastAsia="仿宋_GB2312"/>
          <w:sz w:val="32"/>
          <w:szCs w:val="32"/>
          <w:lang w:val="en-US" w:eastAsia="zh-CN"/>
        </w:rPr>
        <w:t>方便盒饭、冷面及其他熟制方便食品等</w:t>
      </w:r>
      <w:r>
        <w:rPr>
          <w:rFonts w:eastAsia="仿宋_GB2312"/>
          <w:sz w:val="32"/>
          <w:szCs w:val="32"/>
        </w:rPr>
        <w:t>检验项目包括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酸价（以脂肪计）、过氧化值（以脂肪计）、铅（以Pb计）、苯甲酸及其钠盐（以苯甲酸计）、山梨酸及其钾盐（以山梨酸计）、糖精钠（以糖精计）、菌落总数、大肠菌群、沙门氏菌、金黄色葡萄球菌。</w:t>
      </w:r>
    </w:p>
    <w:p>
      <w:pPr>
        <w:spacing w:line="540" w:lineRule="exact"/>
        <w:ind w:firstLine="640" w:firstLineChars="200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三、酒类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  <w:lang w:val="en-US" w:eastAsia="zh-CN"/>
        </w:rPr>
        <w:t>（一）抽检依据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  <w:lang w:val="en-US" w:eastAsia="zh-CN"/>
        </w:rPr>
        <w:t>抽检依据《食品安全国家标准 食品添加剂使用标准》</w:t>
      </w:r>
      <w:r>
        <w:rPr>
          <w:rFonts w:hint="eastAsia" w:eastAsia="仿宋_GB2312"/>
          <w:sz w:val="32"/>
          <w:szCs w:val="32"/>
          <w:lang w:val="en-US" w:eastAsia="zh-CN"/>
        </w:rPr>
        <w:t>(</w:t>
      </w:r>
      <w:r>
        <w:rPr>
          <w:rFonts w:eastAsia="仿宋_GB2312"/>
          <w:sz w:val="32"/>
          <w:szCs w:val="32"/>
          <w:lang w:val="en-US" w:eastAsia="zh-CN"/>
        </w:rPr>
        <w:t xml:space="preserve">GB 2760-2014 </w:t>
      </w:r>
      <w:r>
        <w:rPr>
          <w:rFonts w:hint="eastAsia" w:eastAsia="仿宋_GB2312"/>
          <w:sz w:val="32"/>
          <w:szCs w:val="32"/>
          <w:lang w:val="en-US" w:eastAsia="zh-CN"/>
        </w:rPr>
        <w:t>)、</w:t>
      </w:r>
      <w:r>
        <w:rPr>
          <w:rFonts w:eastAsia="仿宋_GB2312"/>
          <w:sz w:val="32"/>
          <w:szCs w:val="32"/>
        </w:rPr>
        <w:t>《食品 安全国家标准 食品中真菌毒素限量》</w:t>
      </w:r>
      <w:r>
        <w:rPr>
          <w:rFonts w:hint="eastAsia" w:eastAsia="仿宋_GB2312"/>
          <w:sz w:val="32"/>
          <w:szCs w:val="32"/>
          <w:lang w:val="en-US" w:eastAsia="zh-CN"/>
        </w:rPr>
        <w:t>(</w:t>
      </w:r>
      <w:r>
        <w:rPr>
          <w:rFonts w:eastAsia="仿宋_GB2312"/>
          <w:sz w:val="32"/>
          <w:szCs w:val="32"/>
        </w:rPr>
        <w:t>GB 2761-2017</w:t>
      </w:r>
      <w:r>
        <w:rPr>
          <w:rFonts w:hint="eastAsia" w:eastAsia="仿宋_GB2312"/>
          <w:sz w:val="32"/>
          <w:szCs w:val="32"/>
          <w:lang w:val="en-US" w:eastAsia="zh-CN"/>
        </w:rPr>
        <w:t>)、</w:t>
      </w:r>
      <w:r>
        <w:rPr>
          <w:rFonts w:eastAsia="仿宋_GB2312"/>
          <w:sz w:val="32"/>
          <w:szCs w:val="32"/>
          <w:lang w:val="en-US" w:eastAsia="zh-CN"/>
        </w:rPr>
        <w:t>《食品安全国家标准 食品中污染物限量》</w:t>
      </w:r>
      <w:r>
        <w:rPr>
          <w:rFonts w:hint="eastAsia" w:eastAsia="仿宋_GB2312"/>
          <w:sz w:val="32"/>
          <w:szCs w:val="32"/>
          <w:lang w:val="en-US" w:eastAsia="zh-CN"/>
        </w:rPr>
        <w:t>(</w:t>
      </w:r>
      <w:r>
        <w:rPr>
          <w:rFonts w:eastAsia="仿宋_GB2312"/>
          <w:sz w:val="32"/>
          <w:szCs w:val="32"/>
          <w:lang w:val="en-US" w:eastAsia="zh-CN"/>
        </w:rPr>
        <w:t>GB 2762-2017</w:t>
      </w:r>
      <w:r>
        <w:rPr>
          <w:rFonts w:hint="eastAsia" w:eastAsia="仿宋_GB2312"/>
          <w:sz w:val="32"/>
          <w:szCs w:val="32"/>
          <w:lang w:val="en-US" w:eastAsia="zh-CN"/>
        </w:rPr>
        <w:t>)</w:t>
      </w:r>
      <w:r>
        <w:rPr>
          <w:rFonts w:eastAsia="仿宋_GB2312"/>
          <w:sz w:val="32"/>
          <w:szCs w:val="32"/>
          <w:lang w:val="en-US" w:eastAsia="zh-CN"/>
        </w:rPr>
        <w:t>等标准及产品明示标准和指标的要求。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（二）</w:t>
      </w:r>
      <w:r>
        <w:rPr>
          <w:rFonts w:eastAsia="仿宋_GB2312"/>
          <w:sz w:val="32"/>
          <w:szCs w:val="32"/>
          <w:lang w:val="en-US" w:eastAsia="zh-CN"/>
        </w:rPr>
        <w:t>检验项目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1.</w:t>
      </w:r>
      <w:r>
        <w:rPr>
          <w:rFonts w:eastAsia="仿宋_GB2312"/>
          <w:sz w:val="32"/>
          <w:szCs w:val="32"/>
          <w:lang w:val="en-US" w:eastAsia="zh-CN"/>
        </w:rPr>
        <w:t>葡萄酒检验项目</w:t>
      </w:r>
      <w:r>
        <w:rPr>
          <w:rFonts w:hint="eastAsia" w:eastAsia="仿宋_GB2312"/>
          <w:sz w:val="32"/>
          <w:szCs w:val="32"/>
          <w:lang w:val="en-US" w:eastAsia="zh-CN"/>
        </w:rPr>
        <w:t>包括：</w:t>
      </w:r>
      <w:r>
        <w:rPr>
          <w:rFonts w:eastAsia="仿宋_GB2312"/>
          <w:sz w:val="32"/>
          <w:szCs w:val="32"/>
          <w:lang w:val="en-US" w:eastAsia="zh-CN"/>
        </w:rPr>
        <w:t>酒精度</w:t>
      </w:r>
      <w:r>
        <w:rPr>
          <w:rFonts w:hint="eastAsia" w:eastAsia="仿宋_GB2312"/>
          <w:sz w:val="32"/>
          <w:szCs w:val="32"/>
          <w:lang w:val="en-US" w:eastAsia="zh-CN"/>
        </w:rPr>
        <w:t>、</w:t>
      </w:r>
      <w:r>
        <w:rPr>
          <w:rFonts w:eastAsia="仿宋_GB2312"/>
          <w:sz w:val="32"/>
          <w:szCs w:val="32"/>
          <w:lang w:val="en-US" w:eastAsia="zh-CN"/>
        </w:rPr>
        <w:t>铅（以 Pb 计）</w:t>
      </w:r>
      <w:r>
        <w:rPr>
          <w:rFonts w:hint="eastAsia" w:eastAsia="仿宋_GB2312"/>
          <w:sz w:val="32"/>
          <w:szCs w:val="32"/>
          <w:lang w:val="en-US" w:eastAsia="zh-CN"/>
        </w:rPr>
        <w:t>、</w:t>
      </w:r>
      <w:r>
        <w:rPr>
          <w:rFonts w:eastAsia="仿宋_GB2312"/>
          <w:sz w:val="32"/>
          <w:szCs w:val="32"/>
          <w:lang w:val="en-US" w:eastAsia="zh-CN"/>
        </w:rPr>
        <w:t>赭曲霉毒素 A</w:t>
      </w:r>
      <w:r>
        <w:rPr>
          <w:rFonts w:hint="eastAsia" w:eastAsia="仿宋_GB2312"/>
          <w:sz w:val="32"/>
          <w:szCs w:val="32"/>
          <w:lang w:val="en-US" w:eastAsia="zh-CN"/>
        </w:rPr>
        <w:t>、</w:t>
      </w:r>
      <w:r>
        <w:rPr>
          <w:rFonts w:eastAsia="仿宋_GB2312"/>
          <w:sz w:val="32"/>
          <w:szCs w:val="32"/>
          <w:lang w:val="en-US" w:eastAsia="zh-CN"/>
        </w:rPr>
        <w:t>甲醇</w:t>
      </w:r>
      <w:r>
        <w:rPr>
          <w:rFonts w:hint="eastAsia" w:eastAsia="仿宋_GB2312"/>
          <w:sz w:val="32"/>
          <w:szCs w:val="32"/>
          <w:lang w:val="en-US" w:eastAsia="zh-CN"/>
        </w:rPr>
        <w:t>、苯甲酸及其钠盐（以苯甲酸计）、山梨酸及其钾盐（以山梨酸计）、脱氢乙酸及其钠盐(以脱氢乙酸计)</w:t>
      </w:r>
      <w:r>
        <w:rPr>
          <w:rFonts w:eastAsia="仿宋_GB2312"/>
          <w:sz w:val="32"/>
          <w:szCs w:val="32"/>
          <w:lang w:val="en-US" w:eastAsia="zh-CN"/>
        </w:rPr>
        <w:t>、纳他霉素</w:t>
      </w:r>
      <w:r>
        <w:rPr>
          <w:rFonts w:hint="eastAsia" w:eastAsia="仿宋_GB2312"/>
          <w:sz w:val="32"/>
          <w:szCs w:val="32"/>
          <w:lang w:val="en-US" w:eastAsia="zh-CN"/>
        </w:rPr>
        <w:t>、</w:t>
      </w:r>
      <w:r>
        <w:rPr>
          <w:rFonts w:eastAsia="仿宋_GB2312"/>
          <w:sz w:val="32"/>
          <w:szCs w:val="32"/>
          <w:lang w:val="en-US" w:eastAsia="zh-CN"/>
        </w:rPr>
        <w:t>二氧化硫残留量</w:t>
      </w:r>
      <w:r>
        <w:rPr>
          <w:rFonts w:hint="eastAsia" w:eastAsia="仿宋_GB2312"/>
          <w:sz w:val="32"/>
          <w:szCs w:val="32"/>
          <w:lang w:val="en-US" w:eastAsia="zh-CN"/>
        </w:rPr>
        <w:t>、甜蜜素(以环己基氨基磺酸计)</w:t>
      </w:r>
      <w:r>
        <w:rPr>
          <w:rFonts w:eastAsia="仿宋_GB2312"/>
          <w:sz w:val="32"/>
          <w:szCs w:val="32"/>
          <w:lang w:val="en-US" w:eastAsia="zh-CN"/>
        </w:rPr>
        <w:t>、糖</w:t>
      </w:r>
      <w:r>
        <w:rPr>
          <w:rFonts w:hint="eastAsia" w:eastAsia="仿宋_GB2312"/>
          <w:sz w:val="32"/>
          <w:szCs w:val="32"/>
          <w:lang w:val="en-US" w:eastAsia="zh-CN"/>
        </w:rPr>
        <w:t>精钠（以糖精计）、三氯蔗糖。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2.其他蒸馏酒</w:t>
      </w:r>
      <w:r>
        <w:rPr>
          <w:rFonts w:eastAsia="仿宋_GB2312"/>
          <w:sz w:val="32"/>
          <w:szCs w:val="32"/>
          <w:lang w:val="en-US" w:eastAsia="zh-CN"/>
        </w:rPr>
        <w:t>检验项目</w:t>
      </w:r>
      <w:r>
        <w:rPr>
          <w:rFonts w:hint="eastAsia" w:eastAsia="仿宋_GB2312"/>
          <w:sz w:val="32"/>
          <w:szCs w:val="32"/>
          <w:lang w:val="en-US" w:eastAsia="zh-CN"/>
        </w:rPr>
        <w:t>包括：酒精度、铅（以Pb计）、氰化物(以HCN计)、甲醇、糖精钠(以糖精计)。</w:t>
      </w:r>
    </w:p>
    <w:p>
      <w:pPr>
        <w:spacing w:line="540" w:lineRule="exact"/>
        <w:ind w:firstLine="720" w:firstLineChars="20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四、蜂产品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  <w:lang w:val="en-US" w:eastAsia="zh-CN"/>
        </w:rPr>
        <w:t>（一）抽检依据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抽检依据《食品安全国家标准 蜂蜜》（GB 14963-2011）、《</w:t>
      </w:r>
      <w:r>
        <w:rPr>
          <w:rFonts w:eastAsia="仿宋_GB2312"/>
          <w:sz w:val="32"/>
          <w:szCs w:val="32"/>
          <w:lang w:val="en-US" w:eastAsia="zh-CN"/>
        </w:rPr>
        <w:t>食品安全国家标准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  <w:lang w:val="en-US" w:eastAsia="zh-CN"/>
        </w:rPr>
        <w:t>食品中污染物限量》</w:t>
      </w:r>
      <w:r>
        <w:rPr>
          <w:rFonts w:hint="eastAsia" w:eastAsia="仿宋_GB2312"/>
          <w:sz w:val="32"/>
          <w:szCs w:val="32"/>
          <w:lang w:val="en-US" w:eastAsia="zh-CN"/>
        </w:rPr>
        <w:t>(</w:t>
      </w:r>
      <w:r>
        <w:rPr>
          <w:rFonts w:eastAsia="仿宋_GB2312"/>
          <w:sz w:val="32"/>
          <w:szCs w:val="32"/>
          <w:lang w:val="en-US" w:eastAsia="zh-CN"/>
        </w:rPr>
        <w:t>GB 2762-2017</w:t>
      </w:r>
      <w:r>
        <w:rPr>
          <w:rFonts w:hint="eastAsia" w:eastAsia="仿宋_GB2312"/>
          <w:sz w:val="32"/>
          <w:szCs w:val="32"/>
          <w:lang w:val="en-US" w:eastAsia="zh-CN"/>
        </w:rPr>
        <w:t>)、《动物性食品中兽药最高残留限量</w:t>
      </w:r>
      <w:r>
        <w:rPr>
          <w:rFonts w:eastAsia="仿宋_GB2312"/>
          <w:sz w:val="32"/>
          <w:szCs w:val="32"/>
          <w:lang w:val="en-US" w:eastAsia="zh-CN"/>
        </w:rPr>
        <w:t>》</w:t>
      </w:r>
      <w:r>
        <w:rPr>
          <w:rFonts w:hint="eastAsia" w:eastAsia="仿宋_GB2312"/>
          <w:sz w:val="32"/>
          <w:szCs w:val="32"/>
          <w:lang w:val="en-US" w:eastAsia="zh-CN"/>
        </w:rPr>
        <w:t>（农业部公告第 235 号）、《发布在食品动物中停止使用洛美沙星、培氟沙星、氧氟沙星、诺氟沙星 4 种兽药的决定</w:t>
      </w:r>
      <w:r>
        <w:rPr>
          <w:rFonts w:eastAsia="仿宋_GB2312"/>
          <w:sz w:val="32"/>
          <w:szCs w:val="32"/>
          <w:lang w:val="en-US" w:eastAsia="zh-CN"/>
        </w:rPr>
        <w:t>》</w:t>
      </w:r>
      <w:r>
        <w:rPr>
          <w:rFonts w:hint="eastAsia" w:eastAsia="仿宋_GB2312"/>
          <w:sz w:val="32"/>
          <w:szCs w:val="32"/>
          <w:lang w:val="en-US" w:eastAsia="zh-CN"/>
        </w:rPr>
        <w:t>（农业部公告第 2292 号）</w:t>
      </w:r>
      <w:r>
        <w:rPr>
          <w:rFonts w:eastAsia="仿宋_GB2312"/>
          <w:sz w:val="32"/>
          <w:szCs w:val="32"/>
          <w:lang w:val="en-US" w:eastAsia="zh-CN"/>
        </w:rPr>
        <w:t>等标准及产品明示标准和指标的要求。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（二）</w:t>
      </w:r>
      <w:r>
        <w:rPr>
          <w:rFonts w:eastAsia="仿宋_GB2312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蜂蜜检验项目包括：果糖和葡萄糖、蔗糖、铅（以Pb计）、氯霉素、洛美沙星、培氟沙星、氧氟沙星、诺氟沙星、山梨酸及其钾盐（以山梨酸计）、菌落总数、大肠菌群、霉菌计数、嗜渗酵母计数。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959440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A3"/>
    <w:rsid w:val="000D333E"/>
    <w:rsid w:val="00306F62"/>
    <w:rsid w:val="003673FA"/>
    <w:rsid w:val="00383C1A"/>
    <w:rsid w:val="006431A3"/>
    <w:rsid w:val="006F50F1"/>
    <w:rsid w:val="008D7E18"/>
    <w:rsid w:val="009C15D6"/>
    <w:rsid w:val="009E2CF7"/>
    <w:rsid w:val="009F0E47"/>
    <w:rsid w:val="00A05DC5"/>
    <w:rsid w:val="00A102CA"/>
    <w:rsid w:val="00AC347E"/>
    <w:rsid w:val="00BA1867"/>
    <w:rsid w:val="00CB47CB"/>
    <w:rsid w:val="00D1578C"/>
    <w:rsid w:val="00F25D15"/>
    <w:rsid w:val="00F80A2F"/>
    <w:rsid w:val="01986B65"/>
    <w:rsid w:val="040D0D76"/>
    <w:rsid w:val="0AB54450"/>
    <w:rsid w:val="10BA2E9D"/>
    <w:rsid w:val="133E088A"/>
    <w:rsid w:val="17E326B7"/>
    <w:rsid w:val="18757ED7"/>
    <w:rsid w:val="190500DE"/>
    <w:rsid w:val="192C71B7"/>
    <w:rsid w:val="1C296076"/>
    <w:rsid w:val="1D230A75"/>
    <w:rsid w:val="1F6E5FD4"/>
    <w:rsid w:val="22F20962"/>
    <w:rsid w:val="35754E48"/>
    <w:rsid w:val="37D57574"/>
    <w:rsid w:val="3AB9624E"/>
    <w:rsid w:val="3B5D5F26"/>
    <w:rsid w:val="3C0C23EB"/>
    <w:rsid w:val="3C140F29"/>
    <w:rsid w:val="3DBD38BB"/>
    <w:rsid w:val="3E9D652E"/>
    <w:rsid w:val="3F325605"/>
    <w:rsid w:val="404F729B"/>
    <w:rsid w:val="47386B9E"/>
    <w:rsid w:val="4D6C3B0A"/>
    <w:rsid w:val="4E3B16E7"/>
    <w:rsid w:val="4F29097D"/>
    <w:rsid w:val="50342FC2"/>
    <w:rsid w:val="52625DA2"/>
    <w:rsid w:val="53421EF9"/>
    <w:rsid w:val="575D24F6"/>
    <w:rsid w:val="5E737A5F"/>
    <w:rsid w:val="5F8A34E9"/>
    <w:rsid w:val="682B4CB2"/>
    <w:rsid w:val="6A4840E1"/>
    <w:rsid w:val="6E6F62F1"/>
    <w:rsid w:val="72573F2D"/>
    <w:rsid w:val="738D79F2"/>
    <w:rsid w:val="74C55A82"/>
    <w:rsid w:val="77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CFDA</Company>
  <Pages>13</Pages>
  <Words>1239</Words>
  <Characters>7067</Characters>
  <Lines>58</Lines>
  <Paragraphs>16</Paragraphs>
  <TotalTime>1</TotalTime>
  <ScaleCrop>false</ScaleCrop>
  <LinksUpToDate>false</LinksUpToDate>
  <CharactersWithSpaces>8290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2018-02-06T07:14:00Z</dcterms:created>
  <dc:creator>李雨虹</dc:creator>
  <cp:lastModifiedBy>毛毛虫1399570649</cp:lastModifiedBy>
  <cp:lastPrinted>2019-04-21T07:46:00Z</cp:lastPrinted>
  <dcterms:modified xsi:type="dcterms:W3CDTF">2019-05-13T04:26:47Z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