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u w:val="none"/>
          <w:lang w:val="en-US" w:eastAsia="zh-CN"/>
        </w:rPr>
        <w:t>关于部分检验项目的说明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numPr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大肠菌群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instrText xml:space="preserve"> HYPERLINK "https://baike.baidu.com/item/%E5%A4%A7%E8%82%A0%E8%8F%8C%E7%BE%A4/7324866" \t "https://baike.baidu.com/item/%E5%A4%A7%E8%82%A0%E8%8F%8C%E7%BE%A4/_blank"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大肠菌群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fldChar w:fldCharType="end"/>
      </w:r>
      <w:bookmarkEnd w:id="0"/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是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食品污染常用指示菌之一。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造成餐饮具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中大肠菌群超标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的原因</w:t>
      </w:r>
      <w:r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  <w:t>：一是餐饮具清洗不彻底；二是餐饮具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 w:bidi="ar-SA"/>
        </w:rPr>
        <w:t>灭菌不彻底（</w:t>
      </w:r>
      <w:r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  <w:t>消毒液未达到规定浓度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  <w:t>餐饮具干热消毒时未达到规定温度，或者是消毒时间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 w:bidi="ar-SA"/>
        </w:rPr>
        <w:t>不够）；三是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操作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或周围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环境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不清洁，造成餐饮具受二次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污染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所致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大肠菌群超标能引起肠道外感染和急性腹泻等疾病。</w:t>
      </w:r>
    </w:p>
    <w:p>
      <w:pPr>
        <w:widowControl/>
        <w:jc w:val="left"/>
        <w:rPr>
          <w:sz w:val="32"/>
          <w:szCs w:val="32"/>
        </w:rPr>
      </w:pP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于精波</cp:lastModifiedBy>
  <cp:lastPrinted>2019-02-25T08:30:00Z</cp:lastPrinted>
  <dcterms:modified xsi:type="dcterms:W3CDTF">2019-03-04T09:15:30Z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