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</w:t>
      </w:r>
    </w:p>
    <w:p>
      <w:pPr>
        <w:widowControl w:val="0"/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u w:val="none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cs="宋体"/>
          <w:sz w:val="36"/>
          <w:szCs w:val="36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</w:rPr>
        <w:t>本次检验项目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u w:val="none"/>
          <w:lang w:val="en-US" w:eastAsia="zh-CN"/>
        </w:rPr>
        <w:t xml:space="preserve"> 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  <w:t>、</w:t>
      </w:r>
      <w:r>
        <w:rPr>
          <w:rFonts w:hint="eastAsia" w:ascii="宋体" w:hAnsi="宋体" w:cs="宋体"/>
          <w:b/>
          <w:bCs/>
          <w:sz w:val="32"/>
          <w:szCs w:val="32"/>
          <w:u w:val="none"/>
          <w:lang w:val="en-US" w:eastAsia="zh-CN"/>
        </w:rPr>
        <w:t>调味品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lang w:val="en-US" w:eastAsia="zh-CN"/>
        </w:rPr>
        <w:t>火锅底料、麻辣烫底料及蘸料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检验项目包括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lang w:val="en-US" w:eastAsia="zh-CN"/>
        </w:rPr>
        <w:t>铅（以Pb计）、总砷（以As计）、苏丹红I-IV、苯甲酸及其钠盐（以苯甲酸计）、山梨酸及其钾盐（以山梨酸计）、脱氢乙酸及其钠盐（以脱氢乙酸计）、防腐剂混合使用时各自用量占其最大使用量的比例之和、二氧化硫残留量、糖精钠（以糖精计）、甜蜜素（以环己基氨基磺酸计）、金黄色葡萄球菌、沙门氏菌、副溶血性弧菌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二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、</w:t>
      </w:r>
      <w:r>
        <w:rPr>
          <w:rFonts w:hint="eastAsia" w:ascii="宋体" w:hAnsi="宋体" w:cs="宋体"/>
          <w:b/>
          <w:bCs/>
          <w:sz w:val="32"/>
          <w:szCs w:val="32"/>
          <w:u w:val="none"/>
          <w:lang w:val="en-US" w:eastAsia="zh-CN"/>
        </w:rPr>
        <w:t>肉制品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u w:val="none"/>
          <w:lang w:val="en-US" w:eastAsia="zh-CN"/>
        </w:rPr>
        <w:t xml:space="preserve">   1.熏煮香肠火腿制品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检验项目包括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lang w:val="en-US" w:eastAsia="zh-CN"/>
        </w:rPr>
        <w:t>铅（以Pb计）、镉（以Cd计）、铬（以Cr计）、总砷（以As计）、氯霉素、亚硝酸盐（以亚硝酸钠计）、苯甲酸及其钠盐（以苯甲酸计）、山梨酸及其钾盐（以山梨酸计）、脱氢乙酸及其钠盐(以脱氢乙酸计)、防腐剂混合使用时各自用量占其最大使用量的比例之和、糖精钠（以糖精计）、胭脂红、菌落总数、大肠菌群、沙门氏菌、金黄色葡萄球菌、单核细胞增生李斯特氏菌、大肠埃希氏菌O157:H7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2.腌腊肉制品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包括三甲胺氮、过氧化值（以脂肪计）、铅（以Pb计）、镉（以Cd计）、铬（以Cr计）、总砷（以As计）、N-二甲基亚硝胺、氯霉素、亚硝酸盐（以亚硝酸钠计）、苯甲酸及其钠盐（以苯甲酸计）、山梨酸及其钾盐（以山梨酸计）、脱氢乙酸及其钠盐(以脱氢乙酸计)、胭脂红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3.酱卤肉制品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包括铅（以Pb计）、镉（以Cd计）、铬（以Cr计）、总砷（以As计）、氯霉素、酸性橙Ⅱ、亚硝酸盐（以亚硝酸钠计）、苯甲酸及其钠盐（以苯甲酸计）、山梨酸及其钾盐（以山梨酸计）、脱氢乙酸及其钠盐(以脱氢乙酸计)、防腐剂混合使用时各自用量占其最大使用量的比例之和、胭脂红、糖精钠(以糖精计)、菌落总数、大肠菌群、沙门氏菌、金黄色葡萄球菌、单核细胞增生李斯特氏菌、大肠埃希氏菌O157:H7、商业无菌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4.熏烧烤肉制品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包括铅（以Pb计）、镉（以Cd计）、铬（以Cr计）、总砷（以As计）、苯并[a]芘、氯霉素、亚硝酸盐（以亚硝酸钠计）、苯甲酸及其钠盐（以苯甲酸计）、山梨酸及其钾盐（以山梨酸计）、脱氢乙酸及其钠盐(以脱氢乙酸计)、防腐剂混合使用时各自用量占其最大使用量的比例之和、胭脂红、菌落总数、大肠菌群、沙门氏菌、金黄色葡萄球菌、单核细胞增生李斯特氏菌、大肠埃希氏菌O157:H7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三、水果制品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 蜜饯类、凉果类、果脯类、话化类、果糕类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包括铅（以Pb计）、展青霉素、苯甲酸及其钠盐（以苯甲酸计）、山梨酸及其钾盐（以山梨酸计）、糖精钠（以糖精计）、甜蜜素（以环己基氨基磺酸计）、二氧化硫残留量、合成着色剂（亮蓝、日落黄、柠檬黄、胭脂红、苋菜红、赤藓红）、防腐剂混合使用时各自用量占其最大使用量的比例之和、相同色泽着色剂混合使用时各自用量占其最大使用量的比例之和、菌落总数、大肠菌群、霉菌、沙门氏菌、金黄色葡萄球菌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 四、水产制品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1. 其他盐渍水产品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包括铅（以Pb计）、甲基汞（以Hg计）、无机砷（以As计）、N-二甲基亚硝胺、苯甲酸及其钠盐（以苯甲酸计）、山梨酸及其钾盐（以山梨酸计）。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2.生食动物性水产品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包括挥发性盐基氮、铅（以Pb计）、镉（以Cd计）、甲基汞（以Hg计）、无机砷（以As计）、N-二甲基亚硝胺、苯并[a]芘、苯甲酸及其钠盐（以苯甲酸计）、山梨酸及其钾盐（以山梨酸计）、铝的残留量（以即食海蜇中Al计）、菌落总数、大肠菌群、沙门氏菌、金黄色葡萄球菌、副溶血性弧菌、吸虫囊蚴、线虫幼虫、绦虫裂头蚴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3.熟制动物性水产制品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包括铅（以Pb计）、镉（以Cd计）、甲基汞（以Hg计）、无机砷（以As计）、N-二甲基亚硝胺、苯并[a]芘、苯甲酸及其钠盐（以苯甲酸计）、山梨酸及其钾盐（以山梨酸计）、糖精钠（以糖精计）、二氧化硫残留量、沙门氏菌、金黄色葡萄球菌、副溶血性弧菌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4.藻类干制品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包括铅（以Pb计）、苯甲酸及其钠盐（以苯甲酸计）、山梨酸及其钾盐（以山梨酸计）、二氧化硫残留量、菌落总数、大肠菌群、沙门氏菌、金黄色葡萄球菌、副溶血性弧菌、霉菌。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五、淀粉及淀粉制品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lang w:val="en-US" w:eastAsia="zh-CN"/>
        </w:rPr>
        <w:t xml:space="preserve"> 1粉丝粉条等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检验项目包括铅（以Pb计）、铝的残留量(干样品，以Al计)、二氧化硫残留量、菌落总数、大肠菌群、沙门氏菌、金黄色葡萄球菌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</w:t>
      </w:r>
    </w:p>
    <w:sectPr>
      <w:footerReference r:id="rId4" w:type="default"/>
      <w:pgSz w:w="11906" w:h="16838"/>
      <w:pgMar w:top="1928" w:right="1531" w:bottom="181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unhideWhenUsed/>
    <w:qFormat/>
    <w:uiPriority w:val="1"/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5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font61"/>
    <w:qFormat/>
    <w:uiPriority w:val="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1">
    <w:name w:val="font7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  <w:vertAlign w:val="subscript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7</Pages>
  <Words>2941</Words>
  <Characters>3435</Characters>
  <Lines>139</Lines>
  <Paragraphs>44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2016-11-23T00:43:00Z</dcterms:created>
  <dc:creator>SDWM</dc:creator>
  <cp:lastModifiedBy>于精波</cp:lastModifiedBy>
  <cp:lastPrinted>2019-01-24T23:57:00Z</cp:lastPrinted>
  <dcterms:modified xsi:type="dcterms:W3CDTF">2019-01-28T00:29:14Z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