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7D" w:rsidRDefault="00C4217D">
      <w:pPr>
        <w:spacing w:after="0" w:line="190" w:lineRule="auto"/>
        <w:ind w:left="1655" w:right="1812"/>
        <w:jc w:val="center"/>
        <w:rPr>
          <w:rFonts w:ascii="小标宋" w:eastAsia="小标宋" w:hAnsi="小标宋" w:cs="小标宋"/>
          <w:w w:val="99"/>
          <w:sz w:val="36"/>
          <w:szCs w:val="36"/>
          <w:lang w:eastAsia="zh-CN"/>
        </w:rPr>
      </w:pP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德阳市</w:t>
      </w:r>
      <w:r>
        <w:rPr>
          <w:rFonts w:ascii="小标宋" w:eastAsia="小标宋" w:hAnsi="小标宋" w:cs="小标宋" w:hint="eastAsia"/>
          <w:spacing w:val="3"/>
          <w:w w:val="99"/>
          <w:sz w:val="36"/>
          <w:szCs w:val="36"/>
          <w:lang w:eastAsia="zh-CN"/>
        </w:rPr>
        <w:t>食品</w:t>
      </w: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药品监</w:t>
      </w:r>
      <w:r>
        <w:rPr>
          <w:rFonts w:ascii="小标宋" w:eastAsia="小标宋" w:hAnsi="小标宋" w:cs="小标宋" w:hint="eastAsia"/>
          <w:spacing w:val="3"/>
          <w:w w:val="99"/>
          <w:sz w:val="36"/>
          <w:szCs w:val="36"/>
          <w:lang w:eastAsia="zh-CN"/>
        </w:rPr>
        <w:t>督管</w:t>
      </w: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理局</w:t>
      </w:r>
    </w:p>
    <w:p w:rsidR="00C4217D" w:rsidRDefault="00C4217D">
      <w:pPr>
        <w:spacing w:after="0" w:line="190" w:lineRule="auto"/>
        <w:ind w:left="1655" w:right="1812"/>
        <w:jc w:val="center"/>
        <w:rPr>
          <w:rFonts w:ascii="小标宋" w:eastAsia="小标宋" w:hAnsi="小标宋" w:cs="小标宋"/>
          <w:sz w:val="36"/>
          <w:szCs w:val="36"/>
          <w:lang w:eastAsia="zh-CN"/>
        </w:rPr>
      </w:pP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食品安</w:t>
      </w:r>
      <w:r>
        <w:rPr>
          <w:rFonts w:ascii="小标宋" w:eastAsia="小标宋" w:hAnsi="小标宋" w:cs="小标宋" w:hint="eastAsia"/>
          <w:spacing w:val="3"/>
          <w:w w:val="99"/>
          <w:sz w:val="36"/>
          <w:szCs w:val="36"/>
          <w:lang w:eastAsia="zh-CN"/>
        </w:rPr>
        <w:t>全监</w:t>
      </w: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督抽检</w:t>
      </w:r>
      <w:r>
        <w:rPr>
          <w:rFonts w:ascii="小标宋" w:eastAsia="小标宋" w:hAnsi="小标宋" w:cs="小标宋" w:hint="eastAsia"/>
          <w:spacing w:val="3"/>
          <w:w w:val="99"/>
          <w:sz w:val="36"/>
          <w:szCs w:val="36"/>
          <w:lang w:eastAsia="zh-CN"/>
        </w:rPr>
        <w:t>信息</w:t>
      </w: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公告</w:t>
      </w:r>
      <w:r>
        <w:rPr>
          <w:rFonts w:ascii="小标宋" w:eastAsia="小标宋" w:hAnsi="小标宋" w:cs="小标宋"/>
          <w:w w:val="99"/>
          <w:sz w:val="36"/>
          <w:szCs w:val="3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217D" w:rsidRDefault="00D711E7">
      <w:pPr>
        <w:spacing w:before="42" w:after="0" w:line="240" w:lineRule="auto"/>
        <w:ind w:right="3143"/>
        <w:jc w:val="center"/>
        <w:rPr>
          <w:rFonts w:ascii="小标宋" w:eastAsia="小标宋" w:hAnsi="小标宋" w:cs="小标宋"/>
          <w:w w:val="99"/>
          <w:sz w:val="36"/>
          <w:szCs w:val="36"/>
          <w:lang w:eastAsia="zh-CN"/>
        </w:rPr>
      </w:pPr>
      <w:r>
        <w:rPr>
          <w:rFonts w:ascii="小标宋" w:eastAsia="小标宋" w:hAnsi="小标宋" w:cs="小标宋"/>
          <w:w w:val="99"/>
          <w:sz w:val="36"/>
          <w:szCs w:val="36"/>
          <w:lang w:eastAsia="zh-CN"/>
        </w:rPr>
        <w:t xml:space="preserve">            </w:t>
      </w:r>
      <w:r w:rsidR="00C4217D"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（</w:t>
      </w:r>
      <w:r w:rsidR="00C4217D">
        <w:rPr>
          <w:rFonts w:ascii="小标宋" w:eastAsia="小标宋" w:hAnsi="小标宋" w:cs="小标宋"/>
          <w:w w:val="99"/>
          <w:sz w:val="36"/>
          <w:szCs w:val="36"/>
          <w:lang w:eastAsia="zh-CN"/>
        </w:rPr>
        <w:t>2018</w:t>
      </w:r>
      <w:r w:rsidR="00C4217D"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年第</w:t>
      </w:r>
      <w:r>
        <w:rPr>
          <w:rFonts w:ascii="小标宋" w:eastAsia="小标宋" w:hAnsi="小标宋" w:cs="小标宋"/>
          <w:w w:val="99"/>
          <w:sz w:val="36"/>
          <w:szCs w:val="36"/>
          <w:lang w:eastAsia="zh-CN"/>
        </w:rPr>
        <w:t>1</w:t>
      </w:r>
      <w:r w:rsidR="00162B4A"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8</w:t>
      </w:r>
      <w:r w:rsidR="00C4217D"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号）</w:t>
      </w:r>
    </w:p>
    <w:p w:rsidR="00C4217D" w:rsidRDefault="00C4217D">
      <w:pPr>
        <w:spacing w:before="42" w:after="0" w:line="240" w:lineRule="auto"/>
        <w:ind w:right="3143"/>
        <w:jc w:val="center"/>
        <w:rPr>
          <w:rFonts w:ascii="小标宋" w:eastAsia="小标宋" w:hAnsi="小标宋" w:cs="小标宋"/>
          <w:w w:val="99"/>
          <w:sz w:val="36"/>
          <w:szCs w:val="36"/>
          <w:lang w:eastAsia="zh-CN"/>
        </w:rPr>
      </w:pPr>
    </w:p>
    <w:p w:rsidR="00C4217D" w:rsidRDefault="00C4217D">
      <w:pPr>
        <w:autoSpaceDE w:val="0"/>
        <w:autoSpaceDN w:val="0"/>
        <w:adjustRightInd w:val="0"/>
        <w:spacing w:after="0" w:line="240" w:lineRule="auto"/>
        <w:rPr>
          <w:rFonts w:ascii="仿宋_GB2312" w:eastAsia="仿宋_GB2312" w:hAnsi="仿宋" w:cs="仿宋_GB2312"/>
          <w:spacing w:val="5"/>
          <w:w w:val="98"/>
          <w:sz w:val="32"/>
          <w:szCs w:val="32"/>
          <w:lang w:eastAsia="zh-CN"/>
        </w:rPr>
      </w:pPr>
      <w:r>
        <w:rPr>
          <w:rFonts w:ascii="仿宋_GB2312" w:eastAsia="仿宋_GB2312" w:hAnsi="仿宋" w:cs="仿宋_GB2312"/>
          <w:spacing w:val="5"/>
          <w:w w:val="98"/>
          <w:sz w:val="32"/>
          <w:szCs w:val="32"/>
          <w:lang w:eastAsia="zh-CN"/>
        </w:rPr>
        <w:t xml:space="preserve">    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依</w:t>
      </w:r>
      <w:r>
        <w:rPr>
          <w:rFonts w:ascii="仿宋_GB2312" w:eastAsia="仿宋_GB2312" w:hAnsi="仿宋" w:cs="仿宋_GB2312" w:hint="eastAsia"/>
          <w:spacing w:val="-68"/>
          <w:w w:val="98"/>
          <w:sz w:val="32"/>
          <w:szCs w:val="32"/>
          <w:lang w:eastAsia="zh-CN"/>
        </w:rPr>
        <w:t>据</w:t>
      </w:r>
      <w:r>
        <w:rPr>
          <w:rFonts w:ascii="仿宋_GB2312" w:eastAsia="仿宋_GB2312" w:hAnsi="仿宋" w:cs="仿宋_GB2312"/>
          <w:spacing w:val="-68"/>
          <w:w w:val="98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《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中华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人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民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共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和国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食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品安全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法</w:t>
      </w:r>
      <w:r>
        <w:rPr>
          <w:rFonts w:ascii="仿宋_GB2312" w:eastAsia="仿宋_GB2312" w:hAnsi="仿宋" w:cs="仿宋_GB2312" w:hint="eastAsia"/>
          <w:spacing w:val="-68"/>
          <w:w w:val="98"/>
          <w:sz w:val="32"/>
          <w:szCs w:val="32"/>
          <w:lang w:eastAsia="zh-CN"/>
        </w:rPr>
        <w:t>》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有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关规</w:t>
      </w:r>
      <w:r>
        <w:rPr>
          <w:rFonts w:ascii="仿宋_GB2312" w:eastAsia="仿宋_GB2312" w:hAnsi="仿宋" w:cs="仿宋_GB2312" w:hint="eastAsia"/>
          <w:spacing w:val="6"/>
          <w:w w:val="98"/>
          <w:sz w:val="32"/>
          <w:szCs w:val="32"/>
          <w:lang w:eastAsia="zh-CN"/>
        </w:rPr>
        <w:t>定</w:t>
      </w:r>
      <w:r>
        <w:rPr>
          <w:rFonts w:ascii="仿宋_GB2312" w:eastAsia="仿宋_GB2312" w:hAnsi="仿宋" w:cs="仿宋_GB2312"/>
          <w:spacing w:val="-1"/>
          <w:w w:val="98"/>
          <w:sz w:val="32"/>
          <w:szCs w:val="32"/>
          <w:lang w:eastAsia="zh-CN"/>
        </w:rPr>
        <w:t>,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近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期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我局</w:t>
      </w:r>
      <w:r>
        <w:rPr>
          <w:rFonts w:ascii="仿宋_GB2312" w:eastAsia="仿宋_GB2312" w:hAnsi="仿宋" w:cs="仿宋_GB2312" w:hint="eastAsia"/>
          <w:w w:val="98"/>
          <w:sz w:val="32"/>
          <w:szCs w:val="32"/>
          <w:lang w:eastAsia="zh-CN"/>
        </w:rPr>
        <w:t>组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织</w:t>
      </w:r>
      <w:r w:rsidR="00C966B8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抽检</w:t>
      </w:r>
      <w:r w:rsidR="00162B4A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保健食品、酒类、蔬菜制品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、肉制品、粮食加工品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、水产制品、</w:t>
      </w:r>
      <w:r w:rsidR="00927928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餐饮食品、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等</w:t>
      </w:r>
      <w:r w:rsidR="00C966B8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14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类食品共计</w:t>
      </w:r>
      <w:r w:rsidR="00B04F44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126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批次。其中，抽样检验项目合格样品</w:t>
      </w:r>
      <w:r w:rsidR="00162B4A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111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批次，不合格样品</w:t>
      </w:r>
      <w:r w:rsidR="00B04F44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1</w:t>
      </w:r>
      <w:r w:rsidR="00162B4A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5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批次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。</w:t>
      </w:r>
    </w:p>
    <w:p w:rsidR="00C4217D" w:rsidRDefault="00C4217D">
      <w:pPr>
        <w:spacing w:after="0" w:line="540" w:lineRule="exact"/>
        <w:ind w:left="102" w:right="175" w:firstLine="641"/>
        <w:jc w:val="both"/>
        <w:rPr>
          <w:rFonts w:ascii="仿宋_GB2312" w:eastAsia="仿宋_GB2312" w:hAnsi="仿宋" w:cs="仿宋_GB2312"/>
          <w:spacing w:val="3"/>
          <w:w w:val="98"/>
          <w:sz w:val="32"/>
          <w:szCs w:val="32"/>
          <w:lang w:eastAsia="zh-CN"/>
        </w:rPr>
      </w:pP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现将抽检结果予以公告，并提示消费者，如在市场上发现或购买到公布信息中所涉不合格产品时，请拨打食品药品监管部门投诉举报电话</w:t>
      </w:r>
      <w:r>
        <w:rPr>
          <w:rFonts w:ascii="仿宋_GB2312" w:eastAsia="仿宋_GB2312" w:hAnsi="仿宋" w:cs="仿宋_GB2312"/>
          <w:spacing w:val="3"/>
          <w:w w:val="98"/>
          <w:sz w:val="32"/>
          <w:szCs w:val="32"/>
          <w:lang w:eastAsia="zh-CN"/>
        </w:rPr>
        <w:t>12331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反映。</w:t>
      </w:r>
    </w:p>
    <w:p w:rsidR="00C4217D" w:rsidRDefault="00C4217D">
      <w:pPr>
        <w:spacing w:after="0" w:line="540" w:lineRule="exact"/>
        <w:ind w:left="102" w:right="175" w:firstLine="641"/>
        <w:jc w:val="both"/>
        <w:rPr>
          <w:rFonts w:ascii="仿宋_GB2312" w:eastAsia="仿宋_GB2312" w:hAnsi="仿宋" w:cs="仿宋_GB2312"/>
          <w:spacing w:val="3"/>
          <w:w w:val="98"/>
          <w:sz w:val="32"/>
          <w:szCs w:val="32"/>
          <w:lang w:eastAsia="zh-CN"/>
        </w:rPr>
      </w:pPr>
    </w:p>
    <w:p w:rsidR="00C4217D" w:rsidRDefault="00C4217D">
      <w:pPr>
        <w:spacing w:after="0" w:line="540" w:lineRule="exact"/>
        <w:ind w:right="175"/>
        <w:jc w:val="both"/>
        <w:rPr>
          <w:rFonts w:ascii="仿宋_GB2312" w:eastAsia="仿宋_GB2312" w:hAnsi="仿宋" w:cs="Microsoft JhengHei"/>
          <w:sz w:val="32"/>
          <w:szCs w:val="32"/>
          <w:lang w:eastAsia="zh-CN"/>
        </w:rPr>
      </w:pP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附件：</w:t>
      </w:r>
      <w:r>
        <w:rPr>
          <w:rFonts w:ascii="仿宋_GB2312" w:eastAsia="仿宋_GB2312" w:hAnsi="仿宋" w:cs="Microsoft JhengHei"/>
          <w:sz w:val="32"/>
          <w:szCs w:val="32"/>
          <w:lang w:eastAsia="zh-CN"/>
        </w:rPr>
        <w:t>1.</w:t>
      </w: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本次检验项目</w:t>
      </w:r>
    </w:p>
    <w:p w:rsidR="00C4217D" w:rsidRDefault="00C4217D">
      <w:pPr>
        <w:spacing w:after="0" w:line="540" w:lineRule="exact"/>
        <w:ind w:right="175"/>
        <w:jc w:val="both"/>
        <w:rPr>
          <w:rFonts w:ascii="仿宋_GB2312" w:eastAsia="仿宋_GB2312" w:hAnsi="仿宋" w:cs="Microsoft JhengHei"/>
          <w:sz w:val="32"/>
          <w:szCs w:val="32"/>
          <w:lang w:eastAsia="zh-CN"/>
        </w:rPr>
      </w:pPr>
      <w:r>
        <w:rPr>
          <w:rFonts w:ascii="仿宋_GB2312" w:eastAsia="仿宋_GB2312" w:hAnsi="仿宋" w:cs="Microsoft JhengHei"/>
          <w:sz w:val="32"/>
          <w:szCs w:val="32"/>
          <w:lang w:eastAsia="zh-CN"/>
        </w:rPr>
        <w:t>2.</w:t>
      </w: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食品抽检合格报表</w:t>
      </w:r>
    </w:p>
    <w:p w:rsidR="00C4217D" w:rsidRDefault="00C4217D">
      <w:pPr>
        <w:spacing w:after="0" w:line="540" w:lineRule="exact"/>
        <w:ind w:right="175"/>
        <w:jc w:val="both"/>
        <w:rPr>
          <w:rFonts w:ascii="仿宋_GB2312" w:eastAsia="仿宋_GB2312" w:hAnsi="仿宋" w:cs="Microsoft JhengHei"/>
          <w:sz w:val="32"/>
          <w:szCs w:val="32"/>
          <w:lang w:eastAsia="zh-CN"/>
        </w:rPr>
      </w:pPr>
      <w:r>
        <w:rPr>
          <w:rFonts w:ascii="仿宋_GB2312" w:eastAsia="仿宋_GB2312" w:hAnsi="仿宋" w:cs="Microsoft JhengHei"/>
          <w:sz w:val="32"/>
          <w:szCs w:val="32"/>
          <w:lang w:eastAsia="zh-CN"/>
        </w:rPr>
        <w:t>3.</w:t>
      </w: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食品抽检不合格批次</w:t>
      </w:r>
    </w:p>
    <w:p w:rsidR="00C4217D" w:rsidRDefault="00C4217D">
      <w:pPr>
        <w:spacing w:after="0" w:line="540" w:lineRule="exact"/>
        <w:ind w:right="175"/>
        <w:jc w:val="both"/>
        <w:rPr>
          <w:rFonts w:ascii="仿宋_GB2312" w:eastAsia="仿宋_GB2312" w:hAnsi="仿宋" w:cs="Microsoft JhengHei"/>
          <w:sz w:val="32"/>
          <w:szCs w:val="32"/>
          <w:lang w:eastAsia="zh-CN"/>
        </w:rPr>
      </w:pPr>
      <w:r>
        <w:rPr>
          <w:rFonts w:ascii="仿宋_GB2312" w:eastAsia="仿宋_GB2312" w:hAnsi="仿宋" w:cs="Microsoft JhengHei"/>
          <w:sz w:val="32"/>
          <w:szCs w:val="32"/>
          <w:lang w:eastAsia="zh-CN"/>
        </w:rPr>
        <w:t>4.</w:t>
      </w: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抽检主要不合格项目说明</w:t>
      </w:r>
    </w:p>
    <w:p w:rsidR="00C4217D" w:rsidRDefault="00C4217D">
      <w:pPr>
        <w:rPr>
          <w:lang w:eastAsia="zh-CN"/>
        </w:rPr>
      </w:pPr>
      <w:r>
        <w:rPr>
          <w:rFonts w:ascii="仿宋_GB2312" w:eastAsia="仿宋_GB2312" w:hAnsi="仿宋" w:cs="Microsoft JhengHei"/>
          <w:sz w:val="32"/>
          <w:szCs w:val="32"/>
          <w:lang w:eastAsia="zh-CN"/>
        </w:rPr>
        <w:br/>
      </w:r>
      <w:bookmarkStart w:id="0" w:name="_GoBack"/>
      <w:bookmarkEnd w:id="0"/>
    </w:p>
    <w:sectPr w:rsidR="00C4217D" w:rsidSect="00E56BC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33B" w:rsidRDefault="0075733B" w:rsidP="00826442">
      <w:pPr>
        <w:spacing w:after="0" w:line="240" w:lineRule="auto"/>
      </w:pPr>
      <w:r>
        <w:separator/>
      </w:r>
    </w:p>
  </w:endnote>
  <w:endnote w:type="continuationSeparator" w:id="1">
    <w:p w:rsidR="0075733B" w:rsidRDefault="0075733B" w:rsidP="00826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小标宋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33B" w:rsidRDefault="0075733B" w:rsidP="00826442">
      <w:pPr>
        <w:spacing w:after="0" w:line="240" w:lineRule="auto"/>
      </w:pPr>
      <w:r>
        <w:separator/>
      </w:r>
    </w:p>
  </w:footnote>
  <w:footnote w:type="continuationSeparator" w:id="1">
    <w:p w:rsidR="0075733B" w:rsidRDefault="0075733B" w:rsidP="008264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131"/>
    <w:rsid w:val="00023D13"/>
    <w:rsid w:val="0005757E"/>
    <w:rsid w:val="00062AA8"/>
    <w:rsid w:val="00064575"/>
    <w:rsid w:val="00096EA1"/>
    <w:rsid w:val="000A698D"/>
    <w:rsid w:val="000D1264"/>
    <w:rsid w:val="001317FC"/>
    <w:rsid w:val="0013352E"/>
    <w:rsid w:val="00141051"/>
    <w:rsid w:val="00162B4A"/>
    <w:rsid w:val="00186591"/>
    <w:rsid w:val="0019724F"/>
    <w:rsid w:val="001A7838"/>
    <w:rsid w:val="001B59DD"/>
    <w:rsid w:val="00224B8E"/>
    <w:rsid w:val="0023659F"/>
    <w:rsid w:val="0029295A"/>
    <w:rsid w:val="002A2587"/>
    <w:rsid w:val="0031032A"/>
    <w:rsid w:val="003244DF"/>
    <w:rsid w:val="00327653"/>
    <w:rsid w:val="003466E6"/>
    <w:rsid w:val="00385FBE"/>
    <w:rsid w:val="003B071D"/>
    <w:rsid w:val="003D2F12"/>
    <w:rsid w:val="003D4B0F"/>
    <w:rsid w:val="003E769F"/>
    <w:rsid w:val="003F5464"/>
    <w:rsid w:val="00484B37"/>
    <w:rsid w:val="0049080B"/>
    <w:rsid w:val="004927D0"/>
    <w:rsid w:val="004A2399"/>
    <w:rsid w:val="004C50DE"/>
    <w:rsid w:val="004D6888"/>
    <w:rsid w:val="004E2F06"/>
    <w:rsid w:val="004F5286"/>
    <w:rsid w:val="00506958"/>
    <w:rsid w:val="005110F9"/>
    <w:rsid w:val="00512B21"/>
    <w:rsid w:val="0051538B"/>
    <w:rsid w:val="00547B14"/>
    <w:rsid w:val="00577547"/>
    <w:rsid w:val="00577A2E"/>
    <w:rsid w:val="0058709B"/>
    <w:rsid w:val="005A35B4"/>
    <w:rsid w:val="005A45E7"/>
    <w:rsid w:val="005A6557"/>
    <w:rsid w:val="005A6BD9"/>
    <w:rsid w:val="005B1BAC"/>
    <w:rsid w:val="005F2F34"/>
    <w:rsid w:val="00672D3F"/>
    <w:rsid w:val="00695EEA"/>
    <w:rsid w:val="0075733B"/>
    <w:rsid w:val="00773EB9"/>
    <w:rsid w:val="00792693"/>
    <w:rsid w:val="00793544"/>
    <w:rsid w:val="007A2842"/>
    <w:rsid w:val="007A5F9C"/>
    <w:rsid w:val="007B14A5"/>
    <w:rsid w:val="007F6873"/>
    <w:rsid w:val="00810638"/>
    <w:rsid w:val="00823BB4"/>
    <w:rsid w:val="00826442"/>
    <w:rsid w:val="0083410F"/>
    <w:rsid w:val="008512B2"/>
    <w:rsid w:val="008533BE"/>
    <w:rsid w:val="008A05B0"/>
    <w:rsid w:val="008A0B60"/>
    <w:rsid w:val="008B20A6"/>
    <w:rsid w:val="008D0471"/>
    <w:rsid w:val="008E5C7D"/>
    <w:rsid w:val="008F264F"/>
    <w:rsid w:val="009136ED"/>
    <w:rsid w:val="00916575"/>
    <w:rsid w:val="00916D4A"/>
    <w:rsid w:val="00927928"/>
    <w:rsid w:val="00932FA8"/>
    <w:rsid w:val="0094609C"/>
    <w:rsid w:val="00962EDF"/>
    <w:rsid w:val="0098044E"/>
    <w:rsid w:val="009B3DBB"/>
    <w:rsid w:val="009D3BC8"/>
    <w:rsid w:val="00A17715"/>
    <w:rsid w:val="00A2258B"/>
    <w:rsid w:val="00A22D75"/>
    <w:rsid w:val="00A44801"/>
    <w:rsid w:val="00A50848"/>
    <w:rsid w:val="00A5193A"/>
    <w:rsid w:val="00A64C40"/>
    <w:rsid w:val="00A72512"/>
    <w:rsid w:val="00AA227E"/>
    <w:rsid w:val="00AA68C2"/>
    <w:rsid w:val="00AB5CD7"/>
    <w:rsid w:val="00AC4709"/>
    <w:rsid w:val="00AE202A"/>
    <w:rsid w:val="00AF7A4C"/>
    <w:rsid w:val="00B04F44"/>
    <w:rsid w:val="00B30DCF"/>
    <w:rsid w:val="00B320F4"/>
    <w:rsid w:val="00B71EC8"/>
    <w:rsid w:val="00B93B93"/>
    <w:rsid w:val="00BA58E4"/>
    <w:rsid w:val="00BF040A"/>
    <w:rsid w:val="00C3196C"/>
    <w:rsid w:val="00C4217D"/>
    <w:rsid w:val="00C44ECB"/>
    <w:rsid w:val="00C55390"/>
    <w:rsid w:val="00C756C2"/>
    <w:rsid w:val="00C966B8"/>
    <w:rsid w:val="00CA036A"/>
    <w:rsid w:val="00CF0681"/>
    <w:rsid w:val="00D0101C"/>
    <w:rsid w:val="00D229F7"/>
    <w:rsid w:val="00D270FA"/>
    <w:rsid w:val="00D35131"/>
    <w:rsid w:val="00D617EB"/>
    <w:rsid w:val="00D711E7"/>
    <w:rsid w:val="00D77762"/>
    <w:rsid w:val="00D87B17"/>
    <w:rsid w:val="00DA6FA6"/>
    <w:rsid w:val="00DF4137"/>
    <w:rsid w:val="00DF442C"/>
    <w:rsid w:val="00DF5943"/>
    <w:rsid w:val="00E20876"/>
    <w:rsid w:val="00E23318"/>
    <w:rsid w:val="00E30F01"/>
    <w:rsid w:val="00E43877"/>
    <w:rsid w:val="00E4510C"/>
    <w:rsid w:val="00E56BC2"/>
    <w:rsid w:val="00E602BE"/>
    <w:rsid w:val="00E94D5C"/>
    <w:rsid w:val="00EC5328"/>
    <w:rsid w:val="00ED77DA"/>
    <w:rsid w:val="00F1250F"/>
    <w:rsid w:val="00F26ADC"/>
    <w:rsid w:val="00F46F51"/>
    <w:rsid w:val="00F501AC"/>
    <w:rsid w:val="00F94440"/>
    <w:rsid w:val="00FA5E09"/>
    <w:rsid w:val="00FC0089"/>
    <w:rsid w:val="00FC521A"/>
    <w:rsid w:val="00FE38CC"/>
    <w:rsid w:val="00FF3986"/>
    <w:rsid w:val="03C36301"/>
    <w:rsid w:val="11D24353"/>
    <w:rsid w:val="333A2674"/>
    <w:rsid w:val="38905723"/>
    <w:rsid w:val="452D6F93"/>
    <w:rsid w:val="4B3834C8"/>
    <w:rsid w:val="4DC3383C"/>
    <w:rsid w:val="53777D7A"/>
    <w:rsid w:val="76A806BB"/>
    <w:rsid w:val="7A83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56BC2"/>
    <w:pPr>
      <w:widowControl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56BC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56BC2"/>
    <w:rPr>
      <w:rFonts w:cs="Times New Roman"/>
      <w:kern w:val="0"/>
      <w:sz w:val="18"/>
      <w:szCs w:val="18"/>
      <w:lang w:eastAsia="en-US"/>
    </w:rPr>
  </w:style>
  <w:style w:type="paragraph" w:styleId="a4">
    <w:name w:val="header"/>
    <w:basedOn w:val="a"/>
    <w:link w:val="Char0"/>
    <w:uiPriority w:val="99"/>
    <w:rsid w:val="00E56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56BC2"/>
    <w:rPr>
      <w:rFonts w:cs="Times New Roman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德阳市食品药品监督管理局食品安全监督抽检信息公告</dc:title>
  <dc:subject/>
  <dc:creator>Lenovo</dc:creator>
  <cp:keywords/>
  <dc:description/>
  <cp:lastModifiedBy>李宁宁</cp:lastModifiedBy>
  <cp:revision>27</cp:revision>
  <cp:lastPrinted>2018-04-20T01:26:00Z</cp:lastPrinted>
  <dcterms:created xsi:type="dcterms:W3CDTF">2018-05-23T08:25:00Z</dcterms:created>
  <dcterms:modified xsi:type="dcterms:W3CDTF">2018-11-06T00:55:00Z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