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  <w:t>本次检验项目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</w:rPr>
        <w:t>抽检依据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2020年连山壮族瑶族自治县食品安全监督抽检计划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2020年连山壮族瑶族自治县落实食品检验量“每年每千人4批次”工作实施方案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》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GB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2760-2014《食品安全国家标准 食品添加剂使用标准》、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GB 2763-201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《食品安全国家标准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食品中农药最大残留限量》。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GB 7101-2015&lt;食品安全国家标准 饮料》、GB/T18186-2000《酿造酱油》、GB/T23586-2009《酱卤肉制品》等。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检验项目</w:t>
      </w: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302" w:tblpY="620"/>
        <w:tblOverlap w:val="never"/>
        <w:tblW w:w="140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2490"/>
        <w:gridCol w:w="10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啶虫脒、毒死婢、氟虫腈、甲基异柳磷、克百威、氧乐果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饼干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苯甲酸及其钠盐（以苯甲酸计）、山梨酸及其钾盐（以山梨酸计）、糖精钠（以糖精计）、二氧化硫残留量、脱氢乙酸及其钠盐（以脱氢乙酸计）、钠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铅（以Pb计）、三氯杀螨醇、氰戊菊酯和S-氰戊菊酯、氧乐果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酸价（以脂肪计）、过氧化值（以脂肪计）、铅（以Pb计）、黄曲霉毒素B1、糖精钠（以糖精计）、甜蜜素（以环己基氨基磺酸计）、二氧化硫残留量、钠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淡水鱼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地西泮、恩诺沙星、呋喃西林代谢物、呋喃唑酮代谢物、孔雀石绿、氯霉素、诺氟沙星、氧氟沙星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苯甲酸及其钠盐（以苯甲酸计）、铅（以Pb计）、山梨酸及其钾盐（以山梨酸计）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二氧化硫残留量、铝的残留量（干样品，以A1计）、铅（以Pb计）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铅（以Pb计）、苯甲酸及其钠盐（以苯甲酸计）、山梨酸及其钾盐（以山梨酸计）、脱氢乙酸及其钠盐（以脱氢乙酸计）、糖精钠（以糖精计）、二氧化硫残留量、铝的残留量（干样品，以 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阿维菌素、氟虫腈、氧乐果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糕点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山梨酸及其钾盐（以山梨酸计）、脱氢乙酸及其钠盐(以脱氢乙酸计)、丙酸及其钠盐钙盐、防腐剂混合使用时各自用量占其最大使用量的比例之和、糖精钠（以糖精计）、甜蜜素（以环己基氨基磺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罐头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苯甲酸及其钠盐（以苯甲酸计）、山梨酸及其钾盐（以山梨酸计）、糖精钠（以糖精计）、脱氢乙酸及其钠盐（以脱氢乙酸计）、亚硝酸盐（以亚硝酸钠计）、胭脂红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酒类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酒精度、铅（以Pb计）、甲醇、氰化物（以HCN计）、糖精钠（以糖精计）、甜蜜素（以环己基氨基磺酸计）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地塞米松、克伦特罗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苯甲酸及其钠盐（以苯甲酸计）、山梨酸及其钾盐（以山梨酸计）、糖精钠（以糖精计）、脱氢乙酸及其钠盐（以脱氢乙酸计）、亚硝酸盐（以亚硝酸钠计）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大肠菌群、酵母、菌落总数、霉菌、糖精钠（以糖精计）、甜蜜素（环已基氨基磺酸计）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食糖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总砷（以As计）、铅（以Pb计）、二氧化硫残留量、螨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酸值/酸价、过氧化值、黄曲霉毒素B1、丁基羟基茴香醚（BHA）、二丁基羟基甲苯（BHT）、特丁基对苯二酚（TBHQ）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苯甲酸及其钠盐（以苯甲酸计）、二氧化硫残留量、铅、山梨酸及其钾盐（以山梨酸计）、糖精钠（以糖精计）、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甜蜜素（环已基氨基磺酸计）、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脱氢乙酸及其钠盐（以脱氢乙酸计）、、亚硝酸盐（以亚硝酸钠计）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铅（以Pb计）、黄曲霉毒素B1、糖精钠（以糖精计）、苯甲酸及其钠盐（以苯甲酸计）、山梨酸及其钾盐（以山梨酸计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苯甲酸及其钠盐（以苯甲酸计）、二氧化硫残留量、钠、山梨酸及其钾盐（以山梨酸计）、糖精钠（以糖精计）、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甜蜜素（环已基氨基磺酸计）、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脱氢乙酸及其钠盐（以脱氢乙酸计）、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糖精钠（以糖精计）、合成着色剂(柠檬黄、苋菜红、胭脂红、日落黄）、二氧化硫残留量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饮料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酵母、霉菌、糖精钠（以糖精钠计）、甜蜜素（环已基氨基磺酸计）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地塞米松、克伦特罗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041D"/>
    <w:multiLevelType w:val="singleLevel"/>
    <w:tmpl w:val="5F15041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7B5E"/>
    <w:rsid w:val="03333CEE"/>
    <w:rsid w:val="09062642"/>
    <w:rsid w:val="09AD2BB5"/>
    <w:rsid w:val="0C784907"/>
    <w:rsid w:val="0CEB7B5E"/>
    <w:rsid w:val="0DB5713A"/>
    <w:rsid w:val="12B07D7C"/>
    <w:rsid w:val="13BB212C"/>
    <w:rsid w:val="16907AFF"/>
    <w:rsid w:val="1A8B0B0B"/>
    <w:rsid w:val="1C4C1395"/>
    <w:rsid w:val="239A0017"/>
    <w:rsid w:val="2AE374F6"/>
    <w:rsid w:val="35383C9D"/>
    <w:rsid w:val="37CC4170"/>
    <w:rsid w:val="3AC10559"/>
    <w:rsid w:val="44D553E4"/>
    <w:rsid w:val="45624C28"/>
    <w:rsid w:val="495402EC"/>
    <w:rsid w:val="4AA2570C"/>
    <w:rsid w:val="57D54FB1"/>
    <w:rsid w:val="586C707A"/>
    <w:rsid w:val="5929480D"/>
    <w:rsid w:val="62C46957"/>
    <w:rsid w:val="6D9B24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2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2019-07-22T02:40:00Z</dcterms:created>
  <dc:creator>黄嘉欣</dc:creator>
  <cp:lastModifiedBy>谢依岐</cp:lastModifiedBy>
  <dcterms:modified xsi:type="dcterms:W3CDTF">2020-07-20T02:31:23Z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