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黑体" w:hAnsi="黑体" w:eastAsia="黑体"/>
        </w:rPr>
      </w:pPr>
      <w:r>
        <w:rPr>
          <w:rFonts w:hint="eastAsia" w:ascii="黑体" w:hAnsi="黑体" w:eastAsia="黑体" w:cs="仿宋"/>
        </w:rPr>
        <w:t>附件1</w:t>
      </w:r>
    </w:p>
    <w:p>
      <w:pPr>
        <w:shd w:val="clear" w:color="auto" w:fill="FFFFFF"/>
        <w:spacing w:line="59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本次</w:t>
      </w:r>
      <w:r>
        <w:rPr>
          <w:rFonts w:hint="eastAsia" w:ascii="方正小标宋简体" w:hAnsi="仿宋" w:eastAsia="方正小标宋简体" w:cs="仿宋"/>
          <w:sz w:val="44"/>
          <w:szCs w:val="44"/>
          <w:lang w:eastAsia="zh-CN"/>
        </w:rPr>
        <w:t>抽检依据和</w:t>
      </w:r>
      <w:r>
        <w:rPr>
          <w:rFonts w:hint="eastAsia" w:ascii="方正小标宋简体" w:hAnsi="仿宋" w:eastAsia="方正小标宋简体" w:cs="仿宋"/>
          <w:sz w:val="44"/>
          <w:szCs w:val="44"/>
        </w:rPr>
        <w:t>检验项目</w:t>
      </w:r>
    </w:p>
    <w:p>
      <w:pPr>
        <w:shd w:val="clear" w:color="auto" w:fill="FFFFFF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一、</w:t>
      </w:r>
      <w:r>
        <w:rPr>
          <w:rFonts w:hint="eastAsia" w:eastAsia="黑体"/>
          <w:color w:val="000000"/>
          <w:sz w:val="32"/>
          <w:szCs w:val="32"/>
          <w:lang w:eastAsia="zh-CN"/>
        </w:rPr>
        <w:t>粮食加工品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食品添加剂使用标准》（GB 2760-2014）、《食品安全国家标准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食品中真菌毒素限量》（GB 2761-2017）、《食品安全国家标准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食品中污染物限量》（GB 2762-2017）、卫生部公告[2011]第4号卫生部等7部门《关于撤销食品添加剂过氧化苯甲酰、过氧化钙的公告》等标准及产品明示标准和指标的要求。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1.大米抽检项目包括总汞（以Hg计）、无机砷（以As计）、铅（以Pb计）、铬（以Cr计）、镉（以Cd计）、黄曲霉毒素B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2.小麦粉抽检项目包括铅（以Pb计）、镉（以Cd计）、玉米赤霉烯酮、脱氧雪腐镰刀菌烯醇、赭曲霉毒素A、黄曲霉毒素B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、苯并[a]芘、过氧化苯甲酰、滑石粉、二氧化钛。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3.米粉抽检项目包括铅（以Pb计）、铬（以Cr计）、二氧化硫残留量。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米粉制品抽检项目包括铅（以Pb计）、苯甲酸及其钠盐（以苯甲酸计）、山梨酸及其钾盐（以山梨酸计）、脱氢乙酸及其钠盐（以脱氢乙酸计）、二氧化硫残留量、菌落总数、大肠菌群、沙门氏菌、金黄色葡萄球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  <w:highlight w:val="none"/>
          <w:lang w:eastAsia="zh-CN"/>
        </w:rPr>
        <w:t>、调味品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整顿办函[2011]1号《食品中可能违法添加的非食用物质和易滥用的食品添加剂品种名单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1.鸡粉、鸡精调味料抽检项目包括谷氨酸钠、呈味核苷酸二钠、铅（以Pb计）、总砷（以As计）、糖精钠（以糖精计）、甜蜜素（以环己基氨基磺酸计）、阿斯巴甜、菌落总数、大肠菌群。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其他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其他半固体调味料抽检项目包括铅（以Pb计）、总砷（以As计）、苏丹红I-IV、苯甲酸及其钠盐（以苯甲酸计）、山梨酸及其钾盐（以山梨酸计）、脱氢乙酸及其钠盐（以脱氢乙酸计）、防腐剂混合使用时各自用量占其最大使用量的比例之和、二氧化硫残留量、糖精钠（以糖精计）、甜蜜素（以环己基氨基磺酸计）、阿斯巴甜、金黄色葡萄球菌、沙门氏菌、副溶血性弧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4.香辛料调味油抽检项目包括铅（以Pb计）、罗丹明B、苏丹红I-IV、丁基羟基茴香醚（BHA）、二丁基羟基甲苯（BHT）、特丁基对苯二酚（TBHQ）。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5.味精抽检项目包括谷氨酸钠、铅（以Pb计）、总砷（以As计）。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hint="eastAsia" w:eastAsia="黑体"/>
          <w:color w:val="000000"/>
          <w:sz w:val="32"/>
          <w:szCs w:val="32"/>
          <w:lang w:eastAsia="zh-CN"/>
        </w:rPr>
        <w:t>肉制品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熟肉制品》（GB 2726-2016）、《食品安全国家标准 食品添加剂使用标准》（GB 2760-2014）、《食品安全国家标准 食品中污染物限量》（GB 2762-2017）、《食品安全国家标准 食品中致病菌限量》（GB 29921-2013）、《酱卤肉制品》（GB/T 23586-2009）、食品整治办[2008]3号《食品中可能违法添加的非食用物质和易滥用的食品添加剂品种名单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第一批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》、整顿办函[2011]1号《食品中可能违法添加的非食用物质和易滥用的食品添加剂品种名单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第五批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腌腊肉制品抽检项目包括三甲胺氮、过氧化值（以脂肪计）、铅（以Pb计）、铬（以Cr计）、总砷（以As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酱卤肉制品抽检项目包括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熟肉干制品抽检项目包括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、单核细胞增生李斯特氏菌、大肠埃希氏菌O157:H7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熏煮香肠火腿制品抽检项目包括铅（以Pb计）、镉（以Cd计）、铬（以Cr计）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菌落总数、大肠菌群、沙门氏菌、金黄色葡萄球菌、单核细胞增生李斯特氏菌、大肠埃希氏菌O157:H7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5.熏烧烤肉制品抽检项目包括苯并[a]芘、N-二甲基亚硝胺、亚硝酸盐（以亚硝酸钠计）、菌落总数、大肠菌群、沙门氏菌、金黄色葡萄球菌、单核细胞增生李斯特氏菌、大肠埃希氏菌O157:H7。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lang w:eastAsia="zh-CN"/>
        </w:rPr>
        <w:t>四、饼干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饼干抽检项目</w:t>
      </w:r>
      <w:bookmarkStart w:id="0" w:name="_GoBack"/>
      <w:bookmarkEnd w:id="0"/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包括酸价（以脂肪计）、过氧化值（以脂肪计）、铅（以Pb计）、苯甲酸及其钠盐（以苯甲酸计）、山梨酸及其钾盐（以山梨酸计）、糖精钠（以糖精计）、铝的残留量（干样品，以Al计）、二氧化硫残留量、脱氢乙酸及其钠盐（以脱氢乙酸计）、菌落总数、大肠菌群、金黄色葡萄球菌、沙门氏菌、霉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五、罐头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罐头食品》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7098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2015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水产动物类罐头抽检项目包括组胺、无机砷（以As计）、镉（以Cd计）、甲基汞（以Hg计）、脱氢乙酸及其钠盐（以脱氢乙酸计）、苯甲酸及其钠盐（以苯甲酸计）、山梨酸及其钾盐（以山梨酸计）、糖精钠（以糖精计）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六、薯类和膨化食品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膨化食品》（GB 17401-2014）、《食品安全国家标准 食品中致病菌限量》（GB 29921-2013）及产品明示标准和质量要求。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含油型膨化食品和非含油型膨化食品抽检项目包括水分、酸价（以脂肪计）、过氧化值（以脂肪计）、铅（以Pb计）、黄曲霉毒素B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、糖精钠（以糖精计）、苯甲酸及其钠盐（以苯甲酸计）、山梨酸及其钾盐（以山梨酸计）、菌落总数、大肠菌群、沙门氏菌、金黄色葡萄球菌。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七、糖果制品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糖果》（GB 17399-2016） 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糖果抽检项目包括铅（以Pb计）、糖精钠（以糖精计）、合成着色剂（柠檬黄、苋菜红、胭脂红、日落黄）、相同色泽着色剂混合使用时各自用量占其最大使用量的比例之和、二氧化硫残留量、菌落总数、大肠菌群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2.果冻抽检项目包括铅（以Pb计）、山梨酸及其钾盐（以山梨酸计）、苯甲酸及其钠盐（以苯甲酸计）、糖精钠（以糖精计）、甜密素（以环己基氨基磺酸计）、菌落总数、大肠菌群、霉菌、酵母。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八、茶叶及相关制品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食品中农药最大残留限量》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2763-2016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茶叶抽检项目包括铅（以Pb计）、吡虫啉、草甘膦、除虫脲、多菌灵、甲氰菊酯、联苯菊酯、氯氰菊酯和高效氯氰菊酯、灭多威、滴滴涕、三氯杀螨醇、氰戊菊酯和S-氰戊菊酯、甲胺磷、啶虫脒、吡蚜酮、敌百虫、甲拌磷、克百威、氯唑磷、灭线磷、水胺硫磷、特丁硫磷、氧乐果、茚虫威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九、酒类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葡萄酒抽检项目包括酒精度、铅（以Pb计）、赭曲霉毒素A、甲醇、苯甲酸及其钠盐（以苯甲酸计）、山梨酸及其钾盐（以山梨酸计）、脱氢乙酸及其钠盐（以脱氢乙酸计）、纳他霉素、二氧化硫残留量、糖精钠（以糖精计）、甜蜜素（以环己基氨基磺酸计）、三氯蔗糖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2.白酒抽检项目包括酒精度、铅（以Pb计）、甲醇、氰化物（以HCN计）、糖精钠（以糖精计）、甜蜜素（以环己基氨基磺酸计）、三氯蔗糖。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3.以蒸馏酒及食用酒精为酒基的配制酒抽检项目包括酒精度、铅（以Pb计）、甲醇、氰化物（以HCN计）、二氧化硫残留量、糖精钠（以糖精计）、甜蜜素（以环己基氨基磺酸计）。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4.其他蒸馏酒抽检项目包括酒精度、铅（以Pb计）、甲醇、氰化物（以HCN计）、糖精钠（以糖精计）。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十、水果制品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蜜饯抽检项目包括铅（以Pb计）、展青霉素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菌落总数、大肠菌群、霉菌、沙门氏菌、金黄色葡萄球菌、乙二胺四乙酸二钠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果酱抽检项目包括展青霉素、苯甲酸及其钠盐（以苯甲酸计）、脱氢乙酸及其钠盐（以脱氢乙酸计）、防腐剂混合使用时各自用量占其最大使用量的比例之和、糖精钠（以糖精计）、甜蜜素（以环己基氨基磺酸计）、菌落总数、大肠菌群、霉菌、商业无菌、沙门氏菌、金黄色葡萄球菌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水果干制品抽检项目包括铅（以Pb计）、展青霉素、吡虫啉、克百威、山梨酸及其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十一、蛋制品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再制蛋抽检项目包括铅（以Pb计）、苯甲酸及其钠盐（以苯甲酸计）、山梨酸及其钾盐（以山梨酸计）、菌落总数、大肠菌群、沙门氏菌、商业无菌。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十二、食糖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食糖》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13104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 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2762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、《白砂糖》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GB/T 317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白砂糖抽检项目包括蔗糖分、还原糖分、色值、总砷（以As计）、铅（以Pb计）、二氧化硫残留量、螨。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十三、糕点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糕点抽检项目包括酸价（以脂肪计）、过氧化值（以脂肪计）、铅（以Pb计）、富马酸二甲酯、苏丹红I-IV、苯甲酸及其钠盐（以苯甲酸计）、山梨酸及其钾盐（以山梨酸计）、糖精钠（以糖精计）、甜蜜素（以环己基氨基磺酸计）、安赛蜜、铝的残留量（干样品，以A1计）、丙酸及其钠盐、钙盐（以丙酸计）、脱氢乙酸及其钠盐（以脱氢乙酸计）、纳他霉素、三氯蔗糖、丙二醇、防腐剂各自用量占其最大使用量的比例之和、菌落总数、大肠菌群、金黄色葡萄球菌、沙门氏菌、霉菌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auto"/>
          <w:sz w:val="32"/>
          <w:szCs w:val="32"/>
          <w:highlight w:val="none"/>
        </w:rPr>
      </w:pPr>
      <w:r>
        <w:rPr>
          <w:rFonts w:hint="eastAsia" w:eastAsia="黑体"/>
          <w:color w:val="auto"/>
          <w:sz w:val="32"/>
          <w:szCs w:val="32"/>
          <w:highlight w:val="none"/>
          <w:lang w:eastAsia="zh-CN"/>
        </w:rPr>
        <w:t>十四、</w:t>
      </w:r>
      <w:r>
        <w:rPr>
          <w:rFonts w:hint="eastAsia" w:eastAsia="黑体" w:cs="Times New Roman"/>
          <w:sz w:val="32"/>
          <w:szCs w:val="32"/>
          <w:highlight w:val="none"/>
          <w:lang w:eastAsia="zh-CN"/>
        </w:rPr>
        <w:t>蜂产品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 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 2760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农业部公告第2292号《发布在食品动物中停止使用洛美沙星、培氟沙星、氧氟沙星、诺氟沙星4种兽药的决定》、农业部公告第235号《动物性食品中兽药最高残留限量》等标准及产品明示标准和指标的要求。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蜂蜜检验项目包括果糖和葡萄糖、蔗糖、铅（以Pb计）、氯霉素、喹诺酮类（洛美沙星、培氟沙星、氧氟沙星、诺氟沙星）、山梨酸及其钾盐（以山梨酸计）、菌落总数、大肠菌群、霉菌计数、嗜渗酵母计数。</w:t>
      </w:r>
    </w:p>
    <w:p>
      <w:pPr>
        <w:pStyle w:val="7"/>
        <w:numPr>
          <w:ilvl w:val="0"/>
          <w:numId w:val="0"/>
        </w:numPr>
        <w:spacing w:line="600" w:lineRule="exact"/>
        <w:ind w:left="640" w:leftChars="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color w:val="000000"/>
          <w:sz w:val="32"/>
          <w:szCs w:val="32"/>
          <w:highlight w:val="none"/>
          <w:lang w:eastAsia="zh-CN"/>
        </w:rPr>
        <w:t>十五、特殊膳食食品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抽检依据是《食品安全国家标准 婴幼儿谷类辅助食品》（GB 10769-2010）、《食品安全国家标准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624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婴幼儿谷类辅助食品抽检项目包括能量、蛋白质、脂肪、亚油酸、月桂酸占总脂肪的比值、肉豆蔻酸占总脂肪的比值、维生素A、维生素D、维生素B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、钙、铁、锌、钠、维生素E、维生素B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、维生素B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6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、维生素B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、烟酸、叶酸、泛酸、维生素C、生物素、磷、碘、钾、水分、不溶性膳食纤维、脲酶活性定性测定、铅（以Pb计）、无机砷（以As计）、锡（以Sn计）、镉（以Cd计）、黄曲霉毒素B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、硝酸盐（以NaN0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计）、亚硝酸盐（以NaN0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计）、菌落总数、大肠菌群、沙门氏菌、二十二碳六烯酸、花生四烯酸。</w:t>
      </w:r>
    </w:p>
    <w:p>
      <w:pPr>
        <w:numPr>
          <w:ilvl w:val="0"/>
          <w:numId w:val="0"/>
        </w:numPr>
        <w:spacing w:line="600" w:lineRule="exact"/>
        <w:ind w:firstLine="624" w:firstLineChars="200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十六、食用农产品</w:t>
      </w:r>
    </w:p>
    <w:p>
      <w:pPr>
        <w:spacing w:line="600" w:lineRule="exact"/>
        <w:ind w:firstLine="780" w:firstLineChars="250"/>
        <w:rPr>
          <w:rFonts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（一）抽检依据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0" w:leftChars="0" w:right="0" w:rightChars="0" w:firstLine="780" w:firstLineChars="250"/>
        <w:jc w:val="left"/>
        <w:textAlignment w:val="auto"/>
        <w:outlineLvl w:val="9"/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抽检依据是《食品安全国家标准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食品添加剂使用标准》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2760-2014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食品中污染物限量》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2762-2017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食品中百草枯等43种农药最大残留限量》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2763.1-2018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、《食品安全国家标准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食品中农药最大残留限量》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GB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2763-2016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、农业部公告第2292号《发布在食品动物中停止使用洛美沙星、培氟沙星、氧氟沙星、诺氟沙星4种兽药的决定》、农业部公告第235号《动物性食品中兽药最高残留限量》、农业部公告第560号《兽药地方标准废止目录》、整顿办函[2010]50号《食品中可能违法添加的非食用物质和易滥用的食品添加剂品种名单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第四批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"/>
          <w:color w:val="auto"/>
          <w:sz w:val="32"/>
          <w:szCs w:val="32"/>
          <w:highlight w:val="none"/>
        </w:rPr>
        <w:t>》等标准及产品明示标准和指标的要求。</w:t>
      </w:r>
    </w:p>
    <w:p>
      <w:pPr>
        <w:spacing w:line="600" w:lineRule="exact"/>
        <w:ind w:firstLine="780" w:firstLineChars="250"/>
        <w:rPr>
          <w:rFonts w:hint="eastAsia" w:ascii="楷体" w:hAnsi="楷体" w:eastAsia="楷体"/>
          <w:sz w:val="32"/>
          <w:szCs w:val="32"/>
          <w:highlight w:val="none"/>
        </w:rPr>
      </w:pPr>
      <w:r>
        <w:rPr>
          <w:rFonts w:hint="eastAsia" w:ascii="楷体" w:hAnsi="楷体" w:eastAsia="楷体"/>
          <w:sz w:val="32"/>
          <w:szCs w:val="32"/>
          <w:highlight w:val="none"/>
        </w:rPr>
        <w:t>（二）检验项目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.猪肉抽检项目包括挥发性盐基氮、克伦特罗、沙丁胺醇、莱克多巴胺、特布他林、呋喃唑酮代谢物、呋喃它酮代谢物、呋喃西林代谢物、呋喃妥因代谢物、氯霉素、氟苯尼考、土霉素、多西环素（强力霉素）、恩诺沙星（以恩诺沙星与环丙沙星之和计）、洛美沙星、培氟沙星、氧氟沙星、诺氟沙星、氯丙嗪、磺胺类（总量）、五氯酚酸钠（以五氯酚计）、喹乙醇代谢物、利巴韦林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.牛肉抽检项目包括挥发性盐基氮、克伦特罗、沙丁胺醇、莱克多巴胺、特布他林、呋喃唑酮代谢物、呋喃它酮代谢物、呋喃西林代谢物、呋喃妥因代谢物、氯霉素、氟苯尼考、土霉素、多西环素（强力霉素）、地塞米松、恩诺沙星（以恩诺沙星与环丙沙星之和计）、洛美沙星、培氟沙星、氧氟沙星、诺氟沙星、林可霉素、磺胺类（总量）、五氯酚酸钠（以五氯酚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3.羊肉抽检项目包括挥发性盐基氮、铅（以Pb计）、克伦特罗、沙丁胺醇、莱克多巴胺、特布他林、呋喃唑酮代谢物、呋喃它酮代谢物、呋喃西林代谢物、呋喃妥因代谢物、氯霉素、氟苯尼考、土霉素、恩诺沙星（以恩诺沙星与环丙沙星之和计）、洛美沙星、培氟沙星、氧氟沙星、诺氟沙星、磺胺类（总量）、五氯酚酸钠（以五氯酚计）、氟甲喹、达氟沙星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4.鸡肉抽检项目包括挥发性盐基氮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沙拉沙星、磺胺类（总量）、五氯酚酸钠（以五氯酚计）、替米考星、尼卡巴嗪残留标志物、金刚烷胺、金刚乙胺、利巴韦林、甲硝唑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5.鸭肉抽检项目包括挥发性盐基氮、呋喃唑酮代谢物、呋喃它酮代谢物、呋喃西林代谢物、呋喃妥因代谢物、氯霉素、氟苯尼考、土霉素、多西环素（强力霉素）、四环素、金霉素、恩诺沙星（以恩诺沙星与环丙沙星之和计）、洛美沙星、培氟沙星、氧氟沙星、诺氟沙星、磺胺类（总量）、五氯酚酸钠（以五氯酚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6.猪肝抽检项目包括镉（以Cd计）、总砷（以As计）、克伦特罗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7.猪肾抽检项目包括克伦特罗、沙丁胺醇、莱克多巴胺、特布他林、呋喃唑酮代谢物、呋喃它酮代谢物、呋喃西林代谢物、氯霉素、氟苯尼考、多西环素（强力霉素）、土霉素、恩诺沙星（以恩诺沙星与环丙沙星之和计）、洛美沙星、培氟沙星、氧氟沙星、诺氟沙星、磺胺类（总量）、五氯酚酸钠（以五氯酚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8.其他畜副产品抽检项目包括克伦特罗、沙丁胺醇、莱克多巴胺、特布他林、呋喃唑酮代谢物、呋喃它酮代谢物、呋喃西林代谢物、氯霉素、土霉素、五氯酚酸钠（以五氯酚计）、洛美沙星、培氟沙星、氧氟沙星、诺氟沙星、磺胺类（总量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9.其他禽副产品抽检项目包括铬（以Cr计）、呋喃唑酮代谢物、呋喃它酮代谢物、呋喃西林代谢物、呋喃妥因代谢物、氯霉素、氟苯尼考、洛美沙星、培氟沙星、氧氟沙星、诺氟沙星、五氯酚酸钠（以五氯酚计）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10.菠菜抽检项目包括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11.韭菜抽检项目包括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12.辣椒抽检项目包括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13.普通白菜抽检项目包括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14.油麦菜抽检项目包括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15.甜椒抽检项目包括铅、镉、总汞、总砷、铬、敌敌畏、甲胺磷、水胺硫磷、杀扑磷、甲拌磷、倍硫磷、氯菊酯、六六六、滴滴涕。</w:t>
      </w:r>
    </w:p>
    <w:p>
      <w:pPr>
        <w:pStyle w:val="6"/>
        <w:ind w:firstLine="640"/>
        <w:jc w:val="both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16.芹菜抽检项目包括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17.豇豆抽检项目包括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18.苹果抽检项目包括铅（以Pb计）、辛硫磷、烯唑醇、戊唑醇、四螨嗪、噻螨酮、噻菌灵、螺螨酯、腈菌唑、甲基硫菌灵、氟氯氰菊酯和高效氟氯氰菊酯、氟环唑、氟虫脲、氟虫腈、毒死蜱、啶酰菌胺、丙溴磷、吡唑醚菌酯、苯醚甲环唑、阿维菌素、甲基异柳磷、氯氰菊酯和高效氯氰菊酯、丙环唑、对硫磷、敌敌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19.枣抽检项目包括铅（以Pb计）、氧乐果、辛硫磷、氯氰菊酯和高效氯氰菊酯、嘧菌酯、氟虫腈、氰戊菊酯和S-氰戊菊酯、啶虫脒、乐果、糖精钠（以糖精计）。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20.柑、橘抽检项目包括铅（以Pb计）、抑霉唑、乙螨唑、溴氰菊酯、辛硫磷、戊唑醇、四螨嗪、三唑磷、噻嗪酮、氰戊菊酯和S-氰戊菊酯、氯氰菊酯和高效氯氰菊酯、螺螨酯、联苯菊酯、克百威、氟氯氰菊酯和高效氟氯氰菊酯、氟虫腈、毒死蜱、丙溴磷、苯醚甲环唑、阿维菌素、杀扑磷、多菌灵、狄氏剂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21.橙抽检项目包括铅（以Pb计）、抑霉唑、乙螨唑、溴氰菊酯、辛硫磷、戊唑醇、四螨嗪、三唑磷、噻嗪酮、噻菌灵、氰戊菊酯和S-氰戊菊酯、嘧菌酯、氯唑磷、氯氰菊酯和高效氯氰菊酯、氯氟氰菊酯和高效氯氟氰菊酯、螺螨酯、联苯菊酯、克百威、氟氯氰菊酯和高效氟氯氰菊酯、氟虫腈、毒死蜱、狄氏剂、草甘膦、丙溴磷、苯醚甲环唑、阿维菌素、杀扑磷、氯吡脲、氧乐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22.鸡蛋抽检项目包括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23.淡水鱼抽检项目包括挥发性盐基氮、镉（以Cd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24.淡水蟹抽检项目包括镉（以Cd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25.淡水虾抽检项目包括孔雀石绿、硝基呋喃及其类似物、氯霉素。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26.海水鱼抽检项目包括挥发性盐基氮、组胺、镉（以Cd计）、孔雀石绿、氯霉素、甲砜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27.海水虾抽检项目包括挥发性盐基氮、镉（以Cd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24" w:firstLineChars="200"/>
        <w:jc w:val="both"/>
        <w:textAlignment w:val="auto"/>
        <w:outlineLvl w:val="9"/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28.贝类抽检项目包括挥发性盐基氮、铅（以Pb计）、镉（以Cd计）、无机砷（以As计）、孔雀石绿、氯霉素、氟苯尼考、呋喃唑酮代谢物、呋喃它酮代谢物、呋喃妥因代谢物、呋喃西林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Times New Roman" w:hAnsi="Times New Roman" w:eastAsia="仿宋_GB2312" w:cs="仿宋"/>
          <w:sz w:val="32"/>
          <w:szCs w:val="32"/>
          <w:highlight w:val="none"/>
          <w:lang w:val="en-US" w:eastAsia="zh-CN"/>
        </w:rPr>
        <w:t>29.其他水产品抽检项目包括铅（以Pb计）、镉（以Cd计）、甲基汞（以Hg计）、无机砷（以As计）、孔雀石绿、氯霉素、呋喃唑酮代谢物、呋喃它酮代谢物、呋喃妥因代谢物、呋喃西林代谢物、恩诺沙星（以恩诺沙星与环丙沙星之和计）、氧氟沙星、培氟沙星、洛美沙星、诺氟沙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+ZFKCI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E-BZ+ZFKCI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71-0-294221330+ZLRCrb-4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HeitiStd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+ZHBGh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97+ZHBGii-6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7+ZHBGhg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+ZHBGhf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9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5+CAJSymbol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HZ+ZECJcD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37F54"/>
    <w:rsid w:val="16D37F54"/>
    <w:rsid w:val="26153BC5"/>
    <w:rsid w:val="3ED853CA"/>
    <w:rsid w:val="5D0570A9"/>
    <w:rsid w:val="73206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hint="eastAsia" w:ascii="MS Mincho" w:hAnsi="MS Mincho" w:eastAsia="MS Mincho" w:cstheme="minorBidi"/>
      <w:color w:val="000000"/>
      <w:sz w:val="24"/>
      <w:szCs w:val="22"/>
      <w:lang w:val="en-US" w:eastAsia="zh-CN" w:bidi="ar-SA"/>
    </w:rPr>
  </w:style>
  <w:style w:type="paragraph" w:customStyle="1" w:styleId="7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2020-03-26T08:46:00Z</dcterms:created>
  <dc:creator>罗钰珊</dc:creator>
  <cp:lastModifiedBy>罗钰珊</cp:lastModifiedBy>
  <dcterms:modified xsi:type="dcterms:W3CDTF">2020-03-27T03:36:03Z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